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AA4A7" w14:textId="1656CF7F" w:rsidR="00A34123" w:rsidRPr="001B6A99" w:rsidRDefault="00A34123">
      <w:pPr>
        <w:jc w:val="both"/>
        <w:rPr>
          <w:rFonts w:ascii="Arial" w:eastAsia="Arial" w:hAnsi="Arial" w:cs="Arial"/>
          <w:color w:val="000000"/>
          <w:sz w:val="20"/>
          <w:szCs w:val="20"/>
          <w:cs/>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7B603DF9" w14:textId="77777777">
        <w:trPr>
          <w:trHeight w:val="386"/>
        </w:trPr>
        <w:tc>
          <w:tcPr>
            <w:tcW w:w="9461" w:type="dxa"/>
            <w:shd w:val="clear" w:color="auto" w:fill="FFA543"/>
            <w:vAlign w:val="center"/>
          </w:tcPr>
          <w:p w14:paraId="54DB47D9" w14:textId="77777777"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Pr="001B6A99">
              <w:rPr>
                <w:rFonts w:ascii="Arial" w:eastAsia="Arial" w:hAnsi="Arial" w:cs="Arial"/>
                <w:b/>
                <w:color w:val="FFFFFF"/>
                <w:sz w:val="20"/>
                <w:szCs w:val="20"/>
              </w:rPr>
              <w:tab/>
              <w:t>General information</w:t>
            </w:r>
          </w:p>
        </w:tc>
      </w:tr>
    </w:tbl>
    <w:p w14:paraId="36367A1C" w14:textId="77777777" w:rsidR="00A34123" w:rsidRPr="001B6A99" w:rsidRDefault="00A34123">
      <w:pPr>
        <w:jc w:val="both"/>
        <w:rPr>
          <w:rFonts w:ascii="Arial" w:eastAsia="Arial" w:hAnsi="Arial" w:cs="Arial"/>
          <w:color w:val="000000"/>
          <w:sz w:val="20"/>
          <w:szCs w:val="20"/>
        </w:rPr>
      </w:pPr>
    </w:p>
    <w:p w14:paraId="62F7595D" w14:textId="391EF9A0" w:rsidR="00A34123" w:rsidRPr="001B6A99" w:rsidRDefault="00087807">
      <w:pPr>
        <w:jc w:val="both"/>
        <w:rPr>
          <w:rFonts w:ascii="Arial" w:eastAsia="Arial" w:hAnsi="Arial" w:cs="Arial"/>
          <w:color w:val="000000"/>
          <w:sz w:val="20"/>
          <w:szCs w:val="20"/>
        </w:rPr>
      </w:pPr>
      <w:r w:rsidRPr="001B6A99">
        <w:rPr>
          <w:rFonts w:ascii="Arial" w:eastAsia="Arial" w:hAnsi="Arial" w:cs="Arial"/>
          <w:color w:val="000000"/>
          <w:sz w:val="20"/>
          <w:szCs w:val="20"/>
        </w:rPr>
        <w:t xml:space="preserve">Srisawad Capital 1969 Public Company Limited </w:t>
      </w:r>
      <w:r w:rsidR="00E475A0" w:rsidRPr="001B6A99">
        <w:rPr>
          <w:rFonts w:ascii="Arial" w:eastAsia="Arial" w:hAnsi="Arial" w:cs="Arial"/>
          <w:color w:val="000000"/>
          <w:sz w:val="20"/>
          <w:szCs w:val="20"/>
        </w:rPr>
        <w:t>(“the Company”) is a public limited company which</w:t>
      </w:r>
      <w:r w:rsidR="001813AD" w:rsidRPr="001B6A99">
        <w:rPr>
          <w:rFonts w:ascii="Arial" w:eastAsia="Arial" w:hAnsi="Arial" w:cs="Arial"/>
          <w:color w:val="000000"/>
          <w:sz w:val="20"/>
          <w:szCs w:val="20"/>
        </w:rPr>
        <w:t xml:space="preserve"> is</w:t>
      </w:r>
      <w:r w:rsidR="00E475A0" w:rsidRPr="001B6A99">
        <w:rPr>
          <w:rFonts w:ascii="Arial" w:eastAsia="Arial" w:hAnsi="Arial" w:cs="Arial"/>
          <w:color w:val="000000"/>
          <w:sz w:val="20"/>
          <w:szCs w:val="20"/>
        </w:rPr>
        <w:t xml:space="preserve"> listed on the Stock Exchange of Thailand. The Company is incorporated and domiciled in Thailand. The registered </w:t>
      </w:r>
      <w:r w:rsidR="001813AD" w:rsidRPr="001B6A99">
        <w:rPr>
          <w:rFonts w:ascii="Arial" w:eastAsia="Arial" w:hAnsi="Arial" w:cs="Arial"/>
          <w:color w:val="000000"/>
          <w:sz w:val="20"/>
          <w:szCs w:val="20"/>
        </w:rPr>
        <w:t>address</w:t>
      </w:r>
      <w:r w:rsidR="00E475A0" w:rsidRPr="001B6A99">
        <w:rPr>
          <w:rFonts w:ascii="Arial" w:eastAsia="Arial" w:hAnsi="Arial" w:cs="Arial"/>
          <w:color w:val="000000"/>
          <w:sz w:val="20"/>
          <w:szCs w:val="20"/>
        </w:rPr>
        <w:t xml:space="preserve"> i</w:t>
      </w:r>
      <w:r w:rsidR="001813AD" w:rsidRPr="001B6A99">
        <w:rPr>
          <w:rFonts w:ascii="Arial" w:eastAsia="Arial" w:hAnsi="Arial" w:cs="Arial"/>
          <w:color w:val="000000"/>
          <w:sz w:val="20"/>
          <w:szCs w:val="20"/>
        </w:rPr>
        <w:t>s</w:t>
      </w:r>
      <w:r w:rsidR="00E475A0" w:rsidRPr="001B6A99">
        <w:rPr>
          <w:rFonts w:ascii="Arial" w:eastAsia="Arial" w:hAnsi="Arial" w:cs="Arial"/>
          <w:color w:val="000000"/>
          <w:sz w:val="20"/>
          <w:szCs w:val="20"/>
        </w:rPr>
        <w:t xml:space="preserve">: </w:t>
      </w:r>
    </w:p>
    <w:p w14:paraId="462C32C8" w14:textId="77777777" w:rsidR="00A34123" w:rsidRPr="001B6A99" w:rsidRDefault="00A34123">
      <w:pPr>
        <w:jc w:val="both"/>
        <w:rPr>
          <w:rFonts w:ascii="Arial" w:eastAsia="Arial" w:hAnsi="Arial" w:cs="Arial"/>
          <w:color w:val="000000"/>
          <w:sz w:val="20"/>
          <w:szCs w:val="20"/>
        </w:rPr>
      </w:pPr>
    </w:p>
    <w:p w14:paraId="28A4EF03" w14:textId="19105761" w:rsidR="00A34123" w:rsidRPr="001B6A99" w:rsidRDefault="00E475A0">
      <w:pPr>
        <w:jc w:val="both"/>
        <w:rPr>
          <w:rFonts w:ascii="Arial" w:eastAsia="Arial" w:hAnsi="Arial" w:cs="Arial"/>
          <w:color w:val="000000"/>
          <w:sz w:val="20"/>
          <w:szCs w:val="20"/>
        </w:rPr>
      </w:pPr>
      <w:r w:rsidRPr="001B6A99">
        <w:rPr>
          <w:rFonts w:ascii="Arial" w:eastAsia="Arial" w:hAnsi="Arial" w:cs="Arial"/>
          <w:color w:val="000000"/>
          <w:sz w:val="20"/>
          <w:szCs w:val="20"/>
        </w:rPr>
        <w:t>Srisawad Building, 1</w:t>
      </w:r>
      <w:r w:rsidRPr="001B6A99">
        <w:rPr>
          <w:rFonts w:ascii="Arial" w:eastAsia="Arial" w:hAnsi="Arial" w:cs="Arial"/>
          <w:color w:val="000000"/>
          <w:sz w:val="20"/>
          <w:szCs w:val="20"/>
          <w:vertAlign w:val="superscript"/>
        </w:rPr>
        <w:t>st</w:t>
      </w:r>
      <w:r w:rsidRPr="001B6A99">
        <w:rPr>
          <w:rFonts w:ascii="Arial" w:eastAsia="Arial" w:hAnsi="Arial" w:cs="Arial"/>
          <w:color w:val="000000"/>
          <w:sz w:val="20"/>
          <w:szCs w:val="20"/>
        </w:rPr>
        <w:t>, 3</w:t>
      </w:r>
      <w:r w:rsidRPr="001B6A99">
        <w:rPr>
          <w:rFonts w:ascii="Arial" w:eastAsia="Arial" w:hAnsi="Arial" w:cs="Arial"/>
          <w:color w:val="000000"/>
          <w:sz w:val="20"/>
          <w:szCs w:val="20"/>
          <w:vertAlign w:val="superscript"/>
        </w:rPr>
        <w:t>rd</w:t>
      </w:r>
      <w:r w:rsidRPr="001B6A99">
        <w:rPr>
          <w:rFonts w:ascii="Arial" w:eastAsia="Arial" w:hAnsi="Arial" w:cs="Arial"/>
          <w:color w:val="000000"/>
          <w:sz w:val="20"/>
          <w:szCs w:val="20"/>
        </w:rPr>
        <w:t>, 6</w:t>
      </w:r>
      <w:r w:rsidRPr="001B6A99">
        <w:rPr>
          <w:rFonts w:ascii="Arial" w:eastAsia="Arial" w:hAnsi="Arial" w:cs="Arial"/>
          <w:color w:val="000000"/>
          <w:sz w:val="20"/>
          <w:szCs w:val="20"/>
          <w:vertAlign w:val="superscript"/>
        </w:rPr>
        <w:t>th</w:t>
      </w:r>
      <w:r w:rsidRPr="001B6A99">
        <w:rPr>
          <w:rFonts w:ascii="Arial" w:eastAsia="Arial" w:hAnsi="Arial" w:cs="Arial"/>
          <w:color w:val="000000"/>
          <w:sz w:val="20"/>
          <w:szCs w:val="20"/>
        </w:rPr>
        <w:t xml:space="preserve"> Floor, 99/392, Chaeng Watthana 10 Alley, 3 Sub Alley, Chaeng Watthana Road, </w:t>
      </w:r>
      <w:proofErr w:type="spellStart"/>
      <w:r w:rsidRPr="001B6A99">
        <w:rPr>
          <w:rFonts w:ascii="Arial" w:eastAsia="Arial" w:hAnsi="Arial" w:cs="Arial"/>
          <w:color w:val="000000"/>
          <w:sz w:val="20"/>
          <w:szCs w:val="20"/>
        </w:rPr>
        <w:t>Thungsonghong</w:t>
      </w:r>
      <w:proofErr w:type="spellEnd"/>
      <w:r w:rsidRPr="001B6A99">
        <w:rPr>
          <w:rFonts w:ascii="Arial" w:eastAsia="Arial" w:hAnsi="Arial" w:cs="Arial"/>
          <w:color w:val="000000"/>
          <w:sz w:val="20"/>
          <w:szCs w:val="20"/>
        </w:rPr>
        <w:t xml:space="preserve">, </w:t>
      </w:r>
      <w:proofErr w:type="spellStart"/>
      <w:r w:rsidRPr="001B6A99">
        <w:rPr>
          <w:rFonts w:ascii="Arial" w:eastAsia="Arial" w:hAnsi="Arial" w:cs="Arial"/>
          <w:color w:val="000000"/>
          <w:sz w:val="20"/>
          <w:szCs w:val="20"/>
        </w:rPr>
        <w:t>Laksi</w:t>
      </w:r>
      <w:proofErr w:type="spellEnd"/>
      <w:r w:rsidRPr="001B6A99">
        <w:rPr>
          <w:rFonts w:ascii="Arial" w:eastAsia="Arial" w:hAnsi="Arial" w:cs="Arial"/>
          <w:color w:val="000000"/>
          <w:sz w:val="20"/>
          <w:szCs w:val="20"/>
        </w:rPr>
        <w:t>, Bangkok, 10210.</w:t>
      </w:r>
    </w:p>
    <w:p w14:paraId="5A71FD16" w14:textId="77777777" w:rsidR="00A34123" w:rsidRPr="001B6A99" w:rsidRDefault="00A34123">
      <w:pPr>
        <w:jc w:val="both"/>
        <w:rPr>
          <w:rFonts w:ascii="Arial" w:eastAsia="Arial" w:hAnsi="Arial" w:cs="Arial"/>
          <w:color w:val="000000"/>
          <w:sz w:val="20"/>
          <w:szCs w:val="20"/>
        </w:rPr>
      </w:pPr>
    </w:p>
    <w:p w14:paraId="2622A605" w14:textId="77777777" w:rsidR="00F64FDC" w:rsidRPr="001B6A99" w:rsidRDefault="00F64FDC" w:rsidP="00F64FDC">
      <w:pPr>
        <w:jc w:val="thaiDistribute"/>
        <w:rPr>
          <w:rFonts w:ascii="Arial" w:eastAsia="Arial" w:hAnsi="Arial" w:cs="Arial"/>
          <w:color w:val="000000"/>
          <w:sz w:val="20"/>
          <w:szCs w:val="20"/>
        </w:rPr>
      </w:pPr>
      <w:r w:rsidRPr="001B6A99">
        <w:rPr>
          <w:rFonts w:ascii="Arial" w:eastAsia="Arial" w:hAnsi="Arial" w:cs="Arial"/>
          <w:color w:val="000000"/>
          <w:sz w:val="20"/>
          <w:szCs w:val="20"/>
        </w:rPr>
        <w:t>The principal business operations of the Company and its subsidiaries (“the Group”) are engaged in the financial services specifically hire-purchase and loan.</w:t>
      </w:r>
    </w:p>
    <w:p w14:paraId="1A47E14A" w14:textId="77777777" w:rsidR="00F64FDC" w:rsidRPr="001B6A99" w:rsidRDefault="00F64FDC" w:rsidP="00F64FDC">
      <w:pPr>
        <w:jc w:val="thaiDistribute"/>
        <w:rPr>
          <w:rFonts w:ascii="Arial" w:eastAsia="Arial" w:hAnsi="Arial" w:cs="Arial"/>
          <w:color w:val="000000"/>
          <w:sz w:val="20"/>
          <w:szCs w:val="20"/>
        </w:rPr>
      </w:pPr>
    </w:p>
    <w:p w14:paraId="529A94B2" w14:textId="0DDA13E3" w:rsidR="00F64FDC" w:rsidRPr="001B6A99" w:rsidRDefault="00F64FDC" w:rsidP="00F64FDC">
      <w:pPr>
        <w:pStyle w:val="a"/>
        <w:tabs>
          <w:tab w:val="right" w:pos="7200"/>
        </w:tabs>
        <w:ind w:right="0"/>
        <w:jc w:val="thaiDistribute"/>
        <w:rPr>
          <w:rFonts w:ascii="Arial" w:eastAsia="Arial" w:hAnsi="Arial" w:cs="Arial"/>
          <w:color w:val="000000"/>
          <w:sz w:val="20"/>
          <w:szCs w:val="20"/>
        </w:rPr>
      </w:pPr>
      <w:r w:rsidRPr="001B6A99">
        <w:rPr>
          <w:rFonts w:ascii="Arial" w:eastAsia="Arial" w:hAnsi="Arial" w:cs="Arial"/>
          <w:color w:val="000000"/>
          <w:spacing w:val="-4"/>
          <w:sz w:val="20"/>
          <w:szCs w:val="20"/>
        </w:rPr>
        <w:t xml:space="preserve">In September 2022, the Company cancelled the finance business </w:t>
      </w:r>
      <w:proofErr w:type="spellStart"/>
      <w:r w:rsidRPr="001B6A99">
        <w:rPr>
          <w:rFonts w:ascii="Arial" w:eastAsia="Arial" w:hAnsi="Arial" w:cs="Arial"/>
          <w:color w:val="000000"/>
          <w:spacing w:val="-4"/>
          <w:sz w:val="20"/>
          <w:szCs w:val="20"/>
        </w:rPr>
        <w:t>licence</w:t>
      </w:r>
      <w:proofErr w:type="spellEnd"/>
      <w:r w:rsidRPr="001B6A99">
        <w:rPr>
          <w:rFonts w:ascii="Arial" w:eastAsia="Arial" w:hAnsi="Arial" w:cs="Arial"/>
          <w:color w:val="000000"/>
          <w:spacing w:val="-4"/>
          <w:sz w:val="20"/>
          <w:szCs w:val="20"/>
        </w:rPr>
        <w:t>, acquired ordinary shares of Srisawad Capital Co., Ltd.</w:t>
      </w:r>
      <w:r w:rsidRPr="001B6A99">
        <w:rPr>
          <w:rFonts w:ascii="Arial" w:eastAsia="Arial" w:hAnsi="Arial" w:cs="Arial"/>
          <w:color w:val="000000"/>
          <w:spacing w:val="-4"/>
          <w:sz w:val="20"/>
          <w:szCs w:val="20"/>
          <w:cs/>
        </w:rPr>
        <w:t xml:space="preserve"> </w:t>
      </w:r>
      <w:r w:rsidRPr="001B6A99">
        <w:rPr>
          <w:rFonts w:ascii="Arial" w:eastAsia="Arial" w:hAnsi="Arial" w:cs="Arial"/>
          <w:color w:val="000000"/>
          <w:spacing w:val="-4"/>
          <w:sz w:val="20"/>
          <w:szCs w:val="20"/>
        </w:rPr>
        <w:t xml:space="preserve">and its subsidiaries </w:t>
      </w:r>
      <w:proofErr w:type="spellStart"/>
      <w:r w:rsidRPr="001B6A99">
        <w:rPr>
          <w:rFonts w:ascii="Arial" w:eastAsia="Arial" w:hAnsi="Arial" w:cs="Arial"/>
          <w:color w:val="000000"/>
          <w:spacing w:val="-4"/>
          <w:sz w:val="20"/>
          <w:szCs w:val="20"/>
        </w:rPr>
        <w:t>totalling</w:t>
      </w:r>
      <w:proofErr w:type="spellEnd"/>
      <w:r w:rsidRPr="001B6A99">
        <w:rPr>
          <w:rFonts w:ascii="Arial" w:eastAsia="Arial" w:hAnsi="Arial" w:cs="Arial"/>
          <w:color w:val="000000"/>
          <w:spacing w:val="-4"/>
          <w:sz w:val="20"/>
          <w:szCs w:val="20"/>
        </w:rPr>
        <w:t xml:space="preserve"> 60,000,000 shares at Baht 18,000 million by issuing 750,000,000 ordinary shares and the Company’s name change registration was effective which the Company’s name changed</w:t>
      </w:r>
      <w:r w:rsidRPr="001B6A99">
        <w:rPr>
          <w:rFonts w:ascii="Arial" w:eastAsia="Arial" w:hAnsi="Arial" w:cs="Arial"/>
          <w:color w:val="000000"/>
          <w:sz w:val="20"/>
          <w:szCs w:val="20"/>
        </w:rPr>
        <w:t xml:space="preserve"> to Srisawad Capital 1969 PCL.</w:t>
      </w:r>
    </w:p>
    <w:p w14:paraId="0239B26D" w14:textId="7A7EB398" w:rsidR="00F65C51" w:rsidRPr="001B6A99" w:rsidRDefault="00F65C51" w:rsidP="00F64FDC">
      <w:pPr>
        <w:pStyle w:val="a"/>
        <w:tabs>
          <w:tab w:val="right" w:pos="7200"/>
        </w:tabs>
        <w:ind w:right="0"/>
        <w:jc w:val="thaiDistribute"/>
        <w:rPr>
          <w:rFonts w:ascii="Arial" w:eastAsia="Arial" w:hAnsi="Arial" w:cs="Arial"/>
          <w:color w:val="000000"/>
          <w:sz w:val="20"/>
          <w:szCs w:val="20"/>
        </w:rPr>
      </w:pPr>
    </w:p>
    <w:p w14:paraId="69BCD0AB" w14:textId="45371AFA" w:rsidR="00F65C51" w:rsidRPr="001B6A99" w:rsidRDefault="003508A9" w:rsidP="00F64FDC">
      <w:pPr>
        <w:pStyle w:val="a"/>
        <w:tabs>
          <w:tab w:val="right" w:pos="7200"/>
        </w:tabs>
        <w:ind w:right="0"/>
        <w:jc w:val="thaiDistribute"/>
        <w:rPr>
          <w:rFonts w:ascii="Arial" w:eastAsia="Arial" w:hAnsi="Arial" w:cs="Arial"/>
          <w:color w:val="000000"/>
          <w:sz w:val="20"/>
          <w:szCs w:val="20"/>
        </w:rPr>
      </w:pPr>
      <w:r w:rsidRPr="001B6A99">
        <w:rPr>
          <w:rFonts w:ascii="Arial" w:eastAsia="Arial" w:hAnsi="Arial" w:cs="Arial"/>
          <w:color w:val="000000"/>
          <w:sz w:val="20"/>
          <w:szCs w:val="20"/>
        </w:rPr>
        <w:t xml:space="preserve">In December 2022, </w:t>
      </w:r>
      <w:r w:rsidR="005215DE" w:rsidRPr="001B6A99">
        <w:rPr>
          <w:rFonts w:ascii="Arial" w:eastAsia="Arial" w:hAnsi="Arial" w:cs="Arial"/>
          <w:color w:val="000000"/>
          <w:sz w:val="20"/>
          <w:szCs w:val="20"/>
        </w:rPr>
        <w:t xml:space="preserve">the Company has </w:t>
      </w:r>
      <w:r w:rsidR="00A37DF8" w:rsidRPr="001B6A99">
        <w:rPr>
          <w:rFonts w:ascii="Arial" w:eastAsia="Arial" w:hAnsi="Arial" w:cs="Arial"/>
          <w:color w:val="000000"/>
          <w:sz w:val="20"/>
          <w:szCs w:val="20"/>
        </w:rPr>
        <w:t>received the entire business transfer from Srisawad Capital Co., Ltd.</w:t>
      </w:r>
      <w:r w:rsidR="009D23A3" w:rsidRPr="001B6A99">
        <w:rPr>
          <w:rFonts w:ascii="Arial" w:eastAsia="Arial" w:hAnsi="Arial" w:cs="Arial"/>
          <w:color w:val="000000"/>
          <w:sz w:val="20"/>
          <w:szCs w:val="20"/>
        </w:rPr>
        <w:t xml:space="preserve"> </w:t>
      </w:r>
      <w:r w:rsidR="003879FF">
        <w:rPr>
          <w:rFonts w:ascii="Arial" w:eastAsia="Arial" w:hAnsi="Arial" w:cs="Arial"/>
          <w:color w:val="000000"/>
          <w:sz w:val="20"/>
          <w:szCs w:val="20"/>
        </w:rPr>
        <w:t>w</w:t>
      </w:r>
      <w:r w:rsidR="009D23A3" w:rsidRPr="001B6A99">
        <w:rPr>
          <w:rFonts w:ascii="Arial" w:eastAsia="Arial" w:hAnsi="Arial" w:cs="Arial"/>
          <w:color w:val="000000"/>
          <w:sz w:val="20"/>
          <w:szCs w:val="20"/>
        </w:rPr>
        <w:t xml:space="preserve">hich are in the same </w:t>
      </w:r>
      <w:r w:rsidR="006D0EC7">
        <w:rPr>
          <w:rFonts w:ascii="Arial" w:eastAsia="Arial" w:hAnsi="Arial" w:cs="Arial"/>
          <w:color w:val="000000"/>
          <w:sz w:val="20"/>
          <w:szCs w:val="20"/>
        </w:rPr>
        <w:t>g</w:t>
      </w:r>
      <w:r w:rsidR="009D23A3" w:rsidRPr="001B6A99">
        <w:rPr>
          <w:rFonts w:ascii="Arial" w:eastAsia="Arial" w:hAnsi="Arial" w:cs="Arial"/>
          <w:color w:val="000000"/>
          <w:sz w:val="20"/>
          <w:szCs w:val="20"/>
        </w:rPr>
        <w:t>roup and are under common control.</w:t>
      </w:r>
    </w:p>
    <w:p w14:paraId="45ADFD95" w14:textId="77777777" w:rsidR="00A34123" w:rsidRPr="001B6A99" w:rsidRDefault="00A34123">
      <w:pPr>
        <w:jc w:val="both"/>
        <w:rPr>
          <w:rFonts w:ascii="Arial" w:eastAsia="Arial" w:hAnsi="Arial" w:cs="Arial"/>
          <w:color w:val="000000"/>
          <w:sz w:val="20"/>
          <w:szCs w:val="20"/>
        </w:rPr>
      </w:pPr>
    </w:p>
    <w:p w14:paraId="3EE61CF6" w14:textId="25678CB7" w:rsidR="00A34123" w:rsidRPr="001B6A99" w:rsidRDefault="00E475A0">
      <w:pPr>
        <w:jc w:val="both"/>
        <w:rPr>
          <w:rFonts w:ascii="Arial" w:eastAsia="Arial" w:hAnsi="Arial" w:cs="Arial"/>
          <w:color w:val="000000"/>
          <w:spacing w:val="-4"/>
          <w:sz w:val="20"/>
          <w:szCs w:val="20"/>
        </w:rPr>
      </w:pPr>
      <w:r w:rsidRPr="001B6A99">
        <w:rPr>
          <w:rFonts w:ascii="Arial" w:eastAsia="Arial" w:hAnsi="Arial" w:cs="Arial"/>
          <w:color w:val="000000"/>
          <w:spacing w:val="-4"/>
          <w:sz w:val="20"/>
          <w:szCs w:val="20"/>
        </w:rPr>
        <w:t>The financial statements are presented in Thai</w:t>
      </w:r>
      <w:r w:rsidR="002F6278">
        <w:rPr>
          <w:rFonts w:ascii="Arial" w:eastAsia="Arial" w:hAnsi="Arial" w:cs="Arial"/>
          <w:color w:val="000000"/>
          <w:spacing w:val="-4"/>
          <w:sz w:val="20"/>
          <w:szCs w:val="20"/>
        </w:rPr>
        <w:t xml:space="preserve"> thousand</w:t>
      </w:r>
      <w:r w:rsidRPr="001B6A99">
        <w:rPr>
          <w:rFonts w:ascii="Arial" w:eastAsia="Arial" w:hAnsi="Arial" w:cs="Arial"/>
          <w:color w:val="000000"/>
          <w:spacing w:val="-4"/>
          <w:sz w:val="20"/>
          <w:szCs w:val="20"/>
        </w:rPr>
        <w:t xml:space="preserve"> </w:t>
      </w:r>
      <w:r w:rsidR="001813AD" w:rsidRPr="001B6A99">
        <w:rPr>
          <w:rFonts w:ascii="Arial" w:eastAsia="Arial" w:hAnsi="Arial" w:cs="Arial"/>
          <w:color w:val="000000"/>
          <w:spacing w:val="-4"/>
          <w:sz w:val="20"/>
          <w:szCs w:val="20"/>
        </w:rPr>
        <w:t>b</w:t>
      </w:r>
      <w:r w:rsidRPr="001B6A99">
        <w:rPr>
          <w:rFonts w:ascii="Arial" w:eastAsia="Arial" w:hAnsi="Arial" w:cs="Arial"/>
          <w:color w:val="000000"/>
          <w:spacing w:val="-4"/>
          <w:sz w:val="20"/>
          <w:szCs w:val="20"/>
        </w:rPr>
        <w:t xml:space="preserve">aht and rounded to the nearest </w:t>
      </w:r>
      <w:r w:rsidR="001813AD" w:rsidRPr="001B6A99">
        <w:rPr>
          <w:rFonts w:ascii="Arial" w:eastAsia="Arial" w:hAnsi="Arial" w:cs="Arial"/>
          <w:color w:val="000000"/>
          <w:spacing w:val="-4"/>
          <w:sz w:val="20"/>
          <w:szCs w:val="20"/>
        </w:rPr>
        <w:t>b</w:t>
      </w:r>
      <w:r w:rsidRPr="001B6A99">
        <w:rPr>
          <w:rFonts w:ascii="Arial" w:eastAsia="Arial" w:hAnsi="Arial" w:cs="Arial"/>
          <w:color w:val="000000"/>
          <w:spacing w:val="-4"/>
          <w:sz w:val="20"/>
          <w:szCs w:val="20"/>
        </w:rPr>
        <w:t>aht, unless otherwise stated.</w:t>
      </w:r>
    </w:p>
    <w:p w14:paraId="1CF1EF6C" w14:textId="77777777" w:rsidR="00A34123" w:rsidRPr="001B6A99" w:rsidRDefault="00A34123">
      <w:pPr>
        <w:jc w:val="both"/>
        <w:rPr>
          <w:rFonts w:ascii="Arial" w:eastAsia="Arial" w:hAnsi="Arial" w:cs="Arial"/>
          <w:color w:val="000000"/>
          <w:sz w:val="20"/>
          <w:szCs w:val="20"/>
        </w:rPr>
      </w:pPr>
    </w:p>
    <w:p w14:paraId="087AC4D9" w14:textId="702C2C63" w:rsidR="00A34123" w:rsidRPr="001B6A99" w:rsidRDefault="00E475A0">
      <w:pPr>
        <w:jc w:val="both"/>
        <w:rPr>
          <w:rFonts w:ascii="Arial" w:eastAsia="Arial" w:hAnsi="Arial" w:cs="Arial"/>
          <w:color w:val="000000"/>
          <w:sz w:val="20"/>
          <w:szCs w:val="20"/>
        </w:rPr>
      </w:pPr>
      <w:r w:rsidRPr="001B6A99">
        <w:rPr>
          <w:rFonts w:ascii="Arial" w:eastAsia="Arial" w:hAnsi="Arial" w:cs="Arial"/>
          <w:color w:val="000000"/>
          <w:sz w:val="20"/>
          <w:szCs w:val="20"/>
        </w:rPr>
        <w:t xml:space="preserve">The financial statements were </w:t>
      </w:r>
      <w:proofErr w:type="spellStart"/>
      <w:r w:rsidRPr="001B6A99">
        <w:rPr>
          <w:rFonts w:ascii="Arial" w:eastAsia="Arial" w:hAnsi="Arial" w:cs="Arial"/>
          <w:color w:val="000000"/>
          <w:sz w:val="20"/>
          <w:szCs w:val="20"/>
        </w:rPr>
        <w:t>authorised</w:t>
      </w:r>
      <w:proofErr w:type="spellEnd"/>
      <w:r w:rsidRPr="001B6A99">
        <w:rPr>
          <w:rFonts w:ascii="Arial" w:eastAsia="Arial" w:hAnsi="Arial" w:cs="Arial"/>
          <w:color w:val="000000"/>
          <w:sz w:val="20"/>
          <w:szCs w:val="20"/>
        </w:rPr>
        <w:t xml:space="preserve"> for issue by the Board of Directors on </w:t>
      </w:r>
      <w:r w:rsidR="00245F45" w:rsidRPr="001B6A99">
        <w:rPr>
          <w:rFonts w:ascii="Arial" w:eastAsia="Arial" w:hAnsi="Arial" w:cs="Arial"/>
          <w:color w:val="000000"/>
          <w:sz w:val="20"/>
          <w:szCs w:val="20"/>
        </w:rPr>
        <w:t>27 Feb</w:t>
      </w:r>
      <w:r w:rsidR="002F7FB1" w:rsidRPr="001B6A99">
        <w:rPr>
          <w:rFonts w:ascii="Arial" w:eastAsia="Arial" w:hAnsi="Arial" w:cs="Arial"/>
          <w:color w:val="000000"/>
          <w:sz w:val="20"/>
          <w:szCs w:val="20"/>
        </w:rPr>
        <w:t>ruary</w:t>
      </w:r>
      <w:r w:rsidRPr="001B6A99">
        <w:rPr>
          <w:rFonts w:ascii="Arial" w:eastAsia="Arial" w:hAnsi="Arial" w:cs="Arial"/>
          <w:color w:val="000000"/>
          <w:sz w:val="20"/>
          <w:szCs w:val="20"/>
        </w:rPr>
        <w:t xml:space="preserve"> 202</w:t>
      </w:r>
      <w:r w:rsidR="004D3318" w:rsidRPr="001B6A99">
        <w:rPr>
          <w:rFonts w:ascii="Arial" w:eastAsia="Arial" w:hAnsi="Arial" w:cs="Arial"/>
          <w:color w:val="000000"/>
          <w:sz w:val="20"/>
          <w:szCs w:val="20"/>
        </w:rPr>
        <w:t>3</w:t>
      </w:r>
      <w:r w:rsidRPr="001B6A99">
        <w:rPr>
          <w:rFonts w:ascii="Arial" w:eastAsia="Arial" w:hAnsi="Arial" w:cs="Arial"/>
          <w:color w:val="000000"/>
          <w:sz w:val="20"/>
          <w:szCs w:val="20"/>
        </w:rPr>
        <w:t>.</w:t>
      </w:r>
    </w:p>
    <w:p w14:paraId="68DE7EAA" w14:textId="77777777" w:rsidR="00A34123" w:rsidRPr="001B6A99" w:rsidRDefault="00A34123">
      <w:pPr>
        <w:jc w:val="both"/>
        <w:rPr>
          <w:rFonts w:ascii="Arial" w:eastAsia="Arial" w:hAnsi="Arial" w:cs="Arial"/>
          <w:color w:val="000000"/>
          <w:sz w:val="20"/>
          <w:szCs w:val="20"/>
        </w:rPr>
      </w:pPr>
    </w:p>
    <w:p w14:paraId="3AAE24B0" w14:textId="77777777" w:rsidR="00A34123" w:rsidRPr="001B6A99" w:rsidRDefault="00A34123">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4848D2D2" w14:textId="77777777">
        <w:trPr>
          <w:trHeight w:val="386"/>
        </w:trPr>
        <w:tc>
          <w:tcPr>
            <w:tcW w:w="9461" w:type="dxa"/>
            <w:shd w:val="clear" w:color="auto" w:fill="FFA543"/>
            <w:vAlign w:val="center"/>
          </w:tcPr>
          <w:p w14:paraId="45C2411D" w14:textId="77777777"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2</w:t>
            </w:r>
            <w:r w:rsidRPr="001B6A99">
              <w:rPr>
                <w:rFonts w:ascii="Arial" w:eastAsia="Arial" w:hAnsi="Arial" w:cs="Arial"/>
                <w:b/>
                <w:color w:val="FFFFFF"/>
                <w:sz w:val="20"/>
                <w:szCs w:val="20"/>
              </w:rPr>
              <w:tab/>
              <w:t>Significant events during and after the period</w:t>
            </w:r>
          </w:p>
        </w:tc>
      </w:tr>
    </w:tbl>
    <w:p w14:paraId="2CCCA199" w14:textId="77777777" w:rsidR="00A34123" w:rsidRPr="001B6A99" w:rsidRDefault="00A34123">
      <w:pPr>
        <w:jc w:val="both"/>
        <w:rPr>
          <w:rFonts w:ascii="Arial" w:eastAsia="Arial" w:hAnsi="Arial" w:cs="Arial"/>
          <w:color w:val="000000"/>
          <w:sz w:val="20"/>
          <w:szCs w:val="20"/>
        </w:rPr>
      </w:pPr>
      <w:bookmarkStart w:id="0" w:name="_heading=h.gjdgxs" w:colFirst="0" w:colLast="0"/>
      <w:bookmarkEnd w:id="0"/>
    </w:p>
    <w:p w14:paraId="7B4AAE31" w14:textId="77777777" w:rsidR="002A1084" w:rsidRPr="001B6A99" w:rsidRDefault="002A1084" w:rsidP="002A1084">
      <w:pPr>
        <w:spacing w:line="259" w:lineRule="auto"/>
        <w:jc w:val="both"/>
        <w:rPr>
          <w:rFonts w:ascii="Arial" w:eastAsia="Browallia New" w:hAnsi="Arial" w:cs="Arial"/>
          <w:iCs/>
          <w:color w:val="CF4A02"/>
          <w:sz w:val="20"/>
          <w:szCs w:val="20"/>
          <w:lang w:val="en-GB"/>
        </w:rPr>
      </w:pPr>
      <w:bookmarkStart w:id="1" w:name="_heading=h.30j0zll" w:colFirst="0" w:colLast="0"/>
      <w:bookmarkEnd w:id="1"/>
      <w:r w:rsidRPr="001B6A99">
        <w:rPr>
          <w:rFonts w:ascii="Arial" w:eastAsia="Browallia New" w:hAnsi="Arial" w:cs="Arial"/>
          <w:iCs/>
          <w:color w:val="CF4A02"/>
          <w:sz w:val="20"/>
          <w:szCs w:val="20"/>
          <w:lang w:val="en-GB"/>
        </w:rPr>
        <w:t>Coronavirus Disease 2019 outbreak</w:t>
      </w:r>
    </w:p>
    <w:p w14:paraId="7B097C64" w14:textId="77777777" w:rsidR="002A1084" w:rsidRPr="001B6A99" w:rsidRDefault="002A1084" w:rsidP="002A1084">
      <w:pPr>
        <w:pStyle w:val="a"/>
        <w:tabs>
          <w:tab w:val="right" w:pos="7200"/>
        </w:tabs>
        <w:spacing w:line="259" w:lineRule="auto"/>
        <w:ind w:right="0"/>
        <w:jc w:val="thaiDistribute"/>
        <w:rPr>
          <w:rFonts w:ascii="Arial" w:hAnsi="Arial" w:cs="Arial"/>
          <w:spacing w:val="-4"/>
          <w:sz w:val="20"/>
          <w:szCs w:val="20"/>
          <w:lang w:val="en-GB"/>
        </w:rPr>
      </w:pPr>
    </w:p>
    <w:p w14:paraId="35F60C6D" w14:textId="6E12BFCF" w:rsidR="002A1084" w:rsidRPr="001B6A99" w:rsidRDefault="002A1084" w:rsidP="002A1084">
      <w:pPr>
        <w:pStyle w:val="a"/>
        <w:tabs>
          <w:tab w:val="right" w:pos="7200"/>
        </w:tabs>
        <w:spacing w:line="259" w:lineRule="auto"/>
        <w:ind w:right="0"/>
        <w:jc w:val="thaiDistribute"/>
        <w:rPr>
          <w:rFonts w:ascii="Arial" w:hAnsi="Arial" w:cs="Arial"/>
          <w:color w:val="000000"/>
          <w:sz w:val="20"/>
          <w:szCs w:val="20"/>
          <w:lang w:val="en-GB"/>
        </w:rPr>
      </w:pPr>
      <w:r w:rsidRPr="001B6A99">
        <w:rPr>
          <w:rFonts w:ascii="Arial" w:hAnsi="Arial" w:cs="Arial"/>
          <w:color w:val="000000"/>
          <w:spacing w:val="2"/>
          <w:sz w:val="20"/>
          <w:szCs w:val="20"/>
          <w:lang w:val="en-GB"/>
        </w:rPr>
        <w:t xml:space="preserve">The outbreak of COVID-19 in early 2020 has had a severe and pervasive impact on the business sector, </w:t>
      </w:r>
      <w:r w:rsidR="00DA6211" w:rsidRPr="001B6A99">
        <w:rPr>
          <w:rFonts w:ascii="Arial" w:hAnsi="Arial" w:cs="Arial"/>
          <w:color w:val="000000"/>
          <w:spacing w:val="2"/>
          <w:sz w:val="20"/>
          <w:szCs w:val="20"/>
          <w:lang w:val="en-GB"/>
        </w:rPr>
        <w:br/>
      </w:r>
      <w:r w:rsidRPr="001B6A99">
        <w:rPr>
          <w:rFonts w:ascii="Arial" w:hAnsi="Arial" w:cs="Arial"/>
          <w:color w:val="000000"/>
          <w:sz w:val="20"/>
          <w:szCs w:val="20"/>
          <w:lang w:val="en-GB"/>
        </w:rPr>
        <w:t xml:space="preserve">the </w:t>
      </w:r>
      <w:r w:rsidR="00170C0A">
        <w:rPr>
          <w:rFonts w:ascii="Arial" w:hAnsi="Arial" w:cs="Arial"/>
          <w:color w:val="000000"/>
          <w:sz w:val="20"/>
          <w:szCs w:val="20"/>
          <w:lang w:val="en-GB"/>
        </w:rPr>
        <w:t>Group</w:t>
      </w:r>
      <w:r w:rsidRPr="001B6A99">
        <w:rPr>
          <w:rFonts w:ascii="Arial" w:hAnsi="Arial" w:cs="Arial"/>
          <w:color w:val="000000"/>
          <w:sz w:val="20"/>
          <w:szCs w:val="20"/>
          <w:lang w:val="en-GB"/>
        </w:rPr>
        <w:t>’s customers and people. The Bank of Thailand has issued guidelines on how to assist debtors affected by the situation impacting the Thai economy. This included additional aid measures for debtors during the COVID-19 pandemic to financial institutions, specialised financial institutions and others financial services. Also, the government has declared a state of emergency to combat the COVID-19 outbreak.</w:t>
      </w:r>
    </w:p>
    <w:p w14:paraId="3B47946E" w14:textId="77777777" w:rsidR="002A1084" w:rsidRPr="001B6A99" w:rsidRDefault="002A1084" w:rsidP="002A1084">
      <w:pPr>
        <w:pStyle w:val="a"/>
        <w:tabs>
          <w:tab w:val="right" w:pos="7200"/>
        </w:tabs>
        <w:spacing w:line="259" w:lineRule="auto"/>
        <w:ind w:right="0"/>
        <w:jc w:val="thaiDistribute"/>
        <w:rPr>
          <w:rFonts w:ascii="Arial" w:hAnsi="Arial" w:cs="Arial"/>
          <w:color w:val="000000"/>
          <w:sz w:val="20"/>
          <w:szCs w:val="20"/>
          <w:lang w:val="en-GB"/>
        </w:rPr>
      </w:pPr>
    </w:p>
    <w:p w14:paraId="7317843D" w14:textId="5E318738" w:rsidR="00DA6211" w:rsidRPr="004F1C7E" w:rsidRDefault="002A1084" w:rsidP="004F1C7E">
      <w:pPr>
        <w:pStyle w:val="a"/>
        <w:tabs>
          <w:tab w:val="right" w:pos="7200"/>
        </w:tabs>
        <w:spacing w:line="259" w:lineRule="auto"/>
        <w:ind w:right="0"/>
        <w:jc w:val="thaiDistribute"/>
        <w:rPr>
          <w:rFonts w:ascii="Arial" w:eastAsia="Arial" w:hAnsi="Arial" w:cs="Arial"/>
          <w:color w:val="000000"/>
          <w:sz w:val="20"/>
          <w:szCs w:val="20"/>
          <w:lang w:val="en-GB"/>
        </w:rPr>
      </w:pPr>
      <w:r w:rsidRPr="001B6A99">
        <w:rPr>
          <w:rFonts w:ascii="Arial" w:hAnsi="Arial" w:cs="Arial"/>
          <w:color w:val="000000"/>
          <w:sz w:val="20"/>
          <w:szCs w:val="20"/>
          <w:lang w:val="en-GB"/>
        </w:rPr>
        <w:t xml:space="preserve">The </w:t>
      </w:r>
      <w:r w:rsidR="004F1C7E" w:rsidRPr="004F1C7E">
        <w:rPr>
          <w:rFonts w:ascii="Arial" w:hAnsi="Arial" w:cs="Arial"/>
          <w:color w:val="000000"/>
          <w:sz w:val="20"/>
          <w:szCs w:val="20"/>
          <w:lang w:val="en-GB"/>
        </w:rPr>
        <w:t>Group has continued to provide</w:t>
      </w:r>
      <w:r w:rsidRPr="001B6A99">
        <w:rPr>
          <w:rFonts w:ascii="Arial" w:hAnsi="Arial" w:cs="Arial"/>
          <w:color w:val="000000"/>
          <w:sz w:val="20"/>
          <w:szCs w:val="20"/>
          <w:lang w:val="en-GB"/>
        </w:rPr>
        <w:t xml:space="preserve"> financial assistance to debtors impacted by</w:t>
      </w:r>
      <w:r w:rsidRPr="001B6A99">
        <w:rPr>
          <w:rFonts w:ascii="Arial" w:hAnsi="Arial" w:cs="Arial"/>
          <w:color w:val="000000"/>
          <w:sz w:val="20"/>
          <w:szCs w:val="20"/>
          <w:cs/>
          <w:lang w:val="en-GB"/>
        </w:rPr>
        <w:t xml:space="preserve"> </w:t>
      </w:r>
      <w:r w:rsidRPr="001B6A99">
        <w:rPr>
          <w:rFonts w:ascii="Arial" w:hAnsi="Arial" w:cs="Arial"/>
          <w:color w:val="000000"/>
          <w:sz w:val="20"/>
          <w:szCs w:val="20"/>
          <w:lang w:val="en-GB"/>
        </w:rPr>
        <w:t xml:space="preserve">COVID-19 following the Bank of Thailand’s measures </w:t>
      </w:r>
      <w:r w:rsidR="004F1C7E" w:rsidRPr="004F1C7E">
        <w:rPr>
          <w:rFonts w:ascii="Arial" w:hAnsi="Arial" w:cs="Arial"/>
          <w:color w:val="000000"/>
          <w:sz w:val="20"/>
          <w:szCs w:val="20"/>
          <w:lang w:val="en-GB"/>
        </w:rPr>
        <w:t>until 31 December 2023</w:t>
      </w:r>
      <w:r w:rsidR="00200D30" w:rsidRPr="001B6A99">
        <w:rPr>
          <w:rFonts w:ascii="Arial" w:hAnsi="Arial" w:cs="Arial"/>
          <w:color w:val="000000"/>
          <w:sz w:val="20"/>
          <w:szCs w:val="20"/>
          <w:lang w:val="en-GB"/>
        </w:rPr>
        <w:t xml:space="preserve"> </w:t>
      </w:r>
      <w:r w:rsidRPr="001B6A99">
        <w:rPr>
          <w:rFonts w:ascii="Arial" w:hAnsi="Arial" w:cs="Arial"/>
          <w:color w:val="000000"/>
          <w:sz w:val="20"/>
          <w:szCs w:val="20"/>
          <w:lang w:val="en-GB"/>
        </w:rPr>
        <w:t>by allowing a loan payment holiday or extending repayment terms</w:t>
      </w:r>
      <w:r w:rsidRPr="001B6A99">
        <w:rPr>
          <w:rFonts w:ascii="Arial" w:hAnsi="Arial" w:cs="Arial"/>
          <w:color w:val="000000"/>
          <w:sz w:val="20"/>
          <w:szCs w:val="20"/>
          <w:cs/>
          <w:lang w:val="en-GB"/>
        </w:rPr>
        <w:t xml:space="preserve"> </w:t>
      </w:r>
      <w:r w:rsidRPr="001B6A99">
        <w:rPr>
          <w:rFonts w:ascii="Arial" w:hAnsi="Arial" w:cs="Arial"/>
          <w:color w:val="000000"/>
          <w:sz w:val="20"/>
          <w:szCs w:val="20"/>
          <w:lang w:val="en-GB"/>
        </w:rPr>
        <w:t xml:space="preserve">for at least two months or two </w:t>
      </w:r>
      <w:proofErr w:type="spellStart"/>
      <w:r w:rsidR="004F1C7E" w:rsidRPr="004F1C7E">
        <w:rPr>
          <w:rFonts w:ascii="Arial" w:hAnsi="Arial" w:cs="Arial"/>
          <w:color w:val="000000"/>
          <w:sz w:val="20"/>
          <w:szCs w:val="20"/>
          <w:lang w:val="en-GB"/>
        </w:rPr>
        <w:t>installments</w:t>
      </w:r>
      <w:proofErr w:type="spellEnd"/>
      <w:r w:rsidR="004F1C7E" w:rsidRPr="004F1C7E">
        <w:rPr>
          <w:rFonts w:ascii="Arial" w:hAnsi="Arial" w:cs="Arial"/>
          <w:color w:val="000000"/>
          <w:sz w:val="20"/>
          <w:szCs w:val="20"/>
          <w:lang w:val="en-GB"/>
        </w:rPr>
        <w:t>.</w:t>
      </w:r>
    </w:p>
    <w:p w14:paraId="719F1726" w14:textId="2A3565CE" w:rsidR="00E35506" w:rsidRPr="004E616F" w:rsidRDefault="00E35506">
      <w:pPr>
        <w:overflowPunct/>
        <w:autoSpaceDE/>
        <w:autoSpaceDN/>
        <w:adjustRightInd/>
        <w:textAlignment w:val="auto"/>
        <w:rPr>
          <w:rFonts w:ascii="Arial" w:eastAsia="Arial" w:hAnsi="Arial" w:cstheme="minorBidi"/>
          <w:color w:val="000000"/>
          <w:sz w:val="20"/>
          <w:szCs w:val="20"/>
          <w:cs/>
          <w:lang w:val="en-GB"/>
        </w:rPr>
      </w:pPr>
      <w:r w:rsidRPr="001B6A99">
        <w:rPr>
          <w:rFonts w:ascii="Arial" w:eastAsia="Arial" w:hAnsi="Arial" w:cs="Arial"/>
          <w:color w:val="000000"/>
          <w:sz w:val="20"/>
          <w:szCs w:val="20"/>
          <w:cs/>
          <w:lang w:val="en-GB"/>
        </w:rPr>
        <w:br w:type="page"/>
      </w:r>
    </w:p>
    <w:p w14:paraId="5D8F62A1" w14:textId="77777777" w:rsidR="00DA6211" w:rsidRPr="001B6A99" w:rsidRDefault="00DA6211">
      <w:pPr>
        <w:jc w:val="both"/>
        <w:rPr>
          <w:rFonts w:ascii="Arial" w:eastAsia="Arial" w:hAnsi="Arial" w:cs="Arial"/>
          <w:color w:val="000000"/>
          <w:sz w:val="20"/>
          <w:szCs w:val="20"/>
          <w:lang w:val="en-GB"/>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6BDF7A7F" w14:textId="77777777">
        <w:trPr>
          <w:trHeight w:val="386"/>
        </w:trPr>
        <w:tc>
          <w:tcPr>
            <w:tcW w:w="9461" w:type="dxa"/>
            <w:shd w:val="clear" w:color="auto" w:fill="FFA543"/>
            <w:vAlign w:val="center"/>
          </w:tcPr>
          <w:p w14:paraId="4CB8E2BE" w14:textId="77777777"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3</w:t>
            </w:r>
            <w:r w:rsidRPr="001B6A99">
              <w:rPr>
                <w:rFonts w:ascii="Arial" w:eastAsia="Arial" w:hAnsi="Arial" w:cs="Arial"/>
                <w:b/>
                <w:color w:val="FFFFFF"/>
                <w:sz w:val="20"/>
                <w:szCs w:val="20"/>
              </w:rPr>
              <w:tab/>
              <w:t>Basis of preparation</w:t>
            </w:r>
          </w:p>
        </w:tc>
      </w:tr>
    </w:tbl>
    <w:p w14:paraId="776B546B" w14:textId="77777777" w:rsidR="00A34123" w:rsidRPr="001B6A99" w:rsidRDefault="00A34123">
      <w:pPr>
        <w:tabs>
          <w:tab w:val="left" w:pos="720"/>
          <w:tab w:val="left" w:pos="1440"/>
          <w:tab w:val="left" w:pos="2160"/>
          <w:tab w:val="left" w:pos="5880"/>
        </w:tabs>
        <w:jc w:val="both"/>
        <w:rPr>
          <w:rFonts w:ascii="Arial" w:eastAsia="Arial" w:hAnsi="Arial" w:cs="Arial"/>
          <w:color w:val="000000"/>
          <w:sz w:val="20"/>
          <w:szCs w:val="20"/>
        </w:rPr>
      </w:pPr>
    </w:p>
    <w:p w14:paraId="13A0F35A" w14:textId="77777777" w:rsidR="00A07C40" w:rsidRPr="001B6A99" w:rsidRDefault="00A07C40" w:rsidP="00A07C40">
      <w:pPr>
        <w:jc w:val="both"/>
        <w:rPr>
          <w:rFonts w:ascii="Arial" w:eastAsia="Arial" w:hAnsi="Arial" w:cs="Arial"/>
          <w:sz w:val="20"/>
          <w:szCs w:val="20"/>
        </w:rPr>
      </w:pPr>
      <w:r w:rsidRPr="001B6A99">
        <w:rPr>
          <w:rFonts w:ascii="Arial" w:eastAsia="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20A47E97" w14:textId="77777777" w:rsidR="00A07C40" w:rsidRPr="001B6A99" w:rsidRDefault="00A07C40" w:rsidP="00A07C40">
      <w:pPr>
        <w:jc w:val="both"/>
        <w:rPr>
          <w:rFonts w:ascii="Arial" w:eastAsia="Arial" w:hAnsi="Arial" w:cs="Arial"/>
          <w:sz w:val="20"/>
          <w:szCs w:val="20"/>
        </w:rPr>
      </w:pPr>
    </w:p>
    <w:p w14:paraId="619937DA" w14:textId="4966080C" w:rsidR="00A07C40" w:rsidRPr="001B6A99" w:rsidRDefault="00A07C40" w:rsidP="00A07C40">
      <w:pPr>
        <w:jc w:val="both"/>
        <w:rPr>
          <w:rFonts w:ascii="Arial" w:eastAsia="Arial" w:hAnsi="Arial" w:cs="Arial"/>
          <w:sz w:val="20"/>
          <w:szCs w:val="20"/>
        </w:rPr>
      </w:pPr>
      <w:r w:rsidRPr="001B6A99">
        <w:rPr>
          <w:rFonts w:ascii="Arial" w:eastAsia="Arial" w:hAnsi="Arial" w:cs="Arial"/>
          <w:sz w:val="20"/>
          <w:szCs w:val="20"/>
        </w:rPr>
        <w:t>The consolidated and separate financial statements have been prepared under the historical cost convention except certain financial assets and liabilities, and employee benefit obligations.</w:t>
      </w:r>
    </w:p>
    <w:p w14:paraId="4E008D99" w14:textId="77777777" w:rsidR="00A07C40" w:rsidRPr="001B6A99" w:rsidRDefault="00A07C40" w:rsidP="00A07C40">
      <w:pPr>
        <w:jc w:val="both"/>
        <w:rPr>
          <w:rFonts w:ascii="Arial" w:eastAsia="Arial" w:hAnsi="Arial" w:cs="Arial"/>
          <w:sz w:val="20"/>
          <w:szCs w:val="20"/>
        </w:rPr>
      </w:pPr>
    </w:p>
    <w:p w14:paraId="0644F38A" w14:textId="77777777" w:rsidR="00A07C40" w:rsidRPr="001B6A99" w:rsidRDefault="00A07C40" w:rsidP="00A07C40">
      <w:pPr>
        <w:jc w:val="both"/>
        <w:rPr>
          <w:rFonts w:ascii="Arial" w:eastAsia="Arial" w:hAnsi="Arial" w:cs="Arial"/>
          <w:sz w:val="20"/>
          <w:szCs w:val="20"/>
        </w:rPr>
      </w:pPr>
      <w:r w:rsidRPr="001B6A99">
        <w:rPr>
          <w:rFonts w:ascii="Arial" w:eastAsia="Arial" w:hAnsi="Arial" w:cs="Arial"/>
          <w:sz w:val="20"/>
          <w:szCs w:val="20"/>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1E3F9727" w14:textId="77777777" w:rsidR="00A07C40" w:rsidRPr="001B6A99" w:rsidRDefault="00A07C40" w:rsidP="00A07C40">
      <w:pPr>
        <w:jc w:val="both"/>
        <w:rPr>
          <w:rFonts w:ascii="Arial" w:eastAsia="Arial" w:hAnsi="Arial" w:cs="Arial"/>
          <w:sz w:val="20"/>
          <w:szCs w:val="20"/>
        </w:rPr>
      </w:pPr>
    </w:p>
    <w:p w14:paraId="52AA5396" w14:textId="0896787B" w:rsidR="001813AD" w:rsidRPr="001B6A99" w:rsidRDefault="00A07C40" w:rsidP="00A07C40">
      <w:pPr>
        <w:jc w:val="both"/>
        <w:rPr>
          <w:rFonts w:ascii="Arial" w:eastAsia="Arial" w:hAnsi="Arial" w:cs="Arial"/>
          <w:color w:val="000000"/>
          <w:sz w:val="20"/>
          <w:szCs w:val="20"/>
        </w:rPr>
      </w:pPr>
      <w:r w:rsidRPr="001B6A99">
        <w:rPr>
          <w:rFonts w:ascii="Arial" w:eastAsia="Arial" w:hAnsi="Arial" w:cs="Arial"/>
          <w:sz w:val="20"/>
          <w:szCs w:val="20"/>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266CF9DC" w14:textId="661FF2CF" w:rsidR="00DA6211" w:rsidRPr="001B6A99" w:rsidRDefault="00DA6211">
      <w:pPr>
        <w:jc w:val="both"/>
        <w:rPr>
          <w:rFonts w:ascii="Arial" w:eastAsia="Arial" w:hAnsi="Arial" w:cs="Arial"/>
          <w:color w:val="000000"/>
          <w:sz w:val="20"/>
          <w:szCs w:val="20"/>
        </w:rPr>
      </w:pPr>
    </w:p>
    <w:p w14:paraId="72B2D313" w14:textId="3E9AF4A3" w:rsidR="000C0C7D" w:rsidRPr="001B6A99" w:rsidRDefault="000C0C7D">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1F5F48" w:rsidRPr="001B6A99" w14:paraId="7E3FBB5C" w14:textId="77777777" w:rsidTr="00096E4A">
        <w:trPr>
          <w:trHeight w:val="386"/>
        </w:trPr>
        <w:tc>
          <w:tcPr>
            <w:tcW w:w="9461" w:type="dxa"/>
            <w:shd w:val="clear" w:color="auto" w:fill="FFA543"/>
            <w:vAlign w:val="center"/>
          </w:tcPr>
          <w:p w14:paraId="18DD562D" w14:textId="1FE324EE" w:rsidR="001F5F48" w:rsidRPr="001B6A99" w:rsidRDefault="001F5F48"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5"/>
                <w:lang w:val="en-GB"/>
              </w:rPr>
              <w:t>4</w:t>
            </w:r>
            <w:r w:rsidRPr="001B6A99">
              <w:rPr>
                <w:rFonts w:ascii="Arial" w:eastAsia="Arial" w:hAnsi="Arial" w:cs="Arial"/>
                <w:b/>
                <w:color w:val="FFFFFF"/>
                <w:sz w:val="20"/>
                <w:szCs w:val="20"/>
              </w:rPr>
              <w:tab/>
              <w:t>New and amended financial reporting standards</w:t>
            </w:r>
          </w:p>
        </w:tc>
      </w:tr>
    </w:tbl>
    <w:p w14:paraId="6E03AF68" w14:textId="77777777" w:rsidR="001F5F48" w:rsidRPr="001B6A99" w:rsidRDefault="001F5F48" w:rsidP="001F5F48">
      <w:pPr>
        <w:jc w:val="both"/>
        <w:rPr>
          <w:rFonts w:ascii="Arial" w:eastAsia="Arial" w:hAnsi="Arial" w:cs="Arial"/>
          <w:sz w:val="20"/>
          <w:szCs w:val="20"/>
        </w:rPr>
      </w:pPr>
    </w:p>
    <w:p w14:paraId="1E6D13B5" w14:textId="605563FB" w:rsidR="001F5F48" w:rsidRPr="004E616F" w:rsidRDefault="001F5F48" w:rsidP="001F5F48">
      <w:pPr>
        <w:ind w:left="540" w:hanging="540"/>
        <w:jc w:val="both"/>
        <w:rPr>
          <w:rFonts w:ascii="Arial" w:eastAsia="Arial" w:hAnsi="Arial" w:cstheme="minorBidi"/>
          <w:b/>
          <w:color w:val="CF4A02"/>
          <w:sz w:val="20"/>
          <w:szCs w:val="20"/>
        </w:rPr>
      </w:pPr>
      <w:r w:rsidRPr="001B6A99">
        <w:rPr>
          <w:rFonts w:ascii="Arial" w:eastAsia="Arial" w:hAnsi="Arial" w:cs="Arial"/>
          <w:b/>
          <w:color w:val="CF4A02"/>
          <w:sz w:val="20"/>
          <w:szCs w:val="20"/>
        </w:rPr>
        <w:t>4.1</w:t>
      </w:r>
      <w:r w:rsidRPr="001B6A99">
        <w:rPr>
          <w:rFonts w:ascii="Arial" w:eastAsia="Arial" w:hAnsi="Arial" w:cs="Arial"/>
          <w:b/>
          <w:color w:val="CF4A02"/>
          <w:sz w:val="20"/>
          <w:szCs w:val="20"/>
        </w:rPr>
        <w:tab/>
        <w:t>New and amended financial reporting standards that are effective for the accounting period beginning on or after 1 January 202</w:t>
      </w:r>
      <w:r w:rsidRPr="001B6A99">
        <w:rPr>
          <w:rFonts w:ascii="Arial" w:eastAsia="Arial" w:hAnsi="Arial" w:cs="Arial"/>
          <w:b/>
          <w:color w:val="CF4A02"/>
          <w:sz w:val="20"/>
          <w:szCs w:val="20"/>
          <w:lang w:val="en-GB"/>
        </w:rPr>
        <w:t>2</w:t>
      </w:r>
      <w:r w:rsidRPr="001B6A99">
        <w:rPr>
          <w:rFonts w:ascii="Arial" w:eastAsia="Arial" w:hAnsi="Arial" w:cs="Arial"/>
          <w:b/>
          <w:color w:val="CF4A02"/>
          <w:sz w:val="20"/>
          <w:szCs w:val="20"/>
          <w:cs/>
        </w:rPr>
        <w:t xml:space="preserve"> </w:t>
      </w:r>
      <w:r w:rsidRPr="001B6A99">
        <w:rPr>
          <w:rFonts w:ascii="Arial" w:eastAsia="Arial" w:hAnsi="Arial" w:cs="Arial"/>
          <w:b/>
          <w:color w:val="CF4A02"/>
          <w:sz w:val="20"/>
          <w:szCs w:val="20"/>
          <w:lang w:val="en-GB"/>
        </w:rPr>
        <w:t>that are relevant and</w:t>
      </w:r>
      <w:r w:rsidRPr="001B6A99">
        <w:rPr>
          <w:rFonts w:ascii="Arial" w:eastAsia="Arial" w:hAnsi="Arial" w:cs="Arial"/>
          <w:b/>
          <w:color w:val="CF4A02"/>
          <w:sz w:val="20"/>
          <w:szCs w:val="20"/>
        </w:rPr>
        <w:t xml:space="preserve"> impact to the</w:t>
      </w:r>
      <w:r w:rsidR="00170C0A">
        <w:rPr>
          <w:rFonts w:ascii="Arial" w:eastAsia="Arial" w:hAnsi="Arial" w:cs="Arial"/>
          <w:b/>
          <w:color w:val="CF4A02"/>
          <w:sz w:val="20"/>
          <w:szCs w:val="20"/>
        </w:rPr>
        <w:t xml:space="preserve"> Group</w:t>
      </w:r>
      <w:r w:rsidRPr="001B6A99">
        <w:rPr>
          <w:rFonts w:ascii="Arial" w:eastAsia="Arial" w:hAnsi="Arial" w:cs="Arial"/>
          <w:b/>
          <w:color w:val="CF4A02"/>
          <w:sz w:val="20"/>
          <w:szCs w:val="20"/>
        </w:rPr>
        <w:t xml:space="preserve"> </w:t>
      </w:r>
    </w:p>
    <w:p w14:paraId="5999C205" w14:textId="77777777" w:rsidR="001F5F48" w:rsidRPr="001B6A99" w:rsidRDefault="001F5F48" w:rsidP="001F5F48">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7AB52DA7" w14:textId="77777777" w:rsidR="001F5F48" w:rsidRPr="001B6A99" w:rsidRDefault="001F5F48" w:rsidP="00310EEA">
      <w:pPr>
        <w:pStyle w:val="ListParagraph"/>
        <w:spacing w:after="0" w:line="240" w:lineRule="auto"/>
        <w:ind w:left="540"/>
        <w:jc w:val="both"/>
        <w:rPr>
          <w:rFonts w:ascii="Arial" w:eastAsia="Arial" w:hAnsi="Arial" w:cs="Arial"/>
          <w:b/>
          <w:bCs/>
          <w:color w:val="CF4A02"/>
          <w:sz w:val="20"/>
          <w:szCs w:val="20"/>
        </w:rPr>
      </w:pPr>
      <w:r w:rsidRPr="001B6A99">
        <w:rPr>
          <w:rFonts w:ascii="Arial" w:eastAsia="Arial" w:hAnsi="Arial" w:cs="Arial"/>
          <w:b/>
          <w:bCs/>
          <w:color w:val="CF4A02"/>
          <w:sz w:val="20"/>
          <w:szCs w:val="20"/>
        </w:rPr>
        <w:t>Accounting guidance on temporary relief measures for entities assisting debtors affected by the COVID-19 pandemic</w:t>
      </w:r>
    </w:p>
    <w:p w14:paraId="13A558D4" w14:textId="77777777" w:rsidR="001F5F48" w:rsidRPr="001B6A99" w:rsidRDefault="001F5F48" w:rsidP="00310EEA">
      <w:pPr>
        <w:pStyle w:val="ListParagraph"/>
        <w:spacing w:after="0" w:line="240" w:lineRule="auto"/>
        <w:ind w:left="540"/>
        <w:jc w:val="both"/>
        <w:rPr>
          <w:rFonts w:ascii="Arial" w:eastAsia="Arial" w:hAnsi="Arial" w:cs="Arial"/>
          <w:b/>
          <w:bCs/>
          <w:color w:val="CF4A02"/>
          <w:sz w:val="20"/>
          <w:szCs w:val="20"/>
        </w:rPr>
      </w:pPr>
    </w:p>
    <w:p w14:paraId="3EFD741D" w14:textId="60766053" w:rsidR="001F5F48" w:rsidRPr="00310EEA" w:rsidRDefault="00310EEA" w:rsidP="00310EEA">
      <w:pPr>
        <w:pBdr>
          <w:top w:val="nil"/>
          <w:left w:val="nil"/>
          <w:bottom w:val="nil"/>
          <w:right w:val="nil"/>
          <w:between w:val="nil"/>
        </w:pBdr>
        <w:tabs>
          <w:tab w:val="left" w:pos="1260"/>
        </w:tabs>
        <w:ind w:left="540"/>
        <w:jc w:val="both"/>
        <w:rPr>
          <w:rFonts w:ascii="Arial" w:eastAsia="Arial" w:hAnsi="Arial" w:cs="Arial"/>
          <w:color w:val="000000"/>
          <w:sz w:val="20"/>
          <w:szCs w:val="20"/>
        </w:rPr>
      </w:pPr>
      <w:r w:rsidRPr="00310EEA">
        <w:rPr>
          <w:rFonts w:ascii="Arial" w:eastAsia="Arial" w:hAnsi="Arial" w:cs="Arial"/>
          <w:color w:val="000000"/>
          <w:sz w:val="20"/>
          <w:szCs w:val="20"/>
        </w:rPr>
        <w:t xml:space="preserve">The Group which assists debtors affected by the COVID-19 pandemic can apply the accounting guidance announced by TFAC based on BOT circular For. Nor. Sor 2. </w:t>
      </w:r>
      <w:proofErr w:type="spellStart"/>
      <w:r w:rsidRPr="00310EEA">
        <w:rPr>
          <w:rFonts w:ascii="Arial" w:eastAsia="Arial" w:hAnsi="Arial" w:cs="Arial"/>
          <w:color w:val="000000"/>
          <w:sz w:val="20"/>
          <w:szCs w:val="20"/>
        </w:rPr>
        <w:t>Wor</w:t>
      </w:r>
      <w:proofErr w:type="spellEnd"/>
      <w:r w:rsidRPr="00310EEA">
        <w:rPr>
          <w:rFonts w:ascii="Arial" w:eastAsia="Arial" w:hAnsi="Arial" w:cs="Arial"/>
          <w:color w:val="000000"/>
          <w:sz w:val="20"/>
          <w:szCs w:val="20"/>
        </w:rPr>
        <w:t>.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385A30D0" w14:textId="77777777" w:rsidR="00310EEA" w:rsidRPr="001B6A99" w:rsidRDefault="00310EEA" w:rsidP="00310EEA">
      <w:pPr>
        <w:pBdr>
          <w:top w:val="nil"/>
          <w:left w:val="nil"/>
          <w:bottom w:val="nil"/>
          <w:right w:val="nil"/>
          <w:between w:val="nil"/>
        </w:pBdr>
        <w:tabs>
          <w:tab w:val="left" w:pos="1260"/>
        </w:tabs>
        <w:ind w:left="540"/>
        <w:jc w:val="both"/>
        <w:rPr>
          <w:rFonts w:ascii="Arial" w:eastAsia="Arial" w:hAnsi="Arial" w:cs="Arial"/>
          <w:sz w:val="20"/>
          <w:szCs w:val="20"/>
          <w:highlight w:val="yellow"/>
        </w:rPr>
      </w:pPr>
    </w:p>
    <w:p w14:paraId="1C5C49CA" w14:textId="1FA54550" w:rsidR="001F5F48" w:rsidRPr="001B6A99" w:rsidRDefault="001F5F48" w:rsidP="00310EEA">
      <w:pPr>
        <w:pBdr>
          <w:top w:val="nil"/>
          <w:left w:val="nil"/>
          <w:bottom w:val="nil"/>
          <w:right w:val="nil"/>
          <w:between w:val="nil"/>
        </w:pBd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Management has assessed the changes and decided these financial standards have no significant impact on the </w:t>
      </w:r>
      <w:r w:rsidR="00F670FA" w:rsidRPr="00F670FA">
        <w:rPr>
          <w:rFonts w:ascii="Arial" w:eastAsia="Arial" w:hAnsi="Arial" w:cs="Arial"/>
          <w:color w:val="000000"/>
          <w:sz w:val="20"/>
          <w:szCs w:val="20"/>
        </w:rPr>
        <w:t>Group</w:t>
      </w:r>
      <w:r w:rsidRPr="001B6A99">
        <w:rPr>
          <w:rFonts w:ascii="Arial" w:eastAsia="Arial" w:hAnsi="Arial" w:cs="Arial"/>
          <w:color w:val="000000"/>
          <w:sz w:val="20"/>
          <w:szCs w:val="20"/>
        </w:rPr>
        <w:t>.</w:t>
      </w:r>
    </w:p>
    <w:p w14:paraId="1B878847" w14:textId="41CF0EA6" w:rsidR="00E35506" w:rsidRPr="009919CE" w:rsidRDefault="00E35506">
      <w:pPr>
        <w:overflowPunct/>
        <w:autoSpaceDE/>
        <w:autoSpaceDN/>
        <w:adjustRightInd/>
        <w:textAlignment w:val="auto"/>
        <w:rPr>
          <w:rFonts w:ascii="Arial" w:eastAsia="Arial" w:hAnsi="Arial" w:cstheme="minorBidi"/>
          <w:color w:val="000000"/>
          <w:sz w:val="20"/>
          <w:szCs w:val="20"/>
          <w:cs/>
        </w:rPr>
      </w:pPr>
      <w:r w:rsidRPr="001B6A99">
        <w:rPr>
          <w:rFonts w:ascii="Arial" w:eastAsia="Arial" w:hAnsi="Arial" w:cs="Arial"/>
          <w:color w:val="000000"/>
          <w:sz w:val="20"/>
          <w:szCs w:val="20"/>
          <w:cs/>
        </w:rPr>
        <w:br w:type="page"/>
      </w:r>
    </w:p>
    <w:p w14:paraId="58AE43CE" w14:textId="273C883F" w:rsidR="00E35506" w:rsidRPr="001B6A99" w:rsidRDefault="00E35506" w:rsidP="001F5F48">
      <w:pPr>
        <w:pBdr>
          <w:top w:val="nil"/>
          <w:left w:val="nil"/>
          <w:bottom w:val="nil"/>
          <w:right w:val="nil"/>
          <w:between w:val="nil"/>
        </w:pBdr>
        <w:jc w:val="both"/>
        <w:rPr>
          <w:rFonts w:ascii="Arial" w:eastAsia="Arial" w:hAnsi="Arial" w:cs="Arial"/>
          <w:color w:val="000000"/>
          <w:sz w:val="20"/>
          <w:szCs w:val="20"/>
        </w:rPr>
      </w:pPr>
    </w:p>
    <w:p w14:paraId="3983C09E" w14:textId="46E970B8" w:rsidR="001F5F48" w:rsidRPr="001B6A99" w:rsidRDefault="001F5F48" w:rsidP="001F5F48">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4.2</w:t>
      </w:r>
      <w:r w:rsidRPr="001B6A99">
        <w:rPr>
          <w:rFonts w:ascii="Arial" w:eastAsia="Arial" w:hAnsi="Arial" w:cs="Arial"/>
          <w:b/>
          <w:color w:val="CF4A02"/>
          <w:sz w:val="20"/>
          <w:szCs w:val="20"/>
        </w:rPr>
        <w:tab/>
        <w:t xml:space="preserve">Amended financial reporting standards that are effective for accounting period beginning on or after 1 January 2023 </w:t>
      </w:r>
      <w:r w:rsidRPr="001B6A99">
        <w:rPr>
          <w:rFonts w:ascii="Arial" w:eastAsia="Arial" w:hAnsi="Arial" w:cs="Arial"/>
          <w:b/>
          <w:color w:val="CF4A02"/>
          <w:sz w:val="20"/>
          <w:szCs w:val="20"/>
          <w:lang w:val="en-GB"/>
        </w:rPr>
        <w:t>that are relevant and</w:t>
      </w:r>
      <w:r w:rsidRPr="001B6A99">
        <w:rPr>
          <w:rFonts w:ascii="Arial" w:eastAsia="Arial" w:hAnsi="Arial" w:cs="Arial"/>
          <w:b/>
          <w:color w:val="CF4A02"/>
          <w:sz w:val="20"/>
          <w:szCs w:val="20"/>
        </w:rPr>
        <w:t xml:space="preserve"> impact to the </w:t>
      </w:r>
      <w:r w:rsidR="00723BBB">
        <w:rPr>
          <w:rFonts w:ascii="Arial" w:eastAsia="Arial" w:hAnsi="Arial" w:cs="Arial"/>
          <w:b/>
          <w:color w:val="CF4A02"/>
          <w:sz w:val="20"/>
          <w:szCs w:val="20"/>
        </w:rPr>
        <w:t>Group</w:t>
      </w:r>
    </w:p>
    <w:p w14:paraId="0E81496A" w14:textId="77777777" w:rsidR="001F5F48" w:rsidRPr="001B6A99" w:rsidRDefault="001F5F48" w:rsidP="001F5F48">
      <w:pPr>
        <w:pBdr>
          <w:top w:val="nil"/>
          <w:left w:val="nil"/>
          <w:bottom w:val="nil"/>
          <w:right w:val="nil"/>
          <w:between w:val="nil"/>
        </w:pBdr>
        <w:tabs>
          <w:tab w:val="left" w:pos="1260"/>
        </w:tabs>
        <w:ind w:left="540"/>
        <w:jc w:val="both"/>
        <w:rPr>
          <w:rFonts w:ascii="Arial" w:eastAsia="Arial" w:hAnsi="Arial" w:cs="Arial"/>
          <w:color w:val="000000"/>
          <w:sz w:val="20"/>
          <w:szCs w:val="20"/>
        </w:rPr>
      </w:pPr>
    </w:p>
    <w:p w14:paraId="10EA1D16" w14:textId="04962933" w:rsidR="001F5F48" w:rsidRPr="001B6A99" w:rsidRDefault="001F5F48" w:rsidP="001F5F48">
      <w:pPr>
        <w:pBdr>
          <w:top w:val="nil"/>
          <w:left w:val="nil"/>
          <w:bottom w:val="nil"/>
          <w:right w:val="nil"/>
          <w:between w:val="nil"/>
        </w:pBdr>
        <w:tabs>
          <w:tab w:val="left" w:pos="1260"/>
        </w:tabs>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B90B8C">
        <w:rPr>
          <w:rFonts w:ascii="Arial" w:eastAsia="Arial" w:hAnsi="Arial" w:cs="Arial"/>
          <w:color w:val="000000"/>
          <w:sz w:val="20"/>
          <w:szCs w:val="20"/>
        </w:rPr>
        <w:t>Group</w:t>
      </w:r>
      <w:r w:rsidR="00B90B8C" w:rsidRPr="001B6A99">
        <w:rPr>
          <w:rFonts w:ascii="Arial" w:eastAsia="Arial" w:hAnsi="Arial" w:cs="Arial"/>
          <w:color w:val="000000"/>
          <w:sz w:val="20"/>
          <w:szCs w:val="20"/>
        </w:rPr>
        <w:t xml:space="preserve"> </w:t>
      </w:r>
      <w:r w:rsidRPr="001B6A99">
        <w:rPr>
          <w:rFonts w:ascii="Arial" w:eastAsia="Arial" w:hAnsi="Arial" w:cs="Arial"/>
          <w:color w:val="000000"/>
          <w:sz w:val="20"/>
          <w:szCs w:val="20"/>
        </w:rPr>
        <w:t>has not early adopted the following amended TFRSs for the current reporting period.</w:t>
      </w:r>
    </w:p>
    <w:p w14:paraId="006A839A" w14:textId="77777777" w:rsidR="001F5F48" w:rsidRPr="001B6A99" w:rsidRDefault="001F5F48" w:rsidP="001F5F48">
      <w:pPr>
        <w:pBdr>
          <w:top w:val="nil"/>
          <w:left w:val="nil"/>
          <w:bottom w:val="nil"/>
          <w:right w:val="nil"/>
          <w:between w:val="nil"/>
        </w:pBdr>
        <w:tabs>
          <w:tab w:val="left" w:pos="1260"/>
        </w:tabs>
        <w:ind w:left="540"/>
        <w:jc w:val="both"/>
        <w:rPr>
          <w:rFonts w:ascii="Arial" w:eastAsia="Arial" w:hAnsi="Arial" w:cs="Arial"/>
          <w:b/>
          <w:bCs/>
          <w:color w:val="000000"/>
          <w:sz w:val="20"/>
          <w:szCs w:val="20"/>
        </w:rPr>
      </w:pPr>
    </w:p>
    <w:p w14:paraId="11475DAD" w14:textId="65F35B9F" w:rsidR="001F5F48" w:rsidRPr="001B6A99" w:rsidRDefault="001F5F48" w:rsidP="00E35506">
      <w:pPr>
        <w:pStyle w:val="NormalWeb"/>
        <w:shd w:val="clear" w:color="auto" w:fill="FFFFFF"/>
        <w:spacing w:before="0" w:beforeAutospacing="0" w:after="0" w:afterAutospacing="0"/>
        <w:ind w:left="1124" w:hanging="562"/>
        <w:jc w:val="both"/>
        <w:rPr>
          <w:rFonts w:ascii="Arial" w:hAnsi="Arial" w:cs="Arial"/>
          <w:color w:val="222222"/>
          <w:sz w:val="20"/>
          <w:szCs w:val="20"/>
        </w:rPr>
      </w:pPr>
      <w:proofErr w:type="spellStart"/>
      <w:proofErr w:type="gramStart"/>
      <w:r w:rsidRPr="001B6A99">
        <w:rPr>
          <w:rFonts w:ascii="Arial" w:hAnsi="Arial" w:cs="Arial"/>
          <w:b/>
          <w:bCs/>
          <w:color w:val="CF4A02"/>
          <w:sz w:val="20"/>
          <w:szCs w:val="20"/>
        </w:rPr>
        <w:t>a</w:t>
      </w:r>
      <w:proofErr w:type="spellEnd"/>
      <w:proofErr w:type="gramEnd"/>
      <w:r w:rsidRPr="001B6A99">
        <w:rPr>
          <w:rFonts w:ascii="Arial" w:hAnsi="Arial" w:cs="Arial"/>
          <w:b/>
          <w:bCs/>
          <w:color w:val="4472C4" w:themeColor="accent1"/>
          <w:sz w:val="20"/>
          <w:szCs w:val="20"/>
          <w:cs/>
        </w:rPr>
        <w:tab/>
      </w:r>
      <w:r w:rsidRPr="001B6A99">
        <w:rPr>
          <w:rFonts w:ascii="Arial" w:eastAsia="Arial" w:hAnsi="Arial" w:cs="Arial"/>
          <w:b/>
          <w:bCs/>
          <w:color w:val="CF4A02"/>
          <w:sz w:val="20"/>
          <w:szCs w:val="20"/>
        </w:rPr>
        <w:t>Amendment to TAS 16 - Property, plant and equipment</w:t>
      </w:r>
      <w:r w:rsidRPr="001B6A99">
        <w:rPr>
          <w:rFonts w:ascii="Arial" w:hAnsi="Arial" w:cs="Arial"/>
          <w:color w:val="222222"/>
          <w:sz w:val="20"/>
          <w:szCs w:val="20"/>
          <w:cs/>
        </w:rPr>
        <w:t xml:space="preserve"> </w:t>
      </w:r>
      <w:r w:rsidRPr="001B6A99">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79E16833" w14:textId="09019BE7" w:rsidR="001F5F48" w:rsidRPr="001B6A99" w:rsidRDefault="001F5F48" w:rsidP="00E35506">
      <w:pPr>
        <w:pStyle w:val="NormalWeb"/>
        <w:shd w:val="clear" w:color="auto" w:fill="FFFFFF"/>
        <w:spacing w:before="0" w:beforeAutospacing="0" w:after="0" w:afterAutospacing="0"/>
        <w:ind w:left="1124" w:hanging="562"/>
        <w:jc w:val="both"/>
        <w:rPr>
          <w:rFonts w:ascii="Arial" w:hAnsi="Arial" w:cs="Arial"/>
          <w:color w:val="000000"/>
          <w:sz w:val="20"/>
          <w:szCs w:val="20"/>
        </w:rPr>
      </w:pPr>
      <w:r w:rsidRPr="001B6A99">
        <w:rPr>
          <w:rFonts w:ascii="Arial" w:hAnsi="Arial" w:cs="Arial"/>
          <w:b/>
          <w:bCs/>
          <w:color w:val="CF4A02"/>
          <w:sz w:val="20"/>
          <w:szCs w:val="20"/>
        </w:rPr>
        <w:t>b)</w:t>
      </w:r>
      <w:r w:rsidRPr="001B6A99">
        <w:rPr>
          <w:rFonts w:ascii="Arial" w:hAnsi="Arial" w:cs="Arial"/>
          <w:color w:val="4472C4" w:themeColor="accent1"/>
          <w:sz w:val="20"/>
          <w:szCs w:val="20"/>
          <w:cs/>
        </w:rPr>
        <w:tab/>
      </w:r>
      <w:r w:rsidRPr="001B6A99">
        <w:rPr>
          <w:rFonts w:ascii="Arial" w:hAnsi="Arial" w:cs="Arial"/>
          <w:b/>
          <w:bCs/>
          <w:color w:val="CF4A02"/>
          <w:sz w:val="20"/>
          <w:szCs w:val="20"/>
        </w:rPr>
        <w:t>Amendment to TAS 37 - Provisions, contingent liabilities and contingent assets</w:t>
      </w:r>
      <w:r w:rsidRPr="001B6A99">
        <w:rPr>
          <w:rFonts w:ascii="Arial" w:hAnsi="Arial" w:cs="Arial"/>
          <w:color w:val="222222"/>
          <w:sz w:val="20"/>
          <w:szCs w:val="20"/>
        </w:rPr>
        <w:t xml:space="preserve"> c</w:t>
      </w:r>
      <w:r w:rsidRPr="001B6A99">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1B6A99">
        <w:rPr>
          <w:rFonts w:ascii="Arial" w:hAnsi="Arial" w:cs="Arial"/>
          <w:color w:val="000000"/>
          <w:sz w:val="20"/>
          <w:szCs w:val="20"/>
        </w:rPr>
        <w:t>recognising</w:t>
      </w:r>
      <w:proofErr w:type="spellEnd"/>
      <w:r w:rsidRPr="001B6A99">
        <w:rPr>
          <w:rFonts w:ascii="Arial" w:hAnsi="Arial" w:cs="Arial"/>
          <w:color w:val="000000"/>
          <w:sz w:val="20"/>
          <w:szCs w:val="20"/>
        </w:rPr>
        <w:t xml:space="preserve"> a separate provision for an onerous contract, the entity must </w:t>
      </w:r>
      <w:proofErr w:type="spellStart"/>
      <w:r w:rsidRPr="001B6A99">
        <w:rPr>
          <w:rFonts w:ascii="Arial" w:hAnsi="Arial" w:cs="Arial"/>
          <w:color w:val="000000"/>
          <w:sz w:val="20"/>
          <w:szCs w:val="20"/>
        </w:rPr>
        <w:t>recognise</w:t>
      </w:r>
      <w:proofErr w:type="spellEnd"/>
      <w:r w:rsidRPr="001B6A99">
        <w:rPr>
          <w:rFonts w:ascii="Arial" w:hAnsi="Arial" w:cs="Arial"/>
          <w:color w:val="000000"/>
          <w:sz w:val="20"/>
          <w:szCs w:val="20"/>
        </w:rPr>
        <w:t xml:space="preserve"> any impairment losses that have occurred on the assets used in fulfilling the contract.  </w:t>
      </w:r>
    </w:p>
    <w:p w14:paraId="57675444" w14:textId="10D90DC7" w:rsidR="001F5F48" w:rsidRPr="001B6A99" w:rsidRDefault="001F5F48" w:rsidP="00E35506">
      <w:pPr>
        <w:pStyle w:val="NormalWeb"/>
        <w:shd w:val="clear" w:color="auto" w:fill="FFFFFF"/>
        <w:spacing w:before="0" w:beforeAutospacing="0" w:after="0" w:afterAutospacing="0"/>
        <w:ind w:left="1124" w:hanging="562"/>
        <w:jc w:val="thaiDistribute"/>
        <w:rPr>
          <w:rFonts w:ascii="Arial" w:hAnsi="Arial" w:cs="Arial"/>
          <w:color w:val="222222"/>
          <w:spacing w:val="-8"/>
          <w:sz w:val="20"/>
          <w:szCs w:val="20"/>
        </w:rPr>
      </w:pPr>
      <w:r w:rsidRPr="001B6A99">
        <w:rPr>
          <w:rFonts w:ascii="Arial" w:hAnsi="Arial" w:cs="Arial"/>
          <w:b/>
          <w:bCs/>
          <w:color w:val="CF4A02"/>
          <w:sz w:val="20"/>
          <w:szCs w:val="20"/>
          <w:lang w:val="en-GB"/>
        </w:rPr>
        <w:t>c</w:t>
      </w:r>
      <w:r w:rsidRPr="001B6A99">
        <w:rPr>
          <w:rFonts w:ascii="Arial" w:hAnsi="Arial" w:cs="Arial"/>
          <w:b/>
          <w:bCs/>
          <w:color w:val="CF4A02"/>
          <w:sz w:val="20"/>
          <w:szCs w:val="20"/>
        </w:rPr>
        <w:t>)</w:t>
      </w:r>
      <w:r w:rsidRPr="001B6A99">
        <w:rPr>
          <w:rFonts w:ascii="Arial" w:hAnsi="Arial" w:cs="Arial"/>
          <w:color w:val="4472C4" w:themeColor="accent1"/>
          <w:sz w:val="20"/>
          <w:szCs w:val="20"/>
          <w:cs/>
        </w:rPr>
        <w:tab/>
      </w:r>
      <w:r w:rsidRPr="001B6A99">
        <w:rPr>
          <w:rFonts w:ascii="Arial" w:hAnsi="Arial" w:cs="Arial"/>
          <w:b/>
          <w:bCs/>
          <w:color w:val="CF4A02"/>
          <w:spacing w:val="-8"/>
          <w:sz w:val="20"/>
          <w:szCs w:val="20"/>
        </w:rPr>
        <w:t>Amendment to TFRS 3 - Business combinations</w:t>
      </w:r>
      <w:r w:rsidRPr="001B6A99">
        <w:rPr>
          <w:rFonts w:ascii="Arial" w:hAnsi="Arial" w:cs="Arial"/>
          <w:color w:val="222222"/>
          <w:spacing w:val="-8"/>
          <w:sz w:val="20"/>
          <w:szCs w:val="20"/>
        </w:rPr>
        <w:t xml:space="preserve"> c</w:t>
      </w:r>
      <w:r w:rsidRPr="001B6A99">
        <w:rPr>
          <w:rFonts w:ascii="Arial" w:hAnsi="Arial" w:cs="Arial"/>
          <w:color w:val="000000"/>
          <w:spacing w:val="-8"/>
          <w:sz w:val="20"/>
          <w:szCs w:val="20"/>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1B6A99">
        <w:rPr>
          <w:rFonts w:ascii="Arial" w:hAnsi="Arial" w:cs="Arial"/>
          <w:color w:val="000000"/>
          <w:spacing w:val="-8"/>
          <w:sz w:val="20"/>
          <w:szCs w:val="20"/>
        </w:rPr>
        <w:t>recognised</w:t>
      </w:r>
      <w:proofErr w:type="spellEnd"/>
      <w:r w:rsidRPr="001B6A99">
        <w:rPr>
          <w:rFonts w:ascii="Arial" w:hAnsi="Arial" w:cs="Arial"/>
          <w:color w:val="000000"/>
          <w:spacing w:val="-8"/>
          <w:sz w:val="20"/>
          <w:szCs w:val="20"/>
        </w:rPr>
        <w:t xml:space="preserve"> at the acquisition date. </w:t>
      </w:r>
    </w:p>
    <w:p w14:paraId="3F6B1172" w14:textId="77777777" w:rsidR="00E35506" w:rsidRPr="001B6A99" w:rsidRDefault="001F5F48" w:rsidP="00E35506">
      <w:pPr>
        <w:pStyle w:val="NormalWeb"/>
        <w:shd w:val="clear" w:color="auto" w:fill="FFFFFF"/>
        <w:spacing w:before="0" w:beforeAutospacing="0" w:after="0" w:afterAutospacing="0"/>
        <w:ind w:left="1124" w:hanging="562"/>
        <w:jc w:val="both"/>
        <w:rPr>
          <w:rFonts w:ascii="Arial" w:hAnsi="Arial" w:cs="Arial"/>
          <w:color w:val="000000"/>
          <w:sz w:val="20"/>
          <w:szCs w:val="20"/>
        </w:rPr>
      </w:pPr>
      <w:r w:rsidRPr="001B6A99">
        <w:rPr>
          <w:rFonts w:ascii="Arial" w:hAnsi="Arial" w:cs="Arial"/>
          <w:b/>
          <w:bCs/>
          <w:color w:val="CF4A02"/>
          <w:sz w:val="20"/>
          <w:szCs w:val="20"/>
        </w:rPr>
        <w:t>d)</w:t>
      </w:r>
      <w:r w:rsidRPr="001B6A99">
        <w:rPr>
          <w:rFonts w:ascii="Arial" w:hAnsi="Arial" w:cs="Arial"/>
          <w:color w:val="4472C4" w:themeColor="accent1"/>
          <w:sz w:val="20"/>
          <w:szCs w:val="20"/>
          <w:cs/>
        </w:rPr>
        <w:tab/>
      </w:r>
      <w:r w:rsidRPr="001B6A99">
        <w:rPr>
          <w:rFonts w:ascii="Arial" w:hAnsi="Arial" w:cs="Arial"/>
          <w:b/>
          <w:bCs/>
          <w:color w:val="CF4A02"/>
          <w:sz w:val="20"/>
          <w:szCs w:val="20"/>
        </w:rPr>
        <w:t>Amendment to TFRS 9 - Financial Instruments</w:t>
      </w:r>
      <w:r w:rsidRPr="001B6A99">
        <w:rPr>
          <w:rFonts w:ascii="Arial" w:hAnsi="Arial" w:cs="Arial"/>
          <w:color w:val="222222"/>
          <w:sz w:val="20"/>
          <w:szCs w:val="20"/>
        </w:rPr>
        <w:t xml:space="preserve"> c</w:t>
      </w:r>
      <w:r w:rsidRPr="001B6A99">
        <w:rPr>
          <w:rFonts w:ascii="Arial" w:hAnsi="Arial" w:cs="Arial"/>
          <w:color w:val="000000"/>
          <w:sz w:val="20"/>
          <w:szCs w:val="20"/>
        </w:rPr>
        <w:t>larified which fees should be included in the 10% test for the derecognition of financial liabilities. It should only include fees between the borrower and lender. </w:t>
      </w:r>
    </w:p>
    <w:p w14:paraId="59A7E3DC" w14:textId="12AA865E" w:rsidR="001F5F48" w:rsidRPr="001B6A99" w:rsidRDefault="001F5F48">
      <w:pPr>
        <w:jc w:val="both"/>
        <w:rPr>
          <w:rFonts w:ascii="Arial" w:eastAsia="Arial" w:hAnsi="Arial" w:cs="Arial"/>
          <w:color w:val="000000"/>
          <w:sz w:val="20"/>
          <w:szCs w:val="20"/>
        </w:rPr>
      </w:pPr>
    </w:p>
    <w:p w14:paraId="32F1814B" w14:textId="77777777" w:rsidR="00E35506" w:rsidRPr="001B6A99" w:rsidRDefault="00E35506">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0C0C7D" w:rsidRPr="001B6A99" w14:paraId="01357BFF" w14:textId="77777777" w:rsidTr="00096E4A">
        <w:trPr>
          <w:trHeight w:val="386"/>
        </w:trPr>
        <w:tc>
          <w:tcPr>
            <w:tcW w:w="9461" w:type="dxa"/>
            <w:shd w:val="clear" w:color="auto" w:fill="FFA543"/>
            <w:vAlign w:val="center"/>
          </w:tcPr>
          <w:p w14:paraId="1CE7BC74" w14:textId="1818CD60" w:rsidR="000C0C7D" w:rsidRPr="001B6A99" w:rsidRDefault="001F5F48"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5</w:t>
            </w:r>
            <w:r w:rsidR="000C0C7D" w:rsidRPr="001B6A99">
              <w:rPr>
                <w:rFonts w:ascii="Arial" w:eastAsia="Arial" w:hAnsi="Arial" w:cs="Arial"/>
                <w:b/>
                <w:color w:val="FFFFFF"/>
                <w:sz w:val="20"/>
                <w:szCs w:val="20"/>
              </w:rPr>
              <w:tab/>
            </w:r>
            <w:r w:rsidR="00AD4687" w:rsidRPr="001B6A99">
              <w:rPr>
                <w:rFonts w:ascii="Arial" w:eastAsia="Arial" w:hAnsi="Arial" w:cs="Arial"/>
                <w:b/>
                <w:color w:val="FFFFFF"/>
                <w:sz w:val="20"/>
                <w:szCs w:val="20"/>
              </w:rPr>
              <w:t>Restatements</w:t>
            </w:r>
          </w:p>
        </w:tc>
      </w:tr>
    </w:tbl>
    <w:p w14:paraId="4BF23513" w14:textId="5D1DB845" w:rsidR="000C0C7D" w:rsidRPr="001B6A99" w:rsidRDefault="000C0C7D">
      <w:pPr>
        <w:jc w:val="both"/>
        <w:rPr>
          <w:rFonts w:ascii="Arial" w:eastAsia="Arial" w:hAnsi="Arial" w:cs="Arial"/>
          <w:color w:val="000000"/>
          <w:sz w:val="20"/>
          <w:szCs w:val="20"/>
        </w:rPr>
      </w:pPr>
    </w:p>
    <w:p w14:paraId="115502B3" w14:textId="049CFDDA" w:rsidR="006748A7" w:rsidRPr="001B6A99" w:rsidRDefault="006748A7" w:rsidP="006748A7">
      <w:pPr>
        <w:jc w:val="both"/>
        <w:rPr>
          <w:rFonts w:ascii="Arial" w:eastAsia="Arial" w:hAnsi="Arial" w:cs="Arial"/>
          <w:color w:val="000000"/>
          <w:sz w:val="20"/>
          <w:szCs w:val="20"/>
        </w:rPr>
      </w:pPr>
      <w:bookmarkStart w:id="2" w:name="_Hlk128447577"/>
      <w:r w:rsidRPr="001B6A99">
        <w:rPr>
          <w:rFonts w:ascii="Arial" w:eastAsia="Arial" w:hAnsi="Arial" w:cs="Arial"/>
          <w:color w:val="000000"/>
          <w:sz w:val="20"/>
          <w:szCs w:val="20"/>
        </w:rPr>
        <w:t>From the result of an entire business transfer under common control as disclosed in Note 3</w:t>
      </w:r>
      <w:r w:rsidR="007B7DDF">
        <w:rPr>
          <w:rFonts w:ascii="Arial" w:eastAsia="Arial" w:hAnsi="Arial" w:cstheme="minorBidi"/>
          <w:color w:val="000000"/>
          <w:sz w:val="20"/>
          <w:szCs w:val="20"/>
          <w:lang w:val="en-GB"/>
        </w:rPr>
        <w:t>5</w:t>
      </w:r>
      <w:r w:rsidRPr="001B6A99">
        <w:rPr>
          <w:rFonts w:ascii="Arial" w:eastAsia="Arial" w:hAnsi="Arial" w:cs="Arial"/>
          <w:color w:val="000000"/>
          <w:sz w:val="20"/>
          <w:szCs w:val="20"/>
        </w:rPr>
        <w:t xml:space="preserve">, the Company restated prior year financial statements for comparison purpose </w:t>
      </w:r>
      <w:proofErr w:type="gramStart"/>
      <w:r w:rsidRPr="001B6A99">
        <w:rPr>
          <w:rFonts w:ascii="Arial" w:eastAsia="Arial" w:hAnsi="Arial" w:cs="Arial"/>
          <w:color w:val="000000"/>
          <w:sz w:val="20"/>
          <w:szCs w:val="20"/>
        </w:rPr>
        <w:t>in order to</w:t>
      </w:r>
      <w:proofErr w:type="gramEnd"/>
      <w:r w:rsidRPr="001B6A99">
        <w:rPr>
          <w:rFonts w:ascii="Arial" w:eastAsia="Arial" w:hAnsi="Arial" w:cs="Arial"/>
          <w:color w:val="000000"/>
          <w:sz w:val="20"/>
          <w:szCs w:val="20"/>
        </w:rPr>
        <w:t xml:space="preserve"> comply with the guidelines for transactions in respect of business combination under common control announced by the Federation of Accounting Professions.</w:t>
      </w:r>
    </w:p>
    <w:bookmarkEnd w:id="2"/>
    <w:p w14:paraId="055543BB" w14:textId="77777777" w:rsidR="006748A7" w:rsidRPr="001B6A99" w:rsidRDefault="006748A7" w:rsidP="006748A7">
      <w:pPr>
        <w:jc w:val="both"/>
        <w:rPr>
          <w:rFonts w:ascii="Arial" w:eastAsia="Arial" w:hAnsi="Arial" w:cs="Arial"/>
          <w:color w:val="000000"/>
          <w:sz w:val="20"/>
          <w:szCs w:val="20"/>
        </w:rPr>
      </w:pPr>
    </w:p>
    <w:p w14:paraId="5833198A" w14:textId="331400FA" w:rsidR="000C0C7D" w:rsidRPr="001B6A99" w:rsidRDefault="006748A7" w:rsidP="006748A7">
      <w:pPr>
        <w:jc w:val="both"/>
        <w:rPr>
          <w:rFonts w:ascii="Arial" w:eastAsia="Arial" w:hAnsi="Arial" w:cs="Arial"/>
          <w:color w:val="000000"/>
          <w:sz w:val="20"/>
          <w:szCs w:val="20"/>
        </w:rPr>
      </w:pPr>
      <w:r w:rsidRPr="001B6A99">
        <w:rPr>
          <w:rFonts w:ascii="Arial" w:eastAsia="Arial" w:hAnsi="Arial" w:cs="Arial"/>
          <w:color w:val="000000"/>
          <w:sz w:val="20"/>
          <w:szCs w:val="20"/>
        </w:rPr>
        <w:t xml:space="preserve">The effects of a transaction to the statement of financial position are as </w:t>
      </w:r>
      <w:proofErr w:type="gramStart"/>
      <w:r w:rsidRPr="001B6A99">
        <w:rPr>
          <w:rFonts w:ascii="Arial" w:eastAsia="Arial" w:hAnsi="Arial" w:cs="Arial"/>
          <w:color w:val="000000"/>
          <w:sz w:val="20"/>
          <w:szCs w:val="20"/>
        </w:rPr>
        <w:t>follows;</w:t>
      </w:r>
      <w:proofErr w:type="gramEnd"/>
    </w:p>
    <w:p w14:paraId="419E314F" w14:textId="6328223B" w:rsidR="000C0C7D" w:rsidRPr="001B6A99" w:rsidRDefault="000C0C7D">
      <w:pPr>
        <w:jc w:val="both"/>
        <w:rPr>
          <w:rFonts w:ascii="Arial" w:eastAsia="Arial" w:hAnsi="Arial" w:cs="Arial"/>
          <w:color w:val="000000"/>
          <w:sz w:val="20"/>
          <w:szCs w:val="20"/>
        </w:rPr>
      </w:pPr>
    </w:p>
    <w:p w14:paraId="3E2725C8" w14:textId="77777777" w:rsidR="00486359" w:rsidRPr="001B6A99" w:rsidRDefault="00486359" w:rsidP="00486359">
      <w:pPr>
        <w:overflowPunct/>
        <w:autoSpaceDE/>
        <w:autoSpaceDN/>
        <w:adjustRightInd/>
        <w:textAlignment w:val="auto"/>
        <w:rPr>
          <w:rFonts w:ascii="Arial" w:eastAsia="Arial" w:hAnsi="Arial" w:cs="Arial"/>
          <w:color w:val="000000"/>
          <w:sz w:val="20"/>
          <w:szCs w:val="20"/>
        </w:rPr>
        <w:sectPr w:rsidR="00486359" w:rsidRPr="001B6A99" w:rsidSect="00310EEA">
          <w:headerReference w:type="default" r:id="rId9"/>
          <w:footerReference w:type="default" r:id="rId10"/>
          <w:pgSz w:w="11907" w:h="16839"/>
          <w:pgMar w:top="1440" w:right="720" w:bottom="720" w:left="1728" w:header="706" w:footer="706" w:gutter="0"/>
          <w:pgNumType w:start="13"/>
          <w:cols w:space="720"/>
        </w:sectPr>
      </w:pPr>
    </w:p>
    <w:p w14:paraId="5759B6F0" w14:textId="175426A6" w:rsidR="00486359" w:rsidRPr="001B6A99" w:rsidRDefault="00486359" w:rsidP="00486359">
      <w:pPr>
        <w:tabs>
          <w:tab w:val="left" w:pos="2172"/>
        </w:tabs>
        <w:rPr>
          <w:rFonts w:ascii="Arial" w:eastAsia="Arial" w:hAnsi="Arial" w:cs="Arial"/>
          <w:color w:val="000000"/>
          <w:sz w:val="20"/>
          <w:szCs w:val="20"/>
        </w:rPr>
      </w:pPr>
    </w:p>
    <w:tbl>
      <w:tblPr>
        <w:tblW w:w="4997" w:type="pct"/>
        <w:tblLook w:val="0000" w:firstRow="0" w:lastRow="0" w:firstColumn="0" w:lastColumn="0" w:noHBand="0" w:noVBand="0"/>
      </w:tblPr>
      <w:tblGrid>
        <w:gridCol w:w="5219"/>
        <w:gridCol w:w="1529"/>
        <w:gridCol w:w="1532"/>
        <w:gridCol w:w="1264"/>
        <w:gridCol w:w="6"/>
        <w:gridCol w:w="1518"/>
        <w:gridCol w:w="1440"/>
        <w:gridCol w:w="1443"/>
      </w:tblGrid>
      <w:tr w:rsidR="001B6A99" w:rsidRPr="001B6A99" w14:paraId="26737464" w14:textId="77777777" w:rsidTr="003852C1">
        <w:trPr>
          <w:tblHeader/>
        </w:trPr>
        <w:tc>
          <w:tcPr>
            <w:tcW w:w="1870" w:type="pct"/>
            <w:shd w:val="clear" w:color="auto" w:fill="auto"/>
            <w:vAlign w:val="bottom"/>
          </w:tcPr>
          <w:p w14:paraId="064AF407" w14:textId="77777777" w:rsidR="00141E59" w:rsidRPr="001B6A99" w:rsidRDefault="00141E59" w:rsidP="00E35506">
            <w:pPr>
              <w:ind w:left="-15" w:firstLine="5"/>
              <w:rPr>
                <w:rFonts w:ascii="Arial" w:eastAsia="Arial Unicode MS" w:hAnsi="Arial" w:cs="Arial"/>
                <w:b/>
                <w:bCs/>
                <w:sz w:val="20"/>
                <w:szCs w:val="20"/>
                <w:cs/>
              </w:rPr>
            </w:pPr>
          </w:p>
        </w:tc>
        <w:tc>
          <w:tcPr>
            <w:tcW w:w="1550" w:type="pct"/>
            <w:gridSpan w:val="3"/>
            <w:tcBorders>
              <w:top w:val="single" w:sz="4" w:space="0" w:color="auto"/>
              <w:bottom w:val="single" w:sz="4" w:space="0" w:color="auto"/>
            </w:tcBorders>
            <w:vAlign w:val="bottom"/>
          </w:tcPr>
          <w:p w14:paraId="04805749" w14:textId="3BBB5694" w:rsidR="00141E59" w:rsidRPr="001B6A99" w:rsidRDefault="00D74A41" w:rsidP="00096E4A">
            <w:pPr>
              <w:ind w:right="-72"/>
              <w:jc w:val="center"/>
              <w:rPr>
                <w:rFonts w:ascii="Arial" w:eastAsia="Arial Unicode MS" w:hAnsi="Arial" w:cs="Arial"/>
                <w:b/>
                <w:bCs/>
                <w:sz w:val="20"/>
                <w:szCs w:val="20"/>
                <w:lang w:val="en-GB"/>
              </w:rPr>
            </w:pPr>
            <w:r w:rsidRPr="001B6A99">
              <w:rPr>
                <w:rFonts w:ascii="Arial" w:eastAsia="Arial Unicode MS" w:hAnsi="Arial" w:cs="Arial"/>
                <w:b/>
                <w:bCs/>
                <w:sz w:val="20"/>
                <w:szCs w:val="20"/>
              </w:rPr>
              <w:t xml:space="preserve">As </w:t>
            </w:r>
            <w:proofErr w:type="gramStart"/>
            <w:r w:rsidRPr="001B6A99">
              <w:rPr>
                <w:rFonts w:ascii="Arial" w:eastAsia="Arial Unicode MS" w:hAnsi="Arial" w:cs="Arial"/>
                <w:b/>
                <w:bCs/>
                <w:sz w:val="20"/>
                <w:szCs w:val="20"/>
              </w:rPr>
              <w:t>at</w:t>
            </w:r>
            <w:proofErr w:type="gramEnd"/>
            <w:r w:rsidRPr="001B6A99">
              <w:rPr>
                <w:rFonts w:ascii="Arial" w:eastAsia="Arial Unicode MS" w:hAnsi="Arial" w:cs="Arial"/>
                <w:b/>
                <w:bCs/>
                <w:sz w:val="20"/>
                <w:szCs w:val="20"/>
              </w:rPr>
              <w:t xml:space="preserve"> 31 December 2021</w:t>
            </w:r>
          </w:p>
        </w:tc>
        <w:tc>
          <w:tcPr>
            <w:tcW w:w="1579" w:type="pct"/>
            <w:gridSpan w:val="4"/>
            <w:tcBorders>
              <w:top w:val="single" w:sz="4" w:space="0" w:color="auto"/>
              <w:bottom w:val="single" w:sz="4" w:space="0" w:color="auto"/>
            </w:tcBorders>
            <w:vAlign w:val="bottom"/>
          </w:tcPr>
          <w:p w14:paraId="4AA13B79" w14:textId="2304360A" w:rsidR="00141E59" w:rsidRPr="001B6A99" w:rsidRDefault="00D74A41" w:rsidP="00096E4A">
            <w:pPr>
              <w:ind w:right="-72"/>
              <w:jc w:val="center"/>
              <w:rPr>
                <w:rFonts w:ascii="Arial" w:eastAsia="Arial Unicode MS" w:hAnsi="Arial" w:cs="Arial"/>
                <w:b/>
                <w:bCs/>
                <w:sz w:val="20"/>
                <w:szCs w:val="20"/>
                <w:lang w:val="en-GB"/>
              </w:rPr>
            </w:pPr>
            <w:r w:rsidRPr="001B6A99">
              <w:rPr>
                <w:rFonts w:ascii="Arial" w:eastAsia="Arial Unicode MS" w:hAnsi="Arial" w:cs="Arial"/>
                <w:b/>
                <w:bCs/>
                <w:sz w:val="20"/>
                <w:szCs w:val="20"/>
              </w:rPr>
              <w:t xml:space="preserve">As </w:t>
            </w:r>
            <w:proofErr w:type="gramStart"/>
            <w:r w:rsidRPr="001B6A99">
              <w:rPr>
                <w:rFonts w:ascii="Arial" w:eastAsia="Arial Unicode MS" w:hAnsi="Arial" w:cs="Arial"/>
                <w:b/>
                <w:bCs/>
                <w:sz w:val="20"/>
                <w:szCs w:val="20"/>
              </w:rPr>
              <w:t>at</w:t>
            </w:r>
            <w:proofErr w:type="gramEnd"/>
            <w:r w:rsidRPr="001B6A99">
              <w:rPr>
                <w:rFonts w:ascii="Arial" w:eastAsia="Arial Unicode MS" w:hAnsi="Arial" w:cs="Arial"/>
                <w:b/>
                <w:bCs/>
                <w:sz w:val="20"/>
                <w:szCs w:val="20"/>
              </w:rPr>
              <w:t xml:space="preserve"> 1 January 2021</w:t>
            </w:r>
          </w:p>
        </w:tc>
      </w:tr>
      <w:tr w:rsidR="001B6A99" w:rsidRPr="001B6A99" w14:paraId="0568450D" w14:textId="77777777" w:rsidTr="001B6A99">
        <w:trPr>
          <w:tblHeader/>
        </w:trPr>
        <w:tc>
          <w:tcPr>
            <w:tcW w:w="1870" w:type="pct"/>
            <w:shd w:val="clear" w:color="auto" w:fill="auto"/>
            <w:vAlign w:val="bottom"/>
          </w:tcPr>
          <w:p w14:paraId="3644D53A" w14:textId="77777777" w:rsidR="004A30FE" w:rsidRPr="001B6A99" w:rsidRDefault="004A30FE" w:rsidP="00E35506">
            <w:pPr>
              <w:ind w:left="-15" w:firstLine="5"/>
              <w:rPr>
                <w:rFonts w:ascii="Arial" w:eastAsia="Arial Unicode MS" w:hAnsi="Arial" w:cs="Arial"/>
                <w:b/>
                <w:bCs/>
                <w:sz w:val="20"/>
                <w:szCs w:val="20"/>
                <w:cs/>
              </w:rPr>
            </w:pPr>
          </w:p>
        </w:tc>
        <w:tc>
          <w:tcPr>
            <w:tcW w:w="548" w:type="pct"/>
            <w:tcBorders>
              <w:top w:val="single" w:sz="4" w:space="0" w:color="auto"/>
            </w:tcBorders>
            <w:vAlign w:val="bottom"/>
          </w:tcPr>
          <w:p w14:paraId="09B4F50E" w14:textId="389C7B66" w:rsidR="004A30FE" w:rsidRPr="001B6A99" w:rsidRDefault="004A30FE" w:rsidP="004A30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 xml:space="preserve">Previously presented </w:t>
            </w:r>
            <w:r w:rsidRPr="001B6A99">
              <w:rPr>
                <w:rFonts w:ascii="Arial" w:eastAsia="Arial Unicode MS" w:hAnsi="Arial" w:cs="Arial"/>
                <w:b/>
                <w:bCs/>
                <w:sz w:val="20"/>
                <w:szCs w:val="20"/>
                <w:vertAlign w:val="superscript"/>
              </w:rPr>
              <w:t>(1)</w:t>
            </w:r>
          </w:p>
        </w:tc>
        <w:tc>
          <w:tcPr>
            <w:tcW w:w="549" w:type="pct"/>
            <w:tcBorders>
              <w:top w:val="single" w:sz="4" w:space="0" w:color="auto"/>
            </w:tcBorders>
            <w:vAlign w:val="bottom"/>
          </w:tcPr>
          <w:p w14:paraId="7E29CB89" w14:textId="7FC3F6BE" w:rsidR="004A30FE" w:rsidRPr="001B6A99" w:rsidRDefault="004A30FE" w:rsidP="004A30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Adjustment</w:t>
            </w:r>
          </w:p>
        </w:tc>
        <w:tc>
          <w:tcPr>
            <w:tcW w:w="455" w:type="pct"/>
            <w:gridSpan w:val="2"/>
            <w:tcBorders>
              <w:top w:val="single" w:sz="4" w:space="0" w:color="auto"/>
            </w:tcBorders>
            <w:shd w:val="clear" w:color="auto" w:fill="auto"/>
            <w:vAlign w:val="bottom"/>
          </w:tcPr>
          <w:p w14:paraId="2472427A" w14:textId="059319F6" w:rsidR="004A30FE" w:rsidRPr="001B6A99" w:rsidRDefault="004A30FE" w:rsidP="004A30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Restated</w:t>
            </w:r>
          </w:p>
        </w:tc>
        <w:tc>
          <w:tcPr>
            <w:tcW w:w="544" w:type="pct"/>
            <w:tcBorders>
              <w:top w:val="single" w:sz="4" w:space="0" w:color="auto"/>
            </w:tcBorders>
            <w:vAlign w:val="bottom"/>
          </w:tcPr>
          <w:p w14:paraId="4E6D17F6" w14:textId="3738DD39" w:rsidR="004A30FE" w:rsidRPr="001B6A99" w:rsidRDefault="004A30FE" w:rsidP="004A30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 xml:space="preserve">Previously presented </w:t>
            </w:r>
            <w:r w:rsidRPr="001B6A99">
              <w:rPr>
                <w:rFonts w:ascii="Arial" w:eastAsia="Arial Unicode MS" w:hAnsi="Arial" w:cs="Arial"/>
                <w:b/>
                <w:bCs/>
                <w:sz w:val="20"/>
                <w:szCs w:val="20"/>
                <w:vertAlign w:val="superscript"/>
              </w:rPr>
              <w:t>(1)</w:t>
            </w:r>
          </w:p>
        </w:tc>
        <w:tc>
          <w:tcPr>
            <w:tcW w:w="516" w:type="pct"/>
            <w:tcBorders>
              <w:top w:val="single" w:sz="4" w:space="0" w:color="auto"/>
            </w:tcBorders>
            <w:vAlign w:val="bottom"/>
          </w:tcPr>
          <w:p w14:paraId="4A3D29CF" w14:textId="4F44DA92" w:rsidR="004A30FE" w:rsidRPr="001B6A99" w:rsidRDefault="004A30FE" w:rsidP="004A30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Adjustment</w:t>
            </w:r>
          </w:p>
        </w:tc>
        <w:tc>
          <w:tcPr>
            <w:tcW w:w="517" w:type="pct"/>
            <w:tcBorders>
              <w:top w:val="single" w:sz="4" w:space="0" w:color="auto"/>
            </w:tcBorders>
            <w:vAlign w:val="bottom"/>
          </w:tcPr>
          <w:p w14:paraId="2779C431" w14:textId="57BC7626" w:rsidR="004A30FE" w:rsidRPr="001B6A99" w:rsidRDefault="004A30FE" w:rsidP="004A30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Restated</w:t>
            </w:r>
          </w:p>
        </w:tc>
      </w:tr>
      <w:tr w:rsidR="001B6A99" w:rsidRPr="001B6A99" w14:paraId="369E9683" w14:textId="77777777" w:rsidTr="001B6A99">
        <w:trPr>
          <w:tblHeader/>
        </w:trPr>
        <w:tc>
          <w:tcPr>
            <w:tcW w:w="1870" w:type="pct"/>
            <w:shd w:val="clear" w:color="auto" w:fill="auto"/>
            <w:vAlign w:val="bottom"/>
          </w:tcPr>
          <w:p w14:paraId="0C2DAE83" w14:textId="77777777" w:rsidR="0068240B" w:rsidRPr="001B6A99" w:rsidRDefault="0068240B" w:rsidP="00E35506">
            <w:pPr>
              <w:ind w:left="-15" w:firstLine="5"/>
              <w:rPr>
                <w:rFonts w:ascii="Arial" w:eastAsia="Arial Unicode MS" w:hAnsi="Arial" w:cs="Arial"/>
                <w:b/>
                <w:bCs/>
                <w:sz w:val="20"/>
                <w:szCs w:val="20"/>
                <w:cs/>
              </w:rPr>
            </w:pPr>
          </w:p>
        </w:tc>
        <w:tc>
          <w:tcPr>
            <w:tcW w:w="548" w:type="pct"/>
            <w:tcBorders>
              <w:bottom w:val="single" w:sz="4" w:space="0" w:color="auto"/>
            </w:tcBorders>
            <w:vAlign w:val="bottom"/>
          </w:tcPr>
          <w:p w14:paraId="4F8C8033" w14:textId="489951EE" w:rsidR="0068240B" w:rsidRPr="001B6A99" w:rsidRDefault="0068240B" w:rsidP="0068240B">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49" w:type="pct"/>
            <w:tcBorders>
              <w:bottom w:val="single" w:sz="4" w:space="0" w:color="auto"/>
            </w:tcBorders>
            <w:vAlign w:val="bottom"/>
          </w:tcPr>
          <w:p w14:paraId="5C1F0F99" w14:textId="334159BD" w:rsidR="0068240B" w:rsidRPr="001B6A99" w:rsidRDefault="0068240B" w:rsidP="0068240B">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455" w:type="pct"/>
            <w:gridSpan w:val="2"/>
            <w:tcBorders>
              <w:bottom w:val="single" w:sz="4" w:space="0" w:color="auto"/>
            </w:tcBorders>
            <w:shd w:val="clear" w:color="auto" w:fill="auto"/>
            <w:vAlign w:val="bottom"/>
          </w:tcPr>
          <w:p w14:paraId="2EA65014" w14:textId="75904BFC" w:rsidR="0068240B" w:rsidRPr="001B6A99" w:rsidRDefault="0068240B" w:rsidP="0068240B">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44" w:type="pct"/>
            <w:tcBorders>
              <w:bottom w:val="single" w:sz="4" w:space="0" w:color="auto"/>
            </w:tcBorders>
            <w:vAlign w:val="bottom"/>
          </w:tcPr>
          <w:p w14:paraId="3D5ACD88" w14:textId="4F7E59C6" w:rsidR="0068240B" w:rsidRPr="001B6A99" w:rsidRDefault="0068240B" w:rsidP="0068240B">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16" w:type="pct"/>
            <w:tcBorders>
              <w:bottom w:val="single" w:sz="4" w:space="0" w:color="auto"/>
            </w:tcBorders>
            <w:vAlign w:val="bottom"/>
          </w:tcPr>
          <w:p w14:paraId="5F8BB212" w14:textId="6285A643" w:rsidR="0068240B" w:rsidRPr="001B6A99" w:rsidRDefault="0068240B" w:rsidP="0068240B">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17" w:type="pct"/>
            <w:tcBorders>
              <w:bottom w:val="single" w:sz="4" w:space="0" w:color="auto"/>
            </w:tcBorders>
            <w:vAlign w:val="bottom"/>
          </w:tcPr>
          <w:p w14:paraId="0D3B4A50" w14:textId="3BB39E1D" w:rsidR="0068240B" w:rsidRPr="001B6A99" w:rsidRDefault="0068240B" w:rsidP="0068240B">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r>
      <w:tr w:rsidR="001B6A99" w:rsidRPr="001B6A99" w14:paraId="576B7663" w14:textId="77777777" w:rsidTr="001B6A99">
        <w:tc>
          <w:tcPr>
            <w:tcW w:w="1870" w:type="pct"/>
            <w:shd w:val="clear" w:color="auto" w:fill="auto"/>
            <w:vAlign w:val="bottom"/>
          </w:tcPr>
          <w:p w14:paraId="7D00E2F2" w14:textId="77777777" w:rsidR="00141E59" w:rsidRPr="001B6A99" w:rsidRDefault="00141E59" w:rsidP="00E35506">
            <w:pPr>
              <w:ind w:left="-15" w:firstLine="5"/>
              <w:rPr>
                <w:rFonts w:ascii="Arial" w:eastAsia="Arial Unicode MS" w:hAnsi="Arial" w:cs="Arial"/>
                <w:sz w:val="20"/>
                <w:szCs w:val="20"/>
                <w:lang w:val="en-GB"/>
              </w:rPr>
            </w:pPr>
          </w:p>
        </w:tc>
        <w:tc>
          <w:tcPr>
            <w:tcW w:w="548" w:type="pct"/>
            <w:tcBorders>
              <w:top w:val="single" w:sz="4" w:space="0" w:color="auto"/>
            </w:tcBorders>
            <w:vAlign w:val="bottom"/>
          </w:tcPr>
          <w:p w14:paraId="260F696F" w14:textId="77777777" w:rsidR="00141E59" w:rsidRPr="001B6A99" w:rsidRDefault="00141E59" w:rsidP="00096E4A">
            <w:pPr>
              <w:pStyle w:val="BodyText"/>
              <w:spacing w:after="0"/>
              <w:ind w:right="-72"/>
              <w:jc w:val="right"/>
              <w:rPr>
                <w:rFonts w:ascii="Arial" w:eastAsia="Arial Unicode MS" w:hAnsi="Arial" w:cs="Arial"/>
                <w:b/>
                <w:bCs/>
                <w:sz w:val="20"/>
                <w:szCs w:val="20"/>
              </w:rPr>
            </w:pPr>
          </w:p>
        </w:tc>
        <w:tc>
          <w:tcPr>
            <w:tcW w:w="549" w:type="pct"/>
            <w:tcBorders>
              <w:top w:val="single" w:sz="4" w:space="0" w:color="auto"/>
            </w:tcBorders>
            <w:shd w:val="clear" w:color="auto" w:fill="auto"/>
            <w:vAlign w:val="bottom"/>
          </w:tcPr>
          <w:p w14:paraId="384C8331" w14:textId="77777777" w:rsidR="00141E59" w:rsidRPr="001B6A99" w:rsidRDefault="00141E59" w:rsidP="00096E4A">
            <w:pPr>
              <w:pStyle w:val="BodyText"/>
              <w:spacing w:after="0"/>
              <w:ind w:right="-72"/>
              <w:jc w:val="right"/>
              <w:rPr>
                <w:rFonts w:ascii="Arial" w:eastAsia="Arial Unicode MS" w:hAnsi="Arial" w:cs="Arial"/>
                <w:b/>
                <w:bCs/>
                <w:sz w:val="20"/>
                <w:szCs w:val="20"/>
              </w:rPr>
            </w:pPr>
          </w:p>
        </w:tc>
        <w:tc>
          <w:tcPr>
            <w:tcW w:w="455" w:type="pct"/>
            <w:gridSpan w:val="2"/>
            <w:tcBorders>
              <w:top w:val="single" w:sz="4" w:space="0" w:color="auto"/>
            </w:tcBorders>
            <w:shd w:val="clear" w:color="auto" w:fill="auto"/>
            <w:vAlign w:val="bottom"/>
          </w:tcPr>
          <w:p w14:paraId="6A51CDA8" w14:textId="77777777" w:rsidR="00141E59" w:rsidRPr="001B6A99" w:rsidRDefault="00141E59" w:rsidP="00096E4A">
            <w:pPr>
              <w:pStyle w:val="BodyText"/>
              <w:spacing w:after="0"/>
              <w:ind w:right="-72"/>
              <w:jc w:val="right"/>
              <w:rPr>
                <w:rFonts w:ascii="Arial" w:eastAsia="Arial Unicode MS" w:hAnsi="Arial" w:cs="Arial"/>
                <w:b/>
                <w:bCs/>
                <w:sz w:val="20"/>
                <w:szCs w:val="20"/>
                <w:lang w:val="en-GB"/>
              </w:rPr>
            </w:pPr>
          </w:p>
        </w:tc>
        <w:tc>
          <w:tcPr>
            <w:tcW w:w="544" w:type="pct"/>
            <w:tcBorders>
              <w:top w:val="single" w:sz="4" w:space="0" w:color="auto"/>
            </w:tcBorders>
          </w:tcPr>
          <w:p w14:paraId="5F4BA495" w14:textId="77777777" w:rsidR="00141E59" w:rsidRPr="001B6A99" w:rsidRDefault="00141E59" w:rsidP="00096E4A">
            <w:pPr>
              <w:pStyle w:val="BodyText"/>
              <w:spacing w:after="0"/>
              <w:ind w:right="-72"/>
              <w:jc w:val="right"/>
              <w:rPr>
                <w:rFonts w:ascii="Arial" w:eastAsia="Arial Unicode MS" w:hAnsi="Arial" w:cs="Arial"/>
                <w:b/>
                <w:bCs/>
                <w:sz w:val="20"/>
                <w:szCs w:val="20"/>
              </w:rPr>
            </w:pPr>
          </w:p>
        </w:tc>
        <w:tc>
          <w:tcPr>
            <w:tcW w:w="516" w:type="pct"/>
            <w:tcBorders>
              <w:top w:val="single" w:sz="4" w:space="0" w:color="auto"/>
            </w:tcBorders>
          </w:tcPr>
          <w:p w14:paraId="73F5E050" w14:textId="77777777" w:rsidR="00141E59" w:rsidRPr="001B6A99" w:rsidRDefault="00141E59" w:rsidP="00096E4A">
            <w:pPr>
              <w:pStyle w:val="BodyText"/>
              <w:spacing w:after="0"/>
              <w:ind w:right="-72"/>
              <w:jc w:val="right"/>
              <w:rPr>
                <w:rFonts w:ascii="Arial" w:eastAsia="Arial Unicode MS" w:hAnsi="Arial" w:cs="Arial"/>
                <w:b/>
                <w:bCs/>
                <w:sz w:val="20"/>
                <w:szCs w:val="20"/>
              </w:rPr>
            </w:pPr>
          </w:p>
        </w:tc>
        <w:tc>
          <w:tcPr>
            <w:tcW w:w="517" w:type="pct"/>
            <w:tcBorders>
              <w:top w:val="single" w:sz="4" w:space="0" w:color="auto"/>
            </w:tcBorders>
          </w:tcPr>
          <w:p w14:paraId="3AAB4464" w14:textId="77777777" w:rsidR="00141E59" w:rsidRPr="001B6A99" w:rsidRDefault="00141E59" w:rsidP="00096E4A">
            <w:pPr>
              <w:pStyle w:val="BodyText"/>
              <w:spacing w:after="0"/>
              <w:ind w:right="-72"/>
              <w:jc w:val="right"/>
              <w:rPr>
                <w:rFonts w:ascii="Arial" w:eastAsia="Arial Unicode MS" w:hAnsi="Arial" w:cs="Arial"/>
                <w:b/>
                <w:bCs/>
                <w:sz w:val="20"/>
                <w:szCs w:val="20"/>
              </w:rPr>
            </w:pPr>
          </w:p>
        </w:tc>
      </w:tr>
      <w:tr w:rsidR="001B6A99" w:rsidRPr="001B6A99" w14:paraId="4369D6B6" w14:textId="77777777" w:rsidTr="001B6A99">
        <w:tc>
          <w:tcPr>
            <w:tcW w:w="1870" w:type="pct"/>
            <w:shd w:val="clear" w:color="auto" w:fill="auto"/>
            <w:vAlign w:val="bottom"/>
          </w:tcPr>
          <w:p w14:paraId="50A9876F" w14:textId="28B72159" w:rsidR="00141E59" w:rsidRPr="001B6A99" w:rsidRDefault="009737C5" w:rsidP="00E35506">
            <w:pPr>
              <w:ind w:left="-15" w:firstLine="5"/>
              <w:rPr>
                <w:rFonts w:ascii="Arial" w:eastAsia="Arial Unicode MS" w:hAnsi="Arial" w:cs="Arial"/>
                <w:b/>
                <w:bCs/>
                <w:sz w:val="20"/>
                <w:szCs w:val="20"/>
                <w:cs/>
                <w:lang w:val="en-GB"/>
              </w:rPr>
            </w:pPr>
            <w:r w:rsidRPr="001B6A99">
              <w:rPr>
                <w:rFonts w:ascii="Arial" w:eastAsia="Arial Unicode MS" w:hAnsi="Arial" w:cs="Arial"/>
                <w:b/>
                <w:bCs/>
                <w:sz w:val="20"/>
                <w:szCs w:val="20"/>
                <w:lang w:val="en-GB"/>
              </w:rPr>
              <w:t>Assets</w:t>
            </w:r>
          </w:p>
        </w:tc>
        <w:tc>
          <w:tcPr>
            <w:tcW w:w="548" w:type="pct"/>
            <w:vAlign w:val="bottom"/>
          </w:tcPr>
          <w:p w14:paraId="12BD9481" w14:textId="77777777" w:rsidR="00141E59" w:rsidRPr="001B6A99" w:rsidRDefault="00141E59" w:rsidP="00096E4A">
            <w:pPr>
              <w:ind w:right="-72"/>
              <w:jc w:val="right"/>
              <w:rPr>
                <w:rFonts w:ascii="Arial" w:eastAsia="Arial Unicode MS" w:hAnsi="Arial" w:cs="Arial"/>
                <w:sz w:val="20"/>
                <w:szCs w:val="20"/>
              </w:rPr>
            </w:pPr>
          </w:p>
        </w:tc>
        <w:tc>
          <w:tcPr>
            <w:tcW w:w="549" w:type="pct"/>
            <w:shd w:val="clear" w:color="auto" w:fill="auto"/>
            <w:vAlign w:val="bottom"/>
          </w:tcPr>
          <w:p w14:paraId="0DF6D0EA" w14:textId="77777777" w:rsidR="00141E59" w:rsidRPr="001B6A99" w:rsidRDefault="00141E59" w:rsidP="00096E4A">
            <w:pPr>
              <w:ind w:right="-72"/>
              <w:jc w:val="right"/>
              <w:rPr>
                <w:rFonts w:ascii="Arial" w:eastAsia="Arial Unicode MS" w:hAnsi="Arial" w:cs="Arial"/>
                <w:sz w:val="20"/>
                <w:szCs w:val="20"/>
              </w:rPr>
            </w:pPr>
          </w:p>
        </w:tc>
        <w:tc>
          <w:tcPr>
            <w:tcW w:w="455" w:type="pct"/>
            <w:gridSpan w:val="2"/>
            <w:shd w:val="clear" w:color="auto" w:fill="auto"/>
            <w:vAlign w:val="bottom"/>
          </w:tcPr>
          <w:p w14:paraId="50B94F63" w14:textId="77777777" w:rsidR="00141E59" w:rsidRPr="001B6A99" w:rsidRDefault="00141E59" w:rsidP="00096E4A">
            <w:pPr>
              <w:ind w:right="-72"/>
              <w:jc w:val="right"/>
              <w:rPr>
                <w:rFonts w:ascii="Arial" w:eastAsia="Arial Unicode MS" w:hAnsi="Arial" w:cs="Arial"/>
                <w:sz w:val="20"/>
                <w:szCs w:val="20"/>
              </w:rPr>
            </w:pPr>
          </w:p>
        </w:tc>
        <w:tc>
          <w:tcPr>
            <w:tcW w:w="544" w:type="pct"/>
          </w:tcPr>
          <w:p w14:paraId="70277383" w14:textId="77777777" w:rsidR="00141E59" w:rsidRPr="001B6A99" w:rsidRDefault="00141E59" w:rsidP="00096E4A">
            <w:pPr>
              <w:ind w:right="-72"/>
              <w:jc w:val="right"/>
              <w:rPr>
                <w:rFonts w:ascii="Arial" w:eastAsia="Arial Unicode MS" w:hAnsi="Arial" w:cs="Arial"/>
                <w:sz w:val="20"/>
                <w:szCs w:val="20"/>
              </w:rPr>
            </w:pPr>
          </w:p>
        </w:tc>
        <w:tc>
          <w:tcPr>
            <w:tcW w:w="516" w:type="pct"/>
          </w:tcPr>
          <w:p w14:paraId="34874DAB" w14:textId="77777777" w:rsidR="00141E59" w:rsidRPr="001B6A99" w:rsidRDefault="00141E59" w:rsidP="00096E4A">
            <w:pPr>
              <w:ind w:right="-72"/>
              <w:jc w:val="right"/>
              <w:rPr>
                <w:rFonts w:ascii="Arial" w:eastAsia="Arial Unicode MS" w:hAnsi="Arial" w:cs="Arial"/>
                <w:sz w:val="20"/>
                <w:szCs w:val="20"/>
              </w:rPr>
            </w:pPr>
          </w:p>
        </w:tc>
        <w:tc>
          <w:tcPr>
            <w:tcW w:w="517" w:type="pct"/>
          </w:tcPr>
          <w:p w14:paraId="45BB744F" w14:textId="77777777" w:rsidR="00141E59" w:rsidRPr="001B6A99" w:rsidRDefault="00141E59" w:rsidP="00096E4A">
            <w:pPr>
              <w:ind w:right="-72"/>
              <w:jc w:val="right"/>
              <w:rPr>
                <w:rFonts w:ascii="Arial" w:eastAsia="Arial Unicode MS" w:hAnsi="Arial" w:cs="Arial"/>
                <w:sz w:val="20"/>
                <w:szCs w:val="20"/>
              </w:rPr>
            </w:pPr>
          </w:p>
        </w:tc>
      </w:tr>
      <w:tr w:rsidR="001B6A99" w:rsidRPr="001B6A99" w14:paraId="7B6DE759" w14:textId="77777777" w:rsidTr="001B6A99">
        <w:tc>
          <w:tcPr>
            <w:tcW w:w="1870" w:type="pct"/>
            <w:shd w:val="clear" w:color="auto" w:fill="auto"/>
            <w:vAlign w:val="bottom"/>
          </w:tcPr>
          <w:p w14:paraId="4E5EE00E" w14:textId="0049E7EC" w:rsidR="00141E59" w:rsidRPr="001B6A99" w:rsidRDefault="009F062D" w:rsidP="00E35506">
            <w:pPr>
              <w:ind w:left="-15" w:firstLine="5"/>
              <w:rPr>
                <w:rFonts w:ascii="Arial" w:eastAsia="Arial Unicode MS" w:hAnsi="Arial" w:cs="Arial"/>
                <w:b/>
                <w:bCs/>
                <w:sz w:val="20"/>
                <w:szCs w:val="20"/>
                <w:cs/>
                <w:lang w:val="en-GB"/>
              </w:rPr>
            </w:pPr>
            <w:r w:rsidRPr="001B6A99">
              <w:rPr>
                <w:rFonts w:ascii="Arial" w:hAnsi="Arial" w:cs="Arial"/>
                <w:b/>
                <w:bCs/>
                <w:sz w:val="20"/>
                <w:szCs w:val="20"/>
                <w:lang w:val="en-GB" w:eastAsia="en-GB"/>
              </w:rPr>
              <w:t>Current assets</w:t>
            </w:r>
          </w:p>
        </w:tc>
        <w:tc>
          <w:tcPr>
            <w:tcW w:w="548" w:type="pct"/>
            <w:vAlign w:val="bottom"/>
          </w:tcPr>
          <w:p w14:paraId="28C64E0E" w14:textId="77777777" w:rsidR="00141E59" w:rsidRPr="001B6A99" w:rsidRDefault="00141E59" w:rsidP="00096E4A">
            <w:pPr>
              <w:ind w:right="-72"/>
              <w:jc w:val="right"/>
              <w:rPr>
                <w:rFonts w:ascii="Arial" w:eastAsia="Arial Unicode MS" w:hAnsi="Arial" w:cs="Arial"/>
                <w:sz w:val="20"/>
                <w:szCs w:val="20"/>
              </w:rPr>
            </w:pPr>
          </w:p>
        </w:tc>
        <w:tc>
          <w:tcPr>
            <w:tcW w:w="549" w:type="pct"/>
            <w:shd w:val="clear" w:color="auto" w:fill="auto"/>
            <w:vAlign w:val="bottom"/>
          </w:tcPr>
          <w:p w14:paraId="5AAD482D" w14:textId="77777777" w:rsidR="00141E59" w:rsidRPr="001B6A99" w:rsidRDefault="00141E59" w:rsidP="00096E4A">
            <w:pPr>
              <w:ind w:right="-72"/>
              <w:jc w:val="right"/>
              <w:rPr>
                <w:rFonts w:ascii="Arial" w:eastAsia="Arial Unicode MS" w:hAnsi="Arial" w:cs="Arial"/>
                <w:sz w:val="20"/>
                <w:szCs w:val="20"/>
              </w:rPr>
            </w:pPr>
          </w:p>
        </w:tc>
        <w:tc>
          <w:tcPr>
            <w:tcW w:w="455" w:type="pct"/>
            <w:gridSpan w:val="2"/>
            <w:shd w:val="clear" w:color="auto" w:fill="auto"/>
            <w:vAlign w:val="bottom"/>
          </w:tcPr>
          <w:p w14:paraId="44B6BF10" w14:textId="77777777" w:rsidR="00141E59" w:rsidRPr="001B6A99" w:rsidRDefault="00141E59" w:rsidP="00096E4A">
            <w:pPr>
              <w:ind w:right="-72"/>
              <w:jc w:val="right"/>
              <w:rPr>
                <w:rFonts w:ascii="Arial" w:eastAsia="Arial Unicode MS" w:hAnsi="Arial" w:cs="Arial"/>
                <w:sz w:val="20"/>
                <w:szCs w:val="20"/>
              </w:rPr>
            </w:pPr>
          </w:p>
        </w:tc>
        <w:tc>
          <w:tcPr>
            <w:tcW w:w="544" w:type="pct"/>
          </w:tcPr>
          <w:p w14:paraId="31CCA50D" w14:textId="77777777" w:rsidR="00141E59" w:rsidRPr="001B6A99" w:rsidRDefault="00141E59" w:rsidP="00096E4A">
            <w:pPr>
              <w:ind w:right="-72"/>
              <w:jc w:val="right"/>
              <w:rPr>
                <w:rFonts w:ascii="Arial" w:eastAsia="Arial Unicode MS" w:hAnsi="Arial" w:cs="Arial"/>
                <w:sz w:val="20"/>
                <w:szCs w:val="20"/>
              </w:rPr>
            </w:pPr>
          </w:p>
        </w:tc>
        <w:tc>
          <w:tcPr>
            <w:tcW w:w="516" w:type="pct"/>
          </w:tcPr>
          <w:p w14:paraId="12E4AE34" w14:textId="77777777" w:rsidR="00141E59" w:rsidRPr="001B6A99" w:rsidRDefault="00141E59" w:rsidP="00096E4A">
            <w:pPr>
              <w:ind w:right="-72"/>
              <w:jc w:val="right"/>
              <w:rPr>
                <w:rFonts w:ascii="Arial" w:eastAsia="Arial Unicode MS" w:hAnsi="Arial" w:cs="Arial"/>
                <w:sz w:val="20"/>
                <w:szCs w:val="20"/>
              </w:rPr>
            </w:pPr>
          </w:p>
        </w:tc>
        <w:tc>
          <w:tcPr>
            <w:tcW w:w="517" w:type="pct"/>
          </w:tcPr>
          <w:p w14:paraId="69FBC97E" w14:textId="77777777" w:rsidR="00141E59" w:rsidRPr="001B6A99" w:rsidRDefault="00141E59" w:rsidP="00096E4A">
            <w:pPr>
              <w:ind w:right="-72"/>
              <w:jc w:val="right"/>
              <w:rPr>
                <w:rFonts w:ascii="Arial" w:eastAsia="Arial Unicode MS" w:hAnsi="Arial" w:cs="Arial"/>
                <w:sz w:val="20"/>
                <w:szCs w:val="20"/>
              </w:rPr>
            </w:pPr>
          </w:p>
        </w:tc>
      </w:tr>
      <w:tr w:rsidR="001B6A99" w:rsidRPr="001B6A99" w14:paraId="50DB34CB" w14:textId="77777777" w:rsidTr="001B6A99">
        <w:tc>
          <w:tcPr>
            <w:tcW w:w="1870" w:type="pct"/>
            <w:shd w:val="clear" w:color="auto" w:fill="auto"/>
            <w:vAlign w:val="bottom"/>
          </w:tcPr>
          <w:p w14:paraId="425135D9" w14:textId="1BA5D455" w:rsidR="00ED64E3" w:rsidRPr="001B6A99" w:rsidRDefault="00ED64E3" w:rsidP="00E35506">
            <w:pPr>
              <w:ind w:left="-15" w:firstLine="5"/>
              <w:rPr>
                <w:rFonts w:ascii="Arial" w:eastAsia="Arial Unicode MS" w:hAnsi="Arial" w:cs="Arial"/>
                <w:sz w:val="20"/>
                <w:szCs w:val="20"/>
                <w:u w:val="single"/>
                <w:lang w:val="en-GB"/>
              </w:rPr>
            </w:pPr>
            <w:r w:rsidRPr="001B6A99">
              <w:rPr>
                <w:rFonts w:ascii="Arial" w:hAnsi="Arial" w:cs="Arial"/>
                <w:sz w:val="20"/>
                <w:szCs w:val="20"/>
              </w:rPr>
              <w:t>Cash and cash equivalents</w:t>
            </w:r>
          </w:p>
        </w:tc>
        <w:tc>
          <w:tcPr>
            <w:tcW w:w="548" w:type="pct"/>
          </w:tcPr>
          <w:p w14:paraId="408B8AB1" w14:textId="59725FCC" w:rsidR="00ED64E3" w:rsidRPr="001B6A99" w:rsidRDefault="00ED64E3" w:rsidP="00ED64E3">
            <w:pPr>
              <w:ind w:right="-72"/>
              <w:jc w:val="right"/>
              <w:rPr>
                <w:rFonts w:ascii="Arial" w:eastAsia="Arial Unicode MS" w:hAnsi="Arial" w:cs="Arial"/>
                <w:sz w:val="20"/>
                <w:szCs w:val="20"/>
              </w:rPr>
            </w:pPr>
            <w:r w:rsidRPr="001B6A99">
              <w:rPr>
                <w:rFonts w:ascii="Arial" w:eastAsia="Arial Unicode MS" w:hAnsi="Arial" w:cs="Arial"/>
                <w:sz w:val="20"/>
                <w:szCs w:val="20"/>
              </w:rPr>
              <w:t>553,909</w:t>
            </w:r>
          </w:p>
        </w:tc>
        <w:tc>
          <w:tcPr>
            <w:tcW w:w="549" w:type="pct"/>
            <w:shd w:val="clear" w:color="auto" w:fill="auto"/>
          </w:tcPr>
          <w:p w14:paraId="44547F5E" w14:textId="13D20BF3" w:rsidR="00ED64E3" w:rsidRPr="001B6A99" w:rsidRDefault="00ED64E3" w:rsidP="00ED64E3">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24,027 </w:t>
            </w:r>
          </w:p>
        </w:tc>
        <w:tc>
          <w:tcPr>
            <w:tcW w:w="455" w:type="pct"/>
            <w:gridSpan w:val="2"/>
            <w:shd w:val="clear" w:color="auto" w:fill="auto"/>
            <w:vAlign w:val="center"/>
          </w:tcPr>
          <w:p w14:paraId="78A71588" w14:textId="7C211FE6" w:rsidR="00ED64E3" w:rsidRPr="001B6A99" w:rsidRDefault="00ED64E3" w:rsidP="00ED64E3">
            <w:pPr>
              <w:ind w:right="-72"/>
              <w:jc w:val="right"/>
              <w:rPr>
                <w:rFonts w:ascii="Arial" w:eastAsia="Arial Unicode MS" w:hAnsi="Arial" w:cs="Arial"/>
                <w:sz w:val="20"/>
                <w:szCs w:val="20"/>
              </w:rPr>
            </w:pPr>
            <w:r w:rsidRPr="001B6A99">
              <w:rPr>
                <w:rFonts w:ascii="Arial" w:eastAsia="Arial Unicode MS" w:hAnsi="Arial" w:cs="Arial"/>
                <w:sz w:val="20"/>
                <w:szCs w:val="20"/>
              </w:rPr>
              <w:t>577,936</w:t>
            </w:r>
          </w:p>
        </w:tc>
        <w:tc>
          <w:tcPr>
            <w:tcW w:w="544" w:type="pct"/>
            <w:vAlign w:val="center"/>
          </w:tcPr>
          <w:p w14:paraId="3CF2012F" w14:textId="1DD1A45B" w:rsidR="00ED64E3" w:rsidRPr="001B6A99" w:rsidRDefault="00ED64E3" w:rsidP="00ED64E3">
            <w:pPr>
              <w:ind w:right="-72"/>
              <w:jc w:val="right"/>
              <w:rPr>
                <w:rFonts w:ascii="Arial" w:eastAsia="Arial Unicode MS" w:hAnsi="Arial" w:cs="Arial"/>
                <w:sz w:val="20"/>
                <w:szCs w:val="20"/>
              </w:rPr>
            </w:pPr>
            <w:r w:rsidRPr="001B6A99">
              <w:rPr>
                <w:rFonts w:ascii="Arial" w:eastAsia="Arial Unicode MS" w:hAnsi="Arial" w:cs="Arial"/>
                <w:sz w:val="20"/>
                <w:szCs w:val="20"/>
              </w:rPr>
              <w:t>425,310</w:t>
            </w:r>
          </w:p>
        </w:tc>
        <w:tc>
          <w:tcPr>
            <w:tcW w:w="516" w:type="pct"/>
          </w:tcPr>
          <w:p w14:paraId="2B244ECD" w14:textId="0E9AFCD2" w:rsidR="00ED64E3" w:rsidRPr="001B6A99" w:rsidRDefault="00ED64E3" w:rsidP="00ED64E3">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17,938 </w:t>
            </w:r>
          </w:p>
        </w:tc>
        <w:tc>
          <w:tcPr>
            <w:tcW w:w="517" w:type="pct"/>
            <w:vAlign w:val="center"/>
          </w:tcPr>
          <w:p w14:paraId="2AEFE970" w14:textId="6AE1BBE2" w:rsidR="00ED64E3" w:rsidRPr="001B6A99" w:rsidRDefault="00ED64E3" w:rsidP="00ED64E3">
            <w:pPr>
              <w:ind w:right="-72"/>
              <w:jc w:val="right"/>
              <w:rPr>
                <w:rFonts w:ascii="Arial" w:eastAsia="Arial Unicode MS" w:hAnsi="Arial" w:cs="Arial"/>
                <w:sz w:val="20"/>
                <w:szCs w:val="20"/>
              </w:rPr>
            </w:pPr>
            <w:r w:rsidRPr="001B6A99">
              <w:rPr>
                <w:rFonts w:ascii="Arial" w:eastAsia="Arial Unicode MS" w:hAnsi="Arial" w:cs="Arial"/>
                <w:sz w:val="20"/>
                <w:szCs w:val="20"/>
              </w:rPr>
              <w:t>443,248</w:t>
            </w:r>
          </w:p>
        </w:tc>
      </w:tr>
      <w:tr w:rsidR="001B6A99" w:rsidRPr="001B6A99" w14:paraId="0C5624A3" w14:textId="77777777" w:rsidTr="001B6A99">
        <w:tc>
          <w:tcPr>
            <w:tcW w:w="1870" w:type="pct"/>
            <w:shd w:val="clear" w:color="auto" w:fill="auto"/>
            <w:vAlign w:val="bottom"/>
          </w:tcPr>
          <w:p w14:paraId="05C3F835" w14:textId="1FD59655" w:rsidR="00ED64E3" w:rsidRPr="001B6A99" w:rsidRDefault="00ED64E3" w:rsidP="00E35506">
            <w:pPr>
              <w:ind w:left="-15" w:firstLine="5"/>
              <w:rPr>
                <w:rFonts w:ascii="Arial" w:eastAsia="Arial Unicode MS" w:hAnsi="Arial" w:cs="Arial"/>
                <w:sz w:val="20"/>
                <w:szCs w:val="20"/>
                <w:cs/>
                <w:lang w:val="en-GB"/>
              </w:rPr>
            </w:pPr>
            <w:r w:rsidRPr="001B6A99">
              <w:rPr>
                <w:rFonts w:ascii="Arial" w:hAnsi="Arial" w:cs="Arial"/>
                <w:sz w:val="20"/>
                <w:szCs w:val="20"/>
              </w:rPr>
              <w:t xml:space="preserve">Current portion of loans to customers and </w:t>
            </w:r>
          </w:p>
        </w:tc>
        <w:tc>
          <w:tcPr>
            <w:tcW w:w="548" w:type="pct"/>
            <w:vAlign w:val="bottom"/>
          </w:tcPr>
          <w:p w14:paraId="4A15C68C" w14:textId="77777777" w:rsidR="00ED64E3" w:rsidRPr="001B6A99" w:rsidRDefault="00ED64E3" w:rsidP="00ED64E3">
            <w:pPr>
              <w:ind w:right="-72"/>
              <w:jc w:val="right"/>
              <w:rPr>
                <w:rFonts w:ascii="Arial" w:eastAsia="Arial Unicode MS" w:hAnsi="Arial" w:cs="Arial"/>
                <w:sz w:val="20"/>
                <w:szCs w:val="20"/>
              </w:rPr>
            </w:pPr>
          </w:p>
        </w:tc>
        <w:tc>
          <w:tcPr>
            <w:tcW w:w="549" w:type="pct"/>
            <w:shd w:val="clear" w:color="auto" w:fill="auto"/>
            <w:vAlign w:val="bottom"/>
          </w:tcPr>
          <w:p w14:paraId="406EB2AA" w14:textId="77777777" w:rsidR="00ED64E3" w:rsidRPr="001B6A99" w:rsidRDefault="00ED64E3" w:rsidP="00ED64E3">
            <w:pPr>
              <w:ind w:right="-72"/>
              <w:jc w:val="right"/>
              <w:rPr>
                <w:rFonts w:ascii="Arial" w:eastAsia="Arial Unicode MS" w:hAnsi="Arial" w:cs="Arial"/>
                <w:sz w:val="20"/>
                <w:szCs w:val="20"/>
              </w:rPr>
            </w:pPr>
          </w:p>
        </w:tc>
        <w:tc>
          <w:tcPr>
            <w:tcW w:w="455" w:type="pct"/>
            <w:gridSpan w:val="2"/>
            <w:shd w:val="clear" w:color="auto" w:fill="auto"/>
            <w:vAlign w:val="bottom"/>
          </w:tcPr>
          <w:p w14:paraId="71C8FA5F" w14:textId="77777777" w:rsidR="00ED64E3" w:rsidRPr="001B6A99" w:rsidRDefault="00ED64E3" w:rsidP="00ED64E3">
            <w:pPr>
              <w:ind w:right="-72"/>
              <w:jc w:val="right"/>
              <w:rPr>
                <w:rFonts w:ascii="Arial" w:eastAsia="Arial Unicode MS" w:hAnsi="Arial" w:cs="Arial"/>
                <w:sz w:val="20"/>
                <w:szCs w:val="20"/>
              </w:rPr>
            </w:pPr>
          </w:p>
        </w:tc>
        <w:tc>
          <w:tcPr>
            <w:tcW w:w="544" w:type="pct"/>
          </w:tcPr>
          <w:p w14:paraId="463A0DD1" w14:textId="77777777" w:rsidR="00ED64E3" w:rsidRPr="001B6A99" w:rsidRDefault="00ED64E3" w:rsidP="00ED64E3">
            <w:pPr>
              <w:ind w:right="-72"/>
              <w:jc w:val="right"/>
              <w:rPr>
                <w:rFonts w:ascii="Arial" w:eastAsia="Arial Unicode MS" w:hAnsi="Arial" w:cs="Arial"/>
                <w:sz w:val="20"/>
                <w:szCs w:val="20"/>
              </w:rPr>
            </w:pPr>
          </w:p>
        </w:tc>
        <w:tc>
          <w:tcPr>
            <w:tcW w:w="516" w:type="pct"/>
          </w:tcPr>
          <w:p w14:paraId="3C30D5C8" w14:textId="77777777" w:rsidR="00ED64E3" w:rsidRPr="001B6A99" w:rsidRDefault="00ED64E3" w:rsidP="00ED64E3">
            <w:pPr>
              <w:ind w:right="-72"/>
              <w:jc w:val="right"/>
              <w:rPr>
                <w:rFonts w:ascii="Arial" w:eastAsia="Arial Unicode MS" w:hAnsi="Arial" w:cs="Arial"/>
                <w:sz w:val="20"/>
                <w:szCs w:val="20"/>
              </w:rPr>
            </w:pPr>
          </w:p>
        </w:tc>
        <w:tc>
          <w:tcPr>
            <w:tcW w:w="517" w:type="pct"/>
          </w:tcPr>
          <w:p w14:paraId="38861EBE" w14:textId="77777777" w:rsidR="00ED64E3" w:rsidRPr="001B6A99" w:rsidRDefault="00ED64E3" w:rsidP="00ED64E3">
            <w:pPr>
              <w:ind w:right="-72"/>
              <w:jc w:val="right"/>
              <w:rPr>
                <w:rFonts w:ascii="Arial" w:eastAsia="Arial Unicode MS" w:hAnsi="Arial" w:cs="Arial"/>
                <w:sz w:val="20"/>
                <w:szCs w:val="20"/>
              </w:rPr>
            </w:pPr>
          </w:p>
        </w:tc>
      </w:tr>
      <w:tr w:rsidR="001B6A99" w:rsidRPr="001B6A99" w14:paraId="4619B900" w14:textId="77777777" w:rsidTr="001B6A99">
        <w:tc>
          <w:tcPr>
            <w:tcW w:w="1870" w:type="pct"/>
            <w:shd w:val="clear" w:color="auto" w:fill="auto"/>
            <w:vAlign w:val="bottom"/>
          </w:tcPr>
          <w:p w14:paraId="5FC82AE0" w14:textId="52DBE58E" w:rsidR="00925BFB" w:rsidRPr="001B6A99" w:rsidRDefault="00925BFB" w:rsidP="00E35506">
            <w:pPr>
              <w:ind w:left="-15" w:firstLine="5"/>
              <w:rPr>
                <w:rFonts w:ascii="Arial" w:eastAsia="Arial Unicode MS" w:hAnsi="Arial" w:cs="Arial"/>
                <w:sz w:val="20"/>
                <w:szCs w:val="20"/>
                <w:cs/>
              </w:rPr>
            </w:pPr>
            <w:r w:rsidRPr="001B6A99">
              <w:rPr>
                <w:rFonts w:ascii="Arial" w:hAnsi="Arial" w:cs="Arial"/>
                <w:sz w:val="20"/>
                <w:szCs w:val="20"/>
              </w:rPr>
              <w:t xml:space="preserve">   </w:t>
            </w:r>
            <w:r w:rsidR="00E35506" w:rsidRPr="001B6A99">
              <w:rPr>
                <w:rFonts w:ascii="Arial" w:hAnsi="Arial" w:cs="Arial"/>
                <w:sz w:val="20"/>
                <w:szCs w:val="20"/>
              </w:rPr>
              <w:t xml:space="preserve">accrued </w:t>
            </w:r>
            <w:r w:rsidRPr="001B6A99">
              <w:rPr>
                <w:rFonts w:ascii="Arial" w:hAnsi="Arial" w:cs="Arial"/>
                <w:sz w:val="20"/>
                <w:szCs w:val="20"/>
              </w:rPr>
              <w:t>interest, net</w:t>
            </w:r>
          </w:p>
        </w:tc>
        <w:tc>
          <w:tcPr>
            <w:tcW w:w="548" w:type="pct"/>
          </w:tcPr>
          <w:p w14:paraId="1D21ACEB" w14:textId="077C6EC9" w:rsidR="00925BFB" w:rsidRPr="001B6A99" w:rsidRDefault="00925BFB" w:rsidP="00925BFB">
            <w:pPr>
              <w:ind w:right="-72"/>
              <w:jc w:val="right"/>
              <w:rPr>
                <w:rFonts w:ascii="Arial" w:eastAsia="Arial Unicode MS" w:hAnsi="Arial" w:cs="Arial"/>
                <w:sz w:val="20"/>
                <w:szCs w:val="20"/>
              </w:rPr>
            </w:pPr>
            <w:r w:rsidRPr="001B6A99">
              <w:rPr>
                <w:rFonts w:ascii="Arial" w:eastAsia="Arial Unicode MS" w:hAnsi="Arial" w:cs="Arial"/>
                <w:sz w:val="20"/>
                <w:szCs w:val="20"/>
              </w:rPr>
              <w:t>3,617,327</w:t>
            </w:r>
          </w:p>
        </w:tc>
        <w:tc>
          <w:tcPr>
            <w:tcW w:w="549" w:type="pct"/>
            <w:shd w:val="clear" w:color="auto" w:fill="auto"/>
          </w:tcPr>
          <w:p w14:paraId="2FF3692C" w14:textId="2796E138" w:rsidR="00925BFB" w:rsidRPr="001B6A99" w:rsidRDefault="00925BFB" w:rsidP="00925BFB">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355,271 </w:t>
            </w:r>
          </w:p>
        </w:tc>
        <w:tc>
          <w:tcPr>
            <w:tcW w:w="455" w:type="pct"/>
            <w:gridSpan w:val="2"/>
            <w:shd w:val="clear" w:color="auto" w:fill="auto"/>
            <w:vAlign w:val="center"/>
          </w:tcPr>
          <w:p w14:paraId="2816807F" w14:textId="711A512D" w:rsidR="00925BFB" w:rsidRPr="001B6A99" w:rsidRDefault="00925BFB" w:rsidP="00925BFB">
            <w:pPr>
              <w:ind w:right="-72"/>
              <w:jc w:val="right"/>
              <w:rPr>
                <w:rFonts w:ascii="Arial" w:eastAsia="Arial Unicode MS" w:hAnsi="Arial" w:cs="Arial"/>
                <w:sz w:val="20"/>
                <w:szCs w:val="20"/>
              </w:rPr>
            </w:pPr>
            <w:r w:rsidRPr="001B6A99">
              <w:rPr>
                <w:rFonts w:ascii="Arial" w:eastAsia="Arial Unicode MS" w:hAnsi="Arial" w:cs="Arial"/>
                <w:sz w:val="20"/>
                <w:szCs w:val="20"/>
              </w:rPr>
              <w:t>3,972,598</w:t>
            </w:r>
          </w:p>
        </w:tc>
        <w:tc>
          <w:tcPr>
            <w:tcW w:w="544" w:type="pct"/>
            <w:vAlign w:val="center"/>
          </w:tcPr>
          <w:p w14:paraId="024C54DE" w14:textId="0718B315" w:rsidR="00925BFB" w:rsidRPr="001B6A99" w:rsidRDefault="00925BFB" w:rsidP="00925BFB">
            <w:pPr>
              <w:ind w:right="-72"/>
              <w:jc w:val="right"/>
              <w:rPr>
                <w:rFonts w:ascii="Arial" w:eastAsia="Arial Unicode MS" w:hAnsi="Arial" w:cs="Arial"/>
                <w:sz w:val="20"/>
                <w:szCs w:val="20"/>
              </w:rPr>
            </w:pPr>
            <w:r w:rsidRPr="001B6A99">
              <w:rPr>
                <w:rFonts w:ascii="Arial" w:eastAsia="Arial Unicode MS" w:hAnsi="Arial" w:cs="Arial"/>
                <w:sz w:val="20"/>
                <w:szCs w:val="20"/>
              </w:rPr>
              <w:t>8,429,880</w:t>
            </w:r>
          </w:p>
        </w:tc>
        <w:tc>
          <w:tcPr>
            <w:tcW w:w="516" w:type="pct"/>
          </w:tcPr>
          <w:p w14:paraId="45607C20" w14:textId="23AE7357" w:rsidR="00925BFB" w:rsidRPr="001B6A99" w:rsidRDefault="00925BFB" w:rsidP="00925BFB">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1,037,242 </w:t>
            </w:r>
          </w:p>
        </w:tc>
        <w:tc>
          <w:tcPr>
            <w:tcW w:w="517" w:type="pct"/>
            <w:vAlign w:val="center"/>
          </w:tcPr>
          <w:p w14:paraId="2186A94D" w14:textId="6228C1DC" w:rsidR="00925BFB" w:rsidRPr="001B6A99" w:rsidRDefault="00925BFB" w:rsidP="00925BFB">
            <w:pPr>
              <w:ind w:right="-72"/>
              <w:jc w:val="right"/>
              <w:rPr>
                <w:rFonts w:ascii="Arial" w:eastAsia="Arial Unicode MS" w:hAnsi="Arial" w:cs="Arial"/>
                <w:sz w:val="20"/>
                <w:szCs w:val="20"/>
              </w:rPr>
            </w:pPr>
            <w:r w:rsidRPr="001B6A99">
              <w:rPr>
                <w:rFonts w:ascii="Arial" w:eastAsia="Arial Unicode MS" w:hAnsi="Arial" w:cs="Arial"/>
                <w:sz w:val="20"/>
                <w:szCs w:val="20"/>
              </w:rPr>
              <w:t>9,467,122</w:t>
            </w:r>
          </w:p>
        </w:tc>
      </w:tr>
      <w:tr w:rsidR="001B6A99" w:rsidRPr="001B6A99" w14:paraId="5CA04007" w14:textId="77777777" w:rsidTr="001B6A99">
        <w:tc>
          <w:tcPr>
            <w:tcW w:w="1870" w:type="pct"/>
            <w:shd w:val="clear" w:color="auto" w:fill="auto"/>
            <w:vAlign w:val="bottom"/>
          </w:tcPr>
          <w:p w14:paraId="4C879C6F" w14:textId="77777777" w:rsidR="00E35506" w:rsidRPr="001B6A99" w:rsidRDefault="00E73465" w:rsidP="00E35506">
            <w:pPr>
              <w:ind w:left="-15" w:firstLine="5"/>
              <w:rPr>
                <w:rFonts w:ascii="Arial" w:hAnsi="Arial" w:cs="Arial"/>
                <w:sz w:val="20"/>
                <w:szCs w:val="20"/>
              </w:rPr>
            </w:pPr>
            <w:r w:rsidRPr="001B6A99">
              <w:rPr>
                <w:rFonts w:ascii="Arial" w:hAnsi="Arial" w:cs="Arial"/>
                <w:spacing w:val="-6"/>
                <w:sz w:val="20"/>
                <w:szCs w:val="20"/>
              </w:rPr>
              <w:t>Current portion of long-term loans to related</w:t>
            </w:r>
            <w:r w:rsidRPr="001B6A99">
              <w:rPr>
                <w:rFonts w:ascii="Arial" w:hAnsi="Arial" w:cs="Arial"/>
                <w:sz w:val="20"/>
                <w:szCs w:val="20"/>
              </w:rPr>
              <w:t xml:space="preserve"> </w:t>
            </w:r>
          </w:p>
          <w:p w14:paraId="72DDE5AC" w14:textId="6DF77293" w:rsidR="00E73465" w:rsidRPr="001B6A99" w:rsidRDefault="00E35506" w:rsidP="00E35506">
            <w:pPr>
              <w:ind w:left="-15" w:firstLine="5"/>
              <w:rPr>
                <w:rFonts w:ascii="Arial" w:hAnsi="Arial" w:cs="Arial"/>
                <w:sz w:val="20"/>
                <w:szCs w:val="20"/>
              </w:rPr>
            </w:pPr>
            <w:r w:rsidRPr="001B6A99">
              <w:rPr>
                <w:rFonts w:ascii="Arial" w:hAnsi="Arial" w:cs="Arial"/>
                <w:sz w:val="20"/>
                <w:szCs w:val="20"/>
                <w:cs/>
              </w:rPr>
              <w:t xml:space="preserve">   </w:t>
            </w:r>
            <w:r w:rsidR="00E73465" w:rsidRPr="001B6A99">
              <w:rPr>
                <w:rFonts w:ascii="Arial" w:hAnsi="Arial" w:cs="Arial"/>
                <w:sz w:val="20"/>
                <w:szCs w:val="20"/>
              </w:rPr>
              <w:t>parties and accrued interest receivables</w:t>
            </w:r>
          </w:p>
        </w:tc>
        <w:tc>
          <w:tcPr>
            <w:tcW w:w="548" w:type="pct"/>
            <w:vAlign w:val="bottom"/>
          </w:tcPr>
          <w:p w14:paraId="45C0DAEA" w14:textId="6B092501"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9" w:type="pct"/>
            <w:shd w:val="clear" w:color="auto" w:fill="auto"/>
            <w:vAlign w:val="bottom"/>
          </w:tcPr>
          <w:p w14:paraId="129B1E59" w14:textId="58DD83EF"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814,100</w:t>
            </w:r>
          </w:p>
        </w:tc>
        <w:tc>
          <w:tcPr>
            <w:tcW w:w="455" w:type="pct"/>
            <w:gridSpan w:val="2"/>
            <w:shd w:val="clear" w:color="auto" w:fill="auto"/>
            <w:vAlign w:val="bottom"/>
          </w:tcPr>
          <w:p w14:paraId="63E7FFEA" w14:textId="451B494E"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814,100</w:t>
            </w:r>
          </w:p>
        </w:tc>
        <w:tc>
          <w:tcPr>
            <w:tcW w:w="544" w:type="pct"/>
            <w:vAlign w:val="bottom"/>
          </w:tcPr>
          <w:p w14:paraId="5651AE11" w14:textId="42D81B3D"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6" w:type="pct"/>
            <w:vAlign w:val="bottom"/>
          </w:tcPr>
          <w:p w14:paraId="168F97E6" w14:textId="7799CE32"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3,383 </w:t>
            </w:r>
          </w:p>
        </w:tc>
        <w:tc>
          <w:tcPr>
            <w:tcW w:w="517" w:type="pct"/>
            <w:vAlign w:val="bottom"/>
          </w:tcPr>
          <w:p w14:paraId="1DC2FE3E" w14:textId="6288489A"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3,383</w:t>
            </w:r>
          </w:p>
        </w:tc>
      </w:tr>
      <w:tr w:rsidR="001B6A99" w:rsidRPr="001B6A99" w14:paraId="51EE0908" w14:textId="77777777" w:rsidTr="001B6A99">
        <w:tc>
          <w:tcPr>
            <w:tcW w:w="1870" w:type="pct"/>
            <w:shd w:val="clear" w:color="auto" w:fill="auto"/>
            <w:vAlign w:val="bottom"/>
          </w:tcPr>
          <w:p w14:paraId="0607E730" w14:textId="2BC35F86" w:rsidR="00E73465" w:rsidRPr="001B6A99" w:rsidRDefault="00E73465" w:rsidP="00E35506">
            <w:pPr>
              <w:ind w:left="-15" w:firstLine="5"/>
              <w:rPr>
                <w:rFonts w:ascii="Arial" w:hAnsi="Arial" w:cs="Arial"/>
                <w:sz w:val="20"/>
                <w:szCs w:val="20"/>
                <w:cs/>
              </w:rPr>
            </w:pPr>
            <w:r w:rsidRPr="001B6A99">
              <w:rPr>
                <w:rFonts w:ascii="Arial" w:hAnsi="Arial" w:cs="Arial"/>
                <w:sz w:val="20"/>
                <w:szCs w:val="20"/>
              </w:rPr>
              <w:t>Other receivables</w:t>
            </w:r>
          </w:p>
        </w:tc>
        <w:tc>
          <w:tcPr>
            <w:tcW w:w="548" w:type="pct"/>
          </w:tcPr>
          <w:p w14:paraId="783CC26C" w14:textId="422B65B4"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26,68</w:t>
            </w:r>
            <w:r w:rsidR="008C5C94">
              <w:rPr>
                <w:rFonts w:ascii="Arial" w:eastAsia="Arial Unicode MS" w:hAnsi="Arial" w:cs="Arial"/>
                <w:sz w:val="20"/>
                <w:szCs w:val="20"/>
              </w:rPr>
              <w:t>5</w:t>
            </w:r>
          </w:p>
        </w:tc>
        <w:tc>
          <w:tcPr>
            <w:tcW w:w="549" w:type="pct"/>
            <w:shd w:val="clear" w:color="auto" w:fill="auto"/>
          </w:tcPr>
          <w:p w14:paraId="4DFBACF5" w14:textId="3AAADB4C"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7,20</w:t>
            </w:r>
            <w:r w:rsidR="008C5C94">
              <w:rPr>
                <w:rFonts w:ascii="Arial" w:eastAsia="Arial Unicode MS" w:hAnsi="Arial" w:cs="Arial"/>
                <w:sz w:val="20"/>
                <w:szCs w:val="20"/>
              </w:rPr>
              <w:t>4</w:t>
            </w:r>
            <w:r w:rsidRPr="001B6A99">
              <w:rPr>
                <w:rFonts w:ascii="Arial" w:eastAsia="Arial Unicode MS" w:hAnsi="Arial" w:cs="Arial"/>
                <w:sz w:val="20"/>
                <w:szCs w:val="20"/>
              </w:rPr>
              <w:t xml:space="preserve"> </w:t>
            </w:r>
          </w:p>
        </w:tc>
        <w:tc>
          <w:tcPr>
            <w:tcW w:w="455" w:type="pct"/>
            <w:gridSpan w:val="2"/>
            <w:shd w:val="clear" w:color="auto" w:fill="auto"/>
            <w:vAlign w:val="center"/>
          </w:tcPr>
          <w:p w14:paraId="4B27196E" w14:textId="1D6EEC18"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33,889</w:t>
            </w:r>
          </w:p>
        </w:tc>
        <w:tc>
          <w:tcPr>
            <w:tcW w:w="544" w:type="pct"/>
            <w:vAlign w:val="center"/>
          </w:tcPr>
          <w:p w14:paraId="3607766A" w14:textId="7945D225" w:rsidR="00E73465" w:rsidRPr="001B6A99" w:rsidRDefault="00902BF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34,05</w:t>
            </w:r>
            <w:r w:rsidR="0071641D">
              <w:rPr>
                <w:rFonts w:ascii="Arial" w:eastAsia="Arial Unicode MS" w:hAnsi="Arial" w:cs="Arial"/>
                <w:sz w:val="20"/>
                <w:szCs w:val="20"/>
              </w:rPr>
              <w:t>1</w:t>
            </w:r>
          </w:p>
        </w:tc>
        <w:tc>
          <w:tcPr>
            <w:tcW w:w="516" w:type="pct"/>
          </w:tcPr>
          <w:p w14:paraId="57569819" w14:textId="26222F7D"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4,8</w:t>
            </w:r>
            <w:r w:rsidR="0071641D">
              <w:rPr>
                <w:rFonts w:ascii="Arial" w:eastAsia="Arial Unicode MS" w:hAnsi="Arial" w:cs="Arial"/>
                <w:sz w:val="20"/>
                <w:szCs w:val="20"/>
              </w:rPr>
              <w:t>79</w:t>
            </w:r>
            <w:r w:rsidRPr="001B6A99">
              <w:rPr>
                <w:rFonts w:ascii="Arial" w:eastAsia="Arial Unicode MS" w:hAnsi="Arial" w:cs="Arial"/>
                <w:sz w:val="20"/>
                <w:szCs w:val="20"/>
              </w:rPr>
              <w:t xml:space="preserve"> </w:t>
            </w:r>
          </w:p>
        </w:tc>
        <w:tc>
          <w:tcPr>
            <w:tcW w:w="517" w:type="pct"/>
            <w:vAlign w:val="center"/>
          </w:tcPr>
          <w:p w14:paraId="3015DDE3" w14:textId="7B2CBE6E" w:rsidR="00E73465" w:rsidRPr="001B6A99" w:rsidRDefault="002F7FD4" w:rsidP="00E73465">
            <w:pPr>
              <w:ind w:right="-72"/>
              <w:jc w:val="right"/>
              <w:rPr>
                <w:rFonts w:ascii="Arial" w:eastAsia="Arial Unicode MS" w:hAnsi="Arial" w:cs="Arial"/>
                <w:sz w:val="20"/>
                <w:szCs w:val="20"/>
              </w:rPr>
            </w:pPr>
            <w:r w:rsidRPr="001B6A99">
              <w:rPr>
                <w:rFonts w:ascii="Arial" w:eastAsia="Arial Unicode MS" w:hAnsi="Arial" w:cs="Arial"/>
                <w:sz w:val="20"/>
                <w:szCs w:val="20"/>
              </w:rPr>
              <w:t>38,930</w:t>
            </w:r>
          </w:p>
        </w:tc>
      </w:tr>
      <w:tr w:rsidR="001B6A99" w:rsidRPr="001B6A99" w14:paraId="0B93051D" w14:textId="77777777" w:rsidTr="001B6A99">
        <w:tc>
          <w:tcPr>
            <w:tcW w:w="1870" w:type="pct"/>
            <w:shd w:val="clear" w:color="auto" w:fill="auto"/>
            <w:vAlign w:val="bottom"/>
          </w:tcPr>
          <w:p w14:paraId="7A0AFD8E" w14:textId="0392E2AE" w:rsidR="00E73465" w:rsidRPr="001B6A99" w:rsidRDefault="00E73465" w:rsidP="00E35506">
            <w:pPr>
              <w:ind w:left="-15" w:firstLine="5"/>
              <w:rPr>
                <w:rFonts w:ascii="Arial" w:hAnsi="Arial" w:cs="Arial"/>
                <w:sz w:val="20"/>
                <w:szCs w:val="20"/>
              </w:rPr>
            </w:pPr>
            <w:r w:rsidRPr="001B6A99">
              <w:rPr>
                <w:rFonts w:ascii="Arial" w:hAnsi="Arial" w:cs="Arial"/>
                <w:sz w:val="20"/>
                <w:szCs w:val="20"/>
              </w:rPr>
              <w:t>Other current assets</w:t>
            </w:r>
          </w:p>
        </w:tc>
        <w:tc>
          <w:tcPr>
            <w:tcW w:w="548" w:type="pct"/>
          </w:tcPr>
          <w:p w14:paraId="12AE1FB6" w14:textId="52D0AB25"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416</w:t>
            </w:r>
          </w:p>
        </w:tc>
        <w:tc>
          <w:tcPr>
            <w:tcW w:w="549" w:type="pct"/>
            <w:shd w:val="clear" w:color="auto" w:fill="auto"/>
          </w:tcPr>
          <w:p w14:paraId="3D033B8B" w14:textId="2A428555"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4 </w:t>
            </w:r>
          </w:p>
        </w:tc>
        <w:tc>
          <w:tcPr>
            <w:tcW w:w="455" w:type="pct"/>
            <w:gridSpan w:val="2"/>
            <w:shd w:val="clear" w:color="auto" w:fill="auto"/>
            <w:vAlign w:val="center"/>
          </w:tcPr>
          <w:p w14:paraId="401026B4" w14:textId="5501CE04"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420</w:t>
            </w:r>
          </w:p>
        </w:tc>
        <w:tc>
          <w:tcPr>
            <w:tcW w:w="544" w:type="pct"/>
            <w:vAlign w:val="center"/>
          </w:tcPr>
          <w:p w14:paraId="46A98DC0" w14:textId="41495BE0"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424</w:t>
            </w:r>
          </w:p>
        </w:tc>
        <w:tc>
          <w:tcPr>
            <w:tcW w:w="516" w:type="pct"/>
          </w:tcPr>
          <w:p w14:paraId="71AFC7BA" w14:textId="365673D9"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 </w:t>
            </w:r>
          </w:p>
        </w:tc>
        <w:tc>
          <w:tcPr>
            <w:tcW w:w="517" w:type="pct"/>
            <w:vAlign w:val="center"/>
          </w:tcPr>
          <w:p w14:paraId="7F8E279F" w14:textId="2DA70CA5"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425</w:t>
            </w:r>
          </w:p>
        </w:tc>
      </w:tr>
      <w:tr w:rsidR="001B6A99" w:rsidRPr="001B6A99" w14:paraId="36CED659" w14:textId="77777777" w:rsidTr="001B6A99">
        <w:tc>
          <w:tcPr>
            <w:tcW w:w="1870" w:type="pct"/>
            <w:shd w:val="clear" w:color="auto" w:fill="auto"/>
            <w:vAlign w:val="bottom"/>
          </w:tcPr>
          <w:p w14:paraId="62CB3628" w14:textId="77777777" w:rsidR="00E73465" w:rsidRPr="001B6A99" w:rsidRDefault="00E73465" w:rsidP="00E35506">
            <w:pPr>
              <w:ind w:left="-15" w:firstLine="5"/>
              <w:rPr>
                <w:rFonts w:ascii="Arial" w:hAnsi="Arial" w:cs="Arial"/>
                <w:sz w:val="20"/>
                <w:szCs w:val="20"/>
              </w:rPr>
            </w:pPr>
          </w:p>
        </w:tc>
        <w:tc>
          <w:tcPr>
            <w:tcW w:w="548" w:type="pct"/>
            <w:vAlign w:val="bottom"/>
          </w:tcPr>
          <w:p w14:paraId="28E98D26" w14:textId="77777777" w:rsidR="00E73465" w:rsidRPr="001B6A99" w:rsidRDefault="00E73465" w:rsidP="00E73465">
            <w:pPr>
              <w:ind w:right="-72"/>
              <w:jc w:val="right"/>
              <w:rPr>
                <w:rFonts w:ascii="Arial" w:eastAsia="Arial Unicode MS" w:hAnsi="Arial" w:cs="Arial"/>
                <w:sz w:val="20"/>
                <w:szCs w:val="20"/>
              </w:rPr>
            </w:pPr>
          </w:p>
        </w:tc>
        <w:tc>
          <w:tcPr>
            <w:tcW w:w="549" w:type="pct"/>
            <w:shd w:val="clear" w:color="auto" w:fill="auto"/>
            <w:vAlign w:val="bottom"/>
          </w:tcPr>
          <w:p w14:paraId="22D8C4DF" w14:textId="77777777" w:rsidR="00E73465" w:rsidRPr="001B6A99" w:rsidRDefault="00E73465" w:rsidP="00E73465">
            <w:pPr>
              <w:ind w:right="-72"/>
              <w:jc w:val="right"/>
              <w:rPr>
                <w:rFonts w:ascii="Arial" w:eastAsia="Arial Unicode MS" w:hAnsi="Arial" w:cs="Arial"/>
                <w:sz w:val="20"/>
                <w:szCs w:val="20"/>
              </w:rPr>
            </w:pPr>
          </w:p>
        </w:tc>
        <w:tc>
          <w:tcPr>
            <w:tcW w:w="455" w:type="pct"/>
            <w:gridSpan w:val="2"/>
            <w:shd w:val="clear" w:color="auto" w:fill="auto"/>
            <w:vAlign w:val="bottom"/>
          </w:tcPr>
          <w:p w14:paraId="71055F39" w14:textId="77777777" w:rsidR="00E73465" w:rsidRPr="001B6A99" w:rsidRDefault="00E73465" w:rsidP="00E73465">
            <w:pPr>
              <w:ind w:right="-72"/>
              <w:jc w:val="right"/>
              <w:rPr>
                <w:rFonts w:ascii="Arial" w:eastAsia="Arial Unicode MS" w:hAnsi="Arial" w:cs="Arial"/>
                <w:sz w:val="20"/>
                <w:szCs w:val="20"/>
              </w:rPr>
            </w:pPr>
          </w:p>
        </w:tc>
        <w:tc>
          <w:tcPr>
            <w:tcW w:w="544" w:type="pct"/>
          </w:tcPr>
          <w:p w14:paraId="76230118" w14:textId="77777777" w:rsidR="00E73465" w:rsidRPr="001B6A99" w:rsidRDefault="00E73465" w:rsidP="00E73465">
            <w:pPr>
              <w:ind w:right="-72"/>
              <w:jc w:val="right"/>
              <w:rPr>
                <w:rFonts w:ascii="Arial" w:eastAsia="Arial Unicode MS" w:hAnsi="Arial" w:cs="Arial"/>
                <w:sz w:val="20"/>
                <w:szCs w:val="20"/>
              </w:rPr>
            </w:pPr>
          </w:p>
        </w:tc>
        <w:tc>
          <w:tcPr>
            <w:tcW w:w="516" w:type="pct"/>
          </w:tcPr>
          <w:p w14:paraId="37EDEB6F" w14:textId="77777777" w:rsidR="00E73465" w:rsidRPr="001B6A99" w:rsidRDefault="00E73465" w:rsidP="00E73465">
            <w:pPr>
              <w:ind w:right="-72"/>
              <w:jc w:val="right"/>
              <w:rPr>
                <w:rFonts w:ascii="Arial" w:eastAsia="Arial Unicode MS" w:hAnsi="Arial" w:cs="Arial"/>
                <w:sz w:val="20"/>
                <w:szCs w:val="20"/>
              </w:rPr>
            </w:pPr>
          </w:p>
        </w:tc>
        <w:tc>
          <w:tcPr>
            <w:tcW w:w="517" w:type="pct"/>
          </w:tcPr>
          <w:p w14:paraId="3D6DC296" w14:textId="77777777" w:rsidR="00E73465" w:rsidRPr="001B6A99" w:rsidRDefault="00E73465" w:rsidP="00E73465">
            <w:pPr>
              <w:ind w:right="-72"/>
              <w:jc w:val="right"/>
              <w:rPr>
                <w:rFonts w:ascii="Arial" w:eastAsia="Arial Unicode MS" w:hAnsi="Arial" w:cs="Arial"/>
                <w:sz w:val="20"/>
                <w:szCs w:val="20"/>
              </w:rPr>
            </w:pPr>
          </w:p>
        </w:tc>
      </w:tr>
      <w:tr w:rsidR="001B6A99" w:rsidRPr="001B6A99" w14:paraId="0C163AFE" w14:textId="77777777" w:rsidTr="001B6A99">
        <w:tc>
          <w:tcPr>
            <w:tcW w:w="1870" w:type="pct"/>
            <w:shd w:val="clear" w:color="auto" w:fill="auto"/>
            <w:vAlign w:val="bottom"/>
          </w:tcPr>
          <w:p w14:paraId="4FB72F14" w14:textId="12A4B646" w:rsidR="00E73465" w:rsidRPr="001B6A99" w:rsidRDefault="00E73465" w:rsidP="00E35506">
            <w:pPr>
              <w:ind w:left="-15" w:firstLine="5"/>
              <w:rPr>
                <w:rFonts w:ascii="Arial" w:hAnsi="Arial" w:cs="Arial"/>
                <w:b/>
                <w:bCs/>
                <w:sz w:val="20"/>
                <w:szCs w:val="20"/>
              </w:rPr>
            </w:pPr>
            <w:r w:rsidRPr="001B6A99">
              <w:rPr>
                <w:rFonts w:ascii="Arial" w:hAnsi="Arial" w:cs="Arial"/>
                <w:b/>
                <w:bCs/>
                <w:sz w:val="20"/>
                <w:szCs w:val="20"/>
              </w:rPr>
              <w:t>Non-current assets</w:t>
            </w:r>
          </w:p>
        </w:tc>
        <w:tc>
          <w:tcPr>
            <w:tcW w:w="548" w:type="pct"/>
            <w:vAlign w:val="bottom"/>
          </w:tcPr>
          <w:p w14:paraId="4195E656" w14:textId="77777777" w:rsidR="00E73465" w:rsidRPr="001B6A99" w:rsidRDefault="00E73465" w:rsidP="00E73465">
            <w:pPr>
              <w:ind w:right="-72"/>
              <w:jc w:val="right"/>
              <w:rPr>
                <w:rFonts w:ascii="Arial" w:eastAsia="Arial Unicode MS" w:hAnsi="Arial" w:cs="Arial"/>
                <w:sz w:val="20"/>
                <w:szCs w:val="20"/>
              </w:rPr>
            </w:pPr>
          </w:p>
        </w:tc>
        <w:tc>
          <w:tcPr>
            <w:tcW w:w="549" w:type="pct"/>
            <w:shd w:val="clear" w:color="auto" w:fill="auto"/>
            <w:vAlign w:val="bottom"/>
          </w:tcPr>
          <w:p w14:paraId="2EB24371" w14:textId="77777777" w:rsidR="00E73465" w:rsidRPr="001B6A99" w:rsidRDefault="00E73465" w:rsidP="00E73465">
            <w:pPr>
              <w:ind w:right="-72"/>
              <w:jc w:val="right"/>
              <w:rPr>
                <w:rFonts w:ascii="Arial" w:eastAsia="Arial Unicode MS" w:hAnsi="Arial" w:cs="Arial"/>
                <w:sz w:val="20"/>
                <w:szCs w:val="20"/>
              </w:rPr>
            </w:pPr>
          </w:p>
        </w:tc>
        <w:tc>
          <w:tcPr>
            <w:tcW w:w="455" w:type="pct"/>
            <w:gridSpan w:val="2"/>
            <w:shd w:val="clear" w:color="auto" w:fill="auto"/>
            <w:vAlign w:val="bottom"/>
          </w:tcPr>
          <w:p w14:paraId="07D2037F" w14:textId="77777777" w:rsidR="00E73465" w:rsidRPr="001B6A99" w:rsidRDefault="00E73465" w:rsidP="00E73465">
            <w:pPr>
              <w:ind w:right="-72"/>
              <w:jc w:val="right"/>
              <w:rPr>
                <w:rFonts w:ascii="Arial" w:eastAsia="Arial Unicode MS" w:hAnsi="Arial" w:cs="Arial"/>
                <w:sz w:val="20"/>
                <w:szCs w:val="20"/>
              </w:rPr>
            </w:pPr>
          </w:p>
        </w:tc>
        <w:tc>
          <w:tcPr>
            <w:tcW w:w="544" w:type="pct"/>
          </w:tcPr>
          <w:p w14:paraId="1EDCD084" w14:textId="77777777" w:rsidR="00E73465" w:rsidRPr="001B6A99" w:rsidRDefault="00E73465" w:rsidP="00E73465">
            <w:pPr>
              <w:ind w:right="-72"/>
              <w:jc w:val="right"/>
              <w:rPr>
                <w:rFonts w:ascii="Arial" w:eastAsia="Arial Unicode MS" w:hAnsi="Arial" w:cs="Arial"/>
                <w:sz w:val="20"/>
                <w:szCs w:val="20"/>
              </w:rPr>
            </w:pPr>
          </w:p>
        </w:tc>
        <w:tc>
          <w:tcPr>
            <w:tcW w:w="516" w:type="pct"/>
          </w:tcPr>
          <w:p w14:paraId="18382655" w14:textId="77777777" w:rsidR="00E73465" w:rsidRPr="001B6A99" w:rsidRDefault="00E73465" w:rsidP="00E73465">
            <w:pPr>
              <w:ind w:right="-72"/>
              <w:jc w:val="right"/>
              <w:rPr>
                <w:rFonts w:ascii="Arial" w:eastAsia="Arial Unicode MS" w:hAnsi="Arial" w:cs="Arial"/>
                <w:sz w:val="20"/>
                <w:szCs w:val="20"/>
              </w:rPr>
            </w:pPr>
          </w:p>
        </w:tc>
        <w:tc>
          <w:tcPr>
            <w:tcW w:w="517" w:type="pct"/>
          </w:tcPr>
          <w:p w14:paraId="3D233E35" w14:textId="77777777" w:rsidR="00E73465" w:rsidRPr="001B6A99" w:rsidRDefault="00E73465" w:rsidP="00E73465">
            <w:pPr>
              <w:ind w:right="-72"/>
              <w:jc w:val="right"/>
              <w:rPr>
                <w:rFonts w:ascii="Arial" w:eastAsia="Arial Unicode MS" w:hAnsi="Arial" w:cs="Arial"/>
                <w:sz w:val="20"/>
                <w:szCs w:val="20"/>
              </w:rPr>
            </w:pPr>
          </w:p>
        </w:tc>
      </w:tr>
      <w:tr w:rsidR="001B6A99" w:rsidRPr="001B6A99" w14:paraId="062180F3" w14:textId="77777777" w:rsidTr="001B6A99">
        <w:tc>
          <w:tcPr>
            <w:tcW w:w="1870" w:type="pct"/>
            <w:shd w:val="clear" w:color="auto" w:fill="auto"/>
            <w:vAlign w:val="bottom"/>
          </w:tcPr>
          <w:p w14:paraId="6788B916" w14:textId="19AA5645" w:rsidR="00E73465" w:rsidRPr="001B6A99" w:rsidRDefault="00E73465" w:rsidP="00E35506">
            <w:pPr>
              <w:ind w:left="-15" w:firstLine="5"/>
              <w:rPr>
                <w:rFonts w:ascii="Arial" w:hAnsi="Arial" w:cs="Arial"/>
                <w:sz w:val="20"/>
                <w:szCs w:val="20"/>
              </w:rPr>
            </w:pPr>
            <w:r w:rsidRPr="001B6A99">
              <w:rPr>
                <w:rFonts w:ascii="Arial" w:hAnsi="Arial" w:cs="Arial"/>
                <w:sz w:val="20"/>
                <w:szCs w:val="20"/>
              </w:rPr>
              <w:t xml:space="preserve">Financial assets measured at fair value </w:t>
            </w:r>
          </w:p>
        </w:tc>
        <w:tc>
          <w:tcPr>
            <w:tcW w:w="548" w:type="pct"/>
            <w:vAlign w:val="bottom"/>
          </w:tcPr>
          <w:p w14:paraId="0331683F" w14:textId="77777777" w:rsidR="00E73465" w:rsidRPr="001B6A99" w:rsidRDefault="00E73465" w:rsidP="00E73465">
            <w:pPr>
              <w:ind w:right="-72"/>
              <w:jc w:val="right"/>
              <w:rPr>
                <w:rFonts w:ascii="Arial" w:eastAsia="Arial Unicode MS" w:hAnsi="Arial" w:cs="Arial"/>
                <w:sz w:val="20"/>
                <w:szCs w:val="20"/>
              </w:rPr>
            </w:pPr>
          </w:p>
        </w:tc>
        <w:tc>
          <w:tcPr>
            <w:tcW w:w="549" w:type="pct"/>
            <w:shd w:val="clear" w:color="auto" w:fill="auto"/>
            <w:vAlign w:val="bottom"/>
          </w:tcPr>
          <w:p w14:paraId="1978F7E7" w14:textId="77777777" w:rsidR="00E73465" w:rsidRPr="001B6A99" w:rsidRDefault="00E73465" w:rsidP="00E73465">
            <w:pPr>
              <w:ind w:right="-72"/>
              <w:jc w:val="right"/>
              <w:rPr>
                <w:rFonts w:ascii="Arial" w:eastAsia="Arial Unicode MS" w:hAnsi="Arial" w:cs="Arial"/>
                <w:sz w:val="20"/>
                <w:szCs w:val="20"/>
              </w:rPr>
            </w:pPr>
          </w:p>
        </w:tc>
        <w:tc>
          <w:tcPr>
            <w:tcW w:w="455" w:type="pct"/>
            <w:gridSpan w:val="2"/>
            <w:shd w:val="clear" w:color="auto" w:fill="auto"/>
            <w:vAlign w:val="bottom"/>
          </w:tcPr>
          <w:p w14:paraId="50CB298B" w14:textId="77777777" w:rsidR="00E73465" w:rsidRPr="001B6A99" w:rsidRDefault="00E73465" w:rsidP="00E73465">
            <w:pPr>
              <w:ind w:right="-72"/>
              <w:jc w:val="right"/>
              <w:rPr>
                <w:rFonts w:ascii="Arial" w:eastAsia="Arial Unicode MS" w:hAnsi="Arial" w:cs="Arial"/>
                <w:sz w:val="20"/>
                <w:szCs w:val="20"/>
              </w:rPr>
            </w:pPr>
          </w:p>
        </w:tc>
        <w:tc>
          <w:tcPr>
            <w:tcW w:w="544" w:type="pct"/>
          </w:tcPr>
          <w:p w14:paraId="1D059510" w14:textId="77777777" w:rsidR="00E73465" w:rsidRPr="001B6A99" w:rsidRDefault="00E73465" w:rsidP="00E73465">
            <w:pPr>
              <w:ind w:right="-72"/>
              <w:jc w:val="right"/>
              <w:rPr>
                <w:rFonts w:ascii="Arial" w:eastAsia="Arial Unicode MS" w:hAnsi="Arial" w:cs="Arial"/>
                <w:sz w:val="20"/>
                <w:szCs w:val="20"/>
              </w:rPr>
            </w:pPr>
          </w:p>
        </w:tc>
        <w:tc>
          <w:tcPr>
            <w:tcW w:w="516" w:type="pct"/>
          </w:tcPr>
          <w:p w14:paraId="7A3438F0" w14:textId="77777777" w:rsidR="00E73465" w:rsidRPr="001B6A99" w:rsidRDefault="00E73465" w:rsidP="00E73465">
            <w:pPr>
              <w:ind w:right="-72"/>
              <w:jc w:val="right"/>
              <w:rPr>
                <w:rFonts w:ascii="Arial" w:eastAsia="Arial Unicode MS" w:hAnsi="Arial" w:cs="Arial"/>
                <w:sz w:val="20"/>
                <w:szCs w:val="20"/>
              </w:rPr>
            </w:pPr>
          </w:p>
        </w:tc>
        <w:tc>
          <w:tcPr>
            <w:tcW w:w="517" w:type="pct"/>
          </w:tcPr>
          <w:p w14:paraId="40793CE2" w14:textId="77777777" w:rsidR="00E73465" w:rsidRPr="001B6A99" w:rsidRDefault="00E73465" w:rsidP="00E73465">
            <w:pPr>
              <w:ind w:right="-72"/>
              <w:jc w:val="right"/>
              <w:rPr>
                <w:rFonts w:ascii="Arial" w:eastAsia="Arial Unicode MS" w:hAnsi="Arial" w:cs="Arial"/>
                <w:sz w:val="20"/>
                <w:szCs w:val="20"/>
              </w:rPr>
            </w:pPr>
          </w:p>
        </w:tc>
      </w:tr>
      <w:tr w:rsidR="001B6A99" w:rsidRPr="001B6A99" w14:paraId="4DB283F9" w14:textId="77777777" w:rsidTr="001B6A99">
        <w:tc>
          <w:tcPr>
            <w:tcW w:w="1870" w:type="pct"/>
            <w:shd w:val="clear" w:color="auto" w:fill="auto"/>
            <w:vAlign w:val="bottom"/>
          </w:tcPr>
          <w:p w14:paraId="093A46B9" w14:textId="2C858775" w:rsidR="00E73465" w:rsidRPr="001B6A99" w:rsidRDefault="00E73465" w:rsidP="00E35506">
            <w:pPr>
              <w:ind w:left="-15" w:firstLine="5"/>
              <w:rPr>
                <w:rFonts w:ascii="Arial" w:hAnsi="Arial" w:cs="Arial"/>
                <w:sz w:val="20"/>
                <w:szCs w:val="20"/>
              </w:rPr>
            </w:pPr>
            <w:r w:rsidRPr="001B6A99">
              <w:rPr>
                <w:rFonts w:ascii="Arial" w:hAnsi="Arial" w:cs="Arial"/>
                <w:sz w:val="20"/>
                <w:szCs w:val="20"/>
              </w:rPr>
              <w:t xml:space="preserve">   </w:t>
            </w:r>
            <w:r w:rsidR="00E35506" w:rsidRPr="001B6A99">
              <w:rPr>
                <w:rFonts w:ascii="Arial" w:hAnsi="Arial" w:cs="Arial"/>
                <w:sz w:val="20"/>
                <w:szCs w:val="20"/>
              </w:rPr>
              <w:t xml:space="preserve">through profit or </w:t>
            </w:r>
            <w:r w:rsidRPr="001B6A99">
              <w:rPr>
                <w:rFonts w:ascii="Arial" w:hAnsi="Arial" w:cs="Arial"/>
                <w:sz w:val="20"/>
                <w:szCs w:val="20"/>
              </w:rPr>
              <w:t>loss</w:t>
            </w:r>
          </w:p>
        </w:tc>
        <w:tc>
          <w:tcPr>
            <w:tcW w:w="548" w:type="pct"/>
            <w:vAlign w:val="center"/>
          </w:tcPr>
          <w:p w14:paraId="1BB7EA6C" w14:textId="3BF7015B"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1,692,789</w:t>
            </w:r>
          </w:p>
        </w:tc>
        <w:tc>
          <w:tcPr>
            <w:tcW w:w="549" w:type="pct"/>
            <w:shd w:val="clear" w:color="auto" w:fill="auto"/>
          </w:tcPr>
          <w:p w14:paraId="79A8E216" w14:textId="0DFBE032"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   </w:t>
            </w:r>
          </w:p>
        </w:tc>
        <w:tc>
          <w:tcPr>
            <w:tcW w:w="455" w:type="pct"/>
            <w:gridSpan w:val="2"/>
            <w:shd w:val="clear" w:color="auto" w:fill="auto"/>
            <w:vAlign w:val="center"/>
          </w:tcPr>
          <w:p w14:paraId="5EF65050" w14:textId="12D4935E"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1,692,789</w:t>
            </w:r>
          </w:p>
        </w:tc>
        <w:tc>
          <w:tcPr>
            <w:tcW w:w="544" w:type="pct"/>
            <w:vAlign w:val="center"/>
          </w:tcPr>
          <w:p w14:paraId="2A7403AD" w14:textId="00262F48"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54,128</w:t>
            </w:r>
          </w:p>
        </w:tc>
        <w:tc>
          <w:tcPr>
            <w:tcW w:w="516" w:type="pct"/>
          </w:tcPr>
          <w:p w14:paraId="3FBDCBEE" w14:textId="53F07E20"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2,500 </w:t>
            </w:r>
          </w:p>
        </w:tc>
        <w:tc>
          <w:tcPr>
            <w:tcW w:w="517" w:type="pct"/>
            <w:vAlign w:val="bottom"/>
          </w:tcPr>
          <w:p w14:paraId="6F453942" w14:textId="4C236878"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56,628</w:t>
            </w:r>
          </w:p>
        </w:tc>
      </w:tr>
      <w:tr w:rsidR="001B6A99" w:rsidRPr="001B6A99" w14:paraId="0C80C7C7" w14:textId="77777777" w:rsidTr="001B6A99">
        <w:tc>
          <w:tcPr>
            <w:tcW w:w="1870" w:type="pct"/>
            <w:shd w:val="clear" w:color="auto" w:fill="auto"/>
            <w:vAlign w:val="bottom"/>
          </w:tcPr>
          <w:p w14:paraId="3AF46562" w14:textId="19D02F06" w:rsidR="00E73465" w:rsidRPr="001B6A99" w:rsidRDefault="00E73465" w:rsidP="00E35506">
            <w:pPr>
              <w:ind w:left="-15" w:firstLine="5"/>
              <w:rPr>
                <w:rFonts w:ascii="Arial" w:hAnsi="Arial" w:cs="Arial"/>
                <w:sz w:val="20"/>
                <w:szCs w:val="20"/>
              </w:rPr>
            </w:pPr>
            <w:r w:rsidRPr="001B6A99">
              <w:rPr>
                <w:rFonts w:ascii="Arial" w:hAnsi="Arial" w:cs="Arial"/>
                <w:sz w:val="20"/>
                <w:szCs w:val="20"/>
              </w:rPr>
              <w:t>Investments in subsidiaries</w:t>
            </w:r>
          </w:p>
        </w:tc>
        <w:tc>
          <w:tcPr>
            <w:tcW w:w="548" w:type="pct"/>
            <w:vAlign w:val="center"/>
          </w:tcPr>
          <w:p w14:paraId="4CE2284F" w14:textId="752539C2"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9" w:type="pct"/>
            <w:shd w:val="clear" w:color="auto" w:fill="auto"/>
          </w:tcPr>
          <w:p w14:paraId="1B313206" w14:textId="3025AE94"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45,000 </w:t>
            </w:r>
          </w:p>
        </w:tc>
        <w:tc>
          <w:tcPr>
            <w:tcW w:w="455" w:type="pct"/>
            <w:gridSpan w:val="2"/>
            <w:shd w:val="clear" w:color="auto" w:fill="auto"/>
            <w:vAlign w:val="center"/>
          </w:tcPr>
          <w:p w14:paraId="4958C30E" w14:textId="30A73B35"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45,000</w:t>
            </w:r>
          </w:p>
        </w:tc>
        <w:tc>
          <w:tcPr>
            <w:tcW w:w="544" w:type="pct"/>
            <w:vAlign w:val="center"/>
          </w:tcPr>
          <w:p w14:paraId="6D3FD6BC" w14:textId="1A97391F"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6" w:type="pct"/>
          </w:tcPr>
          <w:p w14:paraId="451DE4A8" w14:textId="36771E13"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   </w:t>
            </w:r>
          </w:p>
        </w:tc>
        <w:tc>
          <w:tcPr>
            <w:tcW w:w="517" w:type="pct"/>
            <w:vAlign w:val="center"/>
          </w:tcPr>
          <w:p w14:paraId="26D9CC56" w14:textId="12C98124"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r>
      <w:tr w:rsidR="001B6A99" w:rsidRPr="001B6A99" w14:paraId="02FAA70B" w14:textId="77777777" w:rsidTr="001B6A99">
        <w:tc>
          <w:tcPr>
            <w:tcW w:w="1870" w:type="pct"/>
            <w:shd w:val="clear" w:color="auto" w:fill="auto"/>
            <w:vAlign w:val="bottom"/>
          </w:tcPr>
          <w:p w14:paraId="1F82B9FA" w14:textId="3FE29827" w:rsidR="00E73465" w:rsidRPr="001B6A99" w:rsidRDefault="00E73465" w:rsidP="00E35506">
            <w:pPr>
              <w:ind w:left="-15" w:firstLine="5"/>
              <w:rPr>
                <w:rFonts w:ascii="Arial" w:hAnsi="Arial" w:cs="Arial"/>
                <w:spacing w:val="-6"/>
                <w:sz w:val="20"/>
                <w:szCs w:val="20"/>
              </w:rPr>
            </w:pPr>
            <w:r w:rsidRPr="001B6A99">
              <w:rPr>
                <w:rFonts w:ascii="Arial" w:hAnsi="Arial" w:cs="Arial"/>
                <w:spacing w:val="-6"/>
                <w:sz w:val="20"/>
                <w:szCs w:val="20"/>
              </w:rPr>
              <w:t>Loans to customers and accrued interest, net</w:t>
            </w:r>
          </w:p>
        </w:tc>
        <w:tc>
          <w:tcPr>
            <w:tcW w:w="548" w:type="pct"/>
            <w:vAlign w:val="center"/>
          </w:tcPr>
          <w:p w14:paraId="7525673C" w14:textId="0CD69C9D"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696,</w:t>
            </w:r>
            <w:r w:rsidR="00AB3F85" w:rsidRPr="001B6A99">
              <w:rPr>
                <w:rFonts w:ascii="Arial" w:eastAsia="Arial Unicode MS" w:hAnsi="Arial" w:cs="Arial"/>
                <w:sz w:val="20"/>
                <w:szCs w:val="20"/>
              </w:rPr>
              <w:t>99</w:t>
            </w:r>
            <w:r w:rsidR="006F6B59" w:rsidRPr="001B6A99">
              <w:rPr>
                <w:rFonts w:ascii="Arial" w:eastAsia="Arial Unicode MS" w:hAnsi="Arial" w:cs="Arial"/>
                <w:sz w:val="20"/>
                <w:szCs w:val="20"/>
              </w:rPr>
              <w:t>3</w:t>
            </w:r>
          </w:p>
        </w:tc>
        <w:tc>
          <w:tcPr>
            <w:tcW w:w="549" w:type="pct"/>
            <w:shd w:val="clear" w:color="auto" w:fill="auto"/>
          </w:tcPr>
          <w:p w14:paraId="36F66A93" w14:textId="428C1603"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1,153,</w:t>
            </w:r>
            <w:r w:rsidR="00AB3F85" w:rsidRPr="001B6A99">
              <w:rPr>
                <w:rFonts w:ascii="Arial" w:eastAsia="Arial Unicode MS" w:hAnsi="Arial" w:cs="Arial"/>
                <w:sz w:val="20"/>
                <w:szCs w:val="20"/>
              </w:rPr>
              <w:t>37</w:t>
            </w:r>
            <w:r w:rsidR="006F6B59" w:rsidRPr="001B6A99">
              <w:rPr>
                <w:rFonts w:ascii="Arial" w:eastAsia="Arial Unicode MS" w:hAnsi="Arial" w:cs="Arial"/>
                <w:sz w:val="20"/>
                <w:szCs w:val="20"/>
              </w:rPr>
              <w:t>5</w:t>
            </w:r>
            <w:r w:rsidRPr="001B6A99">
              <w:rPr>
                <w:rFonts w:ascii="Arial" w:eastAsia="Arial Unicode MS" w:hAnsi="Arial" w:cs="Arial"/>
                <w:sz w:val="20"/>
                <w:szCs w:val="20"/>
              </w:rPr>
              <w:t xml:space="preserve"> </w:t>
            </w:r>
          </w:p>
        </w:tc>
        <w:tc>
          <w:tcPr>
            <w:tcW w:w="455" w:type="pct"/>
            <w:gridSpan w:val="2"/>
            <w:shd w:val="clear" w:color="auto" w:fill="auto"/>
            <w:vAlign w:val="center"/>
          </w:tcPr>
          <w:p w14:paraId="266353F5" w14:textId="1DCAE226"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1,850,368</w:t>
            </w:r>
          </w:p>
        </w:tc>
        <w:tc>
          <w:tcPr>
            <w:tcW w:w="544" w:type="pct"/>
            <w:vAlign w:val="center"/>
          </w:tcPr>
          <w:p w14:paraId="4B98AD94" w14:textId="79736199"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3,054,677</w:t>
            </w:r>
          </w:p>
        </w:tc>
        <w:tc>
          <w:tcPr>
            <w:tcW w:w="516" w:type="pct"/>
          </w:tcPr>
          <w:p w14:paraId="3B47DCDC" w14:textId="33F0C5E8"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814,383 </w:t>
            </w:r>
          </w:p>
        </w:tc>
        <w:tc>
          <w:tcPr>
            <w:tcW w:w="517" w:type="pct"/>
            <w:vAlign w:val="bottom"/>
          </w:tcPr>
          <w:p w14:paraId="4EF0B272" w14:textId="36E531BE"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3,869,060</w:t>
            </w:r>
          </w:p>
        </w:tc>
      </w:tr>
      <w:tr w:rsidR="001B6A99" w:rsidRPr="001B6A99" w14:paraId="2DC5E600" w14:textId="77777777" w:rsidTr="001B6A99">
        <w:tc>
          <w:tcPr>
            <w:tcW w:w="1870" w:type="pct"/>
            <w:shd w:val="clear" w:color="auto" w:fill="auto"/>
            <w:vAlign w:val="bottom"/>
          </w:tcPr>
          <w:p w14:paraId="1B4065B0" w14:textId="3289D4E2" w:rsidR="00E73465" w:rsidRPr="001B6A99" w:rsidRDefault="00E73465" w:rsidP="00E35506">
            <w:pPr>
              <w:ind w:left="-15" w:firstLine="5"/>
              <w:rPr>
                <w:rFonts w:ascii="Arial" w:hAnsi="Arial" w:cs="Arial"/>
                <w:sz w:val="20"/>
                <w:szCs w:val="20"/>
              </w:rPr>
            </w:pPr>
            <w:r w:rsidRPr="001B6A99">
              <w:rPr>
                <w:rFonts w:ascii="Arial" w:hAnsi="Arial" w:cs="Arial"/>
                <w:sz w:val="20"/>
                <w:szCs w:val="20"/>
              </w:rPr>
              <w:t>Long-term loans to related</w:t>
            </w:r>
            <w:r w:rsidRPr="001B6A99">
              <w:rPr>
                <w:rFonts w:ascii="Arial" w:hAnsi="Arial" w:cs="Arial"/>
                <w:sz w:val="20"/>
                <w:szCs w:val="20"/>
                <w:cs/>
              </w:rPr>
              <w:t xml:space="preserve"> </w:t>
            </w:r>
            <w:r w:rsidRPr="001B6A99">
              <w:rPr>
                <w:rFonts w:ascii="Arial" w:hAnsi="Arial" w:cs="Arial"/>
                <w:sz w:val="20"/>
                <w:szCs w:val="20"/>
              </w:rPr>
              <w:t>parties</w:t>
            </w:r>
          </w:p>
        </w:tc>
        <w:tc>
          <w:tcPr>
            <w:tcW w:w="548" w:type="pct"/>
            <w:vAlign w:val="bottom"/>
          </w:tcPr>
          <w:p w14:paraId="1089E157" w14:textId="6A6CD017"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9" w:type="pct"/>
            <w:shd w:val="clear" w:color="auto" w:fill="auto"/>
            <w:vAlign w:val="bottom"/>
          </w:tcPr>
          <w:p w14:paraId="14967643" w14:textId="51ADEA45"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3,082,992</w:t>
            </w:r>
          </w:p>
        </w:tc>
        <w:tc>
          <w:tcPr>
            <w:tcW w:w="455" w:type="pct"/>
            <w:gridSpan w:val="2"/>
            <w:shd w:val="clear" w:color="auto" w:fill="auto"/>
            <w:vAlign w:val="bottom"/>
          </w:tcPr>
          <w:p w14:paraId="6B43AFE5" w14:textId="261926A6"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3,082,992</w:t>
            </w:r>
          </w:p>
        </w:tc>
        <w:tc>
          <w:tcPr>
            <w:tcW w:w="544" w:type="pct"/>
            <w:vAlign w:val="bottom"/>
          </w:tcPr>
          <w:p w14:paraId="1EBFCFF1" w14:textId="2DEC62E8"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6" w:type="pct"/>
            <w:vAlign w:val="bottom"/>
          </w:tcPr>
          <w:p w14:paraId="3F990BD2" w14:textId="609B2563"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7" w:type="pct"/>
            <w:vAlign w:val="bottom"/>
          </w:tcPr>
          <w:p w14:paraId="6D6744C3" w14:textId="3AF62F44" w:rsidR="00E73465" w:rsidRPr="001B6A99" w:rsidRDefault="00E73465" w:rsidP="00E73465">
            <w:pPr>
              <w:ind w:right="-72"/>
              <w:jc w:val="right"/>
              <w:rPr>
                <w:rFonts w:ascii="Arial" w:eastAsia="Arial Unicode MS" w:hAnsi="Arial" w:cs="Arial"/>
                <w:sz w:val="20"/>
                <w:szCs w:val="20"/>
              </w:rPr>
            </w:pPr>
            <w:r w:rsidRPr="001B6A99">
              <w:rPr>
                <w:rFonts w:ascii="Arial" w:eastAsia="Arial Unicode MS" w:hAnsi="Arial" w:cs="Arial"/>
                <w:sz w:val="20"/>
                <w:szCs w:val="20"/>
              </w:rPr>
              <w:t>-</w:t>
            </w:r>
          </w:p>
        </w:tc>
      </w:tr>
      <w:tr w:rsidR="001B6A99" w:rsidRPr="001B6A99" w14:paraId="74618AE7" w14:textId="77777777" w:rsidTr="001B6A99">
        <w:tc>
          <w:tcPr>
            <w:tcW w:w="1870" w:type="pct"/>
            <w:shd w:val="clear" w:color="auto" w:fill="auto"/>
            <w:vAlign w:val="bottom"/>
          </w:tcPr>
          <w:p w14:paraId="6CC7549A" w14:textId="1AAD02C0" w:rsidR="00E35506" w:rsidRPr="001B6A99" w:rsidRDefault="00E35506" w:rsidP="00E35506">
            <w:pPr>
              <w:ind w:left="-15" w:firstLine="5"/>
              <w:rPr>
                <w:rFonts w:ascii="Arial" w:hAnsi="Arial" w:cs="Arial"/>
                <w:sz w:val="20"/>
                <w:szCs w:val="20"/>
              </w:rPr>
            </w:pPr>
            <w:r w:rsidRPr="001B6A99">
              <w:rPr>
                <w:rFonts w:ascii="Arial" w:hAnsi="Arial" w:cs="Arial"/>
                <w:sz w:val="20"/>
                <w:szCs w:val="20"/>
              </w:rPr>
              <w:t>Property, plant and equipment, net</w:t>
            </w:r>
          </w:p>
        </w:tc>
        <w:tc>
          <w:tcPr>
            <w:tcW w:w="548" w:type="pct"/>
            <w:vAlign w:val="center"/>
          </w:tcPr>
          <w:p w14:paraId="36059B85" w14:textId="73CBF85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146,652</w:t>
            </w:r>
          </w:p>
        </w:tc>
        <w:tc>
          <w:tcPr>
            <w:tcW w:w="549" w:type="pct"/>
            <w:shd w:val="clear" w:color="auto" w:fill="auto"/>
          </w:tcPr>
          <w:p w14:paraId="102C15A9" w14:textId="730315E4"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17,962 </w:t>
            </w:r>
          </w:p>
        </w:tc>
        <w:tc>
          <w:tcPr>
            <w:tcW w:w="455" w:type="pct"/>
            <w:gridSpan w:val="2"/>
            <w:shd w:val="clear" w:color="auto" w:fill="auto"/>
            <w:vAlign w:val="center"/>
          </w:tcPr>
          <w:p w14:paraId="0647ADCB" w14:textId="586BC86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164,614</w:t>
            </w:r>
          </w:p>
        </w:tc>
        <w:tc>
          <w:tcPr>
            <w:tcW w:w="544" w:type="pct"/>
            <w:vAlign w:val="center"/>
          </w:tcPr>
          <w:p w14:paraId="06E2FD78" w14:textId="39F526DD"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140,534</w:t>
            </w:r>
          </w:p>
        </w:tc>
        <w:tc>
          <w:tcPr>
            <w:tcW w:w="516" w:type="pct"/>
          </w:tcPr>
          <w:p w14:paraId="4D22AB53" w14:textId="0CE0AC4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9,898 </w:t>
            </w:r>
          </w:p>
        </w:tc>
        <w:tc>
          <w:tcPr>
            <w:tcW w:w="517" w:type="pct"/>
            <w:vAlign w:val="bottom"/>
          </w:tcPr>
          <w:p w14:paraId="46137AF9" w14:textId="223DD7EB"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150,432</w:t>
            </w:r>
          </w:p>
        </w:tc>
      </w:tr>
      <w:tr w:rsidR="001B6A99" w:rsidRPr="001B6A99" w14:paraId="43D1AC64" w14:textId="77777777" w:rsidTr="001B6A99">
        <w:tc>
          <w:tcPr>
            <w:tcW w:w="1870" w:type="pct"/>
            <w:shd w:val="clear" w:color="auto" w:fill="auto"/>
            <w:vAlign w:val="bottom"/>
          </w:tcPr>
          <w:p w14:paraId="28C194ED" w14:textId="72C8D0F8" w:rsidR="00E35506" w:rsidRPr="001B6A99" w:rsidRDefault="00E35506" w:rsidP="00E35506">
            <w:pPr>
              <w:ind w:left="-15" w:firstLine="5"/>
              <w:rPr>
                <w:rFonts w:ascii="Arial" w:hAnsi="Arial" w:cs="Arial"/>
                <w:sz w:val="20"/>
                <w:szCs w:val="20"/>
              </w:rPr>
            </w:pPr>
            <w:r w:rsidRPr="001B6A99">
              <w:rPr>
                <w:rFonts w:ascii="Arial" w:hAnsi="Arial" w:cs="Arial"/>
                <w:sz w:val="20"/>
                <w:szCs w:val="20"/>
              </w:rPr>
              <w:t>Right-of-use assets, net</w:t>
            </w:r>
          </w:p>
        </w:tc>
        <w:tc>
          <w:tcPr>
            <w:tcW w:w="548" w:type="pct"/>
            <w:vAlign w:val="center"/>
          </w:tcPr>
          <w:p w14:paraId="257B04B7" w14:textId="1AD0D823"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185,180</w:t>
            </w:r>
          </w:p>
        </w:tc>
        <w:tc>
          <w:tcPr>
            <w:tcW w:w="549" w:type="pct"/>
            <w:shd w:val="clear" w:color="auto" w:fill="auto"/>
          </w:tcPr>
          <w:p w14:paraId="7B70B84B" w14:textId="7F9AAF9C"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4,811 </w:t>
            </w:r>
          </w:p>
        </w:tc>
        <w:tc>
          <w:tcPr>
            <w:tcW w:w="455" w:type="pct"/>
            <w:gridSpan w:val="2"/>
            <w:shd w:val="clear" w:color="auto" w:fill="auto"/>
            <w:vAlign w:val="center"/>
          </w:tcPr>
          <w:p w14:paraId="2E5B10F4" w14:textId="46D6F2E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189,991</w:t>
            </w:r>
          </w:p>
        </w:tc>
        <w:tc>
          <w:tcPr>
            <w:tcW w:w="544" w:type="pct"/>
            <w:vAlign w:val="center"/>
          </w:tcPr>
          <w:p w14:paraId="76A63648" w14:textId="3F329171"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339,777</w:t>
            </w:r>
          </w:p>
        </w:tc>
        <w:tc>
          <w:tcPr>
            <w:tcW w:w="516" w:type="pct"/>
          </w:tcPr>
          <w:p w14:paraId="617D5999" w14:textId="120274FE"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3,231 </w:t>
            </w:r>
          </w:p>
        </w:tc>
        <w:tc>
          <w:tcPr>
            <w:tcW w:w="517" w:type="pct"/>
            <w:vAlign w:val="bottom"/>
          </w:tcPr>
          <w:p w14:paraId="20E31CB9" w14:textId="034EFF0E"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343,008</w:t>
            </w:r>
          </w:p>
        </w:tc>
      </w:tr>
      <w:tr w:rsidR="001B6A99" w:rsidRPr="001B6A99" w14:paraId="4872C936" w14:textId="77777777" w:rsidTr="001B6A99">
        <w:tc>
          <w:tcPr>
            <w:tcW w:w="1870" w:type="pct"/>
            <w:shd w:val="clear" w:color="auto" w:fill="auto"/>
            <w:vAlign w:val="bottom"/>
          </w:tcPr>
          <w:p w14:paraId="3DCC1F65" w14:textId="1D05B0DC" w:rsidR="00E35506" w:rsidRPr="001B6A99" w:rsidRDefault="00E35506" w:rsidP="00E35506">
            <w:pPr>
              <w:ind w:left="-15" w:firstLine="5"/>
              <w:rPr>
                <w:rFonts w:ascii="Arial" w:hAnsi="Arial" w:cs="Arial"/>
                <w:sz w:val="20"/>
                <w:szCs w:val="20"/>
              </w:rPr>
            </w:pPr>
            <w:r w:rsidRPr="001B6A99">
              <w:rPr>
                <w:rFonts w:ascii="Arial" w:hAnsi="Arial" w:cs="Arial"/>
                <w:sz w:val="20"/>
                <w:szCs w:val="20"/>
              </w:rPr>
              <w:t>Intangible assets, net</w:t>
            </w:r>
          </w:p>
        </w:tc>
        <w:tc>
          <w:tcPr>
            <w:tcW w:w="548" w:type="pct"/>
            <w:vAlign w:val="center"/>
          </w:tcPr>
          <w:p w14:paraId="5ADD2980" w14:textId="089B7A35"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13,159</w:t>
            </w:r>
          </w:p>
        </w:tc>
        <w:tc>
          <w:tcPr>
            <w:tcW w:w="549" w:type="pct"/>
            <w:shd w:val="clear" w:color="auto" w:fill="auto"/>
          </w:tcPr>
          <w:p w14:paraId="718DFC19" w14:textId="4FABE69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27,468 </w:t>
            </w:r>
          </w:p>
        </w:tc>
        <w:tc>
          <w:tcPr>
            <w:tcW w:w="455" w:type="pct"/>
            <w:gridSpan w:val="2"/>
            <w:shd w:val="clear" w:color="auto" w:fill="auto"/>
            <w:vAlign w:val="center"/>
          </w:tcPr>
          <w:p w14:paraId="6F0D3ACC" w14:textId="10BB4868"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40,627</w:t>
            </w:r>
          </w:p>
        </w:tc>
        <w:tc>
          <w:tcPr>
            <w:tcW w:w="544" w:type="pct"/>
            <w:vAlign w:val="center"/>
          </w:tcPr>
          <w:p w14:paraId="69959DB7" w14:textId="7BD5827D"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13,677</w:t>
            </w:r>
          </w:p>
        </w:tc>
        <w:tc>
          <w:tcPr>
            <w:tcW w:w="516" w:type="pct"/>
          </w:tcPr>
          <w:p w14:paraId="2BD06E31" w14:textId="48FBE4E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28,898 </w:t>
            </w:r>
          </w:p>
        </w:tc>
        <w:tc>
          <w:tcPr>
            <w:tcW w:w="517" w:type="pct"/>
            <w:vAlign w:val="bottom"/>
          </w:tcPr>
          <w:p w14:paraId="7620192D" w14:textId="0289568D"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42,575</w:t>
            </w:r>
          </w:p>
        </w:tc>
      </w:tr>
      <w:tr w:rsidR="001B6A99" w:rsidRPr="001B6A99" w14:paraId="5F205FD3" w14:textId="77777777" w:rsidTr="001B6A99">
        <w:tc>
          <w:tcPr>
            <w:tcW w:w="1870" w:type="pct"/>
            <w:shd w:val="clear" w:color="auto" w:fill="auto"/>
            <w:vAlign w:val="bottom"/>
          </w:tcPr>
          <w:p w14:paraId="17CE5E93" w14:textId="7E5E97A6" w:rsidR="00E35506" w:rsidRPr="001B6A99" w:rsidRDefault="00E35506" w:rsidP="00E35506">
            <w:pPr>
              <w:ind w:left="-15" w:firstLine="5"/>
              <w:rPr>
                <w:rFonts w:ascii="Arial" w:hAnsi="Arial" w:cs="Arial"/>
                <w:sz w:val="20"/>
                <w:szCs w:val="20"/>
              </w:rPr>
            </w:pPr>
            <w:r w:rsidRPr="001B6A99">
              <w:rPr>
                <w:rFonts w:ascii="Arial" w:hAnsi="Arial" w:cs="Arial"/>
                <w:sz w:val="20"/>
                <w:szCs w:val="20"/>
              </w:rPr>
              <w:t>Deferred tax assets</w:t>
            </w:r>
          </w:p>
        </w:tc>
        <w:tc>
          <w:tcPr>
            <w:tcW w:w="548" w:type="pct"/>
            <w:vAlign w:val="center"/>
          </w:tcPr>
          <w:p w14:paraId="630EE96B" w14:textId="69CA1086"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15,581</w:t>
            </w:r>
          </w:p>
        </w:tc>
        <w:tc>
          <w:tcPr>
            <w:tcW w:w="549" w:type="pct"/>
            <w:shd w:val="clear" w:color="auto" w:fill="auto"/>
          </w:tcPr>
          <w:p w14:paraId="4E1D9AAB" w14:textId="07E8D275"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7,086 </w:t>
            </w:r>
          </w:p>
        </w:tc>
        <w:tc>
          <w:tcPr>
            <w:tcW w:w="455" w:type="pct"/>
            <w:gridSpan w:val="2"/>
            <w:shd w:val="clear" w:color="auto" w:fill="auto"/>
            <w:vAlign w:val="center"/>
          </w:tcPr>
          <w:p w14:paraId="60C36211" w14:textId="09DE7A98"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22,667</w:t>
            </w:r>
          </w:p>
        </w:tc>
        <w:tc>
          <w:tcPr>
            <w:tcW w:w="544" w:type="pct"/>
            <w:vAlign w:val="center"/>
          </w:tcPr>
          <w:p w14:paraId="42961F1C" w14:textId="3711D384"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7,703</w:t>
            </w:r>
          </w:p>
        </w:tc>
        <w:tc>
          <w:tcPr>
            <w:tcW w:w="516" w:type="pct"/>
          </w:tcPr>
          <w:p w14:paraId="14345575" w14:textId="41EC2E91"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4,114 </w:t>
            </w:r>
          </w:p>
        </w:tc>
        <w:tc>
          <w:tcPr>
            <w:tcW w:w="517" w:type="pct"/>
            <w:vAlign w:val="bottom"/>
          </w:tcPr>
          <w:p w14:paraId="36BF2CA4" w14:textId="1CC352A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11,817</w:t>
            </w:r>
          </w:p>
        </w:tc>
      </w:tr>
      <w:tr w:rsidR="001B6A99" w:rsidRPr="001B6A99" w14:paraId="7C9199FD" w14:textId="77777777" w:rsidTr="001B6A99">
        <w:tc>
          <w:tcPr>
            <w:tcW w:w="1870" w:type="pct"/>
            <w:shd w:val="clear" w:color="auto" w:fill="auto"/>
            <w:vAlign w:val="bottom"/>
          </w:tcPr>
          <w:p w14:paraId="7586B23E" w14:textId="0DECB032" w:rsidR="00E35506" w:rsidRPr="001B6A99" w:rsidRDefault="00E35506" w:rsidP="00E35506">
            <w:pPr>
              <w:ind w:left="-15" w:firstLine="5"/>
              <w:rPr>
                <w:rFonts w:ascii="Arial" w:hAnsi="Arial" w:cs="Arial"/>
                <w:sz w:val="20"/>
                <w:szCs w:val="20"/>
              </w:rPr>
            </w:pPr>
            <w:r w:rsidRPr="001B6A99">
              <w:rPr>
                <w:rFonts w:ascii="Arial" w:hAnsi="Arial" w:cs="Arial"/>
                <w:sz w:val="20"/>
                <w:szCs w:val="20"/>
              </w:rPr>
              <w:t>Other non-current assets</w:t>
            </w:r>
          </w:p>
        </w:tc>
        <w:tc>
          <w:tcPr>
            <w:tcW w:w="548" w:type="pct"/>
            <w:vAlign w:val="center"/>
          </w:tcPr>
          <w:p w14:paraId="4B70D87A" w14:textId="0C47CD88"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9" w:type="pct"/>
            <w:shd w:val="clear" w:color="auto" w:fill="auto"/>
          </w:tcPr>
          <w:p w14:paraId="432DA626" w14:textId="39A49899"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620 </w:t>
            </w:r>
          </w:p>
        </w:tc>
        <w:tc>
          <w:tcPr>
            <w:tcW w:w="455" w:type="pct"/>
            <w:gridSpan w:val="2"/>
            <w:shd w:val="clear" w:color="auto" w:fill="auto"/>
          </w:tcPr>
          <w:p w14:paraId="494BD3E0" w14:textId="7A7EF64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620</w:t>
            </w:r>
          </w:p>
        </w:tc>
        <w:tc>
          <w:tcPr>
            <w:tcW w:w="544" w:type="pct"/>
            <w:vAlign w:val="center"/>
          </w:tcPr>
          <w:p w14:paraId="7D0C0A91" w14:textId="73BAF3AE"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6" w:type="pct"/>
          </w:tcPr>
          <w:p w14:paraId="51FE66D8" w14:textId="66235E02"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722 </w:t>
            </w:r>
          </w:p>
        </w:tc>
        <w:tc>
          <w:tcPr>
            <w:tcW w:w="517" w:type="pct"/>
            <w:vAlign w:val="bottom"/>
          </w:tcPr>
          <w:p w14:paraId="27BC4436" w14:textId="75DA600B"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722</w:t>
            </w:r>
          </w:p>
        </w:tc>
      </w:tr>
    </w:tbl>
    <w:p w14:paraId="4210EC29" w14:textId="50429E75" w:rsidR="001B6A99" w:rsidRPr="001B6A99" w:rsidRDefault="001B6A99" w:rsidP="001B6A99">
      <w:pPr>
        <w:tabs>
          <w:tab w:val="left" w:pos="2172"/>
        </w:tabs>
        <w:rPr>
          <w:rFonts w:ascii="Arial" w:eastAsia="Arial" w:hAnsi="Arial" w:cs="Arial"/>
          <w:color w:val="000000"/>
          <w:sz w:val="20"/>
          <w:szCs w:val="20"/>
          <w:cs/>
        </w:rPr>
      </w:pPr>
    </w:p>
    <w:p w14:paraId="26C5C845" w14:textId="77777777" w:rsidR="001B6A99" w:rsidRPr="004E616F" w:rsidRDefault="001B6A99">
      <w:pPr>
        <w:overflowPunct/>
        <w:autoSpaceDE/>
        <w:autoSpaceDN/>
        <w:adjustRightInd/>
        <w:textAlignment w:val="auto"/>
        <w:rPr>
          <w:rFonts w:ascii="Arial" w:hAnsi="Arial" w:cstheme="minorBidi"/>
          <w:cs/>
        </w:rPr>
      </w:pPr>
      <w:r w:rsidRPr="001B6A99">
        <w:rPr>
          <w:rFonts w:ascii="Arial" w:hAnsi="Arial" w:cs="Arial"/>
          <w:cs/>
        </w:rPr>
        <w:br w:type="page"/>
      </w:r>
    </w:p>
    <w:p w14:paraId="35C13608" w14:textId="0CA0C9C6" w:rsidR="001B6A99" w:rsidRPr="001B6A99" w:rsidRDefault="001B6A99" w:rsidP="001B6A99">
      <w:pPr>
        <w:tabs>
          <w:tab w:val="left" w:pos="2172"/>
        </w:tabs>
        <w:rPr>
          <w:rFonts w:ascii="Arial" w:eastAsia="Arial" w:hAnsi="Arial" w:cs="Arial"/>
          <w:color w:val="000000"/>
          <w:sz w:val="20"/>
          <w:szCs w:val="20"/>
        </w:rPr>
      </w:pPr>
    </w:p>
    <w:tbl>
      <w:tblPr>
        <w:tblW w:w="4997" w:type="pct"/>
        <w:tblLook w:val="0000" w:firstRow="0" w:lastRow="0" w:firstColumn="0" w:lastColumn="0" w:noHBand="0" w:noVBand="0"/>
      </w:tblPr>
      <w:tblGrid>
        <w:gridCol w:w="5219"/>
        <w:gridCol w:w="1529"/>
        <w:gridCol w:w="1532"/>
        <w:gridCol w:w="1264"/>
        <w:gridCol w:w="6"/>
        <w:gridCol w:w="1518"/>
        <w:gridCol w:w="1440"/>
        <w:gridCol w:w="1443"/>
      </w:tblGrid>
      <w:tr w:rsidR="001B6A99" w:rsidRPr="001B6A99" w14:paraId="2E8284F6" w14:textId="77777777" w:rsidTr="003852C1">
        <w:trPr>
          <w:tblHeader/>
        </w:trPr>
        <w:tc>
          <w:tcPr>
            <w:tcW w:w="1870" w:type="pct"/>
            <w:shd w:val="clear" w:color="auto" w:fill="auto"/>
            <w:vAlign w:val="bottom"/>
          </w:tcPr>
          <w:p w14:paraId="098B2C2F" w14:textId="77777777" w:rsidR="001B6A99" w:rsidRPr="001B6A99" w:rsidRDefault="001B6A99" w:rsidP="00E338FE">
            <w:pPr>
              <w:ind w:left="-15" w:firstLine="5"/>
              <w:rPr>
                <w:rFonts w:ascii="Arial" w:eastAsia="Arial Unicode MS" w:hAnsi="Arial" w:cs="Arial"/>
                <w:b/>
                <w:bCs/>
                <w:sz w:val="20"/>
                <w:szCs w:val="20"/>
                <w:cs/>
              </w:rPr>
            </w:pPr>
          </w:p>
        </w:tc>
        <w:tc>
          <w:tcPr>
            <w:tcW w:w="1550" w:type="pct"/>
            <w:gridSpan w:val="3"/>
            <w:tcBorders>
              <w:top w:val="single" w:sz="4" w:space="0" w:color="auto"/>
              <w:bottom w:val="single" w:sz="4" w:space="0" w:color="auto"/>
            </w:tcBorders>
            <w:vAlign w:val="bottom"/>
          </w:tcPr>
          <w:p w14:paraId="3B2AC125" w14:textId="77777777" w:rsidR="001B6A99" w:rsidRPr="001B6A99" w:rsidRDefault="001B6A99" w:rsidP="00E338FE">
            <w:pPr>
              <w:ind w:right="-72"/>
              <w:jc w:val="center"/>
              <w:rPr>
                <w:rFonts w:ascii="Arial" w:eastAsia="Arial Unicode MS" w:hAnsi="Arial" w:cs="Arial"/>
                <w:b/>
                <w:bCs/>
                <w:sz w:val="20"/>
                <w:szCs w:val="20"/>
                <w:lang w:val="en-GB"/>
              </w:rPr>
            </w:pPr>
            <w:r w:rsidRPr="001B6A99">
              <w:rPr>
                <w:rFonts w:ascii="Arial" w:eastAsia="Arial Unicode MS" w:hAnsi="Arial" w:cs="Arial"/>
                <w:b/>
                <w:bCs/>
                <w:sz w:val="20"/>
                <w:szCs w:val="20"/>
              </w:rPr>
              <w:t xml:space="preserve">As </w:t>
            </w:r>
            <w:proofErr w:type="gramStart"/>
            <w:r w:rsidRPr="001B6A99">
              <w:rPr>
                <w:rFonts w:ascii="Arial" w:eastAsia="Arial Unicode MS" w:hAnsi="Arial" w:cs="Arial"/>
                <w:b/>
                <w:bCs/>
                <w:sz w:val="20"/>
                <w:szCs w:val="20"/>
              </w:rPr>
              <w:t>at</w:t>
            </w:r>
            <w:proofErr w:type="gramEnd"/>
            <w:r w:rsidRPr="001B6A99">
              <w:rPr>
                <w:rFonts w:ascii="Arial" w:eastAsia="Arial Unicode MS" w:hAnsi="Arial" w:cs="Arial"/>
                <w:b/>
                <w:bCs/>
                <w:sz w:val="20"/>
                <w:szCs w:val="20"/>
              </w:rPr>
              <w:t xml:space="preserve"> 31 December 2021</w:t>
            </w:r>
          </w:p>
        </w:tc>
        <w:tc>
          <w:tcPr>
            <w:tcW w:w="1579" w:type="pct"/>
            <w:gridSpan w:val="4"/>
            <w:tcBorders>
              <w:top w:val="single" w:sz="4" w:space="0" w:color="auto"/>
              <w:bottom w:val="single" w:sz="4" w:space="0" w:color="auto"/>
            </w:tcBorders>
            <w:vAlign w:val="bottom"/>
          </w:tcPr>
          <w:p w14:paraId="72407983" w14:textId="77777777" w:rsidR="001B6A99" w:rsidRPr="001B6A99" w:rsidRDefault="001B6A99" w:rsidP="00E338FE">
            <w:pPr>
              <w:ind w:right="-72"/>
              <w:jc w:val="center"/>
              <w:rPr>
                <w:rFonts w:ascii="Arial" w:eastAsia="Arial Unicode MS" w:hAnsi="Arial" w:cs="Arial"/>
                <w:b/>
                <w:bCs/>
                <w:sz w:val="20"/>
                <w:szCs w:val="20"/>
                <w:lang w:val="en-GB"/>
              </w:rPr>
            </w:pPr>
            <w:r w:rsidRPr="001B6A99">
              <w:rPr>
                <w:rFonts w:ascii="Arial" w:eastAsia="Arial Unicode MS" w:hAnsi="Arial" w:cs="Arial"/>
                <w:b/>
                <w:bCs/>
                <w:sz w:val="20"/>
                <w:szCs w:val="20"/>
              </w:rPr>
              <w:t xml:space="preserve">As </w:t>
            </w:r>
            <w:proofErr w:type="gramStart"/>
            <w:r w:rsidRPr="001B6A99">
              <w:rPr>
                <w:rFonts w:ascii="Arial" w:eastAsia="Arial Unicode MS" w:hAnsi="Arial" w:cs="Arial"/>
                <w:b/>
                <w:bCs/>
                <w:sz w:val="20"/>
                <w:szCs w:val="20"/>
              </w:rPr>
              <w:t>at</w:t>
            </w:r>
            <w:proofErr w:type="gramEnd"/>
            <w:r w:rsidRPr="001B6A99">
              <w:rPr>
                <w:rFonts w:ascii="Arial" w:eastAsia="Arial Unicode MS" w:hAnsi="Arial" w:cs="Arial"/>
                <w:b/>
                <w:bCs/>
                <w:sz w:val="20"/>
                <w:szCs w:val="20"/>
              </w:rPr>
              <w:t xml:space="preserve"> 1 January 2021</w:t>
            </w:r>
          </w:p>
        </w:tc>
      </w:tr>
      <w:tr w:rsidR="001B6A99" w:rsidRPr="001B6A99" w14:paraId="0A448B8B" w14:textId="77777777" w:rsidTr="00E338FE">
        <w:trPr>
          <w:tblHeader/>
        </w:trPr>
        <w:tc>
          <w:tcPr>
            <w:tcW w:w="1870" w:type="pct"/>
            <w:shd w:val="clear" w:color="auto" w:fill="auto"/>
            <w:vAlign w:val="bottom"/>
          </w:tcPr>
          <w:p w14:paraId="60339A45" w14:textId="77777777" w:rsidR="001B6A99" w:rsidRPr="001B6A99" w:rsidRDefault="001B6A99" w:rsidP="00E338FE">
            <w:pPr>
              <w:ind w:left="-15" w:firstLine="5"/>
              <w:rPr>
                <w:rFonts w:ascii="Arial" w:eastAsia="Arial Unicode MS" w:hAnsi="Arial" w:cs="Arial"/>
                <w:b/>
                <w:bCs/>
                <w:sz w:val="20"/>
                <w:szCs w:val="20"/>
                <w:cs/>
              </w:rPr>
            </w:pPr>
          </w:p>
        </w:tc>
        <w:tc>
          <w:tcPr>
            <w:tcW w:w="548" w:type="pct"/>
            <w:tcBorders>
              <w:top w:val="single" w:sz="4" w:space="0" w:color="auto"/>
            </w:tcBorders>
            <w:vAlign w:val="bottom"/>
          </w:tcPr>
          <w:p w14:paraId="36B23F27"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 xml:space="preserve">Previously presented </w:t>
            </w:r>
            <w:r w:rsidRPr="001B6A99">
              <w:rPr>
                <w:rFonts w:ascii="Arial" w:eastAsia="Arial Unicode MS" w:hAnsi="Arial" w:cs="Arial"/>
                <w:b/>
                <w:bCs/>
                <w:sz w:val="20"/>
                <w:szCs w:val="20"/>
                <w:vertAlign w:val="superscript"/>
              </w:rPr>
              <w:t>(1)</w:t>
            </w:r>
          </w:p>
        </w:tc>
        <w:tc>
          <w:tcPr>
            <w:tcW w:w="549" w:type="pct"/>
            <w:tcBorders>
              <w:top w:val="single" w:sz="4" w:space="0" w:color="auto"/>
            </w:tcBorders>
            <w:vAlign w:val="bottom"/>
          </w:tcPr>
          <w:p w14:paraId="6F2D9F32"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Adjustment</w:t>
            </w:r>
          </w:p>
        </w:tc>
        <w:tc>
          <w:tcPr>
            <w:tcW w:w="455" w:type="pct"/>
            <w:gridSpan w:val="2"/>
            <w:tcBorders>
              <w:top w:val="single" w:sz="4" w:space="0" w:color="auto"/>
            </w:tcBorders>
            <w:shd w:val="clear" w:color="auto" w:fill="auto"/>
            <w:vAlign w:val="bottom"/>
          </w:tcPr>
          <w:p w14:paraId="44412DCF"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Restated</w:t>
            </w:r>
          </w:p>
        </w:tc>
        <w:tc>
          <w:tcPr>
            <w:tcW w:w="544" w:type="pct"/>
            <w:tcBorders>
              <w:top w:val="single" w:sz="4" w:space="0" w:color="auto"/>
            </w:tcBorders>
            <w:vAlign w:val="bottom"/>
          </w:tcPr>
          <w:p w14:paraId="138746BA"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 xml:space="preserve">Previously presented </w:t>
            </w:r>
            <w:r w:rsidRPr="001B6A99">
              <w:rPr>
                <w:rFonts w:ascii="Arial" w:eastAsia="Arial Unicode MS" w:hAnsi="Arial" w:cs="Arial"/>
                <w:b/>
                <w:bCs/>
                <w:sz w:val="20"/>
                <w:szCs w:val="20"/>
                <w:vertAlign w:val="superscript"/>
              </w:rPr>
              <w:t>(1)</w:t>
            </w:r>
          </w:p>
        </w:tc>
        <w:tc>
          <w:tcPr>
            <w:tcW w:w="516" w:type="pct"/>
            <w:tcBorders>
              <w:top w:val="single" w:sz="4" w:space="0" w:color="auto"/>
            </w:tcBorders>
            <w:vAlign w:val="bottom"/>
          </w:tcPr>
          <w:p w14:paraId="47B10FF5"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Adjustment</w:t>
            </w:r>
          </w:p>
        </w:tc>
        <w:tc>
          <w:tcPr>
            <w:tcW w:w="517" w:type="pct"/>
            <w:tcBorders>
              <w:top w:val="single" w:sz="4" w:space="0" w:color="auto"/>
            </w:tcBorders>
            <w:vAlign w:val="bottom"/>
          </w:tcPr>
          <w:p w14:paraId="6EBE014B"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Restated</w:t>
            </w:r>
          </w:p>
        </w:tc>
      </w:tr>
      <w:tr w:rsidR="001B6A99" w:rsidRPr="001B6A99" w14:paraId="67279343" w14:textId="77777777" w:rsidTr="00E338FE">
        <w:trPr>
          <w:tblHeader/>
        </w:trPr>
        <w:tc>
          <w:tcPr>
            <w:tcW w:w="1870" w:type="pct"/>
            <w:shd w:val="clear" w:color="auto" w:fill="auto"/>
            <w:vAlign w:val="bottom"/>
          </w:tcPr>
          <w:p w14:paraId="02A9F930" w14:textId="77777777" w:rsidR="001B6A99" w:rsidRPr="001B6A99" w:rsidRDefault="001B6A99" w:rsidP="00E338FE">
            <w:pPr>
              <w:ind w:left="-15" w:firstLine="5"/>
              <w:rPr>
                <w:rFonts w:ascii="Arial" w:eastAsia="Arial Unicode MS" w:hAnsi="Arial" w:cs="Arial"/>
                <w:b/>
                <w:bCs/>
                <w:sz w:val="20"/>
                <w:szCs w:val="20"/>
                <w:cs/>
              </w:rPr>
            </w:pPr>
          </w:p>
        </w:tc>
        <w:tc>
          <w:tcPr>
            <w:tcW w:w="548" w:type="pct"/>
            <w:tcBorders>
              <w:bottom w:val="single" w:sz="4" w:space="0" w:color="auto"/>
            </w:tcBorders>
            <w:vAlign w:val="bottom"/>
          </w:tcPr>
          <w:p w14:paraId="4DC967ED"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49" w:type="pct"/>
            <w:tcBorders>
              <w:bottom w:val="single" w:sz="4" w:space="0" w:color="auto"/>
            </w:tcBorders>
            <w:vAlign w:val="bottom"/>
          </w:tcPr>
          <w:p w14:paraId="42A4BF80"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455" w:type="pct"/>
            <w:gridSpan w:val="2"/>
            <w:tcBorders>
              <w:bottom w:val="single" w:sz="4" w:space="0" w:color="auto"/>
            </w:tcBorders>
            <w:shd w:val="clear" w:color="auto" w:fill="auto"/>
            <w:vAlign w:val="bottom"/>
          </w:tcPr>
          <w:p w14:paraId="45535828"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44" w:type="pct"/>
            <w:tcBorders>
              <w:bottom w:val="single" w:sz="4" w:space="0" w:color="auto"/>
            </w:tcBorders>
            <w:vAlign w:val="bottom"/>
          </w:tcPr>
          <w:p w14:paraId="2969DB63"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16" w:type="pct"/>
            <w:tcBorders>
              <w:bottom w:val="single" w:sz="4" w:space="0" w:color="auto"/>
            </w:tcBorders>
            <w:vAlign w:val="bottom"/>
          </w:tcPr>
          <w:p w14:paraId="5D122B2C"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c>
          <w:tcPr>
            <w:tcW w:w="517" w:type="pct"/>
            <w:tcBorders>
              <w:bottom w:val="single" w:sz="4" w:space="0" w:color="auto"/>
            </w:tcBorders>
            <w:vAlign w:val="bottom"/>
          </w:tcPr>
          <w:p w14:paraId="1D0F1865" w14:textId="77777777" w:rsidR="001B6A99" w:rsidRPr="001B6A99" w:rsidRDefault="001B6A99" w:rsidP="00E338FE">
            <w:pPr>
              <w:ind w:right="-72"/>
              <w:jc w:val="right"/>
              <w:rPr>
                <w:rFonts w:ascii="Arial" w:eastAsia="Arial Unicode MS" w:hAnsi="Arial" w:cs="Arial"/>
                <w:b/>
                <w:bCs/>
                <w:sz w:val="20"/>
                <w:szCs w:val="20"/>
                <w:cs/>
              </w:rPr>
            </w:pPr>
            <w:r w:rsidRPr="001B6A99">
              <w:rPr>
                <w:rFonts w:ascii="Arial" w:eastAsia="Arial Unicode MS" w:hAnsi="Arial" w:cs="Arial"/>
                <w:b/>
                <w:bCs/>
                <w:sz w:val="20"/>
                <w:szCs w:val="20"/>
              </w:rPr>
              <w:t>Baht’000</w:t>
            </w:r>
          </w:p>
        </w:tc>
      </w:tr>
      <w:tr w:rsidR="001B6A99" w:rsidRPr="001B6A99" w14:paraId="10E5C2A1" w14:textId="77777777" w:rsidTr="00E338FE">
        <w:tc>
          <w:tcPr>
            <w:tcW w:w="1870" w:type="pct"/>
            <w:shd w:val="clear" w:color="auto" w:fill="auto"/>
            <w:vAlign w:val="bottom"/>
          </w:tcPr>
          <w:p w14:paraId="7449507F" w14:textId="77777777" w:rsidR="001B6A99" w:rsidRPr="001B6A99" w:rsidRDefault="001B6A99" w:rsidP="00E338FE">
            <w:pPr>
              <w:ind w:left="-15" w:firstLine="5"/>
              <w:rPr>
                <w:rFonts w:ascii="Arial" w:eastAsia="Arial Unicode MS" w:hAnsi="Arial" w:cs="Arial"/>
                <w:sz w:val="20"/>
                <w:szCs w:val="20"/>
                <w:lang w:val="en-GB"/>
              </w:rPr>
            </w:pPr>
          </w:p>
        </w:tc>
        <w:tc>
          <w:tcPr>
            <w:tcW w:w="548" w:type="pct"/>
            <w:tcBorders>
              <w:top w:val="single" w:sz="4" w:space="0" w:color="auto"/>
            </w:tcBorders>
            <w:vAlign w:val="bottom"/>
          </w:tcPr>
          <w:p w14:paraId="3BA20C34" w14:textId="77777777" w:rsidR="001B6A99" w:rsidRPr="001B6A99" w:rsidRDefault="001B6A99" w:rsidP="00E338FE">
            <w:pPr>
              <w:pStyle w:val="BodyText"/>
              <w:spacing w:after="0"/>
              <w:ind w:right="-72"/>
              <w:jc w:val="right"/>
              <w:rPr>
                <w:rFonts w:ascii="Arial" w:eastAsia="Arial Unicode MS" w:hAnsi="Arial" w:cs="Arial"/>
                <w:b/>
                <w:bCs/>
                <w:sz w:val="20"/>
                <w:szCs w:val="20"/>
              </w:rPr>
            </w:pPr>
          </w:p>
        </w:tc>
        <w:tc>
          <w:tcPr>
            <w:tcW w:w="549" w:type="pct"/>
            <w:tcBorders>
              <w:top w:val="single" w:sz="4" w:space="0" w:color="auto"/>
            </w:tcBorders>
            <w:shd w:val="clear" w:color="auto" w:fill="auto"/>
            <w:vAlign w:val="bottom"/>
          </w:tcPr>
          <w:p w14:paraId="52BAE84D" w14:textId="77777777" w:rsidR="001B6A99" w:rsidRPr="001B6A99" w:rsidRDefault="001B6A99" w:rsidP="00E338FE">
            <w:pPr>
              <w:pStyle w:val="BodyText"/>
              <w:spacing w:after="0"/>
              <w:ind w:right="-72"/>
              <w:jc w:val="right"/>
              <w:rPr>
                <w:rFonts w:ascii="Arial" w:eastAsia="Arial Unicode MS" w:hAnsi="Arial" w:cs="Arial"/>
                <w:b/>
                <w:bCs/>
                <w:sz w:val="20"/>
                <w:szCs w:val="20"/>
              </w:rPr>
            </w:pPr>
          </w:p>
        </w:tc>
        <w:tc>
          <w:tcPr>
            <w:tcW w:w="455" w:type="pct"/>
            <w:gridSpan w:val="2"/>
            <w:tcBorders>
              <w:top w:val="single" w:sz="4" w:space="0" w:color="auto"/>
            </w:tcBorders>
            <w:shd w:val="clear" w:color="auto" w:fill="auto"/>
            <w:vAlign w:val="bottom"/>
          </w:tcPr>
          <w:p w14:paraId="676EC1C3" w14:textId="77777777" w:rsidR="001B6A99" w:rsidRPr="001B6A99" w:rsidRDefault="001B6A99" w:rsidP="00E338FE">
            <w:pPr>
              <w:pStyle w:val="BodyText"/>
              <w:spacing w:after="0"/>
              <w:ind w:right="-72"/>
              <w:jc w:val="right"/>
              <w:rPr>
                <w:rFonts w:ascii="Arial" w:eastAsia="Arial Unicode MS" w:hAnsi="Arial" w:cs="Arial"/>
                <w:b/>
                <w:bCs/>
                <w:sz w:val="20"/>
                <w:szCs w:val="20"/>
                <w:lang w:val="en-GB"/>
              </w:rPr>
            </w:pPr>
          </w:p>
        </w:tc>
        <w:tc>
          <w:tcPr>
            <w:tcW w:w="544" w:type="pct"/>
            <w:tcBorders>
              <w:top w:val="single" w:sz="4" w:space="0" w:color="auto"/>
            </w:tcBorders>
          </w:tcPr>
          <w:p w14:paraId="1F0C5658" w14:textId="77777777" w:rsidR="001B6A99" w:rsidRPr="001B6A99" w:rsidRDefault="001B6A99" w:rsidP="00E338FE">
            <w:pPr>
              <w:pStyle w:val="BodyText"/>
              <w:spacing w:after="0"/>
              <w:ind w:right="-72"/>
              <w:jc w:val="right"/>
              <w:rPr>
                <w:rFonts w:ascii="Arial" w:eastAsia="Arial Unicode MS" w:hAnsi="Arial" w:cs="Arial"/>
                <w:b/>
                <w:bCs/>
                <w:sz w:val="20"/>
                <w:szCs w:val="20"/>
              </w:rPr>
            </w:pPr>
          </w:p>
        </w:tc>
        <w:tc>
          <w:tcPr>
            <w:tcW w:w="516" w:type="pct"/>
            <w:tcBorders>
              <w:top w:val="single" w:sz="4" w:space="0" w:color="auto"/>
            </w:tcBorders>
          </w:tcPr>
          <w:p w14:paraId="37593527" w14:textId="77777777" w:rsidR="001B6A99" w:rsidRPr="001B6A99" w:rsidRDefault="001B6A99" w:rsidP="00E338FE">
            <w:pPr>
              <w:pStyle w:val="BodyText"/>
              <w:spacing w:after="0"/>
              <w:ind w:right="-72"/>
              <w:jc w:val="right"/>
              <w:rPr>
                <w:rFonts w:ascii="Arial" w:eastAsia="Arial Unicode MS" w:hAnsi="Arial" w:cs="Arial"/>
                <w:b/>
                <w:bCs/>
                <w:sz w:val="20"/>
                <w:szCs w:val="20"/>
              </w:rPr>
            </w:pPr>
          </w:p>
        </w:tc>
        <w:tc>
          <w:tcPr>
            <w:tcW w:w="517" w:type="pct"/>
            <w:tcBorders>
              <w:top w:val="single" w:sz="4" w:space="0" w:color="auto"/>
            </w:tcBorders>
          </w:tcPr>
          <w:p w14:paraId="7458E212" w14:textId="77777777" w:rsidR="001B6A99" w:rsidRPr="001B6A99" w:rsidRDefault="001B6A99" w:rsidP="00E338FE">
            <w:pPr>
              <w:pStyle w:val="BodyText"/>
              <w:spacing w:after="0"/>
              <w:ind w:right="-72"/>
              <w:jc w:val="right"/>
              <w:rPr>
                <w:rFonts w:ascii="Arial" w:eastAsia="Arial Unicode MS" w:hAnsi="Arial" w:cs="Arial"/>
                <w:b/>
                <w:bCs/>
                <w:sz w:val="20"/>
                <w:szCs w:val="20"/>
              </w:rPr>
            </w:pPr>
          </w:p>
        </w:tc>
      </w:tr>
      <w:tr w:rsidR="001B6A99" w:rsidRPr="001B6A99" w14:paraId="51A40D5A" w14:textId="77777777" w:rsidTr="001B6A99">
        <w:tc>
          <w:tcPr>
            <w:tcW w:w="1870" w:type="pct"/>
            <w:shd w:val="clear" w:color="auto" w:fill="auto"/>
            <w:vAlign w:val="bottom"/>
          </w:tcPr>
          <w:p w14:paraId="1D5E32F8" w14:textId="6F99AF3C" w:rsidR="00E35506" w:rsidRPr="001B6A99" w:rsidRDefault="00E35506" w:rsidP="00E35506">
            <w:pPr>
              <w:ind w:left="-15" w:firstLine="5"/>
              <w:rPr>
                <w:rFonts w:ascii="Arial" w:hAnsi="Arial" w:cs="Arial"/>
                <w:b/>
                <w:bCs/>
                <w:sz w:val="20"/>
                <w:szCs w:val="20"/>
              </w:rPr>
            </w:pPr>
            <w:r w:rsidRPr="001B6A99">
              <w:rPr>
                <w:rFonts w:ascii="Arial" w:hAnsi="Arial" w:cs="Arial"/>
                <w:b/>
                <w:bCs/>
                <w:sz w:val="20"/>
                <w:szCs w:val="20"/>
              </w:rPr>
              <w:t>Liabilities and equity</w:t>
            </w:r>
          </w:p>
        </w:tc>
        <w:tc>
          <w:tcPr>
            <w:tcW w:w="548" w:type="pct"/>
            <w:vAlign w:val="bottom"/>
          </w:tcPr>
          <w:p w14:paraId="41D61AE7" w14:textId="77777777" w:rsidR="00E35506" w:rsidRPr="001B6A99" w:rsidRDefault="00E35506" w:rsidP="00E35506">
            <w:pPr>
              <w:ind w:right="-72"/>
              <w:jc w:val="right"/>
              <w:rPr>
                <w:rFonts w:ascii="Arial" w:eastAsia="Arial Unicode MS" w:hAnsi="Arial" w:cs="Arial"/>
                <w:sz w:val="20"/>
                <w:szCs w:val="20"/>
              </w:rPr>
            </w:pPr>
          </w:p>
        </w:tc>
        <w:tc>
          <w:tcPr>
            <w:tcW w:w="549" w:type="pct"/>
            <w:shd w:val="clear" w:color="auto" w:fill="auto"/>
            <w:vAlign w:val="bottom"/>
          </w:tcPr>
          <w:p w14:paraId="4DD2DC58" w14:textId="77777777" w:rsidR="00E35506" w:rsidRPr="001B6A99" w:rsidRDefault="00E35506" w:rsidP="00E35506">
            <w:pPr>
              <w:ind w:right="-72"/>
              <w:jc w:val="right"/>
              <w:rPr>
                <w:rFonts w:ascii="Arial" w:eastAsia="Arial Unicode MS" w:hAnsi="Arial" w:cs="Arial"/>
                <w:sz w:val="20"/>
                <w:szCs w:val="20"/>
              </w:rPr>
            </w:pPr>
          </w:p>
        </w:tc>
        <w:tc>
          <w:tcPr>
            <w:tcW w:w="455" w:type="pct"/>
            <w:gridSpan w:val="2"/>
            <w:shd w:val="clear" w:color="auto" w:fill="auto"/>
            <w:vAlign w:val="bottom"/>
          </w:tcPr>
          <w:p w14:paraId="2D5C004D" w14:textId="77777777" w:rsidR="00E35506" w:rsidRPr="001B6A99" w:rsidRDefault="00E35506" w:rsidP="00E35506">
            <w:pPr>
              <w:ind w:right="-72"/>
              <w:jc w:val="right"/>
              <w:rPr>
                <w:rFonts w:ascii="Arial" w:eastAsia="Arial Unicode MS" w:hAnsi="Arial" w:cs="Arial"/>
                <w:sz w:val="20"/>
                <w:szCs w:val="20"/>
              </w:rPr>
            </w:pPr>
          </w:p>
        </w:tc>
        <w:tc>
          <w:tcPr>
            <w:tcW w:w="544" w:type="pct"/>
          </w:tcPr>
          <w:p w14:paraId="3D8445C4" w14:textId="77777777" w:rsidR="00E35506" w:rsidRPr="001B6A99" w:rsidRDefault="00E35506" w:rsidP="00E35506">
            <w:pPr>
              <w:ind w:right="-72"/>
              <w:jc w:val="right"/>
              <w:rPr>
                <w:rFonts w:ascii="Arial" w:eastAsia="Arial Unicode MS" w:hAnsi="Arial" w:cs="Arial"/>
                <w:sz w:val="20"/>
                <w:szCs w:val="20"/>
              </w:rPr>
            </w:pPr>
          </w:p>
        </w:tc>
        <w:tc>
          <w:tcPr>
            <w:tcW w:w="516" w:type="pct"/>
          </w:tcPr>
          <w:p w14:paraId="16754819" w14:textId="77777777" w:rsidR="00E35506" w:rsidRPr="001B6A99" w:rsidRDefault="00E35506" w:rsidP="00E35506">
            <w:pPr>
              <w:ind w:right="-72"/>
              <w:jc w:val="right"/>
              <w:rPr>
                <w:rFonts w:ascii="Arial" w:eastAsia="Arial Unicode MS" w:hAnsi="Arial" w:cs="Arial"/>
                <w:sz w:val="20"/>
                <w:szCs w:val="20"/>
              </w:rPr>
            </w:pPr>
          </w:p>
        </w:tc>
        <w:tc>
          <w:tcPr>
            <w:tcW w:w="517" w:type="pct"/>
          </w:tcPr>
          <w:p w14:paraId="2C5B9D08" w14:textId="77777777" w:rsidR="00E35506" w:rsidRPr="001B6A99" w:rsidRDefault="00E35506" w:rsidP="00E35506">
            <w:pPr>
              <w:ind w:right="-72"/>
              <w:jc w:val="right"/>
              <w:rPr>
                <w:rFonts w:ascii="Arial" w:eastAsia="Arial Unicode MS" w:hAnsi="Arial" w:cs="Arial"/>
                <w:sz w:val="20"/>
                <w:szCs w:val="20"/>
              </w:rPr>
            </w:pPr>
          </w:p>
        </w:tc>
      </w:tr>
      <w:tr w:rsidR="001B6A99" w:rsidRPr="001B6A99" w14:paraId="3CBC3F67" w14:textId="77777777" w:rsidTr="001B6A99">
        <w:tc>
          <w:tcPr>
            <w:tcW w:w="1870" w:type="pct"/>
            <w:shd w:val="clear" w:color="auto" w:fill="auto"/>
            <w:vAlign w:val="bottom"/>
          </w:tcPr>
          <w:p w14:paraId="0FA45BAF" w14:textId="645EECD6" w:rsidR="00E35506" w:rsidRPr="001B6A99" w:rsidRDefault="00E35506" w:rsidP="00E35506">
            <w:pPr>
              <w:ind w:left="-15" w:firstLine="5"/>
              <w:rPr>
                <w:rFonts w:ascii="Arial" w:hAnsi="Arial" w:cs="Arial"/>
                <w:b/>
                <w:bCs/>
                <w:sz w:val="20"/>
                <w:szCs w:val="20"/>
              </w:rPr>
            </w:pPr>
            <w:r w:rsidRPr="001B6A99">
              <w:rPr>
                <w:rFonts w:ascii="Arial" w:hAnsi="Arial" w:cs="Arial"/>
                <w:b/>
                <w:bCs/>
                <w:sz w:val="20"/>
                <w:szCs w:val="20"/>
              </w:rPr>
              <w:t>Current liabilities</w:t>
            </w:r>
          </w:p>
        </w:tc>
        <w:tc>
          <w:tcPr>
            <w:tcW w:w="548" w:type="pct"/>
            <w:vAlign w:val="bottom"/>
          </w:tcPr>
          <w:p w14:paraId="2F5E00D9" w14:textId="77777777" w:rsidR="00E35506" w:rsidRPr="001B6A99" w:rsidRDefault="00E35506" w:rsidP="00E35506">
            <w:pPr>
              <w:ind w:right="-72"/>
              <w:jc w:val="right"/>
              <w:rPr>
                <w:rFonts w:ascii="Arial" w:eastAsia="Arial Unicode MS" w:hAnsi="Arial" w:cs="Arial"/>
                <w:sz w:val="20"/>
                <w:szCs w:val="20"/>
              </w:rPr>
            </w:pPr>
          </w:p>
        </w:tc>
        <w:tc>
          <w:tcPr>
            <w:tcW w:w="549" w:type="pct"/>
            <w:shd w:val="clear" w:color="auto" w:fill="auto"/>
            <w:vAlign w:val="bottom"/>
          </w:tcPr>
          <w:p w14:paraId="4453481E" w14:textId="77777777" w:rsidR="00E35506" w:rsidRPr="001B6A99" w:rsidRDefault="00E35506" w:rsidP="00E35506">
            <w:pPr>
              <w:ind w:right="-72"/>
              <w:jc w:val="right"/>
              <w:rPr>
                <w:rFonts w:ascii="Arial" w:eastAsia="Arial Unicode MS" w:hAnsi="Arial" w:cs="Arial"/>
                <w:sz w:val="20"/>
                <w:szCs w:val="20"/>
              </w:rPr>
            </w:pPr>
          </w:p>
        </w:tc>
        <w:tc>
          <w:tcPr>
            <w:tcW w:w="455" w:type="pct"/>
            <w:gridSpan w:val="2"/>
            <w:shd w:val="clear" w:color="auto" w:fill="auto"/>
            <w:vAlign w:val="bottom"/>
          </w:tcPr>
          <w:p w14:paraId="4A028515" w14:textId="77777777" w:rsidR="00E35506" w:rsidRPr="001B6A99" w:rsidRDefault="00E35506" w:rsidP="00E35506">
            <w:pPr>
              <w:ind w:right="-72"/>
              <w:jc w:val="right"/>
              <w:rPr>
                <w:rFonts w:ascii="Arial" w:eastAsia="Arial Unicode MS" w:hAnsi="Arial" w:cs="Arial"/>
                <w:sz w:val="20"/>
                <w:szCs w:val="20"/>
              </w:rPr>
            </w:pPr>
          </w:p>
        </w:tc>
        <w:tc>
          <w:tcPr>
            <w:tcW w:w="544" w:type="pct"/>
          </w:tcPr>
          <w:p w14:paraId="5DB85CD4" w14:textId="77777777" w:rsidR="00E35506" w:rsidRPr="001B6A99" w:rsidRDefault="00E35506" w:rsidP="00E35506">
            <w:pPr>
              <w:ind w:right="-72"/>
              <w:jc w:val="right"/>
              <w:rPr>
                <w:rFonts w:ascii="Arial" w:eastAsia="Arial Unicode MS" w:hAnsi="Arial" w:cs="Arial"/>
                <w:sz w:val="20"/>
                <w:szCs w:val="20"/>
              </w:rPr>
            </w:pPr>
          </w:p>
        </w:tc>
        <w:tc>
          <w:tcPr>
            <w:tcW w:w="516" w:type="pct"/>
          </w:tcPr>
          <w:p w14:paraId="04CE27EE" w14:textId="77777777" w:rsidR="00E35506" w:rsidRPr="001B6A99" w:rsidRDefault="00E35506" w:rsidP="00E35506">
            <w:pPr>
              <w:ind w:right="-72"/>
              <w:jc w:val="right"/>
              <w:rPr>
                <w:rFonts w:ascii="Arial" w:eastAsia="Arial Unicode MS" w:hAnsi="Arial" w:cs="Arial"/>
                <w:sz w:val="20"/>
                <w:szCs w:val="20"/>
              </w:rPr>
            </w:pPr>
          </w:p>
        </w:tc>
        <w:tc>
          <w:tcPr>
            <w:tcW w:w="517" w:type="pct"/>
          </w:tcPr>
          <w:p w14:paraId="73DE930D" w14:textId="77777777" w:rsidR="00E35506" w:rsidRPr="001B6A99" w:rsidRDefault="00E35506" w:rsidP="00E35506">
            <w:pPr>
              <w:ind w:right="-72"/>
              <w:jc w:val="right"/>
              <w:rPr>
                <w:rFonts w:ascii="Arial" w:eastAsia="Arial Unicode MS" w:hAnsi="Arial" w:cs="Arial"/>
                <w:sz w:val="20"/>
                <w:szCs w:val="20"/>
              </w:rPr>
            </w:pPr>
          </w:p>
        </w:tc>
      </w:tr>
      <w:tr w:rsidR="001B6A99" w:rsidRPr="001B6A99" w14:paraId="6F74E108" w14:textId="77777777" w:rsidTr="001B6A99">
        <w:tc>
          <w:tcPr>
            <w:tcW w:w="1870" w:type="pct"/>
            <w:shd w:val="clear" w:color="auto" w:fill="auto"/>
            <w:vAlign w:val="bottom"/>
          </w:tcPr>
          <w:p w14:paraId="327A83EC" w14:textId="7C321D0C" w:rsidR="00E35506" w:rsidRPr="001B6A99" w:rsidRDefault="00E35506" w:rsidP="001B6A99">
            <w:pPr>
              <w:ind w:left="-15" w:firstLine="5"/>
              <w:rPr>
                <w:rFonts w:ascii="Arial" w:hAnsi="Arial" w:cs="Arial"/>
                <w:sz w:val="20"/>
                <w:szCs w:val="20"/>
              </w:rPr>
            </w:pPr>
            <w:r w:rsidRPr="001B6A99">
              <w:rPr>
                <w:rFonts w:ascii="Arial" w:hAnsi="Arial" w:cs="Arial"/>
                <w:sz w:val="20"/>
                <w:szCs w:val="20"/>
              </w:rPr>
              <w:t>Current portion of lease liabilities</w:t>
            </w:r>
          </w:p>
        </w:tc>
        <w:tc>
          <w:tcPr>
            <w:tcW w:w="548" w:type="pct"/>
            <w:vAlign w:val="bottom"/>
          </w:tcPr>
          <w:p w14:paraId="2123C4FC" w14:textId="466B0D25"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14,638</w:t>
            </w:r>
          </w:p>
        </w:tc>
        <w:tc>
          <w:tcPr>
            <w:tcW w:w="549" w:type="pct"/>
            <w:shd w:val="clear" w:color="auto" w:fill="auto"/>
            <w:vAlign w:val="bottom"/>
          </w:tcPr>
          <w:p w14:paraId="7448BFA0" w14:textId="13E416B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2,349 </w:t>
            </w:r>
          </w:p>
        </w:tc>
        <w:tc>
          <w:tcPr>
            <w:tcW w:w="455" w:type="pct"/>
            <w:gridSpan w:val="2"/>
            <w:shd w:val="clear" w:color="auto" w:fill="auto"/>
            <w:vAlign w:val="bottom"/>
          </w:tcPr>
          <w:p w14:paraId="25EC534A" w14:textId="30482EE4"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16,987</w:t>
            </w:r>
          </w:p>
        </w:tc>
        <w:tc>
          <w:tcPr>
            <w:tcW w:w="544" w:type="pct"/>
            <w:vAlign w:val="bottom"/>
          </w:tcPr>
          <w:p w14:paraId="76440297" w14:textId="5C3BB472"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21,298</w:t>
            </w:r>
          </w:p>
        </w:tc>
        <w:tc>
          <w:tcPr>
            <w:tcW w:w="516" w:type="pct"/>
            <w:vAlign w:val="bottom"/>
          </w:tcPr>
          <w:p w14:paraId="2A244A5A" w14:textId="79866E86"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1,385 </w:t>
            </w:r>
          </w:p>
        </w:tc>
        <w:tc>
          <w:tcPr>
            <w:tcW w:w="517" w:type="pct"/>
            <w:vAlign w:val="bottom"/>
          </w:tcPr>
          <w:p w14:paraId="4D451CF6" w14:textId="354B0736"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22,683</w:t>
            </w:r>
          </w:p>
        </w:tc>
      </w:tr>
      <w:tr w:rsidR="001B6A99" w:rsidRPr="001B6A99" w14:paraId="7AA44195" w14:textId="77777777" w:rsidTr="001B6A99">
        <w:tc>
          <w:tcPr>
            <w:tcW w:w="1870" w:type="pct"/>
            <w:shd w:val="clear" w:color="auto" w:fill="auto"/>
            <w:vAlign w:val="bottom"/>
          </w:tcPr>
          <w:p w14:paraId="0C731C0A" w14:textId="7DACC088" w:rsidR="00E35506" w:rsidRPr="001B6A99" w:rsidRDefault="00E35506" w:rsidP="001B6A99">
            <w:pPr>
              <w:ind w:left="-15" w:firstLine="5"/>
              <w:rPr>
                <w:rFonts w:ascii="Arial" w:hAnsi="Arial" w:cs="Arial"/>
                <w:sz w:val="20"/>
                <w:szCs w:val="20"/>
              </w:rPr>
            </w:pPr>
            <w:r w:rsidRPr="001B6A99">
              <w:rPr>
                <w:rFonts w:ascii="Arial" w:hAnsi="Arial" w:cs="Arial"/>
                <w:sz w:val="20"/>
                <w:szCs w:val="20"/>
              </w:rPr>
              <w:t>Short-term borrowings from related party</w:t>
            </w:r>
          </w:p>
        </w:tc>
        <w:tc>
          <w:tcPr>
            <w:tcW w:w="548" w:type="pct"/>
            <w:vAlign w:val="bottom"/>
          </w:tcPr>
          <w:p w14:paraId="370761E2" w14:textId="1A607843"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9" w:type="pct"/>
            <w:shd w:val="clear" w:color="auto" w:fill="auto"/>
            <w:vAlign w:val="bottom"/>
          </w:tcPr>
          <w:p w14:paraId="3142E20F" w14:textId="01F26D6C"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   </w:t>
            </w:r>
          </w:p>
        </w:tc>
        <w:tc>
          <w:tcPr>
            <w:tcW w:w="455" w:type="pct"/>
            <w:gridSpan w:val="2"/>
            <w:shd w:val="clear" w:color="auto" w:fill="auto"/>
            <w:vAlign w:val="bottom"/>
          </w:tcPr>
          <w:p w14:paraId="6DE733CF" w14:textId="4C5C7BDC"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4" w:type="pct"/>
            <w:vAlign w:val="bottom"/>
          </w:tcPr>
          <w:p w14:paraId="59BB8EA6" w14:textId="13088689"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6" w:type="pct"/>
            <w:vAlign w:val="bottom"/>
          </w:tcPr>
          <w:p w14:paraId="0B5C594A" w14:textId="491DF78E"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1,598,200 </w:t>
            </w:r>
          </w:p>
        </w:tc>
        <w:tc>
          <w:tcPr>
            <w:tcW w:w="517" w:type="pct"/>
            <w:vAlign w:val="bottom"/>
          </w:tcPr>
          <w:p w14:paraId="70DA1D55" w14:textId="1DAEEEDC"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1,598,200</w:t>
            </w:r>
          </w:p>
        </w:tc>
      </w:tr>
      <w:tr w:rsidR="001B6A99" w:rsidRPr="001B6A99" w14:paraId="142D756F" w14:textId="77777777" w:rsidTr="001B6A99">
        <w:tc>
          <w:tcPr>
            <w:tcW w:w="1870" w:type="pct"/>
            <w:shd w:val="clear" w:color="auto" w:fill="auto"/>
            <w:vAlign w:val="bottom"/>
          </w:tcPr>
          <w:p w14:paraId="475C7B21" w14:textId="228235FB" w:rsidR="00E35506" w:rsidRPr="001B6A99" w:rsidRDefault="00E35506" w:rsidP="00E35506">
            <w:pPr>
              <w:ind w:left="-15" w:firstLine="5"/>
              <w:rPr>
                <w:rFonts w:ascii="Arial" w:hAnsi="Arial" w:cs="Arial"/>
                <w:sz w:val="20"/>
                <w:szCs w:val="20"/>
              </w:rPr>
            </w:pPr>
            <w:r w:rsidRPr="001B6A99">
              <w:rPr>
                <w:rFonts w:ascii="Arial" w:hAnsi="Arial" w:cs="Arial"/>
                <w:sz w:val="20"/>
                <w:szCs w:val="20"/>
              </w:rPr>
              <w:t>Other payables</w:t>
            </w:r>
          </w:p>
        </w:tc>
        <w:tc>
          <w:tcPr>
            <w:tcW w:w="548" w:type="pct"/>
            <w:vAlign w:val="bottom"/>
          </w:tcPr>
          <w:p w14:paraId="41EC8637" w14:textId="5B0E3374"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4,174,785</w:t>
            </w:r>
          </w:p>
        </w:tc>
        <w:tc>
          <w:tcPr>
            <w:tcW w:w="549" w:type="pct"/>
            <w:shd w:val="clear" w:color="auto" w:fill="auto"/>
            <w:vAlign w:val="bottom"/>
          </w:tcPr>
          <w:p w14:paraId="29E5D508" w14:textId="4AD8D88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48,524 </w:t>
            </w:r>
          </w:p>
        </w:tc>
        <w:tc>
          <w:tcPr>
            <w:tcW w:w="455" w:type="pct"/>
            <w:gridSpan w:val="2"/>
            <w:shd w:val="clear" w:color="auto" w:fill="auto"/>
            <w:vAlign w:val="bottom"/>
          </w:tcPr>
          <w:p w14:paraId="712A60B4" w14:textId="7BF8C39B"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4,223,309</w:t>
            </w:r>
          </w:p>
        </w:tc>
        <w:tc>
          <w:tcPr>
            <w:tcW w:w="544" w:type="pct"/>
          </w:tcPr>
          <w:p w14:paraId="01CCE091" w14:textId="66D6129D"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9,398,899</w:t>
            </w:r>
          </w:p>
        </w:tc>
        <w:tc>
          <w:tcPr>
            <w:tcW w:w="516" w:type="pct"/>
          </w:tcPr>
          <w:p w14:paraId="2BCFC1DD" w14:textId="6CB8A130" w:rsidR="00E35506" w:rsidRPr="001B6A99" w:rsidRDefault="00FD088F" w:rsidP="00E35506">
            <w:pPr>
              <w:ind w:right="-72"/>
              <w:jc w:val="right"/>
              <w:rPr>
                <w:rFonts w:ascii="Arial" w:eastAsia="Arial Unicode MS" w:hAnsi="Arial" w:cs="Arial"/>
                <w:sz w:val="20"/>
                <w:szCs w:val="20"/>
              </w:rPr>
            </w:pPr>
            <w:r>
              <w:rPr>
                <w:rFonts w:ascii="Arial" w:eastAsia="Arial Unicode MS" w:hAnsi="Arial" w:cs="Arial"/>
                <w:sz w:val="20"/>
                <w:szCs w:val="20"/>
              </w:rPr>
              <w:t>35,</w:t>
            </w:r>
            <w:r w:rsidR="00CF5C5E">
              <w:rPr>
                <w:rFonts w:ascii="Arial" w:eastAsia="Arial Unicode MS" w:hAnsi="Arial" w:cs="Arial"/>
                <w:sz w:val="20"/>
                <w:szCs w:val="20"/>
              </w:rPr>
              <w:t>09</w:t>
            </w:r>
            <w:r>
              <w:rPr>
                <w:rFonts w:ascii="Arial" w:eastAsia="Arial Unicode MS" w:hAnsi="Arial" w:cs="Arial"/>
                <w:sz w:val="20"/>
                <w:szCs w:val="20"/>
              </w:rPr>
              <w:t>7</w:t>
            </w:r>
          </w:p>
        </w:tc>
        <w:tc>
          <w:tcPr>
            <w:tcW w:w="517" w:type="pct"/>
          </w:tcPr>
          <w:p w14:paraId="5C4D150D" w14:textId="5C10A3DD" w:rsidR="00E35506" w:rsidRPr="001B6A99" w:rsidRDefault="004E1BC6" w:rsidP="00E35506">
            <w:pPr>
              <w:ind w:right="-72"/>
              <w:jc w:val="right"/>
              <w:rPr>
                <w:rFonts w:ascii="Arial" w:eastAsia="Arial Unicode MS" w:hAnsi="Arial" w:cs="Arial"/>
                <w:sz w:val="20"/>
                <w:szCs w:val="20"/>
              </w:rPr>
            </w:pPr>
            <w:r w:rsidRPr="004E1BC6">
              <w:rPr>
                <w:rFonts w:ascii="Arial" w:eastAsia="Arial Unicode MS" w:hAnsi="Arial" w:cs="Arial"/>
                <w:sz w:val="20"/>
                <w:szCs w:val="20"/>
              </w:rPr>
              <w:t>9,433,996</w:t>
            </w:r>
          </w:p>
        </w:tc>
      </w:tr>
      <w:tr w:rsidR="001B6A99" w:rsidRPr="001B6A99" w14:paraId="212E770D" w14:textId="77777777" w:rsidTr="001B6A99">
        <w:tc>
          <w:tcPr>
            <w:tcW w:w="1870" w:type="pct"/>
            <w:shd w:val="clear" w:color="auto" w:fill="auto"/>
            <w:vAlign w:val="bottom"/>
          </w:tcPr>
          <w:p w14:paraId="655DE90B" w14:textId="785D9DA5" w:rsidR="00E35506" w:rsidRPr="001B6A99" w:rsidRDefault="00E35506" w:rsidP="00E35506">
            <w:pPr>
              <w:ind w:left="-15" w:firstLine="5"/>
              <w:rPr>
                <w:rFonts w:ascii="Arial" w:hAnsi="Arial" w:cs="Arial"/>
                <w:sz w:val="20"/>
                <w:szCs w:val="20"/>
              </w:rPr>
            </w:pPr>
            <w:r w:rsidRPr="001B6A99">
              <w:rPr>
                <w:rFonts w:ascii="Arial" w:hAnsi="Arial" w:cs="Arial"/>
                <w:sz w:val="20"/>
                <w:szCs w:val="20"/>
              </w:rPr>
              <w:t>Income tax payable</w:t>
            </w:r>
          </w:p>
        </w:tc>
        <w:tc>
          <w:tcPr>
            <w:tcW w:w="548" w:type="pct"/>
            <w:vAlign w:val="bottom"/>
          </w:tcPr>
          <w:p w14:paraId="5EC23EFC" w14:textId="7A247A51"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92,514</w:t>
            </w:r>
          </w:p>
        </w:tc>
        <w:tc>
          <w:tcPr>
            <w:tcW w:w="549" w:type="pct"/>
            <w:shd w:val="clear" w:color="auto" w:fill="auto"/>
            <w:vAlign w:val="bottom"/>
          </w:tcPr>
          <w:p w14:paraId="5CF72A47" w14:textId="64757F71"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3,577 </w:t>
            </w:r>
          </w:p>
        </w:tc>
        <w:tc>
          <w:tcPr>
            <w:tcW w:w="455" w:type="pct"/>
            <w:gridSpan w:val="2"/>
            <w:shd w:val="clear" w:color="auto" w:fill="auto"/>
            <w:vAlign w:val="bottom"/>
          </w:tcPr>
          <w:p w14:paraId="111DD2BE" w14:textId="0AA7025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96,091</w:t>
            </w:r>
          </w:p>
        </w:tc>
        <w:tc>
          <w:tcPr>
            <w:tcW w:w="544" w:type="pct"/>
            <w:vAlign w:val="bottom"/>
          </w:tcPr>
          <w:p w14:paraId="402A7A8C" w14:textId="4412B4B4"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171,306</w:t>
            </w:r>
          </w:p>
        </w:tc>
        <w:tc>
          <w:tcPr>
            <w:tcW w:w="516" w:type="pct"/>
            <w:vAlign w:val="bottom"/>
          </w:tcPr>
          <w:p w14:paraId="38AC1730" w14:textId="1CAB2E1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   </w:t>
            </w:r>
          </w:p>
        </w:tc>
        <w:tc>
          <w:tcPr>
            <w:tcW w:w="517" w:type="pct"/>
            <w:vAlign w:val="bottom"/>
          </w:tcPr>
          <w:p w14:paraId="3D026D78" w14:textId="6E13F3E1"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171,306</w:t>
            </w:r>
          </w:p>
        </w:tc>
      </w:tr>
      <w:tr w:rsidR="001B6A99" w:rsidRPr="001B6A99" w14:paraId="147C861E" w14:textId="77777777" w:rsidTr="001B6A99">
        <w:tc>
          <w:tcPr>
            <w:tcW w:w="1870" w:type="pct"/>
            <w:shd w:val="clear" w:color="auto" w:fill="auto"/>
            <w:vAlign w:val="bottom"/>
          </w:tcPr>
          <w:p w14:paraId="74E5360C" w14:textId="3A75BD60" w:rsidR="00E35506" w:rsidRPr="001B6A99" w:rsidRDefault="00E35506" w:rsidP="00E35506">
            <w:pPr>
              <w:ind w:left="-15" w:firstLine="5"/>
              <w:rPr>
                <w:rFonts w:ascii="Arial" w:hAnsi="Arial" w:cs="Arial"/>
                <w:sz w:val="20"/>
                <w:szCs w:val="20"/>
              </w:rPr>
            </w:pPr>
            <w:r w:rsidRPr="001B6A99">
              <w:rPr>
                <w:rFonts w:ascii="Arial" w:hAnsi="Arial" w:cs="Arial"/>
                <w:sz w:val="20"/>
                <w:szCs w:val="20"/>
              </w:rPr>
              <w:t>Other current liabilities</w:t>
            </w:r>
          </w:p>
        </w:tc>
        <w:tc>
          <w:tcPr>
            <w:tcW w:w="548" w:type="pct"/>
            <w:vAlign w:val="bottom"/>
          </w:tcPr>
          <w:p w14:paraId="185754AF" w14:textId="0E80028A"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13,547</w:t>
            </w:r>
          </w:p>
        </w:tc>
        <w:tc>
          <w:tcPr>
            <w:tcW w:w="549" w:type="pct"/>
            <w:shd w:val="clear" w:color="auto" w:fill="auto"/>
            <w:vAlign w:val="bottom"/>
          </w:tcPr>
          <w:p w14:paraId="69588DD2" w14:textId="5FEE2F1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337 </w:t>
            </w:r>
          </w:p>
        </w:tc>
        <w:tc>
          <w:tcPr>
            <w:tcW w:w="455" w:type="pct"/>
            <w:gridSpan w:val="2"/>
            <w:shd w:val="clear" w:color="auto" w:fill="auto"/>
            <w:vAlign w:val="bottom"/>
          </w:tcPr>
          <w:p w14:paraId="05459FBD" w14:textId="4F915FB8"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13,884</w:t>
            </w:r>
          </w:p>
        </w:tc>
        <w:tc>
          <w:tcPr>
            <w:tcW w:w="544" w:type="pct"/>
            <w:vAlign w:val="bottom"/>
          </w:tcPr>
          <w:p w14:paraId="5B0DBF18" w14:textId="1711F1E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18,727</w:t>
            </w:r>
          </w:p>
        </w:tc>
        <w:tc>
          <w:tcPr>
            <w:tcW w:w="516" w:type="pct"/>
            <w:vAlign w:val="bottom"/>
          </w:tcPr>
          <w:p w14:paraId="3968E6B8" w14:textId="267B1A5E"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236 </w:t>
            </w:r>
          </w:p>
        </w:tc>
        <w:tc>
          <w:tcPr>
            <w:tcW w:w="517" w:type="pct"/>
            <w:vAlign w:val="bottom"/>
          </w:tcPr>
          <w:p w14:paraId="0867E302" w14:textId="5BAF58FF"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18,963</w:t>
            </w:r>
          </w:p>
        </w:tc>
      </w:tr>
      <w:tr w:rsidR="001B6A99" w:rsidRPr="001B6A99" w14:paraId="5DFBBE07" w14:textId="77777777" w:rsidTr="001B6A99">
        <w:tc>
          <w:tcPr>
            <w:tcW w:w="1870" w:type="pct"/>
            <w:shd w:val="clear" w:color="auto" w:fill="auto"/>
            <w:vAlign w:val="bottom"/>
          </w:tcPr>
          <w:p w14:paraId="14772A1B" w14:textId="77777777" w:rsidR="00E35506" w:rsidRPr="001B6A99" w:rsidRDefault="00E35506" w:rsidP="00E35506">
            <w:pPr>
              <w:ind w:left="-15" w:firstLine="5"/>
              <w:rPr>
                <w:rFonts w:ascii="Arial" w:hAnsi="Arial" w:cs="Arial"/>
                <w:sz w:val="20"/>
                <w:szCs w:val="20"/>
              </w:rPr>
            </w:pPr>
          </w:p>
        </w:tc>
        <w:tc>
          <w:tcPr>
            <w:tcW w:w="548" w:type="pct"/>
            <w:vAlign w:val="bottom"/>
          </w:tcPr>
          <w:p w14:paraId="3A96FF43" w14:textId="77777777" w:rsidR="00E35506" w:rsidRPr="001B6A99" w:rsidRDefault="00E35506" w:rsidP="00E35506">
            <w:pPr>
              <w:ind w:right="-72"/>
              <w:jc w:val="right"/>
              <w:rPr>
                <w:rFonts w:ascii="Arial" w:eastAsia="Arial Unicode MS" w:hAnsi="Arial" w:cs="Arial"/>
                <w:sz w:val="20"/>
                <w:szCs w:val="20"/>
              </w:rPr>
            </w:pPr>
          </w:p>
        </w:tc>
        <w:tc>
          <w:tcPr>
            <w:tcW w:w="549" w:type="pct"/>
            <w:shd w:val="clear" w:color="auto" w:fill="auto"/>
            <w:vAlign w:val="bottom"/>
          </w:tcPr>
          <w:p w14:paraId="4DCB8E2F" w14:textId="77777777" w:rsidR="00E35506" w:rsidRPr="001B6A99" w:rsidRDefault="00E35506" w:rsidP="00E35506">
            <w:pPr>
              <w:ind w:right="-72"/>
              <w:jc w:val="right"/>
              <w:rPr>
                <w:rFonts w:ascii="Arial" w:eastAsia="Arial Unicode MS" w:hAnsi="Arial" w:cs="Arial"/>
                <w:sz w:val="20"/>
                <w:szCs w:val="20"/>
              </w:rPr>
            </w:pPr>
          </w:p>
        </w:tc>
        <w:tc>
          <w:tcPr>
            <w:tcW w:w="455" w:type="pct"/>
            <w:gridSpan w:val="2"/>
            <w:shd w:val="clear" w:color="auto" w:fill="auto"/>
            <w:vAlign w:val="bottom"/>
          </w:tcPr>
          <w:p w14:paraId="151A8555" w14:textId="77777777" w:rsidR="00E35506" w:rsidRPr="001B6A99" w:rsidRDefault="00E35506" w:rsidP="00E35506">
            <w:pPr>
              <w:ind w:right="-72"/>
              <w:jc w:val="right"/>
              <w:rPr>
                <w:rFonts w:ascii="Arial" w:eastAsia="Arial Unicode MS" w:hAnsi="Arial" w:cs="Arial"/>
                <w:sz w:val="20"/>
                <w:szCs w:val="20"/>
              </w:rPr>
            </w:pPr>
          </w:p>
        </w:tc>
        <w:tc>
          <w:tcPr>
            <w:tcW w:w="544" w:type="pct"/>
          </w:tcPr>
          <w:p w14:paraId="3579C2B4" w14:textId="77777777" w:rsidR="00E35506" w:rsidRPr="001B6A99" w:rsidRDefault="00E35506" w:rsidP="00E35506">
            <w:pPr>
              <w:ind w:right="-72"/>
              <w:jc w:val="right"/>
              <w:rPr>
                <w:rFonts w:ascii="Arial" w:eastAsia="Arial Unicode MS" w:hAnsi="Arial" w:cs="Arial"/>
                <w:sz w:val="20"/>
                <w:szCs w:val="20"/>
              </w:rPr>
            </w:pPr>
          </w:p>
        </w:tc>
        <w:tc>
          <w:tcPr>
            <w:tcW w:w="516" w:type="pct"/>
          </w:tcPr>
          <w:p w14:paraId="1B2F4F68" w14:textId="77777777" w:rsidR="00E35506" w:rsidRPr="001B6A99" w:rsidRDefault="00E35506" w:rsidP="00E35506">
            <w:pPr>
              <w:ind w:right="-72"/>
              <w:jc w:val="right"/>
              <w:rPr>
                <w:rFonts w:ascii="Arial" w:eastAsia="Arial Unicode MS" w:hAnsi="Arial" w:cs="Arial"/>
                <w:sz w:val="20"/>
                <w:szCs w:val="20"/>
              </w:rPr>
            </w:pPr>
          </w:p>
        </w:tc>
        <w:tc>
          <w:tcPr>
            <w:tcW w:w="517" w:type="pct"/>
          </w:tcPr>
          <w:p w14:paraId="0105FE5C" w14:textId="77777777" w:rsidR="00E35506" w:rsidRPr="001B6A99" w:rsidRDefault="00E35506" w:rsidP="00E35506">
            <w:pPr>
              <w:ind w:right="-72"/>
              <w:jc w:val="right"/>
              <w:rPr>
                <w:rFonts w:ascii="Arial" w:eastAsia="Arial Unicode MS" w:hAnsi="Arial" w:cs="Arial"/>
                <w:sz w:val="20"/>
                <w:szCs w:val="20"/>
              </w:rPr>
            </w:pPr>
          </w:p>
        </w:tc>
      </w:tr>
      <w:tr w:rsidR="001B6A99" w:rsidRPr="001B6A99" w14:paraId="0F4F53FB" w14:textId="77777777" w:rsidTr="001B6A99">
        <w:tc>
          <w:tcPr>
            <w:tcW w:w="1870" w:type="pct"/>
            <w:shd w:val="clear" w:color="auto" w:fill="auto"/>
            <w:vAlign w:val="bottom"/>
          </w:tcPr>
          <w:p w14:paraId="19934C54" w14:textId="2253C339" w:rsidR="00E35506" w:rsidRPr="001B6A99" w:rsidRDefault="00E35506" w:rsidP="00E35506">
            <w:pPr>
              <w:ind w:left="-15" w:firstLine="5"/>
              <w:rPr>
                <w:rFonts w:ascii="Arial" w:hAnsi="Arial" w:cs="Arial"/>
                <w:b/>
                <w:bCs/>
                <w:sz w:val="20"/>
                <w:szCs w:val="20"/>
              </w:rPr>
            </w:pPr>
            <w:r w:rsidRPr="001B6A99">
              <w:rPr>
                <w:rFonts w:ascii="Arial" w:hAnsi="Arial" w:cs="Arial"/>
                <w:b/>
                <w:bCs/>
                <w:sz w:val="20"/>
                <w:szCs w:val="20"/>
              </w:rPr>
              <w:t>Non-current liabilities</w:t>
            </w:r>
          </w:p>
        </w:tc>
        <w:tc>
          <w:tcPr>
            <w:tcW w:w="548" w:type="pct"/>
            <w:vAlign w:val="bottom"/>
          </w:tcPr>
          <w:p w14:paraId="42E3E2EB" w14:textId="77777777" w:rsidR="00E35506" w:rsidRPr="001B6A99" w:rsidRDefault="00E35506" w:rsidP="00E35506">
            <w:pPr>
              <w:ind w:right="-72"/>
              <w:jc w:val="right"/>
              <w:rPr>
                <w:rFonts w:ascii="Arial" w:eastAsia="Arial Unicode MS" w:hAnsi="Arial" w:cs="Arial"/>
                <w:sz w:val="20"/>
                <w:szCs w:val="20"/>
              </w:rPr>
            </w:pPr>
          </w:p>
        </w:tc>
        <w:tc>
          <w:tcPr>
            <w:tcW w:w="549" w:type="pct"/>
            <w:shd w:val="clear" w:color="auto" w:fill="auto"/>
            <w:vAlign w:val="bottom"/>
          </w:tcPr>
          <w:p w14:paraId="3B853840" w14:textId="77777777" w:rsidR="00E35506" w:rsidRPr="001B6A99" w:rsidRDefault="00E35506" w:rsidP="00E35506">
            <w:pPr>
              <w:ind w:right="-72"/>
              <w:jc w:val="right"/>
              <w:rPr>
                <w:rFonts w:ascii="Arial" w:eastAsia="Arial Unicode MS" w:hAnsi="Arial" w:cs="Arial"/>
                <w:sz w:val="20"/>
                <w:szCs w:val="20"/>
              </w:rPr>
            </w:pPr>
          </w:p>
        </w:tc>
        <w:tc>
          <w:tcPr>
            <w:tcW w:w="455" w:type="pct"/>
            <w:gridSpan w:val="2"/>
            <w:shd w:val="clear" w:color="auto" w:fill="auto"/>
            <w:vAlign w:val="bottom"/>
          </w:tcPr>
          <w:p w14:paraId="00CBB1CA" w14:textId="77777777" w:rsidR="00E35506" w:rsidRPr="001B6A99" w:rsidRDefault="00E35506" w:rsidP="00E35506">
            <w:pPr>
              <w:ind w:right="-72"/>
              <w:jc w:val="right"/>
              <w:rPr>
                <w:rFonts w:ascii="Arial" w:eastAsia="Arial Unicode MS" w:hAnsi="Arial" w:cs="Arial"/>
                <w:sz w:val="20"/>
                <w:szCs w:val="20"/>
              </w:rPr>
            </w:pPr>
          </w:p>
        </w:tc>
        <w:tc>
          <w:tcPr>
            <w:tcW w:w="544" w:type="pct"/>
          </w:tcPr>
          <w:p w14:paraId="21705140" w14:textId="77777777" w:rsidR="00E35506" w:rsidRPr="001B6A99" w:rsidRDefault="00E35506" w:rsidP="00E35506">
            <w:pPr>
              <w:ind w:right="-72"/>
              <w:jc w:val="right"/>
              <w:rPr>
                <w:rFonts w:ascii="Arial" w:eastAsia="Arial Unicode MS" w:hAnsi="Arial" w:cs="Arial"/>
                <w:sz w:val="20"/>
                <w:szCs w:val="20"/>
              </w:rPr>
            </w:pPr>
          </w:p>
        </w:tc>
        <w:tc>
          <w:tcPr>
            <w:tcW w:w="516" w:type="pct"/>
          </w:tcPr>
          <w:p w14:paraId="6CE9C6EF" w14:textId="77777777" w:rsidR="00E35506" w:rsidRPr="001B6A99" w:rsidRDefault="00E35506" w:rsidP="00E35506">
            <w:pPr>
              <w:ind w:right="-72"/>
              <w:jc w:val="right"/>
              <w:rPr>
                <w:rFonts w:ascii="Arial" w:eastAsia="Arial Unicode MS" w:hAnsi="Arial" w:cs="Arial"/>
                <w:sz w:val="20"/>
                <w:szCs w:val="20"/>
              </w:rPr>
            </w:pPr>
          </w:p>
        </w:tc>
        <w:tc>
          <w:tcPr>
            <w:tcW w:w="517" w:type="pct"/>
          </w:tcPr>
          <w:p w14:paraId="5F81BD7D" w14:textId="77777777" w:rsidR="00E35506" w:rsidRPr="001B6A99" w:rsidRDefault="00E35506" w:rsidP="00E35506">
            <w:pPr>
              <w:ind w:right="-72"/>
              <w:jc w:val="right"/>
              <w:rPr>
                <w:rFonts w:ascii="Arial" w:eastAsia="Arial Unicode MS" w:hAnsi="Arial" w:cs="Arial"/>
                <w:sz w:val="20"/>
                <w:szCs w:val="20"/>
              </w:rPr>
            </w:pPr>
          </w:p>
        </w:tc>
      </w:tr>
      <w:tr w:rsidR="001B6A99" w:rsidRPr="001B6A99" w14:paraId="3FFEC028" w14:textId="77777777" w:rsidTr="001B6A99">
        <w:tc>
          <w:tcPr>
            <w:tcW w:w="1870" w:type="pct"/>
            <w:shd w:val="clear" w:color="auto" w:fill="auto"/>
            <w:vAlign w:val="bottom"/>
          </w:tcPr>
          <w:p w14:paraId="3DCBAC7B" w14:textId="2AB7B603" w:rsidR="00E35506" w:rsidRPr="001B6A99" w:rsidRDefault="00E35506" w:rsidP="001B6A99">
            <w:pPr>
              <w:ind w:left="-15" w:firstLine="5"/>
              <w:rPr>
                <w:rFonts w:ascii="Arial" w:hAnsi="Arial" w:cs="Arial"/>
                <w:sz w:val="20"/>
                <w:szCs w:val="20"/>
              </w:rPr>
            </w:pPr>
            <w:r w:rsidRPr="001B6A99">
              <w:rPr>
                <w:rFonts w:ascii="Arial" w:hAnsi="Arial" w:cs="Arial"/>
                <w:sz w:val="20"/>
                <w:szCs w:val="20"/>
              </w:rPr>
              <w:t>Long-term loans from related party</w:t>
            </w:r>
          </w:p>
        </w:tc>
        <w:tc>
          <w:tcPr>
            <w:tcW w:w="548" w:type="pct"/>
            <w:vAlign w:val="bottom"/>
          </w:tcPr>
          <w:p w14:paraId="49A4B84F" w14:textId="381CC143"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49" w:type="pct"/>
            <w:shd w:val="clear" w:color="auto" w:fill="auto"/>
            <w:vAlign w:val="bottom"/>
          </w:tcPr>
          <w:p w14:paraId="4F3F8F6E" w14:textId="422EE7B4"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5,177,200 </w:t>
            </w:r>
          </w:p>
        </w:tc>
        <w:tc>
          <w:tcPr>
            <w:tcW w:w="455" w:type="pct"/>
            <w:gridSpan w:val="2"/>
            <w:shd w:val="clear" w:color="auto" w:fill="auto"/>
            <w:vAlign w:val="bottom"/>
          </w:tcPr>
          <w:p w14:paraId="546E5BE8" w14:textId="1C7BBF5B"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5,177,200</w:t>
            </w:r>
          </w:p>
        </w:tc>
        <w:tc>
          <w:tcPr>
            <w:tcW w:w="544" w:type="pct"/>
            <w:vAlign w:val="bottom"/>
          </w:tcPr>
          <w:p w14:paraId="28C8B12B" w14:textId="5268CD2A"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c>
          <w:tcPr>
            <w:tcW w:w="516" w:type="pct"/>
            <w:vAlign w:val="bottom"/>
          </w:tcPr>
          <w:p w14:paraId="364188F3" w14:textId="1993AC90"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   </w:t>
            </w:r>
          </w:p>
        </w:tc>
        <w:tc>
          <w:tcPr>
            <w:tcW w:w="517" w:type="pct"/>
            <w:vAlign w:val="bottom"/>
          </w:tcPr>
          <w:p w14:paraId="0B2FB350" w14:textId="514FBDCB"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w:t>
            </w:r>
          </w:p>
        </w:tc>
      </w:tr>
      <w:tr w:rsidR="001B6A99" w:rsidRPr="001B6A99" w14:paraId="191359C5" w14:textId="77777777" w:rsidTr="001B6A99">
        <w:tc>
          <w:tcPr>
            <w:tcW w:w="1870" w:type="pct"/>
            <w:shd w:val="clear" w:color="auto" w:fill="auto"/>
            <w:vAlign w:val="bottom"/>
          </w:tcPr>
          <w:p w14:paraId="4CB01101" w14:textId="69746A41" w:rsidR="00E35506" w:rsidRPr="001B6A99" w:rsidRDefault="00E35506" w:rsidP="00E35506">
            <w:pPr>
              <w:ind w:left="-15" w:firstLine="5"/>
              <w:rPr>
                <w:rFonts w:ascii="Arial" w:hAnsi="Arial" w:cs="Arial"/>
                <w:sz w:val="20"/>
                <w:szCs w:val="20"/>
              </w:rPr>
            </w:pPr>
            <w:r w:rsidRPr="001B6A99">
              <w:rPr>
                <w:rFonts w:ascii="Arial" w:hAnsi="Arial" w:cs="Arial"/>
                <w:sz w:val="20"/>
                <w:szCs w:val="20"/>
              </w:rPr>
              <w:t>Lease liabilities</w:t>
            </w:r>
          </w:p>
        </w:tc>
        <w:tc>
          <w:tcPr>
            <w:tcW w:w="548" w:type="pct"/>
            <w:vAlign w:val="bottom"/>
          </w:tcPr>
          <w:p w14:paraId="1989214B" w14:textId="7B30F866"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189,648</w:t>
            </w:r>
          </w:p>
        </w:tc>
        <w:tc>
          <w:tcPr>
            <w:tcW w:w="549" w:type="pct"/>
            <w:shd w:val="clear" w:color="auto" w:fill="auto"/>
            <w:vAlign w:val="bottom"/>
          </w:tcPr>
          <w:p w14:paraId="3CCEEA20" w14:textId="20B65139"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1,786 </w:t>
            </w:r>
          </w:p>
        </w:tc>
        <w:tc>
          <w:tcPr>
            <w:tcW w:w="455" w:type="pct"/>
            <w:gridSpan w:val="2"/>
            <w:shd w:val="clear" w:color="auto" w:fill="auto"/>
            <w:vAlign w:val="bottom"/>
          </w:tcPr>
          <w:p w14:paraId="68F8AA16" w14:textId="0D56CE67"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191,434</w:t>
            </w:r>
          </w:p>
        </w:tc>
        <w:tc>
          <w:tcPr>
            <w:tcW w:w="544" w:type="pct"/>
            <w:vAlign w:val="bottom"/>
          </w:tcPr>
          <w:p w14:paraId="26A1ED61" w14:textId="5638FEF6"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330,601</w:t>
            </w:r>
          </w:p>
        </w:tc>
        <w:tc>
          <w:tcPr>
            <w:tcW w:w="516" w:type="pct"/>
            <w:vAlign w:val="bottom"/>
          </w:tcPr>
          <w:p w14:paraId="2D1C5E7B" w14:textId="639A1063"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1,397 </w:t>
            </w:r>
          </w:p>
        </w:tc>
        <w:tc>
          <w:tcPr>
            <w:tcW w:w="517" w:type="pct"/>
            <w:vAlign w:val="bottom"/>
          </w:tcPr>
          <w:p w14:paraId="34617006" w14:textId="28738AD2"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331,998</w:t>
            </w:r>
          </w:p>
        </w:tc>
      </w:tr>
      <w:tr w:rsidR="001B6A99" w:rsidRPr="001B6A99" w14:paraId="6B4CC898" w14:textId="77777777" w:rsidTr="001B6A99">
        <w:tc>
          <w:tcPr>
            <w:tcW w:w="1870" w:type="pct"/>
            <w:shd w:val="clear" w:color="auto" w:fill="auto"/>
            <w:vAlign w:val="bottom"/>
          </w:tcPr>
          <w:p w14:paraId="3207B9BC" w14:textId="1C9F167E" w:rsidR="00E35506" w:rsidRPr="001B6A99" w:rsidRDefault="00E35506" w:rsidP="001B6A99">
            <w:pPr>
              <w:ind w:left="-15" w:firstLine="5"/>
              <w:rPr>
                <w:rFonts w:ascii="Arial" w:hAnsi="Arial" w:cs="Arial"/>
                <w:sz w:val="20"/>
                <w:szCs w:val="20"/>
              </w:rPr>
            </w:pPr>
            <w:r w:rsidRPr="001B6A99">
              <w:rPr>
                <w:rFonts w:ascii="Arial" w:hAnsi="Arial" w:cs="Arial"/>
                <w:sz w:val="20"/>
                <w:szCs w:val="20"/>
              </w:rPr>
              <w:t>Provision for decommissioning costs</w:t>
            </w:r>
          </w:p>
        </w:tc>
        <w:tc>
          <w:tcPr>
            <w:tcW w:w="548" w:type="pct"/>
            <w:vAlign w:val="bottom"/>
          </w:tcPr>
          <w:p w14:paraId="6D6D349D" w14:textId="4EDA8700"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2,828</w:t>
            </w:r>
          </w:p>
        </w:tc>
        <w:tc>
          <w:tcPr>
            <w:tcW w:w="549" w:type="pct"/>
            <w:shd w:val="clear" w:color="auto" w:fill="auto"/>
            <w:vAlign w:val="bottom"/>
          </w:tcPr>
          <w:p w14:paraId="11886AA4" w14:textId="3079E943"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1,610 </w:t>
            </w:r>
          </w:p>
        </w:tc>
        <w:tc>
          <w:tcPr>
            <w:tcW w:w="455" w:type="pct"/>
            <w:gridSpan w:val="2"/>
            <w:shd w:val="clear" w:color="auto" w:fill="auto"/>
            <w:vAlign w:val="bottom"/>
          </w:tcPr>
          <w:p w14:paraId="396FD5F1" w14:textId="4FF67625"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4,438</w:t>
            </w:r>
          </w:p>
        </w:tc>
        <w:tc>
          <w:tcPr>
            <w:tcW w:w="544" w:type="pct"/>
            <w:vAlign w:val="bottom"/>
          </w:tcPr>
          <w:p w14:paraId="126F5984" w14:textId="3D1F5C3B"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4,759</w:t>
            </w:r>
          </w:p>
        </w:tc>
        <w:tc>
          <w:tcPr>
            <w:tcW w:w="516" w:type="pct"/>
            <w:vAlign w:val="bottom"/>
          </w:tcPr>
          <w:p w14:paraId="54C9E40F" w14:textId="772227C2"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 889 </w:t>
            </w:r>
          </w:p>
        </w:tc>
        <w:tc>
          <w:tcPr>
            <w:tcW w:w="517" w:type="pct"/>
            <w:vAlign w:val="bottom"/>
          </w:tcPr>
          <w:p w14:paraId="603EFBBF" w14:textId="745C45FE" w:rsidR="00E35506" w:rsidRPr="001B6A99" w:rsidRDefault="00E35506" w:rsidP="00E35506">
            <w:pPr>
              <w:ind w:right="-72"/>
              <w:jc w:val="right"/>
              <w:rPr>
                <w:rFonts w:ascii="Arial" w:eastAsia="Arial Unicode MS" w:hAnsi="Arial" w:cs="Arial"/>
                <w:sz w:val="20"/>
                <w:szCs w:val="20"/>
              </w:rPr>
            </w:pPr>
            <w:r w:rsidRPr="001B6A99">
              <w:rPr>
                <w:rFonts w:ascii="Arial" w:eastAsia="Arial Unicode MS" w:hAnsi="Arial" w:cs="Arial"/>
                <w:sz w:val="20"/>
                <w:szCs w:val="20"/>
              </w:rPr>
              <w:t>5,648</w:t>
            </w:r>
          </w:p>
        </w:tc>
      </w:tr>
      <w:tr w:rsidR="001B6A99" w:rsidRPr="001B6A99" w14:paraId="629CC460" w14:textId="77777777" w:rsidTr="001B6A99">
        <w:tc>
          <w:tcPr>
            <w:tcW w:w="1870" w:type="pct"/>
            <w:shd w:val="clear" w:color="auto" w:fill="auto"/>
            <w:vAlign w:val="bottom"/>
          </w:tcPr>
          <w:p w14:paraId="29F23669" w14:textId="77777777" w:rsidR="00E35506" w:rsidRPr="001B6A99" w:rsidRDefault="00E35506" w:rsidP="00E35506">
            <w:pPr>
              <w:ind w:left="-15" w:firstLine="5"/>
              <w:rPr>
                <w:rFonts w:ascii="Arial" w:hAnsi="Arial" w:cs="Arial"/>
                <w:sz w:val="20"/>
                <w:szCs w:val="20"/>
              </w:rPr>
            </w:pPr>
          </w:p>
        </w:tc>
        <w:tc>
          <w:tcPr>
            <w:tcW w:w="548" w:type="pct"/>
            <w:vAlign w:val="bottom"/>
          </w:tcPr>
          <w:p w14:paraId="4C1E2898" w14:textId="77777777" w:rsidR="00E35506" w:rsidRPr="001B6A99" w:rsidRDefault="00E35506" w:rsidP="00E35506">
            <w:pPr>
              <w:ind w:right="-72"/>
              <w:jc w:val="right"/>
              <w:rPr>
                <w:rFonts w:ascii="Arial" w:eastAsia="Arial Unicode MS" w:hAnsi="Arial" w:cs="Arial"/>
                <w:sz w:val="20"/>
                <w:szCs w:val="20"/>
              </w:rPr>
            </w:pPr>
          </w:p>
        </w:tc>
        <w:tc>
          <w:tcPr>
            <w:tcW w:w="549" w:type="pct"/>
            <w:shd w:val="clear" w:color="auto" w:fill="auto"/>
            <w:vAlign w:val="bottom"/>
          </w:tcPr>
          <w:p w14:paraId="3C082FE0" w14:textId="77777777" w:rsidR="00E35506" w:rsidRPr="001B6A99" w:rsidRDefault="00E35506" w:rsidP="00E35506">
            <w:pPr>
              <w:ind w:right="-72"/>
              <w:jc w:val="right"/>
              <w:rPr>
                <w:rFonts w:ascii="Arial" w:eastAsia="Arial Unicode MS" w:hAnsi="Arial" w:cs="Arial"/>
                <w:sz w:val="20"/>
                <w:szCs w:val="20"/>
              </w:rPr>
            </w:pPr>
          </w:p>
        </w:tc>
        <w:tc>
          <w:tcPr>
            <w:tcW w:w="455" w:type="pct"/>
            <w:gridSpan w:val="2"/>
            <w:shd w:val="clear" w:color="auto" w:fill="auto"/>
            <w:vAlign w:val="bottom"/>
          </w:tcPr>
          <w:p w14:paraId="21218A5B" w14:textId="77777777" w:rsidR="00E35506" w:rsidRPr="001B6A99" w:rsidRDefault="00E35506" w:rsidP="00E35506">
            <w:pPr>
              <w:ind w:right="-72"/>
              <w:jc w:val="right"/>
              <w:rPr>
                <w:rFonts w:ascii="Arial" w:eastAsia="Arial Unicode MS" w:hAnsi="Arial" w:cs="Arial"/>
                <w:sz w:val="20"/>
                <w:szCs w:val="20"/>
              </w:rPr>
            </w:pPr>
          </w:p>
        </w:tc>
        <w:tc>
          <w:tcPr>
            <w:tcW w:w="544" w:type="pct"/>
          </w:tcPr>
          <w:p w14:paraId="1EC580B4" w14:textId="77777777" w:rsidR="00E35506" w:rsidRPr="001B6A99" w:rsidRDefault="00E35506" w:rsidP="00E35506">
            <w:pPr>
              <w:ind w:right="-72"/>
              <w:jc w:val="right"/>
              <w:rPr>
                <w:rFonts w:ascii="Arial" w:eastAsia="Arial Unicode MS" w:hAnsi="Arial" w:cs="Arial"/>
                <w:sz w:val="20"/>
                <w:szCs w:val="20"/>
              </w:rPr>
            </w:pPr>
          </w:p>
        </w:tc>
        <w:tc>
          <w:tcPr>
            <w:tcW w:w="516" w:type="pct"/>
          </w:tcPr>
          <w:p w14:paraId="19E74359" w14:textId="77777777" w:rsidR="00E35506" w:rsidRPr="001B6A99" w:rsidRDefault="00E35506" w:rsidP="00E35506">
            <w:pPr>
              <w:ind w:right="-72"/>
              <w:jc w:val="right"/>
              <w:rPr>
                <w:rFonts w:ascii="Arial" w:eastAsia="Arial Unicode MS" w:hAnsi="Arial" w:cs="Arial"/>
                <w:sz w:val="20"/>
                <w:szCs w:val="20"/>
              </w:rPr>
            </w:pPr>
          </w:p>
        </w:tc>
        <w:tc>
          <w:tcPr>
            <w:tcW w:w="517" w:type="pct"/>
          </w:tcPr>
          <w:p w14:paraId="580F6B85" w14:textId="77777777" w:rsidR="00E35506" w:rsidRPr="001B6A99" w:rsidRDefault="00E35506" w:rsidP="00E35506">
            <w:pPr>
              <w:ind w:right="-72"/>
              <w:jc w:val="right"/>
              <w:rPr>
                <w:rFonts w:ascii="Arial" w:eastAsia="Arial Unicode MS" w:hAnsi="Arial" w:cs="Arial"/>
                <w:sz w:val="20"/>
                <w:szCs w:val="20"/>
              </w:rPr>
            </w:pPr>
          </w:p>
        </w:tc>
      </w:tr>
      <w:tr w:rsidR="001B6A99" w:rsidRPr="001B6A99" w14:paraId="57313C7C" w14:textId="77777777" w:rsidTr="001B6A99">
        <w:tc>
          <w:tcPr>
            <w:tcW w:w="1870" w:type="pct"/>
            <w:shd w:val="clear" w:color="auto" w:fill="auto"/>
            <w:vAlign w:val="bottom"/>
          </w:tcPr>
          <w:p w14:paraId="1D1F58F7" w14:textId="1A011469" w:rsidR="00E35506" w:rsidRPr="001B6A99" w:rsidRDefault="00E35506" w:rsidP="00E35506">
            <w:pPr>
              <w:ind w:left="-15" w:firstLine="5"/>
              <w:rPr>
                <w:rFonts w:ascii="Arial" w:hAnsi="Arial" w:cs="Arial"/>
                <w:b/>
                <w:bCs/>
                <w:sz w:val="20"/>
                <w:szCs w:val="20"/>
              </w:rPr>
            </w:pPr>
            <w:r w:rsidRPr="001B6A99">
              <w:rPr>
                <w:rFonts w:ascii="Arial" w:hAnsi="Arial" w:cs="Arial"/>
                <w:b/>
                <w:bCs/>
                <w:sz w:val="20"/>
                <w:szCs w:val="20"/>
              </w:rPr>
              <w:t>Equity</w:t>
            </w:r>
          </w:p>
        </w:tc>
        <w:tc>
          <w:tcPr>
            <w:tcW w:w="548" w:type="pct"/>
            <w:vAlign w:val="bottom"/>
          </w:tcPr>
          <w:p w14:paraId="56A4AE62" w14:textId="77777777" w:rsidR="00E35506" w:rsidRPr="001B6A99" w:rsidRDefault="00E35506" w:rsidP="00E35506">
            <w:pPr>
              <w:ind w:right="-72"/>
              <w:jc w:val="right"/>
              <w:rPr>
                <w:rFonts w:ascii="Arial" w:eastAsia="Arial Unicode MS" w:hAnsi="Arial" w:cs="Arial"/>
                <w:sz w:val="20"/>
                <w:szCs w:val="20"/>
              </w:rPr>
            </w:pPr>
          </w:p>
        </w:tc>
        <w:tc>
          <w:tcPr>
            <w:tcW w:w="549" w:type="pct"/>
            <w:shd w:val="clear" w:color="auto" w:fill="auto"/>
            <w:vAlign w:val="bottom"/>
          </w:tcPr>
          <w:p w14:paraId="06C2B75A" w14:textId="77777777" w:rsidR="00E35506" w:rsidRPr="001B6A99" w:rsidRDefault="00E35506" w:rsidP="00E35506">
            <w:pPr>
              <w:ind w:right="-72"/>
              <w:jc w:val="right"/>
              <w:rPr>
                <w:rFonts w:ascii="Arial" w:eastAsia="Arial Unicode MS" w:hAnsi="Arial" w:cs="Arial"/>
                <w:sz w:val="20"/>
                <w:szCs w:val="20"/>
              </w:rPr>
            </w:pPr>
          </w:p>
        </w:tc>
        <w:tc>
          <w:tcPr>
            <w:tcW w:w="455" w:type="pct"/>
            <w:gridSpan w:val="2"/>
            <w:shd w:val="clear" w:color="auto" w:fill="auto"/>
            <w:vAlign w:val="bottom"/>
          </w:tcPr>
          <w:p w14:paraId="7700B1B0" w14:textId="77777777" w:rsidR="00E35506" w:rsidRPr="001B6A99" w:rsidRDefault="00E35506" w:rsidP="00E35506">
            <w:pPr>
              <w:ind w:right="-72"/>
              <w:jc w:val="right"/>
              <w:rPr>
                <w:rFonts w:ascii="Arial" w:eastAsia="Arial Unicode MS" w:hAnsi="Arial" w:cs="Arial"/>
                <w:sz w:val="20"/>
                <w:szCs w:val="20"/>
              </w:rPr>
            </w:pPr>
          </w:p>
        </w:tc>
        <w:tc>
          <w:tcPr>
            <w:tcW w:w="544" w:type="pct"/>
          </w:tcPr>
          <w:p w14:paraId="70AD9D67" w14:textId="77777777" w:rsidR="00E35506" w:rsidRPr="001B6A99" w:rsidRDefault="00E35506" w:rsidP="00E35506">
            <w:pPr>
              <w:ind w:right="-72"/>
              <w:jc w:val="right"/>
              <w:rPr>
                <w:rFonts w:ascii="Arial" w:eastAsia="Arial Unicode MS" w:hAnsi="Arial" w:cs="Arial"/>
                <w:sz w:val="20"/>
                <w:szCs w:val="20"/>
              </w:rPr>
            </w:pPr>
          </w:p>
        </w:tc>
        <w:tc>
          <w:tcPr>
            <w:tcW w:w="516" w:type="pct"/>
          </w:tcPr>
          <w:p w14:paraId="4F7C6AFC" w14:textId="77777777" w:rsidR="00E35506" w:rsidRPr="001B6A99" w:rsidRDefault="00E35506" w:rsidP="00E35506">
            <w:pPr>
              <w:ind w:right="-72"/>
              <w:jc w:val="right"/>
              <w:rPr>
                <w:rFonts w:ascii="Arial" w:eastAsia="Arial Unicode MS" w:hAnsi="Arial" w:cs="Arial"/>
                <w:sz w:val="20"/>
                <w:szCs w:val="20"/>
              </w:rPr>
            </w:pPr>
          </w:p>
        </w:tc>
        <w:tc>
          <w:tcPr>
            <w:tcW w:w="517" w:type="pct"/>
          </w:tcPr>
          <w:p w14:paraId="7321150B" w14:textId="77777777" w:rsidR="00E35506" w:rsidRPr="001B6A99" w:rsidRDefault="00E35506" w:rsidP="00E35506">
            <w:pPr>
              <w:ind w:right="-72"/>
              <w:jc w:val="right"/>
              <w:rPr>
                <w:rFonts w:ascii="Arial" w:eastAsia="Arial Unicode MS" w:hAnsi="Arial" w:cs="Arial"/>
                <w:sz w:val="20"/>
                <w:szCs w:val="20"/>
              </w:rPr>
            </w:pPr>
          </w:p>
        </w:tc>
      </w:tr>
      <w:tr w:rsidR="00DF4BF4" w:rsidRPr="001B6A99" w14:paraId="2A022C51" w14:textId="77777777" w:rsidTr="00B53695">
        <w:tc>
          <w:tcPr>
            <w:tcW w:w="1870" w:type="pct"/>
            <w:shd w:val="clear" w:color="auto" w:fill="auto"/>
            <w:vAlign w:val="bottom"/>
          </w:tcPr>
          <w:p w14:paraId="6EAA2590" w14:textId="568BF00E" w:rsidR="00DF4BF4" w:rsidRPr="001B6A99" w:rsidRDefault="001B777A" w:rsidP="00E63FAA">
            <w:pPr>
              <w:ind w:left="-15" w:firstLine="5"/>
              <w:rPr>
                <w:rFonts w:ascii="Arial" w:hAnsi="Arial" w:cs="Arial"/>
                <w:sz w:val="20"/>
                <w:szCs w:val="20"/>
              </w:rPr>
            </w:pPr>
            <w:r w:rsidRPr="001B777A">
              <w:rPr>
                <w:rFonts w:ascii="Arial" w:hAnsi="Arial" w:cs="Arial"/>
                <w:sz w:val="20"/>
                <w:szCs w:val="20"/>
              </w:rPr>
              <w:t>Equity attributable to former shareholders before</w:t>
            </w:r>
          </w:p>
        </w:tc>
        <w:tc>
          <w:tcPr>
            <w:tcW w:w="548" w:type="pct"/>
          </w:tcPr>
          <w:p w14:paraId="106FF1E3" w14:textId="77777777" w:rsidR="00DF4BF4" w:rsidRPr="00DF4BF4" w:rsidRDefault="00DF4BF4" w:rsidP="00DF4BF4">
            <w:pPr>
              <w:ind w:right="-72"/>
              <w:jc w:val="right"/>
              <w:rPr>
                <w:rFonts w:ascii="Arial" w:hAnsi="Arial" w:cs="Arial"/>
                <w:sz w:val="20"/>
                <w:szCs w:val="20"/>
              </w:rPr>
            </w:pPr>
          </w:p>
        </w:tc>
        <w:tc>
          <w:tcPr>
            <w:tcW w:w="549" w:type="pct"/>
            <w:shd w:val="clear" w:color="auto" w:fill="auto"/>
          </w:tcPr>
          <w:p w14:paraId="319F4C96" w14:textId="77777777" w:rsidR="00DF4BF4" w:rsidRPr="00DF4BF4" w:rsidRDefault="00DF4BF4" w:rsidP="00DF4BF4">
            <w:pPr>
              <w:ind w:right="-72"/>
              <w:jc w:val="right"/>
              <w:rPr>
                <w:rFonts w:ascii="Arial" w:hAnsi="Arial" w:cs="Arial"/>
                <w:sz w:val="20"/>
                <w:szCs w:val="20"/>
              </w:rPr>
            </w:pPr>
          </w:p>
        </w:tc>
        <w:tc>
          <w:tcPr>
            <w:tcW w:w="455" w:type="pct"/>
            <w:gridSpan w:val="2"/>
            <w:shd w:val="clear" w:color="auto" w:fill="auto"/>
          </w:tcPr>
          <w:p w14:paraId="4749D608" w14:textId="77777777" w:rsidR="00DF4BF4" w:rsidRPr="00DF4BF4" w:rsidRDefault="00DF4BF4" w:rsidP="00DF4BF4">
            <w:pPr>
              <w:ind w:right="-72"/>
              <w:jc w:val="right"/>
              <w:rPr>
                <w:rFonts w:ascii="Arial" w:hAnsi="Arial" w:cs="Arial"/>
                <w:sz w:val="20"/>
                <w:szCs w:val="20"/>
              </w:rPr>
            </w:pPr>
          </w:p>
        </w:tc>
        <w:tc>
          <w:tcPr>
            <w:tcW w:w="544" w:type="pct"/>
          </w:tcPr>
          <w:p w14:paraId="76A4CBF1" w14:textId="77777777" w:rsidR="00DF4BF4" w:rsidRPr="00DF4BF4" w:rsidRDefault="00DF4BF4" w:rsidP="00DF4BF4">
            <w:pPr>
              <w:ind w:right="-72"/>
              <w:jc w:val="right"/>
              <w:rPr>
                <w:rFonts w:ascii="Arial" w:hAnsi="Arial" w:cs="Arial"/>
                <w:sz w:val="20"/>
                <w:szCs w:val="20"/>
              </w:rPr>
            </w:pPr>
          </w:p>
        </w:tc>
        <w:tc>
          <w:tcPr>
            <w:tcW w:w="516" w:type="pct"/>
          </w:tcPr>
          <w:p w14:paraId="2B30D0FE" w14:textId="77777777" w:rsidR="00DF4BF4" w:rsidRPr="00DF4BF4" w:rsidRDefault="00DF4BF4" w:rsidP="00DF4BF4">
            <w:pPr>
              <w:ind w:right="-72"/>
              <w:jc w:val="right"/>
              <w:rPr>
                <w:rFonts w:ascii="Arial" w:hAnsi="Arial" w:cs="Arial"/>
                <w:sz w:val="20"/>
                <w:szCs w:val="20"/>
              </w:rPr>
            </w:pPr>
          </w:p>
        </w:tc>
        <w:tc>
          <w:tcPr>
            <w:tcW w:w="517" w:type="pct"/>
            <w:vAlign w:val="bottom"/>
          </w:tcPr>
          <w:p w14:paraId="0ACE5E3E" w14:textId="77777777" w:rsidR="00DF4BF4" w:rsidRPr="00DF4BF4" w:rsidRDefault="00DF4BF4" w:rsidP="00DF4BF4">
            <w:pPr>
              <w:ind w:right="-72"/>
              <w:jc w:val="right"/>
              <w:rPr>
                <w:rFonts w:ascii="Arial" w:hAnsi="Arial" w:cs="Arial"/>
                <w:sz w:val="20"/>
                <w:szCs w:val="20"/>
              </w:rPr>
            </w:pPr>
          </w:p>
        </w:tc>
      </w:tr>
      <w:tr w:rsidR="00DF4BF4" w:rsidRPr="001B6A99" w14:paraId="2FAB51FD" w14:textId="77777777" w:rsidTr="004E616F">
        <w:trPr>
          <w:trHeight w:val="106"/>
        </w:trPr>
        <w:tc>
          <w:tcPr>
            <w:tcW w:w="1870" w:type="pct"/>
            <w:shd w:val="clear" w:color="auto" w:fill="auto"/>
            <w:vAlign w:val="bottom"/>
          </w:tcPr>
          <w:p w14:paraId="1E7B0548" w14:textId="32937C40" w:rsidR="00DF4BF4" w:rsidRPr="001B6A99" w:rsidRDefault="00965135" w:rsidP="00DF4BF4">
            <w:pPr>
              <w:ind w:left="-15" w:firstLine="5"/>
              <w:rPr>
                <w:rFonts w:ascii="Arial" w:hAnsi="Arial" w:cs="Arial"/>
                <w:sz w:val="20"/>
                <w:szCs w:val="20"/>
                <w:cs/>
              </w:rPr>
            </w:pPr>
            <w:r w:rsidRPr="00965135">
              <w:rPr>
                <w:rFonts w:ascii="Arial" w:hAnsi="Arial" w:cs="Arial"/>
                <w:sz w:val="20"/>
                <w:szCs w:val="20"/>
              </w:rPr>
              <w:t xml:space="preserve">   business combination under common control</w:t>
            </w:r>
          </w:p>
        </w:tc>
        <w:tc>
          <w:tcPr>
            <w:tcW w:w="548" w:type="pct"/>
          </w:tcPr>
          <w:p w14:paraId="70866C4D" w14:textId="150A7383" w:rsidR="00DF4BF4" w:rsidRPr="00DF4BF4" w:rsidRDefault="00DF4BF4" w:rsidP="00DF4BF4">
            <w:pPr>
              <w:ind w:right="-72"/>
              <w:jc w:val="right"/>
              <w:rPr>
                <w:rFonts w:ascii="Arial" w:hAnsi="Arial" w:cs="Arial"/>
                <w:sz w:val="20"/>
                <w:szCs w:val="20"/>
              </w:rPr>
            </w:pPr>
            <w:r w:rsidRPr="00DF4BF4">
              <w:rPr>
                <w:rFonts w:ascii="Arial" w:hAnsi="Arial" w:cs="Arial"/>
                <w:sz w:val="20"/>
                <w:szCs w:val="20"/>
              </w:rPr>
              <w:t>-</w:t>
            </w:r>
          </w:p>
        </w:tc>
        <w:tc>
          <w:tcPr>
            <w:tcW w:w="549" w:type="pct"/>
            <w:shd w:val="clear" w:color="auto" w:fill="auto"/>
          </w:tcPr>
          <w:p w14:paraId="6FF5BB4F" w14:textId="4ED1C3F4" w:rsidR="00DF4BF4" w:rsidRPr="00DF4BF4" w:rsidRDefault="00DF4BF4" w:rsidP="00DF4BF4">
            <w:pPr>
              <w:ind w:right="-72"/>
              <w:jc w:val="right"/>
              <w:rPr>
                <w:rFonts w:ascii="Arial" w:hAnsi="Arial" w:cs="Arial"/>
                <w:sz w:val="20"/>
                <w:szCs w:val="20"/>
              </w:rPr>
            </w:pPr>
            <w:r w:rsidRPr="00DF4BF4">
              <w:rPr>
                <w:rFonts w:ascii="Arial" w:hAnsi="Arial" w:cs="Arial"/>
                <w:sz w:val="20"/>
                <w:szCs w:val="20"/>
              </w:rPr>
              <w:t>304,537</w:t>
            </w:r>
          </w:p>
        </w:tc>
        <w:tc>
          <w:tcPr>
            <w:tcW w:w="455" w:type="pct"/>
            <w:gridSpan w:val="2"/>
            <w:shd w:val="clear" w:color="auto" w:fill="auto"/>
          </w:tcPr>
          <w:p w14:paraId="411FB0EC" w14:textId="116BDB59" w:rsidR="00DF4BF4" w:rsidRPr="00DF4BF4" w:rsidRDefault="00DF4BF4" w:rsidP="00DF4BF4">
            <w:pPr>
              <w:ind w:right="-72"/>
              <w:jc w:val="right"/>
              <w:rPr>
                <w:rFonts w:ascii="Arial" w:hAnsi="Arial" w:cs="Arial"/>
                <w:sz w:val="20"/>
                <w:szCs w:val="20"/>
              </w:rPr>
            </w:pPr>
            <w:r w:rsidRPr="00DF4BF4">
              <w:rPr>
                <w:rFonts w:ascii="Arial" w:hAnsi="Arial" w:cs="Arial"/>
                <w:sz w:val="20"/>
                <w:szCs w:val="20"/>
              </w:rPr>
              <w:t>304,537</w:t>
            </w:r>
          </w:p>
        </w:tc>
        <w:tc>
          <w:tcPr>
            <w:tcW w:w="544" w:type="pct"/>
          </w:tcPr>
          <w:p w14:paraId="77D324DF" w14:textId="02D10056" w:rsidR="00DF4BF4" w:rsidRPr="00DF4BF4" w:rsidRDefault="00DF4BF4" w:rsidP="00DF4BF4">
            <w:pPr>
              <w:ind w:right="-72"/>
              <w:jc w:val="right"/>
              <w:rPr>
                <w:rFonts w:ascii="Arial" w:hAnsi="Arial" w:cs="Arial"/>
                <w:sz w:val="20"/>
                <w:szCs w:val="20"/>
              </w:rPr>
            </w:pPr>
            <w:r w:rsidRPr="00DF4BF4">
              <w:rPr>
                <w:rFonts w:ascii="Arial" w:hAnsi="Arial" w:cs="Arial"/>
                <w:sz w:val="20"/>
                <w:szCs w:val="20"/>
              </w:rPr>
              <w:t>-</w:t>
            </w:r>
          </w:p>
        </w:tc>
        <w:tc>
          <w:tcPr>
            <w:tcW w:w="516" w:type="pct"/>
          </w:tcPr>
          <w:p w14:paraId="7A3A88BA" w14:textId="3FE58425" w:rsidR="00DF4BF4" w:rsidRPr="00DF4BF4" w:rsidRDefault="00DF4BF4" w:rsidP="00DF4BF4">
            <w:pPr>
              <w:ind w:right="-72"/>
              <w:jc w:val="right"/>
              <w:rPr>
                <w:rFonts w:ascii="Arial" w:hAnsi="Arial" w:cs="Arial"/>
                <w:sz w:val="20"/>
                <w:szCs w:val="20"/>
              </w:rPr>
            </w:pPr>
            <w:r w:rsidRPr="00DF4BF4">
              <w:rPr>
                <w:rFonts w:ascii="Arial" w:hAnsi="Arial" w:cs="Arial"/>
                <w:sz w:val="20"/>
                <w:szCs w:val="20"/>
              </w:rPr>
              <w:t xml:space="preserve"> 289,985</w:t>
            </w:r>
          </w:p>
        </w:tc>
        <w:tc>
          <w:tcPr>
            <w:tcW w:w="517" w:type="pct"/>
            <w:vAlign w:val="bottom"/>
          </w:tcPr>
          <w:p w14:paraId="329C4261" w14:textId="4D1F73D9" w:rsidR="00DF4BF4" w:rsidRPr="00DF4BF4" w:rsidRDefault="009E06D6" w:rsidP="00DF4BF4">
            <w:pPr>
              <w:ind w:right="-72"/>
              <w:jc w:val="right"/>
              <w:rPr>
                <w:rFonts w:ascii="Arial" w:hAnsi="Arial" w:cs="Arial"/>
                <w:sz w:val="20"/>
                <w:szCs w:val="20"/>
              </w:rPr>
            </w:pPr>
            <w:r w:rsidRPr="009E06D6">
              <w:rPr>
                <w:rFonts w:ascii="Arial" w:hAnsi="Arial" w:cs="Arial"/>
                <w:sz w:val="20"/>
                <w:szCs w:val="20"/>
              </w:rPr>
              <w:t>289,985</w:t>
            </w:r>
          </w:p>
        </w:tc>
      </w:tr>
    </w:tbl>
    <w:p w14:paraId="55F275D7" w14:textId="77777777" w:rsidR="00486359" w:rsidRPr="001B6A99" w:rsidRDefault="00486359" w:rsidP="00486359">
      <w:pPr>
        <w:tabs>
          <w:tab w:val="left" w:pos="2172"/>
        </w:tabs>
        <w:rPr>
          <w:rFonts w:ascii="Arial" w:eastAsia="Arial" w:hAnsi="Arial" w:cs="Arial"/>
          <w:sz w:val="20"/>
          <w:szCs w:val="20"/>
        </w:rPr>
      </w:pPr>
    </w:p>
    <w:p w14:paraId="606B0E0F" w14:textId="77777777" w:rsidR="007301FC" w:rsidRPr="001B6A99" w:rsidRDefault="007301FC" w:rsidP="007301FC">
      <w:pPr>
        <w:tabs>
          <w:tab w:val="left" w:pos="1500"/>
        </w:tabs>
        <w:rPr>
          <w:rFonts w:ascii="Arial" w:eastAsia="Arial" w:hAnsi="Arial" w:cs="Arial"/>
          <w:sz w:val="20"/>
          <w:szCs w:val="20"/>
        </w:rPr>
        <w:sectPr w:rsidR="007301FC" w:rsidRPr="001B6A99" w:rsidSect="00691EAA">
          <w:pgSz w:w="16839" w:h="11907" w:orient="landscape"/>
          <w:pgMar w:top="1440" w:right="1440" w:bottom="1440" w:left="1440" w:header="709" w:footer="709" w:gutter="0"/>
          <w:cols w:space="720"/>
          <w:docGrid w:linePitch="326"/>
        </w:sectPr>
      </w:pPr>
      <w:r w:rsidRPr="001B6A99">
        <w:rPr>
          <w:rFonts w:ascii="Arial" w:eastAsia="Arial" w:hAnsi="Arial" w:cs="Arial"/>
          <w:sz w:val="20"/>
          <w:szCs w:val="20"/>
        </w:rPr>
        <w:tab/>
      </w:r>
    </w:p>
    <w:p w14:paraId="59B0C300" w14:textId="77777777" w:rsidR="00720639" w:rsidRPr="001B6A99" w:rsidRDefault="00720639" w:rsidP="007301FC">
      <w:pPr>
        <w:tabs>
          <w:tab w:val="left" w:pos="1500"/>
        </w:tabs>
        <w:rPr>
          <w:rFonts w:ascii="Arial" w:eastAsia="Arial" w:hAnsi="Arial" w:cs="Arial"/>
          <w:sz w:val="20"/>
          <w:szCs w:val="20"/>
        </w:rPr>
      </w:pPr>
    </w:p>
    <w:p w14:paraId="63616555" w14:textId="77777777" w:rsidR="008A1BDE" w:rsidRPr="001B6A99" w:rsidRDefault="00720639" w:rsidP="008A1BDE">
      <w:pPr>
        <w:jc w:val="both"/>
        <w:rPr>
          <w:rFonts w:ascii="Arial" w:eastAsia="Arial" w:hAnsi="Arial" w:cs="Arial"/>
          <w:color w:val="000000"/>
          <w:sz w:val="20"/>
          <w:szCs w:val="20"/>
        </w:rPr>
      </w:pPr>
      <w:r w:rsidRPr="001B6A99">
        <w:rPr>
          <w:rFonts w:ascii="Arial" w:eastAsia="Arial" w:hAnsi="Arial" w:cs="Arial"/>
          <w:color w:val="000000"/>
          <w:sz w:val="20"/>
          <w:szCs w:val="20"/>
        </w:rPr>
        <w:t>The effects to the statement of comprehensive income and cash flows for the year ended 31 December 202</w:t>
      </w:r>
      <w:r w:rsidR="008A1BDE" w:rsidRPr="001B6A99">
        <w:rPr>
          <w:rFonts w:ascii="Arial" w:eastAsia="Arial" w:hAnsi="Arial" w:cs="Arial"/>
          <w:color w:val="000000"/>
          <w:sz w:val="20"/>
          <w:szCs w:val="20"/>
        </w:rPr>
        <w:t>1</w:t>
      </w:r>
      <w:r w:rsidRPr="001B6A99">
        <w:rPr>
          <w:rFonts w:ascii="Arial" w:eastAsia="Arial" w:hAnsi="Arial" w:cs="Arial"/>
          <w:color w:val="000000"/>
          <w:sz w:val="20"/>
          <w:szCs w:val="20"/>
        </w:rPr>
        <w:t xml:space="preserve"> are as </w:t>
      </w:r>
      <w:proofErr w:type="gramStart"/>
      <w:r w:rsidRPr="001B6A99">
        <w:rPr>
          <w:rFonts w:ascii="Arial" w:eastAsia="Arial" w:hAnsi="Arial" w:cs="Arial"/>
          <w:color w:val="000000"/>
          <w:sz w:val="20"/>
          <w:szCs w:val="20"/>
        </w:rPr>
        <w:t>follows;</w:t>
      </w:r>
      <w:proofErr w:type="gramEnd"/>
    </w:p>
    <w:p w14:paraId="0D7B8495" w14:textId="77777777" w:rsidR="008A1BDE" w:rsidRPr="001B6A99" w:rsidRDefault="008A1BDE" w:rsidP="008A1BDE">
      <w:pPr>
        <w:jc w:val="both"/>
        <w:rPr>
          <w:rFonts w:ascii="Arial" w:eastAsia="Arial" w:hAnsi="Arial" w:cs="Arial"/>
          <w:color w:val="000000"/>
          <w:sz w:val="20"/>
          <w:szCs w:val="20"/>
        </w:rPr>
      </w:pPr>
    </w:p>
    <w:tbl>
      <w:tblPr>
        <w:tblW w:w="5000" w:type="pct"/>
        <w:tblLook w:val="0000" w:firstRow="0" w:lastRow="0" w:firstColumn="0" w:lastColumn="0" w:noHBand="0" w:noVBand="0"/>
      </w:tblPr>
      <w:tblGrid>
        <w:gridCol w:w="4091"/>
        <w:gridCol w:w="1553"/>
        <w:gridCol w:w="1834"/>
        <w:gridCol w:w="1549"/>
      </w:tblGrid>
      <w:tr w:rsidR="00246C47" w:rsidRPr="001B6A99" w14:paraId="681A840A" w14:textId="77777777" w:rsidTr="003852C1">
        <w:trPr>
          <w:tblHeader/>
        </w:trPr>
        <w:tc>
          <w:tcPr>
            <w:tcW w:w="2266" w:type="pct"/>
            <w:shd w:val="clear" w:color="auto" w:fill="auto"/>
            <w:vAlign w:val="bottom"/>
          </w:tcPr>
          <w:p w14:paraId="21938F73" w14:textId="77777777" w:rsidR="00246C47" w:rsidRPr="001B6A99" w:rsidRDefault="00246C47" w:rsidP="00911136">
            <w:pPr>
              <w:ind w:left="-64" w:firstLine="5"/>
              <w:rPr>
                <w:rFonts w:ascii="Arial" w:eastAsia="Arial Unicode MS" w:hAnsi="Arial" w:cs="Arial"/>
                <w:b/>
                <w:bCs/>
                <w:cs/>
              </w:rPr>
            </w:pPr>
          </w:p>
        </w:tc>
        <w:tc>
          <w:tcPr>
            <w:tcW w:w="2734" w:type="pct"/>
            <w:gridSpan w:val="3"/>
            <w:tcBorders>
              <w:top w:val="single" w:sz="4" w:space="0" w:color="auto"/>
              <w:bottom w:val="single" w:sz="4" w:space="0" w:color="auto"/>
            </w:tcBorders>
            <w:vAlign w:val="bottom"/>
          </w:tcPr>
          <w:p w14:paraId="34F2F7D5" w14:textId="578D3D34" w:rsidR="00246C47" w:rsidRPr="001B6A99" w:rsidRDefault="00C74F18" w:rsidP="00983223">
            <w:pPr>
              <w:ind w:right="-72"/>
              <w:jc w:val="center"/>
              <w:rPr>
                <w:rFonts w:ascii="Arial" w:eastAsia="Arial Unicode MS" w:hAnsi="Arial" w:cs="Arial"/>
                <w:b/>
                <w:bCs/>
                <w:sz w:val="20"/>
                <w:szCs w:val="20"/>
                <w:lang w:val="en-GB"/>
              </w:rPr>
            </w:pPr>
            <w:r w:rsidRPr="001B6A99">
              <w:rPr>
                <w:rFonts w:ascii="Arial" w:eastAsia="Arial Unicode MS" w:hAnsi="Arial" w:cs="Arial"/>
                <w:b/>
                <w:bCs/>
                <w:sz w:val="20"/>
                <w:szCs w:val="20"/>
                <w:lang w:val="en-GB"/>
              </w:rPr>
              <w:t>For the year ended 31 December 2021</w:t>
            </w:r>
          </w:p>
        </w:tc>
      </w:tr>
      <w:tr w:rsidR="00C74F18" w:rsidRPr="001B6A99" w14:paraId="7E7D1D13" w14:textId="77777777" w:rsidTr="00983223">
        <w:trPr>
          <w:tblHeader/>
        </w:trPr>
        <w:tc>
          <w:tcPr>
            <w:tcW w:w="2266" w:type="pct"/>
            <w:shd w:val="clear" w:color="auto" w:fill="auto"/>
            <w:vAlign w:val="bottom"/>
          </w:tcPr>
          <w:p w14:paraId="5C484F6B" w14:textId="77777777" w:rsidR="00C74F18" w:rsidRPr="001B6A99" w:rsidRDefault="00C74F18" w:rsidP="00911136">
            <w:pPr>
              <w:ind w:left="-64" w:firstLine="5"/>
              <w:rPr>
                <w:rFonts w:ascii="Arial" w:eastAsia="Arial Unicode MS" w:hAnsi="Arial" w:cs="Arial"/>
                <w:b/>
                <w:bCs/>
                <w:cs/>
              </w:rPr>
            </w:pPr>
          </w:p>
        </w:tc>
        <w:tc>
          <w:tcPr>
            <w:tcW w:w="860" w:type="pct"/>
            <w:tcBorders>
              <w:top w:val="single" w:sz="4" w:space="0" w:color="auto"/>
            </w:tcBorders>
            <w:vAlign w:val="bottom"/>
          </w:tcPr>
          <w:p w14:paraId="5D1BA944" w14:textId="5DB0BC10" w:rsidR="00C74F18" w:rsidRPr="001B6A99" w:rsidRDefault="00C74F18" w:rsidP="00983223">
            <w:pPr>
              <w:ind w:right="-72"/>
              <w:jc w:val="right"/>
              <w:rPr>
                <w:rFonts w:ascii="Arial" w:eastAsia="Arial Unicode MS" w:hAnsi="Arial" w:cs="Arial"/>
                <w:b/>
                <w:bCs/>
                <w:cs/>
              </w:rPr>
            </w:pPr>
            <w:r w:rsidRPr="001B6A99">
              <w:rPr>
                <w:rFonts w:ascii="Arial" w:eastAsia="Arial Unicode MS" w:hAnsi="Arial" w:cs="Arial"/>
                <w:b/>
                <w:bCs/>
                <w:sz w:val="20"/>
                <w:szCs w:val="20"/>
              </w:rPr>
              <w:t xml:space="preserve">Previously presented </w:t>
            </w:r>
            <w:r w:rsidRPr="001B6A99">
              <w:rPr>
                <w:rFonts w:ascii="Arial" w:eastAsia="Arial Unicode MS" w:hAnsi="Arial" w:cs="Arial"/>
                <w:b/>
                <w:bCs/>
                <w:sz w:val="20"/>
                <w:szCs w:val="20"/>
                <w:vertAlign w:val="superscript"/>
              </w:rPr>
              <w:t>(1)</w:t>
            </w:r>
          </w:p>
        </w:tc>
        <w:tc>
          <w:tcPr>
            <w:tcW w:w="1016" w:type="pct"/>
            <w:tcBorders>
              <w:top w:val="single" w:sz="4" w:space="0" w:color="auto"/>
            </w:tcBorders>
            <w:vAlign w:val="bottom"/>
          </w:tcPr>
          <w:p w14:paraId="0939770A" w14:textId="05A428C9" w:rsidR="00C74F18" w:rsidRPr="001B6A99" w:rsidRDefault="00C74F18" w:rsidP="00983223">
            <w:pPr>
              <w:ind w:right="-72"/>
              <w:jc w:val="right"/>
              <w:rPr>
                <w:rFonts w:ascii="Arial" w:eastAsia="Arial Unicode MS" w:hAnsi="Arial" w:cs="Arial"/>
                <w:b/>
                <w:bCs/>
                <w:cs/>
              </w:rPr>
            </w:pPr>
            <w:r w:rsidRPr="001B6A99">
              <w:rPr>
                <w:rFonts w:ascii="Arial" w:eastAsia="Arial Unicode MS" w:hAnsi="Arial" w:cs="Arial"/>
                <w:b/>
                <w:bCs/>
                <w:sz w:val="20"/>
                <w:szCs w:val="20"/>
              </w:rPr>
              <w:t>Adjustment</w:t>
            </w:r>
          </w:p>
        </w:tc>
        <w:tc>
          <w:tcPr>
            <w:tcW w:w="858" w:type="pct"/>
            <w:tcBorders>
              <w:top w:val="single" w:sz="4" w:space="0" w:color="auto"/>
            </w:tcBorders>
            <w:shd w:val="clear" w:color="auto" w:fill="auto"/>
            <w:vAlign w:val="bottom"/>
          </w:tcPr>
          <w:p w14:paraId="7C986C3B" w14:textId="4E1736DB" w:rsidR="00C74F18" w:rsidRPr="001B6A99" w:rsidRDefault="00C74F18" w:rsidP="00983223">
            <w:pPr>
              <w:ind w:right="-72"/>
              <w:jc w:val="right"/>
              <w:rPr>
                <w:rFonts w:ascii="Arial" w:eastAsia="Arial Unicode MS" w:hAnsi="Arial" w:cs="Arial"/>
                <w:b/>
                <w:bCs/>
                <w:cs/>
              </w:rPr>
            </w:pPr>
            <w:r w:rsidRPr="001B6A99">
              <w:rPr>
                <w:rFonts w:ascii="Arial" w:eastAsia="Arial Unicode MS" w:hAnsi="Arial" w:cs="Arial"/>
                <w:b/>
                <w:bCs/>
                <w:sz w:val="20"/>
                <w:szCs w:val="20"/>
              </w:rPr>
              <w:t>Restated</w:t>
            </w:r>
          </w:p>
        </w:tc>
      </w:tr>
      <w:tr w:rsidR="00C74F18" w:rsidRPr="001B6A99" w14:paraId="399EECB1" w14:textId="77777777" w:rsidTr="00983223">
        <w:trPr>
          <w:tblHeader/>
        </w:trPr>
        <w:tc>
          <w:tcPr>
            <w:tcW w:w="2266" w:type="pct"/>
            <w:shd w:val="clear" w:color="auto" w:fill="auto"/>
            <w:vAlign w:val="bottom"/>
          </w:tcPr>
          <w:p w14:paraId="20D155AB" w14:textId="77777777" w:rsidR="00C74F18" w:rsidRPr="001B6A99" w:rsidRDefault="00C74F18" w:rsidP="00911136">
            <w:pPr>
              <w:ind w:left="-64" w:firstLine="5"/>
              <w:rPr>
                <w:rFonts w:ascii="Arial" w:eastAsia="Arial Unicode MS" w:hAnsi="Arial" w:cs="Arial"/>
                <w:b/>
                <w:bCs/>
                <w:cs/>
              </w:rPr>
            </w:pPr>
          </w:p>
        </w:tc>
        <w:tc>
          <w:tcPr>
            <w:tcW w:w="860" w:type="pct"/>
            <w:tcBorders>
              <w:bottom w:val="single" w:sz="4" w:space="0" w:color="auto"/>
            </w:tcBorders>
            <w:vAlign w:val="bottom"/>
          </w:tcPr>
          <w:p w14:paraId="19D04D07" w14:textId="028AF8EF" w:rsidR="00C74F18" w:rsidRPr="001B6A99" w:rsidRDefault="00C74F18" w:rsidP="00983223">
            <w:pPr>
              <w:ind w:right="-72"/>
              <w:jc w:val="right"/>
              <w:rPr>
                <w:rFonts w:ascii="Arial" w:eastAsia="Arial Unicode MS" w:hAnsi="Arial" w:cs="Arial"/>
                <w:b/>
                <w:bCs/>
                <w:cs/>
              </w:rPr>
            </w:pPr>
            <w:r w:rsidRPr="001B6A99">
              <w:rPr>
                <w:rFonts w:ascii="Arial" w:eastAsia="Arial Unicode MS" w:hAnsi="Arial" w:cs="Arial"/>
                <w:b/>
                <w:bCs/>
                <w:sz w:val="20"/>
                <w:szCs w:val="20"/>
              </w:rPr>
              <w:t>Baht’000</w:t>
            </w:r>
          </w:p>
        </w:tc>
        <w:tc>
          <w:tcPr>
            <w:tcW w:w="1016" w:type="pct"/>
            <w:tcBorders>
              <w:bottom w:val="single" w:sz="4" w:space="0" w:color="auto"/>
            </w:tcBorders>
            <w:vAlign w:val="bottom"/>
          </w:tcPr>
          <w:p w14:paraId="6727B917" w14:textId="4E2C172A" w:rsidR="00C74F18" w:rsidRPr="001B6A99" w:rsidRDefault="00C74F18" w:rsidP="00983223">
            <w:pPr>
              <w:ind w:right="-72"/>
              <w:jc w:val="right"/>
              <w:rPr>
                <w:rFonts w:ascii="Arial" w:eastAsia="Arial Unicode MS" w:hAnsi="Arial" w:cs="Arial"/>
                <w:b/>
                <w:bCs/>
                <w:cs/>
              </w:rPr>
            </w:pPr>
            <w:r w:rsidRPr="001B6A99">
              <w:rPr>
                <w:rFonts w:ascii="Arial" w:eastAsia="Arial Unicode MS" w:hAnsi="Arial" w:cs="Arial"/>
                <w:b/>
                <w:bCs/>
                <w:sz w:val="20"/>
                <w:szCs w:val="20"/>
              </w:rPr>
              <w:t>Baht’000</w:t>
            </w:r>
          </w:p>
        </w:tc>
        <w:tc>
          <w:tcPr>
            <w:tcW w:w="858" w:type="pct"/>
            <w:tcBorders>
              <w:bottom w:val="single" w:sz="4" w:space="0" w:color="auto"/>
            </w:tcBorders>
            <w:shd w:val="clear" w:color="auto" w:fill="auto"/>
            <w:vAlign w:val="bottom"/>
          </w:tcPr>
          <w:p w14:paraId="79F4A65B" w14:textId="61DC5111" w:rsidR="00C74F18" w:rsidRPr="001B6A99" w:rsidRDefault="00C74F18" w:rsidP="00983223">
            <w:pPr>
              <w:ind w:right="-72"/>
              <w:jc w:val="right"/>
              <w:rPr>
                <w:rFonts w:ascii="Arial" w:eastAsia="Arial Unicode MS" w:hAnsi="Arial" w:cs="Arial"/>
                <w:b/>
                <w:bCs/>
                <w:cs/>
              </w:rPr>
            </w:pPr>
            <w:r w:rsidRPr="001B6A99">
              <w:rPr>
                <w:rFonts w:ascii="Arial" w:eastAsia="Arial Unicode MS" w:hAnsi="Arial" w:cs="Arial"/>
                <w:b/>
                <w:bCs/>
                <w:sz w:val="20"/>
                <w:szCs w:val="20"/>
              </w:rPr>
              <w:t>Baht’000</w:t>
            </w:r>
          </w:p>
        </w:tc>
      </w:tr>
      <w:tr w:rsidR="00246C47" w:rsidRPr="001B6A99" w14:paraId="3A1F2159" w14:textId="77777777" w:rsidTr="00983223">
        <w:tc>
          <w:tcPr>
            <w:tcW w:w="2266" w:type="pct"/>
            <w:shd w:val="clear" w:color="auto" w:fill="auto"/>
            <w:vAlign w:val="bottom"/>
          </w:tcPr>
          <w:p w14:paraId="20EB110D" w14:textId="77777777" w:rsidR="00246C47" w:rsidRPr="001B6A99" w:rsidRDefault="00246C47" w:rsidP="00911136">
            <w:pPr>
              <w:ind w:left="-64" w:firstLine="5"/>
              <w:rPr>
                <w:rFonts w:ascii="Arial" w:eastAsia="Arial Unicode MS" w:hAnsi="Arial" w:cs="Arial"/>
                <w:lang w:val="en-GB"/>
              </w:rPr>
            </w:pPr>
          </w:p>
        </w:tc>
        <w:tc>
          <w:tcPr>
            <w:tcW w:w="860" w:type="pct"/>
            <w:tcBorders>
              <w:top w:val="single" w:sz="4" w:space="0" w:color="auto"/>
            </w:tcBorders>
            <w:vAlign w:val="bottom"/>
          </w:tcPr>
          <w:p w14:paraId="74F9F5E3" w14:textId="77777777" w:rsidR="00246C47" w:rsidRPr="001B6A99" w:rsidRDefault="00246C47" w:rsidP="00983223">
            <w:pPr>
              <w:pStyle w:val="BodyText"/>
              <w:spacing w:after="0"/>
              <w:ind w:right="-72"/>
              <w:rPr>
                <w:rFonts w:ascii="Arial" w:eastAsia="Arial Unicode MS" w:hAnsi="Arial" w:cs="Arial"/>
                <w:b/>
                <w:bCs/>
                <w:szCs w:val="24"/>
              </w:rPr>
            </w:pPr>
          </w:p>
        </w:tc>
        <w:tc>
          <w:tcPr>
            <w:tcW w:w="1016" w:type="pct"/>
            <w:tcBorders>
              <w:top w:val="single" w:sz="4" w:space="0" w:color="auto"/>
            </w:tcBorders>
            <w:shd w:val="clear" w:color="auto" w:fill="auto"/>
            <w:vAlign w:val="bottom"/>
          </w:tcPr>
          <w:p w14:paraId="345B0153" w14:textId="77777777" w:rsidR="00246C47" w:rsidRPr="001B6A99" w:rsidRDefault="00246C47" w:rsidP="00983223">
            <w:pPr>
              <w:pStyle w:val="BodyText"/>
              <w:spacing w:after="0"/>
              <w:ind w:right="-72"/>
              <w:rPr>
                <w:rFonts w:ascii="Arial" w:eastAsia="Arial Unicode MS" w:hAnsi="Arial" w:cs="Arial"/>
                <w:b/>
                <w:bCs/>
                <w:szCs w:val="24"/>
              </w:rPr>
            </w:pPr>
          </w:p>
        </w:tc>
        <w:tc>
          <w:tcPr>
            <w:tcW w:w="858" w:type="pct"/>
            <w:tcBorders>
              <w:top w:val="single" w:sz="4" w:space="0" w:color="auto"/>
            </w:tcBorders>
            <w:shd w:val="clear" w:color="auto" w:fill="auto"/>
            <w:vAlign w:val="bottom"/>
          </w:tcPr>
          <w:p w14:paraId="224E8A5F" w14:textId="77777777" w:rsidR="00246C47" w:rsidRPr="001B6A99" w:rsidRDefault="00246C47" w:rsidP="00983223">
            <w:pPr>
              <w:pStyle w:val="BodyText"/>
              <w:spacing w:after="0"/>
              <w:ind w:right="-72"/>
              <w:rPr>
                <w:rFonts w:ascii="Arial" w:eastAsia="Arial Unicode MS" w:hAnsi="Arial" w:cs="Arial"/>
                <w:b/>
                <w:bCs/>
                <w:szCs w:val="24"/>
                <w:lang w:val="en-GB"/>
              </w:rPr>
            </w:pPr>
          </w:p>
        </w:tc>
      </w:tr>
      <w:tr w:rsidR="00246C47" w:rsidRPr="001B6A99" w14:paraId="6E2EFC0C" w14:textId="77777777" w:rsidTr="00983223">
        <w:tc>
          <w:tcPr>
            <w:tcW w:w="2266" w:type="pct"/>
            <w:shd w:val="clear" w:color="auto" w:fill="auto"/>
            <w:vAlign w:val="bottom"/>
          </w:tcPr>
          <w:p w14:paraId="574F2E12" w14:textId="42ED3E12" w:rsidR="00246C47" w:rsidRPr="001B6A99" w:rsidRDefault="00CE4731" w:rsidP="00911136">
            <w:pPr>
              <w:ind w:left="-64" w:firstLine="5"/>
              <w:rPr>
                <w:rFonts w:ascii="Arial" w:eastAsia="Arial Unicode MS" w:hAnsi="Arial" w:cs="Arial"/>
                <w:b/>
                <w:bCs/>
                <w:sz w:val="20"/>
                <w:szCs w:val="20"/>
                <w:cs/>
                <w:lang w:val="en-GB"/>
              </w:rPr>
            </w:pPr>
            <w:r w:rsidRPr="001B6A99">
              <w:rPr>
                <w:rFonts w:ascii="Arial" w:eastAsia="Arial Unicode MS" w:hAnsi="Arial" w:cs="Arial"/>
                <w:b/>
                <w:bCs/>
                <w:sz w:val="20"/>
                <w:szCs w:val="20"/>
                <w:lang w:val="en-GB"/>
              </w:rPr>
              <w:t>Revenue</w:t>
            </w:r>
          </w:p>
        </w:tc>
        <w:tc>
          <w:tcPr>
            <w:tcW w:w="860" w:type="pct"/>
            <w:vAlign w:val="bottom"/>
          </w:tcPr>
          <w:p w14:paraId="13A7411B" w14:textId="77777777" w:rsidR="00246C47" w:rsidRPr="001B6A99" w:rsidRDefault="00246C47" w:rsidP="00983223">
            <w:pPr>
              <w:ind w:right="-72"/>
              <w:rPr>
                <w:rFonts w:ascii="Arial" w:eastAsia="Arial Unicode MS" w:hAnsi="Arial" w:cs="Arial"/>
                <w:sz w:val="20"/>
                <w:szCs w:val="20"/>
              </w:rPr>
            </w:pPr>
          </w:p>
        </w:tc>
        <w:tc>
          <w:tcPr>
            <w:tcW w:w="1016" w:type="pct"/>
            <w:shd w:val="clear" w:color="auto" w:fill="auto"/>
            <w:vAlign w:val="bottom"/>
          </w:tcPr>
          <w:p w14:paraId="1279771D" w14:textId="77777777" w:rsidR="00246C47" w:rsidRPr="001B6A99" w:rsidRDefault="00246C47" w:rsidP="00983223">
            <w:pPr>
              <w:ind w:right="-72"/>
              <w:rPr>
                <w:rFonts w:ascii="Arial" w:eastAsia="Arial Unicode MS" w:hAnsi="Arial" w:cs="Arial"/>
                <w:sz w:val="20"/>
                <w:szCs w:val="20"/>
              </w:rPr>
            </w:pPr>
          </w:p>
        </w:tc>
        <w:tc>
          <w:tcPr>
            <w:tcW w:w="858" w:type="pct"/>
            <w:shd w:val="clear" w:color="auto" w:fill="auto"/>
            <w:vAlign w:val="bottom"/>
          </w:tcPr>
          <w:p w14:paraId="58DB3FE4" w14:textId="77777777" w:rsidR="00246C47" w:rsidRPr="001B6A99" w:rsidRDefault="00246C47" w:rsidP="00983223">
            <w:pPr>
              <w:ind w:right="-72"/>
              <w:rPr>
                <w:rFonts w:ascii="Arial" w:eastAsia="Arial Unicode MS" w:hAnsi="Arial" w:cs="Arial"/>
                <w:sz w:val="20"/>
                <w:szCs w:val="20"/>
              </w:rPr>
            </w:pPr>
          </w:p>
        </w:tc>
      </w:tr>
      <w:tr w:rsidR="006E62EF" w:rsidRPr="001B6A99" w14:paraId="2563B946" w14:textId="77777777" w:rsidTr="00096E4A">
        <w:trPr>
          <w:trHeight w:val="68"/>
        </w:trPr>
        <w:tc>
          <w:tcPr>
            <w:tcW w:w="2266" w:type="pct"/>
            <w:shd w:val="clear" w:color="auto" w:fill="auto"/>
            <w:vAlign w:val="bottom"/>
          </w:tcPr>
          <w:p w14:paraId="1B88399E" w14:textId="0C5E7E95" w:rsidR="006E62EF" w:rsidRPr="001B6A99" w:rsidRDefault="006E62EF" w:rsidP="00911136">
            <w:pPr>
              <w:ind w:left="-64" w:firstLine="5"/>
              <w:rPr>
                <w:rFonts w:ascii="Arial" w:eastAsia="Arial Unicode MS" w:hAnsi="Arial" w:cs="Arial"/>
                <w:b/>
                <w:bCs/>
                <w:sz w:val="20"/>
                <w:szCs w:val="20"/>
                <w:cs/>
                <w:lang w:val="en-GB"/>
              </w:rPr>
            </w:pPr>
            <w:r w:rsidRPr="001B6A99">
              <w:rPr>
                <w:rFonts w:ascii="Arial" w:hAnsi="Arial" w:cs="Arial"/>
                <w:sz w:val="20"/>
                <w:szCs w:val="20"/>
              </w:rPr>
              <w:t>Interest income</w:t>
            </w:r>
          </w:p>
        </w:tc>
        <w:tc>
          <w:tcPr>
            <w:tcW w:w="860" w:type="pct"/>
            <w:vAlign w:val="center"/>
          </w:tcPr>
          <w:p w14:paraId="5417338B" w14:textId="3C4CDBEE" w:rsidR="006E62EF" w:rsidRPr="001B6A99" w:rsidRDefault="006E62EF" w:rsidP="002564C6">
            <w:pPr>
              <w:ind w:right="-72"/>
              <w:jc w:val="right"/>
              <w:rPr>
                <w:rFonts w:ascii="Arial" w:eastAsia="Arial Unicode MS" w:hAnsi="Arial" w:cs="Arial"/>
                <w:sz w:val="20"/>
                <w:szCs w:val="20"/>
              </w:rPr>
            </w:pPr>
            <w:r w:rsidRPr="001B6A99">
              <w:rPr>
                <w:rFonts w:ascii="Arial" w:eastAsia="Arial Unicode MS" w:hAnsi="Arial" w:cs="Arial"/>
                <w:sz w:val="20"/>
                <w:szCs w:val="20"/>
              </w:rPr>
              <w:t>1,415,425</w:t>
            </w:r>
          </w:p>
        </w:tc>
        <w:tc>
          <w:tcPr>
            <w:tcW w:w="1016" w:type="pct"/>
            <w:shd w:val="clear" w:color="auto" w:fill="auto"/>
            <w:vAlign w:val="center"/>
          </w:tcPr>
          <w:p w14:paraId="192150D6" w14:textId="6B9DFBEC" w:rsidR="006E62EF" w:rsidRPr="001B6A99" w:rsidRDefault="006E62EF" w:rsidP="002564C6">
            <w:pPr>
              <w:ind w:right="-72"/>
              <w:jc w:val="right"/>
              <w:rPr>
                <w:rFonts w:ascii="Arial" w:eastAsia="Arial Unicode MS" w:hAnsi="Arial" w:cs="Arial"/>
                <w:sz w:val="20"/>
                <w:szCs w:val="20"/>
              </w:rPr>
            </w:pPr>
            <w:r w:rsidRPr="001B6A99">
              <w:rPr>
                <w:rFonts w:ascii="Arial" w:eastAsia="Arial Unicode MS" w:hAnsi="Arial" w:cs="Arial"/>
                <w:sz w:val="20"/>
                <w:szCs w:val="20"/>
              </w:rPr>
              <w:t>155,113</w:t>
            </w:r>
          </w:p>
        </w:tc>
        <w:tc>
          <w:tcPr>
            <w:tcW w:w="858" w:type="pct"/>
            <w:shd w:val="clear" w:color="auto" w:fill="auto"/>
            <w:vAlign w:val="center"/>
          </w:tcPr>
          <w:p w14:paraId="2E26E674" w14:textId="26D66AFF" w:rsidR="006E62EF" w:rsidRPr="001B6A99" w:rsidRDefault="006E62EF" w:rsidP="002564C6">
            <w:pPr>
              <w:ind w:right="-72"/>
              <w:jc w:val="right"/>
              <w:rPr>
                <w:rFonts w:ascii="Arial" w:eastAsia="Arial Unicode MS" w:hAnsi="Arial" w:cs="Arial"/>
                <w:sz w:val="20"/>
                <w:szCs w:val="20"/>
              </w:rPr>
            </w:pPr>
            <w:r w:rsidRPr="001B6A99">
              <w:rPr>
                <w:rFonts w:ascii="Arial" w:eastAsia="Arial Unicode MS" w:hAnsi="Arial" w:cs="Arial"/>
                <w:sz w:val="20"/>
                <w:szCs w:val="20"/>
              </w:rPr>
              <w:t>1,570,538</w:t>
            </w:r>
          </w:p>
        </w:tc>
      </w:tr>
      <w:tr w:rsidR="006E62EF" w:rsidRPr="001B6A99" w14:paraId="1224D206" w14:textId="77777777" w:rsidTr="00BA081E">
        <w:tc>
          <w:tcPr>
            <w:tcW w:w="2266" w:type="pct"/>
            <w:shd w:val="clear" w:color="auto" w:fill="auto"/>
            <w:vAlign w:val="bottom"/>
          </w:tcPr>
          <w:p w14:paraId="7DC770B1" w14:textId="4040044B" w:rsidR="006E62EF" w:rsidRPr="001B6A99" w:rsidRDefault="006E62EF" w:rsidP="00911136">
            <w:pPr>
              <w:ind w:left="-64" w:firstLine="5"/>
              <w:rPr>
                <w:rFonts w:ascii="Arial" w:eastAsia="Arial Unicode MS" w:hAnsi="Arial" w:cs="Arial"/>
                <w:sz w:val="20"/>
                <w:szCs w:val="20"/>
                <w:u w:val="single"/>
                <w:lang w:val="en-GB"/>
              </w:rPr>
            </w:pPr>
            <w:r w:rsidRPr="001B6A99">
              <w:rPr>
                <w:rFonts w:ascii="Arial" w:hAnsi="Arial" w:cs="Arial"/>
                <w:sz w:val="20"/>
                <w:szCs w:val="20"/>
              </w:rPr>
              <w:t>Other income</w:t>
            </w:r>
          </w:p>
        </w:tc>
        <w:tc>
          <w:tcPr>
            <w:tcW w:w="860" w:type="pct"/>
          </w:tcPr>
          <w:p w14:paraId="673B3454" w14:textId="421FF0F4" w:rsidR="006E62EF" w:rsidRPr="001B6A99" w:rsidRDefault="00D428BE" w:rsidP="002564C6">
            <w:pPr>
              <w:ind w:right="-72"/>
              <w:jc w:val="right"/>
              <w:rPr>
                <w:rFonts w:ascii="Arial" w:eastAsia="Arial Unicode MS" w:hAnsi="Arial" w:cs="Arial"/>
                <w:sz w:val="20"/>
                <w:szCs w:val="20"/>
              </w:rPr>
            </w:pPr>
            <w:r w:rsidRPr="001B6A99">
              <w:rPr>
                <w:rFonts w:ascii="Arial" w:eastAsia="Arial Unicode MS" w:hAnsi="Arial" w:cs="Arial"/>
                <w:sz w:val="20"/>
                <w:szCs w:val="20"/>
              </w:rPr>
              <w:t>260,732</w:t>
            </w:r>
          </w:p>
        </w:tc>
        <w:tc>
          <w:tcPr>
            <w:tcW w:w="1016" w:type="pct"/>
            <w:shd w:val="clear" w:color="auto" w:fill="auto"/>
          </w:tcPr>
          <w:p w14:paraId="6553686F" w14:textId="617F6D70" w:rsidR="006E62EF" w:rsidRPr="001B6A99" w:rsidRDefault="006E62EF" w:rsidP="002564C6">
            <w:pPr>
              <w:ind w:right="-72"/>
              <w:jc w:val="right"/>
              <w:rPr>
                <w:rFonts w:ascii="Arial" w:eastAsia="Arial Unicode MS" w:hAnsi="Arial" w:cs="Arial"/>
                <w:sz w:val="20"/>
                <w:szCs w:val="20"/>
              </w:rPr>
            </w:pPr>
            <w:r w:rsidRPr="001B6A99">
              <w:rPr>
                <w:rFonts w:ascii="Arial" w:eastAsia="Arial Unicode MS" w:hAnsi="Arial" w:cs="Arial"/>
                <w:sz w:val="20"/>
                <w:szCs w:val="20"/>
              </w:rPr>
              <w:t>157,373</w:t>
            </w:r>
          </w:p>
        </w:tc>
        <w:tc>
          <w:tcPr>
            <w:tcW w:w="858" w:type="pct"/>
            <w:shd w:val="clear" w:color="auto" w:fill="auto"/>
          </w:tcPr>
          <w:p w14:paraId="4BDA5612" w14:textId="53AC3FB5" w:rsidR="006E62EF" w:rsidRPr="001B6A99" w:rsidRDefault="00D428BE" w:rsidP="002564C6">
            <w:pPr>
              <w:ind w:right="-72"/>
              <w:jc w:val="right"/>
              <w:rPr>
                <w:rFonts w:ascii="Arial" w:eastAsia="Arial Unicode MS" w:hAnsi="Arial" w:cs="Arial"/>
                <w:sz w:val="20"/>
                <w:szCs w:val="20"/>
              </w:rPr>
            </w:pPr>
            <w:r w:rsidRPr="001B6A99">
              <w:rPr>
                <w:rFonts w:ascii="Arial" w:eastAsia="Arial Unicode MS" w:hAnsi="Arial" w:cs="Arial"/>
                <w:sz w:val="20"/>
                <w:szCs w:val="20"/>
              </w:rPr>
              <w:t xml:space="preserve">418,105 </w:t>
            </w:r>
          </w:p>
        </w:tc>
      </w:tr>
      <w:tr w:rsidR="006E62EF" w:rsidRPr="001B6A99" w14:paraId="18D6DFFD" w14:textId="77777777" w:rsidTr="00983223">
        <w:tc>
          <w:tcPr>
            <w:tcW w:w="2266" w:type="pct"/>
            <w:shd w:val="clear" w:color="auto" w:fill="auto"/>
            <w:vAlign w:val="bottom"/>
          </w:tcPr>
          <w:p w14:paraId="063A40F6" w14:textId="77777777" w:rsidR="006E62EF" w:rsidRPr="001B6A99" w:rsidRDefault="006E62EF" w:rsidP="00911136">
            <w:pPr>
              <w:ind w:left="-64" w:firstLine="5"/>
              <w:rPr>
                <w:rFonts w:ascii="Arial" w:hAnsi="Arial" w:cs="Arial"/>
                <w:sz w:val="20"/>
                <w:szCs w:val="20"/>
                <w:cs/>
              </w:rPr>
            </w:pPr>
          </w:p>
        </w:tc>
        <w:tc>
          <w:tcPr>
            <w:tcW w:w="860" w:type="pct"/>
            <w:vAlign w:val="bottom"/>
          </w:tcPr>
          <w:p w14:paraId="03DAC515" w14:textId="77777777" w:rsidR="006E62EF" w:rsidRPr="001B6A99" w:rsidRDefault="006E62EF" w:rsidP="002564C6">
            <w:pPr>
              <w:ind w:right="-72"/>
              <w:jc w:val="right"/>
              <w:rPr>
                <w:rFonts w:ascii="Arial" w:eastAsia="Arial Unicode MS" w:hAnsi="Arial" w:cs="Arial"/>
                <w:sz w:val="20"/>
                <w:szCs w:val="20"/>
              </w:rPr>
            </w:pPr>
          </w:p>
        </w:tc>
        <w:tc>
          <w:tcPr>
            <w:tcW w:w="1016" w:type="pct"/>
            <w:shd w:val="clear" w:color="auto" w:fill="auto"/>
            <w:vAlign w:val="bottom"/>
          </w:tcPr>
          <w:p w14:paraId="7AC77471" w14:textId="77777777" w:rsidR="006E62EF" w:rsidRPr="001B6A99" w:rsidRDefault="006E62EF" w:rsidP="002564C6">
            <w:pPr>
              <w:ind w:right="-72"/>
              <w:jc w:val="right"/>
              <w:rPr>
                <w:rFonts w:ascii="Arial" w:eastAsia="Arial Unicode MS" w:hAnsi="Arial" w:cs="Arial"/>
                <w:sz w:val="20"/>
                <w:szCs w:val="20"/>
              </w:rPr>
            </w:pPr>
          </w:p>
        </w:tc>
        <w:tc>
          <w:tcPr>
            <w:tcW w:w="858" w:type="pct"/>
            <w:shd w:val="clear" w:color="auto" w:fill="auto"/>
            <w:vAlign w:val="bottom"/>
          </w:tcPr>
          <w:p w14:paraId="50CB0DA2" w14:textId="77777777" w:rsidR="006E62EF" w:rsidRPr="001B6A99" w:rsidRDefault="006E62EF" w:rsidP="002564C6">
            <w:pPr>
              <w:ind w:right="-72"/>
              <w:jc w:val="right"/>
              <w:rPr>
                <w:rFonts w:ascii="Arial" w:eastAsia="Arial Unicode MS" w:hAnsi="Arial" w:cs="Arial"/>
                <w:sz w:val="20"/>
                <w:szCs w:val="20"/>
              </w:rPr>
            </w:pPr>
          </w:p>
        </w:tc>
      </w:tr>
      <w:tr w:rsidR="006E62EF" w:rsidRPr="001B6A99" w14:paraId="47664553" w14:textId="77777777" w:rsidTr="00983223">
        <w:tc>
          <w:tcPr>
            <w:tcW w:w="2266" w:type="pct"/>
            <w:shd w:val="clear" w:color="auto" w:fill="auto"/>
            <w:vAlign w:val="bottom"/>
          </w:tcPr>
          <w:p w14:paraId="403DC24D" w14:textId="4A94162B" w:rsidR="006E62EF" w:rsidRPr="001B6A99" w:rsidRDefault="006E62EF" w:rsidP="00911136">
            <w:pPr>
              <w:ind w:left="-64" w:firstLine="5"/>
              <w:rPr>
                <w:rFonts w:ascii="Arial" w:hAnsi="Arial" w:cs="Arial"/>
                <w:b/>
                <w:bCs/>
                <w:sz w:val="20"/>
                <w:szCs w:val="20"/>
                <w:cs/>
              </w:rPr>
            </w:pPr>
            <w:r w:rsidRPr="001B6A99">
              <w:rPr>
                <w:rFonts w:ascii="Arial" w:hAnsi="Arial" w:cs="Arial"/>
                <w:b/>
                <w:bCs/>
                <w:sz w:val="20"/>
                <w:szCs w:val="20"/>
              </w:rPr>
              <w:t>Expense</w:t>
            </w:r>
          </w:p>
        </w:tc>
        <w:tc>
          <w:tcPr>
            <w:tcW w:w="860" w:type="pct"/>
            <w:vAlign w:val="bottom"/>
          </w:tcPr>
          <w:p w14:paraId="1C53DF8A" w14:textId="77777777" w:rsidR="006E62EF" w:rsidRPr="001B6A99" w:rsidRDefault="006E62EF" w:rsidP="002564C6">
            <w:pPr>
              <w:ind w:right="-72"/>
              <w:jc w:val="right"/>
              <w:rPr>
                <w:rFonts w:ascii="Arial" w:eastAsia="Arial Unicode MS" w:hAnsi="Arial" w:cs="Arial"/>
                <w:sz w:val="20"/>
                <w:szCs w:val="20"/>
              </w:rPr>
            </w:pPr>
          </w:p>
        </w:tc>
        <w:tc>
          <w:tcPr>
            <w:tcW w:w="1016" w:type="pct"/>
            <w:shd w:val="clear" w:color="auto" w:fill="auto"/>
            <w:vAlign w:val="bottom"/>
          </w:tcPr>
          <w:p w14:paraId="58B36342" w14:textId="77777777" w:rsidR="006E62EF" w:rsidRPr="001B6A99" w:rsidRDefault="006E62EF" w:rsidP="002564C6">
            <w:pPr>
              <w:ind w:right="-72"/>
              <w:jc w:val="right"/>
              <w:rPr>
                <w:rFonts w:ascii="Arial" w:eastAsia="Arial Unicode MS" w:hAnsi="Arial" w:cs="Arial"/>
                <w:sz w:val="20"/>
                <w:szCs w:val="20"/>
              </w:rPr>
            </w:pPr>
          </w:p>
        </w:tc>
        <w:tc>
          <w:tcPr>
            <w:tcW w:w="858" w:type="pct"/>
            <w:shd w:val="clear" w:color="auto" w:fill="auto"/>
            <w:vAlign w:val="bottom"/>
          </w:tcPr>
          <w:p w14:paraId="74F3C8AB" w14:textId="77777777" w:rsidR="006E62EF" w:rsidRPr="001B6A99" w:rsidRDefault="006E62EF" w:rsidP="002564C6">
            <w:pPr>
              <w:ind w:right="-72"/>
              <w:jc w:val="right"/>
              <w:rPr>
                <w:rFonts w:ascii="Arial" w:eastAsia="Arial Unicode MS" w:hAnsi="Arial" w:cs="Arial"/>
                <w:sz w:val="20"/>
                <w:szCs w:val="20"/>
              </w:rPr>
            </w:pPr>
          </w:p>
        </w:tc>
      </w:tr>
      <w:tr w:rsidR="00B66389" w:rsidRPr="001B6A99" w14:paraId="3FE6DB5C" w14:textId="77777777" w:rsidTr="00096E4A">
        <w:tc>
          <w:tcPr>
            <w:tcW w:w="2266" w:type="pct"/>
            <w:shd w:val="clear" w:color="auto" w:fill="auto"/>
            <w:vAlign w:val="bottom"/>
          </w:tcPr>
          <w:p w14:paraId="696F32B8" w14:textId="1BB28C39" w:rsidR="00B66389" w:rsidRPr="001B6A99" w:rsidRDefault="00B66389" w:rsidP="00911136">
            <w:pPr>
              <w:ind w:left="-64" w:firstLine="5"/>
              <w:rPr>
                <w:rFonts w:ascii="Arial" w:hAnsi="Arial" w:cs="Arial"/>
                <w:sz w:val="20"/>
                <w:szCs w:val="20"/>
                <w:cs/>
              </w:rPr>
            </w:pPr>
            <w:r w:rsidRPr="001B6A99">
              <w:rPr>
                <w:rFonts w:ascii="Arial" w:hAnsi="Arial" w:cs="Arial"/>
                <w:sz w:val="20"/>
                <w:szCs w:val="20"/>
              </w:rPr>
              <w:t>Servicing expenses</w:t>
            </w:r>
          </w:p>
        </w:tc>
        <w:tc>
          <w:tcPr>
            <w:tcW w:w="860" w:type="pct"/>
          </w:tcPr>
          <w:p w14:paraId="69F9AAC3" w14:textId="1F8BD039"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4,207</w:t>
            </w:r>
          </w:p>
        </w:tc>
        <w:tc>
          <w:tcPr>
            <w:tcW w:w="1016" w:type="pct"/>
            <w:shd w:val="clear" w:color="auto" w:fill="auto"/>
          </w:tcPr>
          <w:p w14:paraId="2A18E697" w14:textId="51BFECC1"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769</w:t>
            </w:r>
          </w:p>
        </w:tc>
        <w:tc>
          <w:tcPr>
            <w:tcW w:w="858" w:type="pct"/>
            <w:shd w:val="clear" w:color="auto" w:fill="auto"/>
          </w:tcPr>
          <w:p w14:paraId="1852E9FA" w14:textId="4AEA7DFB"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4,976</w:t>
            </w:r>
          </w:p>
        </w:tc>
      </w:tr>
      <w:tr w:rsidR="00B66389" w:rsidRPr="001B6A99" w14:paraId="7E8E3622" w14:textId="77777777" w:rsidTr="00096E4A">
        <w:tc>
          <w:tcPr>
            <w:tcW w:w="2266" w:type="pct"/>
            <w:shd w:val="clear" w:color="auto" w:fill="auto"/>
            <w:vAlign w:val="bottom"/>
          </w:tcPr>
          <w:p w14:paraId="67B5A8D2" w14:textId="2BBA2400" w:rsidR="00B66389" w:rsidRPr="001B6A99" w:rsidRDefault="00B66389" w:rsidP="00911136">
            <w:pPr>
              <w:ind w:left="-64" w:firstLine="5"/>
              <w:rPr>
                <w:rFonts w:ascii="Arial" w:hAnsi="Arial" w:cs="Arial"/>
                <w:sz w:val="20"/>
                <w:szCs w:val="20"/>
                <w:cs/>
              </w:rPr>
            </w:pPr>
            <w:r w:rsidRPr="001B6A99">
              <w:rPr>
                <w:rFonts w:ascii="Arial" w:hAnsi="Arial" w:cs="Arial"/>
                <w:sz w:val="20"/>
                <w:szCs w:val="20"/>
              </w:rPr>
              <w:t>Administrative expenses</w:t>
            </w:r>
          </w:p>
        </w:tc>
        <w:tc>
          <w:tcPr>
            <w:tcW w:w="860" w:type="pct"/>
          </w:tcPr>
          <w:p w14:paraId="3F1A5FF9" w14:textId="48BCC005" w:rsidR="00B66389" w:rsidRPr="001B6A99" w:rsidRDefault="00327211" w:rsidP="002564C6">
            <w:pPr>
              <w:ind w:right="-72"/>
              <w:jc w:val="right"/>
              <w:rPr>
                <w:rFonts w:ascii="Arial" w:eastAsia="Arial Unicode MS" w:hAnsi="Arial" w:cs="Arial"/>
                <w:sz w:val="20"/>
                <w:szCs w:val="20"/>
              </w:rPr>
            </w:pPr>
            <w:r w:rsidRPr="001B6A99">
              <w:rPr>
                <w:rFonts w:ascii="Arial" w:eastAsia="Arial Unicode MS" w:hAnsi="Arial" w:cs="Arial"/>
                <w:sz w:val="20"/>
                <w:szCs w:val="20"/>
              </w:rPr>
              <w:t>721,760</w:t>
            </w:r>
          </w:p>
        </w:tc>
        <w:tc>
          <w:tcPr>
            <w:tcW w:w="1016" w:type="pct"/>
            <w:shd w:val="clear" w:color="auto" w:fill="auto"/>
          </w:tcPr>
          <w:p w14:paraId="71E0AB92" w14:textId="60CA64C9"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77,248</w:t>
            </w:r>
          </w:p>
        </w:tc>
        <w:tc>
          <w:tcPr>
            <w:tcW w:w="858" w:type="pct"/>
            <w:shd w:val="clear" w:color="auto" w:fill="auto"/>
          </w:tcPr>
          <w:p w14:paraId="5322F141" w14:textId="64A09FB3" w:rsidR="00B66389" w:rsidRPr="001B6A99" w:rsidRDefault="00327211" w:rsidP="002564C6">
            <w:pPr>
              <w:ind w:right="-72"/>
              <w:jc w:val="right"/>
              <w:rPr>
                <w:rFonts w:ascii="Arial" w:eastAsia="Arial Unicode MS" w:hAnsi="Arial" w:cs="Arial"/>
                <w:sz w:val="20"/>
                <w:szCs w:val="20"/>
              </w:rPr>
            </w:pPr>
            <w:r w:rsidRPr="001B6A99">
              <w:rPr>
                <w:rFonts w:ascii="Arial" w:eastAsia="Arial Unicode MS" w:hAnsi="Arial" w:cs="Arial"/>
                <w:sz w:val="20"/>
                <w:szCs w:val="20"/>
              </w:rPr>
              <w:t>799,008</w:t>
            </w:r>
          </w:p>
        </w:tc>
      </w:tr>
      <w:tr w:rsidR="00B66389" w:rsidRPr="001B6A99" w14:paraId="420031EE" w14:textId="77777777" w:rsidTr="00096E4A">
        <w:tc>
          <w:tcPr>
            <w:tcW w:w="2266" w:type="pct"/>
            <w:shd w:val="clear" w:color="auto" w:fill="auto"/>
            <w:vAlign w:val="bottom"/>
          </w:tcPr>
          <w:p w14:paraId="077B22A9" w14:textId="1F03DDCF" w:rsidR="00B66389" w:rsidRPr="001B6A99" w:rsidRDefault="00B66389" w:rsidP="00911136">
            <w:pPr>
              <w:ind w:left="-64" w:firstLine="5"/>
              <w:rPr>
                <w:rFonts w:ascii="Arial" w:hAnsi="Arial" w:cs="Arial"/>
                <w:sz w:val="20"/>
                <w:szCs w:val="20"/>
                <w:cs/>
              </w:rPr>
            </w:pPr>
            <w:r w:rsidRPr="001B6A99">
              <w:rPr>
                <w:rFonts w:ascii="Arial" w:hAnsi="Arial" w:cs="Arial"/>
                <w:sz w:val="20"/>
                <w:szCs w:val="20"/>
              </w:rPr>
              <w:t>Reversal of expected credit loss</w:t>
            </w:r>
          </w:p>
        </w:tc>
        <w:tc>
          <w:tcPr>
            <w:tcW w:w="860" w:type="pct"/>
          </w:tcPr>
          <w:p w14:paraId="19ED7062" w14:textId="5D44FC58"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(255,104)</w:t>
            </w:r>
          </w:p>
        </w:tc>
        <w:tc>
          <w:tcPr>
            <w:tcW w:w="1016" w:type="pct"/>
            <w:shd w:val="clear" w:color="auto" w:fill="auto"/>
          </w:tcPr>
          <w:p w14:paraId="44FD21EA" w14:textId="3A9199DB"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74,160</w:t>
            </w:r>
          </w:p>
        </w:tc>
        <w:tc>
          <w:tcPr>
            <w:tcW w:w="858" w:type="pct"/>
            <w:shd w:val="clear" w:color="auto" w:fill="auto"/>
          </w:tcPr>
          <w:p w14:paraId="3E0ADE55" w14:textId="7EC830E2"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(180,944)</w:t>
            </w:r>
          </w:p>
        </w:tc>
      </w:tr>
      <w:tr w:rsidR="00B66389" w:rsidRPr="001B6A99" w14:paraId="37539916" w14:textId="77777777" w:rsidTr="00096E4A">
        <w:tc>
          <w:tcPr>
            <w:tcW w:w="2266" w:type="pct"/>
            <w:shd w:val="clear" w:color="auto" w:fill="auto"/>
            <w:vAlign w:val="bottom"/>
          </w:tcPr>
          <w:p w14:paraId="0BBF083D" w14:textId="059CB962" w:rsidR="00B66389" w:rsidRPr="001B6A99" w:rsidRDefault="00B66389" w:rsidP="00911136">
            <w:pPr>
              <w:ind w:left="-64" w:firstLine="5"/>
              <w:rPr>
                <w:rFonts w:ascii="Arial" w:hAnsi="Arial" w:cs="Arial"/>
                <w:sz w:val="20"/>
                <w:szCs w:val="20"/>
                <w:cs/>
              </w:rPr>
            </w:pPr>
            <w:r w:rsidRPr="001B6A99">
              <w:rPr>
                <w:rFonts w:ascii="Arial" w:hAnsi="Arial" w:cs="Arial"/>
                <w:sz w:val="20"/>
                <w:szCs w:val="20"/>
              </w:rPr>
              <w:t>Finance costs</w:t>
            </w:r>
          </w:p>
        </w:tc>
        <w:tc>
          <w:tcPr>
            <w:tcW w:w="860" w:type="pct"/>
            <w:vAlign w:val="bottom"/>
          </w:tcPr>
          <w:p w14:paraId="3AABC255" w14:textId="33C09654"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62,325</w:t>
            </w:r>
          </w:p>
        </w:tc>
        <w:tc>
          <w:tcPr>
            <w:tcW w:w="1016" w:type="pct"/>
            <w:shd w:val="clear" w:color="auto" w:fill="auto"/>
          </w:tcPr>
          <w:p w14:paraId="6A4B1D3B" w14:textId="7383F946"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142,091</w:t>
            </w:r>
          </w:p>
        </w:tc>
        <w:tc>
          <w:tcPr>
            <w:tcW w:w="858" w:type="pct"/>
            <w:shd w:val="clear" w:color="auto" w:fill="auto"/>
          </w:tcPr>
          <w:p w14:paraId="5EAD3EEB" w14:textId="1474CBFE"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204,416</w:t>
            </w:r>
          </w:p>
        </w:tc>
      </w:tr>
      <w:tr w:rsidR="00B66389" w:rsidRPr="001B6A99" w14:paraId="555F682C" w14:textId="77777777" w:rsidTr="00096E4A">
        <w:tc>
          <w:tcPr>
            <w:tcW w:w="2266" w:type="pct"/>
            <w:shd w:val="clear" w:color="auto" w:fill="auto"/>
            <w:vAlign w:val="bottom"/>
          </w:tcPr>
          <w:p w14:paraId="4EDF2E58" w14:textId="4E7EBE30" w:rsidR="00B66389" w:rsidRPr="001B6A99" w:rsidRDefault="00B66389" w:rsidP="00911136">
            <w:pPr>
              <w:ind w:left="-64" w:firstLine="5"/>
              <w:rPr>
                <w:rFonts w:ascii="Arial" w:hAnsi="Arial" w:cs="Arial"/>
                <w:sz w:val="20"/>
                <w:szCs w:val="20"/>
                <w:cs/>
              </w:rPr>
            </w:pPr>
            <w:r w:rsidRPr="001B6A99">
              <w:rPr>
                <w:rFonts w:ascii="Arial" w:hAnsi="Arial" w:cs="Arial"/>
                <w:sz w:val="20"/>
                <w:szCs w:val="20"/>
              </w:rPr>
              <w:t>Income tax expense</w:t>
            </w:r>
          </w:p>
        </w:tc>
        <w:tc>
          <w:tcPr>
            <w:tcW w:w="860" w:type="pct"/>
            <w:vAlign w:val="bottom"/>
          </w:tcPr>
          <w:p w14:paraId="6301D396" w14:textId="7E53E7AF"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229,787</w:t>
            </w:r>
          </w:p>
        </w:tc>
        <w:tc>
          <w:tcPr>
            <w:tcW w:w="1016" w:type="pct"/>
            <w:shd w:val="clear" w:color="auto" w:fill="auto"/>
          </w:tcPr>
          <w:p w14:paraId="581F17BA" w14:textId="28FEEDEA"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rPr>
              <w:t>3,666</w:t>
            </w:r>
          </w:p>
        </w:tc>
        <w:tc>
          <w:tcPr>
            <w:tcW w:w="858" w:type="pct"/>
            <w:shd w:val="clear" w:color="auto" w:fill="auto"/>
          </w:tcPr>
          <w:p w14:paraId="3BDE2C89" w14:textId="5FC292B5" w:rsidR="00B66389" w:rsidRPr="001B6A99" w:rsidRDefault="00B66389" w:rsidP="002564C6">
            <w:pPr>
              <w:ind w:right="-72"/>
              <w:jc w:val="right"/>
              <w:rPr>
                <w:rFonts w:ascii="Arial" w:eastAsia="Arial Unicode MS" w:hAnsi="Arial" w:cs="Arial"/>
                <w:sz w:val="20"/>
                <w:szCs w:val="20"/>
              </w:rPr>
            </w:pPr>
            <w:r w:rsidRPr="001B6A99">
              <w:rPr>
                <w:rFonts w:ascii="Arial" w:eastAsia="Arial Unicode MS" w:hAnsi="Arial" w:cs="Arial"/>
                <w:sz w:val="20"/>
                <w:szCs w:val="20"/>
                <w:cs/>
              </w:rPr>
              <w:t>233</w:t>
            </w:r>
            <w:r w:rsidRPr="001B6A99">
              <w:rPr>
                <w:rFonts w:ascii="Arial" w:eastAsia="Arial Unicode MS" w:hAnsi="Arial" w:cs="Arial"/>
                <w:sz w:val="20"/>
                <w:szCs w:val="20"/>
              </w:rPr>
              <w:t>,</w:t>
            </w:r>
            <w:r w:rsidRPr="001B6A99">
              <w:rPr>
                <w:rFonts w:ascii="Arial" w:eastAsia="Arial Unicode MS" w:hAnsi="Arial" w:cs="Arial"/>
                <w:sz w:val="20"/>
                <w:szCs w:val="20"/>
                <w:cs/>
              </w:rPr>
              <w:t>453</w:t>
            </w:r>
          </w:p>
        </w:tc>
      </w:tr>
      <w:tr w:rsidR="00B66389" w:rsidRPr="001B6A99" w14:paraId="2C05841F" w14:textId="77777777" w:rsidTr="00983223">
        <w:tc>
          <w:tcPr>
            <w:tcW w:w="2266" w:type="pct"/>
            <w:shd w:val="clear" w:color="auto" w:fill="auto"/>
            <w:vAlign w:val="bottom"/>
          </w:tcPr>
          <w:p w14:paraId="3457E0B2" w14:textId="77777777" w:rsidR="00B66389" w:rsidRPr="001B6A99" w:rsidRDefault="00B66389" w:rsidP="00911136">
            <w:pPr>
              <w:ind w:left="-64" w:firstLine="5"/>
              <w:rPr>
                <w:rFonts w:ascii="Arial" w:hAnsi="Arial" w:cs="Arial"/>
                <w:sz w:val="20"/>
                <w:szCs w:val="20"/>
                <w:cs/>
              </w:rPr>
            </w:pPr>
          </w:p>
        </w:tc>
        <w:tc>
          <w:tcPr>
            <w:tcW w:w="860" w:type="pct"/>
            <w:vAlign w:val="bottom"/>
          </w:tcPr>
          <w:p w14:paraId="2A53CED4" w14:textId="77777777" w:rsidR="00B66389" w:rsidRPr="001B6A99" w:rsidRDefault="00B66389" w:rsidP="002564C6">
            <w:pPr>
              <w:ind w:right="-72"/>
              <w:jc w:val="right"/>
              <w:rPr>
                <w:rFonts w:ascii="Arial" w:eastAsia="Arial Unicode MS" w:hAnsi="Arial" w:cs="Arial"/>
                <w:sz w:val="20"/>
                <w:szCs w:val="20"/>
              </w:rPr>
            </w:pPr>
          </w:p>
        </w:tc>
        <w:tc>
          <w:tcPr>
            <w:tcW w:w="1016" w:type="pct"/>
            <w:shd w:val="clear" w:color="auto" w:fill="auto"/>
            <w:vAlign w:val="bottom"/>
          </w:tcPr>
          <w:p w14:paraId="6C325D66" w14:textId="77777777" w:rsidR="00B66389" w:rsidRPr="001B6A99" w:rsidRDefault="00B66389" w:rsidP="002564C6">
            <w:pPr>
              <w:ind w:right="-72"/>
              <w:jc w:val="right"/>
              <w:rPr>
                <w:rFonts w:ascii="Arial" w:eastAsia="Arial Unicode MS" w:hAnsi="Arial" w:cs="Arial"/>
                <w:sz w:val="20"/>
                <w:szCs w:val="20"/>
              </w:rPr>
            </w:pPr>
          </w:p>
        </w:tc>
        <w:tc>
          <w:tcPr>
            <w:tcW w:w="858" w:type="pct"/>
            <w:shd w:val="clear" w:color="auto" w:fill="auto"/>
            <w:vAlign w:val="bottom"/>
          </w:tcPr>
          <w:p w14:paraId="63360FB5" w14:textId="77777777" w:rsidR="00B66389" w:rsidRPr="001B6A99" w:rsidRDefault="00B66389" w:rsidP="002564C6">
            <w:pPr>
              <w:ind w:right="-72"/>
              <w:jc w:val="right"/>
              <w:rPr>
                <w:rFonts w:ascii="Arial" w:eastAsia="Arial Unicode MS" w:hAnsi="Arial" w:cs="Arial"/>
                <w:sz w:val="20"/>
                <w:szCs w:val="20"/>
              </w:rPr>
            </w:pPr>
          </w:p>
        </w:tc>
      </w:tr>
      <w:tr w:rsidR="002564C6" w:rsidRPr="001B6A99" w14:paraId="0E62F5D7" w14:textId="77777777" w:rsidTr="00096E4A">
        <w:tc>
          <w:tcPr>
            <w:tcW w:w="2266" w:type="pct"/>
            <w:shd w:val="clear" w:color="auto" w:fill="auto"/>
          </w:tcPr>
          <w:p w14:paraId="7C7BECD9" w14:textId="70F67302" w:rsidR="002564C6" w:rsidRPr="001B6A99" w:rsidRDefault="002564C6" w:rsidP="00911136">
            <w:pPr>
              <w:ind w:left="-64" w:firstLine="5"/>
              <w:rPr>
                <w:rFonts w:ascii="Arial" w:hAnsi="Arial" w:cs="Arial"/>
                <w:sz w:val="20"/>
                <w:szCs w:val="20"/>
                <w:cs/>
              </w:rPr>
            </w:pPr>
            <w:r w:rsidRPr="001B6A99">
              <w:rPr>
                <w:rFonts w:ascii="Arial" w:hAnsi="Arial" w:cs="Arial"/>
                <w:sz w:val="20"/>
                <w:szCs w:val="20"/>
              </w:rPr>
              <w:t>Cash flow from operating activities</w:t>
            </w:r>
          </w:p>
        </w:tc>
        <w:tc>
          <w:tcPr>
            <w:tcW w:w="860" w:type="pct"/>
          </w:tcPr>
          <w:p w14:paraId="393A2A8E" w14:textId="29C2CE72"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2,429,882</w:t>
            </w:r>
          </w:p>
        </w:tc>
        <w:tc>
          <w:tcPr>
            <w:tcW w:w="1016" w:type="pct"/>
            <w:shd w:val="clear" w:color="auto" w:fill="auto"/>
          </w:tcPr>
          <w:p w14:paraId="077F6ED1" w14:textId="3176B718"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(3,515,975)</w:t>
            </w:r>
          </w:p>
        </w:tc>
        <w:tc>
          <w:tcPr>
            <w:tcW w:w="858" w:type="pct"/>
            <w:shd w:val="clear" w:color="auto" w:fill="auto"/>
          </w:tcPr>
          <w:p w14:paraId="3ECB0A9D" w14:textId="325AD8BB"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(1,086,093)</w:t>
            </w:r>
          </w:p>
        </w:tc>
      </w:tr>
      <w:tr w:rsidR="002564C6" w:rsidRPr="001B6A99" w14:paraId="60751D9B" w14:textId="77777777" w:rsidTr="00096E4A">
        <w:tc>
          <w:tcPr>
            <w:tcW w:w="2266" w:type="pct"/>
            <w:shd w:val="clear" w:color="auto" w:fill="auto"/>
          </w:tcPr>
          <w:p w14:paraId="4A417637" w14:textId="39A70565" w:rsidR="002564C6" w:rsidRPr="001B6A99" w:rsidRDefault="002564C6" w:rsidP="00911136">
            <w:pPr>
              <w:ind w:left="-64" w:firstLine="5"/>
              <w:rPr>
                <w:rFonts w:ascii="Arial" w:hAnsi="Arial" w:cs="Arial"/>
                <w:sz w:val="20"/>
                <w:szCs w:val="20"/>
                <w:cs/>
              </w:rPr>
            </w:pPr>
            <w:r w:rsidRPr="001B6A99">
              <w:rPr>
                <w:rFonts w:ascii="Arial" w:hAnsi="Arial" w:cs="Arial"/>
                <w:sz w:val="20"/>
                <w:szCs w:val="20"/>
              </w:rPr>
              <w:t>Cash flow from investing activities</w:t>
            </w:r>
          </w:p>
        </w:tc>
        <w:tc>
          <w:tcPr>
            <w:tcW w:w="860" w:type="pct"/>
          </w:tcPr>
          <w:p w14:paraId="4C610375" w14:textId="62393C92"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(1,509,400)</w:t>
            </w:r>
          </w:p>
        </w:tc>
        <w:tc>
          <w:tcPr>
            <w:tcW w:w="1016" w:type="pct"/>
            <w:shd w:val="clear" w:color="auto" w:fill="auto"/>
          </w:tcPr>
          <w:p w14:paraId="40CE736D" w14:textId="48D5A78C"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(54,809)</w:t>
            </w:r>
          </w:p>
        </w:tc>
        <w:tc>
          <w:tcPr>
            <w:tcW w:w="858" w:type="pct"/>
            <w:shd w:val="clear" w:color="auto" w:fill="auto"/>
          </w:tcPr>
          <w:p w14:paraId="4B2EE0DB" w14:textId="47897F06"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(1,564,209)</w:t>
            </w:r>
          </w:p>
        </w:tc>
      </w:tr>
      <w:tr w:rsidR="002564C6" w:rsidRPr="001B6A99" w14:paraId="5F2F06F4" w14:textId="77777777" w:rsidTr="00096E4A">
        <w:tc>
          <w:tcPr>
            <w:tcW w:w="2266" w:type="pct"/>
            <w:shd w:val="clear" w:color="auto" w:fill="auto"/>
          </w:tcPr>
          <w:p w14:paraId="4A7FDA0C" w14:textId="5786BC4C" w:rsidR="002564C6" w:rsidRPr="001B6A99" w:rsidRDefault="002564C6" w:rsidP="00911136">
            <w:pPr>
              <w:ind w:left="-64" w:firstLine="5"/>
              <w:rPr>
                <w:rFonts w:ascii="Arial" w:hAnsi="Arial" w:cs="Arial"/>
                <w:sz w:val="20"/>
                <w:szCs w:val="20"/>
                <w:cs/>
              </w:rPr>
            </w:pPr>
            <w:r w:rsidRPr="001B6A99">
              <w:rPr>
                <w:rFonts w:ascii="Arial" w:hAnsi="Arial" w:cs="Arial"/>
                <w:sz w:val="20"/>
                <w:szCs w:val="20"/>
              </w:rPr>
              <w:t>Cash flow from financing activities</w:t>
            </w:r>
          </w:p>
        </w:tc>
        <w:tc>
          <w:tcPr>
            <w:tcW w:w="860" w:type="pct"/>
          </w:tcPr>
          <w:p w14:paraId="25DCE1F1" w14:textId="00DAE8DE"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(791,883)</w:t>
            </w:r>
          </w:p>
        </w:tc>
        <w:tc>
          <w:tcPr>
            <w:tcW w:w="1016" w:type="pct"/>
            <w:shd w:val="clear" w:color="auto" w:fill="auto"/>
          </w:tcPr>
          <w:p w14:paraId="25D49D64" w14:textId="69243E66"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3,576,873</w:t>
            </w:r>
          </w:p>
        </w:tc>
        <w:tc>
          <w:tcPr>
            <w:tcW w:w="858" w:type="pct"/>
            <w:shd w:val="clear" w:color="auto" w:fill="auto"/>
          </w:tcPr>
          <w:p w14:paraId="68A6B9B3" w14:textId="2E7AC046" w:rsidR="002564C6" w:rsidRPr="001B6A99" w:rsidRDefault="002564C6" w:rsidP="002564C6">
            <w:pPr>
              <w:ind w:right="-72"/>
              <w:jc w:val="right"/>
              <w:rPr>
                <w:rFonts w:ascii="Arial" w:eastAsia="Arial Unicode MS" w:hAnsi="Arial" w:cs="Arial"/>
                <w:sz w:val="20"/>
                <w:szCs w:val="20"/>
              </w:rPr>
            </w:pPr>
            <w:r w:rsidRPr="001B6A99">
              <w:rPr>
                <w:rFonts w:ascii="Arial" w:eastAsia="Arial Unicode MS" w:hAnsi="Arial" w:cs="Arial"/>
                <w:sz w:val="20"/>
                <w:szCs w:val="20"/>
              </w:rPr>
              <w:t>2,784,990</w:t>
            </w:r>
          </w:p>
        </w:tc>
      </w:tr>
    </w:tbl>
    <w:p w14:paraId="0CECE5AC" w14:textId="77777777" w:rsidR="000F5687" w:rsidRPr="001B6A99" w:rsidRDefault="000F5687" w:rsidP="008A1BDE">
      <w:pPr>
        <w:jc w:val="both"/>
        <w:rPr>
          <w:rFonts w:ascii="Arial" w:eastAsia="Arial" w:hAnsi="Arial" w:cs="Arial"/>
          <w:color w:val="000000"/>
          <w:sz w:val="20"/>
          <w:szCs w:val="20"/>
        </w:rPr>
      </w:pPr>
    </w:p>
    <w:p w14:paraId="183241DF" w14:textId="77777777" w:rsidR="008A1BDE" w:rsidRPr="001B6A99" w:rsidRDefault="000F5687" w:rsidP="001B6A99">
      <w:pPr>
        <w:ind w:left="180" w:hanging="180"/>
        <w:jc w:val="both"/>
        <w:rPr>
          <w:rFonts w:ascii="Arial" w:eastAsia="Arial Unicode MS" w:hAnsi="Arial" w:cs="Arial"/>
          <w:sz w:val="20"/>
          <w:szCs w:val="25"/>
          <w:lang w:val="en-GB"/>
        </w:rPr>
      </w:pPr>
      <w:r w:rsidRPr="001B6A99">
        <w:rPr>
          <w:rFonts w:ascii="Arial" w:eastAsia="Arial Unicode MS" w:hAnsi="Arial" w:cs="Arial"/>
          <w:sz w:val="20"/>
          <w:szCs w:val="20"/>
          <w:vertAlign w:val="superscript"/>
        </w:rPr>
        <w:t>(1)</w:t>
      </w:r>
      <w:r w:rsidRPr="001B6A99">
        <w:rPr>
          <w:rFonts w:ascii="Arial" w:eastAsia="Arial Unicode MS" w:hAnsi="Arial" w:cs="Arial"/>
          <w:sz w:val="20"/>
          <w:szCs w:val="20"/>
        </w:rPr>
        <w:t xml:space="preserve"> </w:t>
      </w:r>
      <w:r w:rsidR="00F56594" w:rsidRPr="001B6A99">
        <w:rPr>
          <w:rFonts w:ascii="Arial" w:eastAsia="Arial Unicode MS" w:hAnsi="Arial" w:cs="Arial"/>
          <w:sz w:val="20"/>
          <w:szCs w:val="20"/>
        </w:rPr>
        <w:t>The previously presented financial statement</w:t>
      </w:r>
      <w:r w:rsidR="009810AA" w:rsidRPr="001B6A99">
        <w:rPr>
          <w:rFonts w:ascii="Arial" w:eastAsia="Arial Unicode MS" w:hAnsi="Arial" w:cs="Arial"/>
          <w:sz w:val="20"/>
          <w:szCs w:val="20"/>
        </w:rPr>
        <w:t>s</w:t>
      </w:r>
      <w:r w:rsidR="00F56594" w:rsidRPr="001B6A99">
        <w:rPr>
          <w:rFonts w:ascii="Arial" w:eastAsia="Arial Unicode MS" w:hAnsi="Arial" w:cs="Arial"/>
          <w:sz w:val="20"/>
          <w:szCs w:val="20"/>
        </w:rPr>
        <w:t xml:space="preserve"> </w:t>
      </w:r>
      <w:r w:rsidR="003E756C" w:rsidRPr="001B6A99">
        <w:rPr>
          <w:rFonts w:ascii="Arial" w:eastAsia="Arial Unicode MS" w:hAnsi="Arial" w:cs="Arial"/>
          <w:sz w:val="20"/>
          <w:szCs w:val="20"/>
        </w:rPr>
        <w:t>ha</w:t>
      </w:r>
      <w:r w:rsidR="009810AA" w:rsidRPr="001B6A99">
        <w:rPr>
          <w:rFonts w:ascii="Arial" w:eastAsia="Arial Unicode MS" w:hAnsi="Arial" w:cs="Arial"/>
          <w:sz w:val="20"/>
          <w:szCs w:val="20"/>
        </w:rPr>
        <w:t>ve</w:t>
      </w:r>
      <w:r w:rsidR="003E756C" w:rsidRPr="001B6A99">
        <w:rPr>
          <w:rFonts w:ascii="Arial" w:eastAsia="Arial Unicode MS" w:hAnsi="Arial" w:cs="Arial"/>
          <w:sz w:val="20"/>
          <w:szCs w:val="20"/>
        </w:rPr>
        <w:t xml:space="preserve"> been</w:t>
      </w:r>
      <w:r w:rsidR="00815D92" w:rsidRPr="001B6A99">
        <w:rPr>
          <w:rFonts w:ascii="Arial" w:eastAsia="Arial Unicode MS" w:hAnsi="Arial" w:cs="Arial"/>
          <w:sz w:val="20"/>
          <w:szCs w:val="20"/>
        </w:rPr>
        <w:t xml:space="preserve"> re</w:t>
      </w:r>
      <w:r w:rsidR="00342864" w:rsidRPr="001B6A99">
        <w:rPr>
          <w:rFonts w:ascii="Arial" w:eastAsia="Arial Unicode MS" w:hAnsi="Arial" w:cs="Arial"/>
          <w:sz w:val="20"/>
          <w:szCs w:val="25"/>
          <w:lang w:val="en-GB"/>
        </w:rPr>
        <w:t xml:space="preserve">classified </w:t>
      </w:r>
      <w:r w:rsidR="00ED1A0B" w:rsidRPr="001B6A99">
        <w:rPr>
          <w:rFonts w:ascii="Arial" w:eastAsia="Arial Unicode MS" w:hAnsi="Arial" w:cs="Arial"/>
          <w:sz w:val="20"/>
          <w:szCs w:val="25"/>
          <w:lang w:val="en-GB"/>
        </w:rPr>
        <w:t xml:space="preserve">in accordance with </w:t>
      </w:r>
      <w:r w:rsidR="00566BB9" w:rsidRPr="001B6A99">
        <w:rPr>
          <w:rFonts w:ascii="Arial" w:eastAsia="Arial Unicode MS" w:hAnsi="Arial" w:cs="Arial"/>
          <w:sz w:val="20"/>
          <w:szCs w:val="25"/>
          <w:lang w:val="en-GB"/>
        </w:rPr>
        <w:t xml:space="preserve">requirements relating to financial reports issued under the Securities and Exchange Act. </w:t>
      </w:r>
      <w:r w:rsidR="00DE6198" w:rsidRPr="001B6A99">
        <w:rPr>
          <w:rFonts w:ascii="Arial" w:eastAsia="Arial Unicode MS" w:hAnsi="Arial" w:cs="Arial"/>
          <w:sz w:val="20"/>
          <w:szCs w:val="25"/>
          <w:lang w:val="en-GB"/>
        </w:rPr>
        <w:t xml:space="preserve"> The financial</w:t>
      </w:r>
      <w:r w:rsidR="00C22672" w:rsidRPr="001B6A99">
        <w:rPr>
          <w:rFonts w:ascii="Arial" w:eastAsia="Arial Unicode MS" w:hAnsi="Arial" w:cs="Arial"/>
          <w:sz w:val="20"/>
          <w:szCs w:val="25"/>
          <w:lang w:val="en-GB"/>
        </w:rPr>
        <w:t xml:space="preserve"> statement</w:t>
      </w:r>
      <w:r w:rsidR="00AB29FE" w:rsidRPr="001B6A99">
        <w:rPr>
          <w:rFonts w:ascii="Arial" w:eastAsia="Arial Unicode MS" w:hAnsi="Arial" w:cs="Arial"/>
          <w:sz w:val="20"/>
          <w:szCs w:val="25"/>
          <w:lang w:val="en-GB"/>
        </w:rPr>
        <w:t>s</w:t>
      </w:r>
      <w:r w:rsidR="00C22672" w:rsidRPr="001B6A99">
        <w:rPr>
          <w:rFonts w:ascii="Arial" w:eastAsia="Arial Unicode MS" w:hAnsi="Arial" w:cs="Arial"/>
          <w:sz w:val="20"/>
          <w:szCs w:val="25"/>
          <w:lang w:val="en-GB"/>
        </w:rPr>
        <w:t xml:space="preserve"> w</w:t>
      </w:r>
      <w:r w:rsidR="00AB29FE" w:rsidRPr="001B6A99">
        <w:rPr>
          <w:rFonts w:ascii="Arial" w:eastAsia="Arial Unicode MS" w:hAnsi="Arial" w:cs="Arial"/>
          <w:sz w:val="20"/>
          <w:szCs w:val="25"/>
          <w:lang w:val="en-GB"/>
        </w:rPr>
        <w:t>ere</w:t>
      </w:r>
      <w:r w:rsidR="00C22672" w:rsidRPr="001B6A99">
        <w:rPr>
          <w:rFonts w:ascii="Arial" w:eastAsia="Arial Unicode MS" w:hAnsi="Arial" w:cs="Arial"/>
          <w:sz w:val="20"/>
          <w:szCs w:val="25"/>
          <w:lang w:val="en-GB"/>
        </w:rPr>
        <w:t xml:space="preserve"> </w:t>
      </w:r>
      <w:r w:rsidR="00AB29FE" w:rsidRPr="001B6A99">
        <w:rPr>
          <w:rFonts w:ascii="Arial" w:eastAsia="Arial Unicode MS" w:hAnsi="Arial" w:cs="Arial"/>
          <w:sz w:val="20"/>
          <w:szCs w:val="25"/>
          <w:lang w:val="en-GB"/>
        </w:rPr>
        <w:t>previously</w:t>
      </w:r>
      <w:r w:rsidR="00C22672" w:rsidRPr="001B6A99">
        <w:rPr>
          <w:rFonts w:ascii="Arial" w:eastAsia="Arial Unicode MS" w:hAnsi="Arial" w:cs="Arial"/>
          <w:sz w:val="20"/>
          <w:szCs w:val="25"/>
          <w:lang w:val="en-GB"/>
        </w:rPr>
        <w:t xml:space="preserve"> prepared</w:t>
      </w:r>
      <w:r w:rsidR="00AE1077" w:rsidRPr="001B6A99">
        <w:rPr>
          <w:rFonts w:ascii="Arial" w:eastAsia="Arial Unicode MS" w:hAnsi="Arial" w:cs="Arial"/>
          <w:sz w:val="20"/>
          <w:szCs w:val="25"/>
          <w:lang w:val="en-GB"/>
        </w:rPr>
        <w:t xml:space="preserve"> in the full format as required by the Notification of the Bank of Thailand (“BOT”), no. </w:t>
      </w:r>
      <w:proofErr w:type="spellStart"/>
      <w:r w:rsidR="00AE1077" w:rsidRPr="001B6A99">
        <w:rPr>
          <w:rFonts w:ascii="Arial" w:eastAsia="Arial Unicode MS" w:hAnsi="Arial" w:cs="Arial"/>
          <w:sz w:val="20"/>
          <w:szCs w:val="25"/>
          <w:lang w:val="en-GB"/>
        </w:rPr>
        <w:t>SorNorSor</w:t>
      </w:r>
      <w:proofErr w:type="spellEnd"/>
      <w:r w:rsidR="00AE1077" w:rsidRPr="001B6A99">
        <w:rPr>
          <w:rFonts w:ascii="Arial" w:eastAsia="Arial Unicode MS" w:hAnsi="Arial" w:cs="Arial"/>
          <w:sz w:val="20"/>
          <w:szCs w:val="25"/>
          <w:lang w:val="en-GB"/>
        </w:rPr>
        <w:t xml:space="preserve">. 22/2561 on the preparation and format of the financial statements of investment company and credit </w:t>
      </w:r>
      <w:proofErr w:type="spellStart"/>
      <w:r w:rsidR="00AE1077" w:rsidRPr="001B6A99">
        <w:rPr>
          <w:rFonts w:ascii="Arial" w:eastAsia="Arial Unicode MS" w:hAnsi="Arial" w:cs="Arial"/>
          <w:sz w:val="20"/>
          <w:szCs w:val="25"/>
          <w:lang w:val="en-GB"/>
        </w:rPr>
        <w:t>foncier</w:t>
      </w:r>
      <w:proofErr w:type="spellEnd"/>
      <w:r w:rsidR="00AE1077" w:rsidRPr="001B6A99">
        <w:rPr>
          <w:rFonts w:ascii="Arial" w:eastAsia="Arial Unicode MS" w:hAnsi="Arial" w:cs="Arial"/>
          <w:sz w:val="20"/>
          <w:szCs w:val="25"/>
          <w:lang w:val="en-GB"/>
        </w:rPr>
        <w:t xml:space="preserve"> company dated on 31 October 2018</w:t>
      </w:r>
      <w:r w:rsidR="00AB29FE" w:rsidRPr="001B6A99">
        <w:rPr>
          <w:rFonts w:ascii="Arial" w:eastAsia="Arial Unicode MS" w:hAnsi="Arial" w:cs="Arial"/>
          <w:sz w:val="20"/>
          <w:szCs w:val="25"/>
          <w:lang w:val="en-GB"/>
        </w:rPr>
        <w:t>.</w:t>
      </w:r>
    </w:p>
    <w:p w14:paraId="5082410D" w14:textId="77777777" w:rsidR="001B6A99" w:rsidRPr="001B6A99" w:rsidRDefault="001B6A99" w:rsidP="008A1BDE">
      <w:pPr>
        <w:jc w:val="both"/>
        <w:rPr>
          <w:rFonts w:ascii="Arial" w:eastAsia="Arial Unicode MS" w:hAnsi="Arial" w:cs="Arial"/>
          <w:sz w:val="20"/>
          <w:szCs w:val="25"/>
          <w:lang w:val="en-GB"/>
        </w:rPr>
      </w:pPr>
    </w:p>
    <w:p w14:paraId="7F773D37" w14:textId="77777777" w:rsidR="001B6A99" w:rsidRPr="001B6A99" w:rsidRDefault="001B6A99" w:rsidP="008A1BDE">
      <w:pPr>
        <w:jc w:val="both"/>
        <w:rPr>
          <w:rFonts w:ascii="Arial" w:eastAsia="Arial Unicode MS" w:hAnsi="Arial" w:cs="Arial"/>
          <w:sz w:val="20"/>
          <w:szCs w:val="25"/>
          <w:lang w:val="en-GB"/>
        </w:rPr>
      </w:pPr>
    </w:p>
    <w:p w14:paraId="7EE139E7" w14:textId="30065F00" w:rsidR="001B6A99" w:rsidRPr="001B6A99" w:rsidRDefault="001B6A99" w:rsidP="008A1BDE">
      <w:pPr>
        <w:jc w:val="both"/>
        <w:rPr>
          <w:rFonts w:ascii="Arial" w:eastAsia="Arial" w:hAnsi="Arial" w:cs="Arial"/>
          <w:color w:val="000000"/>
          <w:sz w:val="20"/>
          <w:szCs w:val="25"/>
          <w:lang w:val="en-GB"/>
        </w:rPr>
        <w:sectPr w:rsidR="001B6A99" w:rsidRPr="001B6A99" w:rsidSect="00691EAA">
          <w:pgSz w:w="11907" w:h="16839"/>
          <w:pgMar w:top="1440" w:right="1440" w:bottom="1440" w:left="1440" w:header="709" w:footer="709" w:gutter="0"/>
          <w:cols w:space="720"/>
          <w:docGrid w:linePitch="326"/>
        </w:sectPr>
      </w:pPr>
    </w:p>
    <w:p w14:paraId="28C4584F" w14:textId="66101120" w:rsidR="00BE4B21" w:rsidRPr="001B6A99" w:rsidRDefault="00BE4B21" w:rsidP="00486359">
      <w:pPr>
        <w:overflowPunct/>
        <w:autoSpaceDE/>
        <w:autoSpaceDN/>
        <w:adjustRightInd/>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DA6211" w:rsidRPr="001B6A99" w14:paraId="68AD2F7B" w14:textId="77777777" w:rsidTr="00096E4A">
        <w:trPr>
          <w:trHeight w:val="386"/>
        </w:trPr>
        <w:tc>
          <w:tcPr>
            <w:tcW w:w="9461" w:type="dxa"/>
            <w:shd w:val="clear" w:color="auto" w:fill="FFA543"/>
            <w:vAlign w:val="center"/>
          </w:tcPr>
          <w:p w14:paraId="5D322B1F" w14:textId="4AFCACF4" w:rsidR="00DA6211" w:rsidRPr="001B6A99" w:rsidRDefault="001C2C2B"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6</w:t>
            </w:r>
            <w:r w:rsidR="00DA6211" w:rsidRPr="001B6A99">
              <w:rPr>
                <w:rFonts w:ascii="Arial" w:eastAsia="Arial" w:hAnsi="Arial" w:cs="Arial"/>
                <w:b/>
                <w:color w:val="FFFFFF"/>
                <w:sz w:val="20"/>
                <w:szCs w:val="20"/>
              </w:rPr>
              <w:tab/>
              <w:t>Accounting policies</w:t>
            </w:r>
          </w:p>
        </w:tc>
      </w:tr>
    </w:tbl>
    <w:p w14:paraId="57037F1D" w14:textId="77777777" w:rsidR="00DA6211" w:rsidRPr="001B6A99" w:rsidRDefault="00DA6211" w:rsidP="00DA6211">
      <w:pPr>
        <w:ind w:left="540" w:hanging="540"/>
        <w:jc w:val="both"/>
        <w:rPr>
          <w:rFonts w:ascii="Arial" w:eastAsia="Arial" w:hAnsi="Arial" w:cs="Arial"/>
          <w:b/>
          <w:color w:val="CF4A02"/>
          <w:sz w:val="20"/>
          <w:szCs w:val="20"/>
        </w:rPr>
      </w:pPr>
    </w:p>
    <w:p w14:paraId="78438AC3" w14:textId="0ED7E942" w:rsidR="003745FE" w:rsidRPr="001B6A99" w:rsidRDefault="001C2C2B" w:rsidP="001B6A99">
      <w:pPr>
        <w:pStyle w:val="Heading2"/>
        <w:tabs>
          <w:tab w:val="left" w:pos="567"/>
        </w:tabs>
        <w:spacing w:before="0" w:after="0"/>
        <w:rPr>
          <w:rFonts w:ascii="Arial" w:hAnsi="Arial" w:cs="Arial"/>
          <w:i w:val="0"/>
          <w:iCs w:val="0"/>
          <w:color w:val="CF4A02"/>
          <w:sz w:val="20"/>
          <w:szCs w:val="20"/>
          <w:lang w:val="en-GB"/>
        </w:rPr>
      </w:pPr>
      <w:bookmarkStart w:id="3" w:name="_Toc48736013"/>
      <w:r w:rsidRPr="001B6A99">
        <w:rPr>
          <w:rFonts w:ascii="Arial" w:hAnsi="Arial" w:cs="Arial"/>
          <w:i w:val="0"/>
          <w:iCs w:val="0"/>
          <w:color w:val="CF4A02"/>
          <w:sz w:val="20"/>
          <w:szCs w:val="20"/>
          <w:lang w:val="en-GB"/>
        </w:rPr>
        <w:t>6</w:t>
      </w:r>
      <w:r w:rsidR="003745FE" w:rsidRPr="001B6A99">
        <w:rPr>
          <w:rFonts w:ascii="Arial" w:hAnsi="Arial" w:cs="Arial"/>
          <w:i w:val="0"/>
          <w:iCs w:val="0"/>
          <w:color w:val="CF4A02"/>
          <w:sz w:val="20"/>
          <w:szCs w:val="20"/>
          <w:lang w:val="en-GB"/>
        </w:rPr>
        <w:t>.1</w:t>
      </w:r>
      <w:r w:rsidR="003745FE" w:rsidRPr="001B6A99">
        <w:rPr>
          <w:rFonts w:ascii="Arial" w:hAnsi="Arial" w:cs="Arial"/>
          <w:i w:val="0"/>
          <w:iCs w:val="0"/>
          <w:color w:val="CF4A02"/>
          <w:sz w:val="20"/>
          <w:szCs w:val="20"/>
          <w:lang w:val="en-GB"/>
        </w:rPr>
        <w:tab/>
        <w:t xml:space="preserve">Principles of consolidation </w:t>
      </w:r>
      <w:bookmarkEnd w:id="3"/>
      <w:r w:rsidR="00A35AF2" w:rsidRPr="001B6A99">
        <w:rPr>
          <w:rFonts w:ascii="Arial" w:hAnsi="Arial" w:cs="Arial"/>
          <w:i w:val="0"/>
          <w:iCs w:val="0"/>
          <w:color w:val="CF4A02"/>
          <w:sz w:val="20"/>
          <w:szCs w:val="20"/>
          <w:lang w:val="en-GB"/>
        </w:rPr>
        <w:t>accounting</w:t>
      </w:r>
    </w:p>
    <w:p w14:paraId="522F5100" w14:textId="77777777" w:rsidR="003745FE" w:rsidRPr="001B6A99" w:rsidRDefault="003745FE" w:rsidP="003745FE">
      <w:pPr>
        <w:spacing w:line="259" w:lineRule="auto"/>
        <w:ind w:left="1080" w:hanging="540"/>
        <w:jc w:val="both"/>
        <w:rPr>
          <w:rFonts w:ascii="Arial" w:hAnsi="Arial" w:cs="Arial"/>
          <w:color w:val="CF4A02"/>
          <w:sz w:val="20"/>
          <w:szCs w:val="20"/>
          <w:lang w:val="en-GB"/>
        </w:rPr>
      </w:pPr>
    </w:p>
    <w:p w14:paraId="7C435812" w14:textId="77777777" w:rsidR="003745FE" w:rsidRPr="001B6A99" w:rsidRDefault="003745FE" w:rsidP="003745FE">
      <w:pPr>
        <w:spacing w:line="259" w:lineRule="auto"/>
        <w:ind w:left="1080" w:hanging="540"/>
        <w:jc w:val="both"/>
        <w:rPr>
          <w:rFonts w:ascii="Arial" w:hAnsi="Arial" w:cs="Arial"/>
          <w:color w:val="CF4A02"/>
          <w:sz w:val="20"/>
          <w:szCs w:val="20"/>
          <w:lang w:val="en-GB"/>
        </w:rPr>
      </w:pPr>
      <w:r w:rsidRPr="001B6A99">
        <w:rPr>
          <w:rFonts w:ascii="Arial" w:hAnsi="Arial" w:cs="Arial"/>
          <w:color w:val="CF4A02"/>
          <w:sz w:val="20"/>
          <w:szCs w:val="20"/>
          <w:lang w:val="en-GB"/>
        </w:rPr>
        <w:t>a)</w:t>
      </w:r>
      <w:r w:rsidRPr="001B6A99">
        <w:rPr>
          <w:rFonts w:ascii="Arial" w:hAnsi="Arial" w:cs="Arial"/>
          <w:color w:val="CF4A02"/>
          <w:sz w:val="20"/>
          <w:szCs w:val="20"/>
          <w:lang w:val="en-GB"/>
        </w:rPr>
        <w:tab/>
        <w:t>Subsidiaries</w:t>
      </w:r>
    </w:p>
    <w:p w14:paraId="3E969A08" w14:textId="77777777" w:rsidR="003745FE" w:rsidRPr="001B6A99" w:rsidRDefault="003745FE" w:rsidP="003745FE">
      <w:pPr>
        <w:pBdr>
          <w:top w:val="nil"/>
          <w:left w:val="nil"/>
          <w:bottom w:val="nil"/>
          <w:right w:val="nil"/>
          <w:between w:val="nil"/>
        </w:pBdr>
        <w:spacing w:line="259" w:lineRule="auto"/>
        <w:ind w:left="1080"/>
        <w:jc w:val="both"/>
        <w:rPr>
          <w:rFonts w:ascii="Arial" w:hAnsi="Arial" w:cs="Arial"/>
          <w:color w:val="CF4A02"/>
          <w:sz w:val="20"/>
          <w:szCs w:val="20"/>
          <w:lang w:val="en-GB"/>
        </w:rPr>
      </w:pPr>
    </w:p>
    <w:p w14:paraId="32A00989" w14:textId="77777777" w:rsidR="003745FE" w:rsidRPr="001B6A99" w:rsidRDefault="003745FE" w:rsidP="003745FE">
      <w:pPr>
        <w:spacing w:line="259" w:lineRule="auto"/>
        <w:ind w:left="1080"/>
        <w:jc w:val="both"/>
        <w:rPr>
          <w:rFonts w:ascii="Arial" w:hAnsi="Arial" w:cs="Arial"/>
          <w:sz w:val="20"/>
          <w:szCs w:val="20"/>
          <w:lang w:val="en-GB"/>
        </w:rPr>
      </w:pPr>
      <w:r w:rsidRPr="001B6A99">
        <w:rPr>
          <w:rFonts w:ascii="Arial" w:hAnsi="Arial" w:cs="Arial"/>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1B6A99">
        <w:rPr>
          <w:rFonts w:ascii="Arial" w:hAnsi="Arial" w:cs="Arial"/>
          <w:sz w:val="20"/>
          <w:szCs w:val="20"/>
          <w:lang w:val="en-GB"/>
        </w:rPr>
        <w:t>has the ability to</w:t>
      </w:r>
      <w:proofErr w:type="gramEnd"/>
      <w:r w:rsidRPr="001B6A99">
        <w:rPr>
          <w:rFonts w:ascii="Arial" w:hAnsi="Arial" w:cs="Arial"/>
          <w:sz w:val="20"/>
          <w:szCs w:val="20"/>
          <w:lang w:val="en-GB"/>
        </w:rPr>
        <w:t xml:space="preserve"> affect those returns through its power over the entity. Subsidiaries are consolidated from the date on which control is transferred to the Group until the date that control ceases.</w:t>
      </w:r>
    </w:p>
    <w:p w14:paraId="409AA470" w14:textId="77777777" w:rsidR="003745FE" w:rsidRPr="001B6A99" w:rsidRDefault="003745FE" w:rsidP="003745FE">
      <w:pPr>
        <w:spacing w:line="259" w:lineRule="auto"/>
        <w:ind w:left="1080"/>
        <w:jc w:val="both"/>
        <w:rPr>
          <w:rFonts w:ascii="Arial" w:hAnsi="Arial" w:cs="Arial"/>
          <w:sz w:val="20"/>
          <w:szCs w:val="20"/>
          <w:lang w:val="en-GB"/>
        </w:rPr>
      </w:pPr>
    </w:p>
    <w:p w14:paraId="1B1FAFB9" w14:textId="23AFD53D" w:rsidR="003745FE" w:rsidRPr="001B6A99" w:rsidRDefault="003745FE" w:rsidP="003F10DD">
      <w:pPr>
        <w:pStyle w:val="a"/>
        <w:tabs>
          <w:tab w:val="right" w:pos="7200"/>
        </w:tabs>
        <w:spacing w:line="259" w:lineRule="auto"/>
        <w:ind w:left="1080" w:right="0"/>
        <w:jc w:val="both"/>
        <w:rPr>
          <w:rFonts w:ascii="Arial" w:hAnsi="Arial" w:cs="Arial"/>
          <w:color w:val="000000"/>
          <w:sz w:val="20"/>
          <w:szCs w:val="20"/>
          <w:lang w:val="en-GB"/>
        </w:rPr>
      </w:pPr>
      <w:r w:rsidRPr="001B6A99">
        <w:rPr>
          <w:rFonts w:ascii="Arial" w:hAnsi="Arial" w:cs="Arial"/>
          <w:color w:val="000000"/>
          <w:sz w:val="20"/>
          <w:szCs w:val="20"/>
          <w:lang w:val="en-GB"/>
        </w:rPr>
        <w:t xml:space="preserve">In the separate financial statements, investments in subsidiaries are accounted for using </w:t>
      </w:r>
      <w:r w:rsidR="005F133A" w:rsidRPr="001B6A99">
        <w:rPr>
          <w:rFonts w:ascii="Arial" w:hAnsi="Arial" w:cs="Arial"/>
          <w:color w:val="000000"/>
          <w:sz w:val="20"/>
          <w:szCs w:val="20"/>
          <w:lang w:val="en-GB"/>
        </w:rPr>
        <w:t>cost.</w:t>
      </w:r>
    </w:p>
    <w:p w14:paraId="04EB95F6" w14:textId="77777777" w:rsidR="00F00DD0" w:rsidRPr="001B6A99" w:rsidRDefault="00F00DD0" w:rsidP="00DB38CE">
      <w:pPr>
        <w:spacing w:line="259" w:lineRule="auto"/>
        <w:jc w:val="both"/>
        <w:rPr>
          <w:rFonts w:ascii="Arial" w:hAnsi="Arial" w:cs="Arial"/>
          <w:color w:val="CF4A02"/>
          <w:sz w:val="20"/>
          <w:szCs w:val="20"/>
          <w:lang w:val="en-GB"/>
        </w:rPr>
      </w:pPr>
    </w:p>
    <w:p w14:paraId="39E62EC4" w14:textId="1E2ECFEE" w:rsidR="003745FE" w:rsidRPr="001B6A99" w:rsidRDefault="003F10DD" w:rsidP="003745FE">
      <w:pPr>
        <w:spacing w:line="259" w:lineRule="auto"/>
        <w:ind w:left="1080" w:hanging="540"/>
        <w:jc w:val="both"/>
        <w:rPr>
          <w:rFonts w:ascii="Arial" w:hAnsi="Arial" w:cs="Arial"/>
          <w:color w:val="CF4A02"/>
          <w:sz w:val="20"/>
          <w:szCs w:val="20"/>
          <w:lang w:val="en-GB"/>
        </w:rPr>
      </w:pPr>
      <w:r w:rsidRPr="001B6A99">
        <w:rPr>
          <w:rFonts w:ascii="Arial" w:hAnsi="Arial" w:cs="Arial"/>
          <w:color w:val="CF4A02"/>
          <w:sz w:val="20"/>
          <w:szCs w:val="20"/>
          <w:lang w:val="en-GB"/>
        </w:rPr>
        <w:t>b</w:t>
      </w:r>
      <w:r w:rsidR="003745FE" w:rsidRPr="001B6A99">
        <w:rPr>
          <w:rFonts w:ascii="Arial" w:hAnsi="Arial" w:cs="Arial"/>
          <w:color w:val="CF4A02"/>
          <w:sz w:val="20"/>
          <w:szCs w:val="20"/>
          <w:lang w:val="en-GB"/>
        </w:rPr>
        <w:t>)</w:t>
      </w:r>
      <w:r w:rsidR="003745FE" w:rsidRPr="001B6A99">
        <w:rPr>
          <w:rFonts w:ascii="Arial" w:hAnsi="Arial" w:cs="Arial"/>
          <w:color w:val="CF4A02"/>
          <w:sz w:val="20"/>
          <w:szCs w:val="20"/>
          <w:lang w:val="en-GB"/>
        </w:rPr>
        <w:tab/>
        <w:t>Changes in ownership interests</w:t>
      </w:r>
    </w:p>
    <w:p w14:paraId="4E9CD8B7" w14:textId="77777777" w:rsidR="003745FE" w:rsidRPr="001B6A99" w:rsidRDefault="003745FE" w:rsidP="003745FE">
      <w:pPr>
        <w:spacing w:line="259" w:lineRule="auto"/>
        <w:ind w:left="1080"/>
        <w:jc w:val="both"/>
        <w:rPr>
          <w:rFonts w:ascii="Arial" w:hAnsi="Arial" w:cs="Arial"/>
          <w:sz w:val="20"/>
          <w:szCs w:val="20"/>
          <w:lang w:val="en-GB"/>
        </w:rPr>
      </w:pPr>
    </w:p>
    <w:p w14:paraId="7232B134" w14:textId="77777777" w:rsidR="003745FE" w:rsidRPr="001B6A99" w:rsidRDefault="003745FE" w:rsidP="003745FE">
      <w:pPr>
        <w:spacing w:line="259" w:lineRule="auto"/>
        <w:ind w:left="1080"/>
        <w:jc w:val="both"/>
        <w:rPr>
          <w:rFonts w:ascii="Arial" w:hAnsi="Arial" w:cs="Arial"/>
          <w:sz w:val="20"/>
          <w:szCs w:val="20"/>
          <w:lang w:val="en-GB"/>
        </w:rPr>
      </w:pPr>
      <w:r w:rsidRPr="001B6A99">
        <w:rPr>
          <w:rFonts w:ascii="Arial"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DC51818" w14:textId="77777777" w:rsidR="003745FE" w:rsidRPr="001B6A99" w:rsidRDefault="003745FE" w:rsidP="003745FE">
      <w:pPr>
        <w:spacing w:line="259" w:lineRule="auto"/>
        <w:ind w:left="1080"/>
        <w:jc w:val="both"/>
        <w:rPr>
          <w:rFonts w:ascii="Arial" w:hAnsi="Arial" w:cs="Arial"/>
          <w:sz w:val="20"/>
          <w:szCs w:val="20"/>
          <w:lang w:val="en-GB"/>
        </w:rPr>
      </w:pPr>
    </w:p>
    <w:p w14:paraId="2D3A2278" w14:textId="77777777" w:rsidR="003745FE" w:rsidRPr="001B6A99"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r w:rsidRPr="001B6A99">
        <w:rPr>
          <w:rFonts w:ascii="Arial" w:hAnsi="Arial" w:cs="Arial"/>
          <w:color w:val="000000"/>
          <w:sz w:val="20"/>
          <w:szCs w:val="20"/>
          <w:lang w:val="en-GB"/>
        </w:rPr>
        <w:t xml:space="preserve">If the ownership interest in associates and joint ventures is reduced but significant influence and joint </w:t>
      </w:r>
      <w:r w:rsidRPr="001B6A99">
        <w:rPr>
          <w:rFonts w:ascii="Arial" w:hAnsi="Arial" w:cs="Arial"/>
          <w:color w:val="000000"/>
          <w:spacing w:val="-4"/>
          <w:sz w:val="20"/>
          <w:szCs w:val="20"/>
          <w:lang w:val="en-GB"/>
        </w:rPr>
        <w:t>control is retained, only a proportionate share of the amounts previously recognised in other comprehensive</w:t>
      </w:r>
      <w:r w:rsidRPr="001B6A99">
        <w:rPr>
          <w:rFonts w:ascii="Arial" w:hAnsi="Arial" w:cs="Arial"/>
          <w:color w:val="000000"/>
          <w:sz w:val="20"/>
          <w:szCs w:val="20"/>
          <w:lang w:val="en-GB"/>
        </w:rPr>
        <w:t xml:space="preserve"> income is reclassified to profit or loss where appropriate. Profit or loss from reduce of the ownership interest in associates and joint ventures is recognise in profit or loss.</w:t>
      </w:r>
    </w:p>
    <w:p w14:paraId="2A490F97" w14:textId="77777777" w:rsidR="003745FE" w:rsidRPr="001B6A99"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p>
    <w:p w14:paraId="4FE7DDF5" w14:textId="77777777" w:rsidR="003745FE" w:rsidRPr="001B6A99"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r w:rsidRPr="001B6A99">
        <w:rPr>
          <w:rFonts w:ascii="Arial" w:hAnsi="Arial" w:cs="Arial"/>
          <w:color w:val="000000"/>
          <w:sz w:val="20"/>
          <w:szCs w:val="20"/>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D3AF27F" w14:textId="6F12F56E" w:rsidR="003745FE" w:rsidRPr="001B6A99" w:rsidRDefault="003745FE" w:rsidP="003745FE">
      <w:pPr>
        <w:pBdr>
          <w:top w:val="nil"/>
          <w:left w:val="nil"/>
          <w:bottom w:val="nil"/>
          <w:right w:val="nil"/>
          <w:between w:val="nil"/>
        </w:pBdr>
        <w:spacing w:line="259" w:lineRule="auto"/>
        <w:ind w:left="1080"/>
        <w:jc w:val="both"/>
        <w:rPr>
          <w:rFonts w:ascii="Arial" w:hAnsi="Arial" w:cs="Arial"/>
          <w:color w:val="000000"/>
          <w:sz w:val="20"/>
          <w:szCs w:val="20"/>
          <w:lang w:val="en-GB"/>
        </w:rPr>
      </w:pPr>
    </w:p>
    <w:p w14:paraId="7C9F4F87" w14:textId="7FD9B85A" w:rsidR="003745FE" w:rsidRPr="001B6A99" w:rsidRDefault="007C7C93" w:rsidP="003745FE">
      <w:pPr>
        <w:spacing w:line="259" w:lineRule="auto"/>
        <w:ind w:left="1080" w:hanging="540"/>
        <w:jc w:val="both"/>
        <w:rPr>
          <w:rFonts w:ascii="Arial" w:hAnsi="Arial" w:cs="Arial"/>
          <w:color w:val="CF4A02"/>
          <w:sz w:val="20"/>
          <w:szCs w:val="20"/>
          <w:lang w:val="en-GB"/>
        </w:rPr>
      </w:pPr>
      <w:r w:rsidRPr="001B6A99">
        <w:rPr>
          <w:rFonts w:ascii="Arial" w:hAnsi="Arial" w:cs="Arial"/>
          <w:color w:val="CF4A02"/>
          <w:sz w:val="20"/>
          <w:szCs w:val="20"/>
          <w:lang w:val="en-GB"/>
        </w:rPr>
        <w:t>c</w:t>
      </w:r>
      <w:r w:rsidR="003745FE" w:rsidRPr="001B6A99">
        <w:rPr>
          <w:rFonts w:ascii="Arial" w:hAnsi="Arial" w:cs="Arial"/>
          <w:color w:val="CF4A02"/>
          <w:sz w:val="20"/>
          <w:szCs w:val="20"/>
          <w:lang w:val="en-GB"/>
        </w:rPr>
        <w:t>)</w:t>
      </w:r>
      <w:r w:rsidR="003745FE" w:rsidRPr="001B6A99">
        <w:rPr>
          <w:rFonts w:ascii="Arial" w:hAnsi="Arial" w:cs="Arial"/>
          <w:color w:val="CF4A02"/>
          <w:sz w:val="20"/>
          <w:szCs w:val="20"/>
          <w:lang w:val="en-GB"/>
        </w:rPr>
        <w:tab/>
        <w:t>Intercompany transactions on consolidation</w:t>
      </w:r>
    </w:p>
    <w:p w14:paraId="06BAD872" w14:textId="77777777" w:rsidR="003745FE" w:rsidRPr="001B6A99" w:rsidRDefault="003745FE" w:rsidP="003745FE">
      <w:pPr>
        <w:spacing w:line="259" w:lineRule="auto"/>
        <w:ind w:left="1080"/>
        <w:jc w:val="both"/>
        <w:rPr>
          <w:rFonts w:ascii="Arial" w:hAnsi="Arial" w:cs="Arial"/>
          <w:sz w:val="20"/>
          <w:szCs w:val="20"/>
          <w:lang w:val="en-GB"/>
        </w:rPr>
      </w:pPr>
    </w:p>
    <w:p w14:paraId="490E3E31" w14:textId="552AB1A8" w:rsidR="003745FE" w:rsidRPr="001B6A99" w:rsidRDefault="003745FE" w:rsidP="003745FE">
      <w:pPr>
        <w:spacing w:line="259" w:lineRule="auto"/>
        <w:ind w:left="1080"/>
        <w:jc w:val="both"/>
        <w:rPr>
          <w:rFonts w:ascii="Arial" w:hAnsi="Arial" w:cs="Arial"/>
          <w:spacing w:val="-4"/>
          <w:sz w:val="20"/>
          <w:szCs w:val="20"/>
          <w:lang w:val="en-GB"/>
        </w:rPr>
      </w:pPr>
      <w:r w:rsidRPr="001B6A99">
        <w:rPr>
          <w:rFonts w:ascii="Arial" w:hAnsi="Arial" w:cs="Arial"/>
          <w:sz w:val="20"/>
          <w:szCs w:val="20"/>
          <w:lang w:val="en-GB"/>
        </w:rPr>
        <w:t>Intra-group transactions, balances and unrealised gains on transactions are eliminated. Unrealised losses are also eliminated in the same manner unless the transaction provides evidence of an impairment of the asset transferred.</w:t>
      </w:r>
    </w:p>
    <w:p w14:paraId="4274C128" w14:textId="73F9F86E" w:rsidR="001B6A99" w:rsidRPr="001B6A99" w:rsidRDefault="001B6A99">
      <w:pPr>
        <w:overflowPunct/>
        <w:autoSpaceDE/>
        <w:autoSpaceDN/>
        <w:adjustRightInd/>
        <w:textAlignment w:val="auto"/>
        <w:rPr>
          <w:rFonts w:ascii="Arial" w:hAnsi="Arial" w:cs="Arial"/>
          <w:sz w:val="20"/>
          <w:szCs w:val="20"/>
          <w:cs/>
          <w:lang w:val="en-GB"/>
        </w:rPr>
      </w:pPr>
      <w:r w:rsidRPr="001B6A99">
        <w:rPr>
          <w:rFonts w:ascii="Arial" w:hAnsi="Arial" w:cs="Arial"/>
          <w:sz w:val="20"/>
          <w:szCs w:val="20"/>
          <w:cs/>
          <w:lang w:val="en-GB"/>
        </w:rPr>
        <w:br w:type="page"/>
      </w:r>
    </w:p>
    <w:p w14:paraId="57BC8181" w14:textId="77777777" w:rsidR="003745FE" w:rsidRPr="001B6A99" w:rsidRDefault="003745FE" w:rsidP="003852C1">
      <w:pPr>
        <w:spacing w:line="259" w:lineRule="auto"/>
        <w:ind w:left="540"/>
        <w:jc w:val="both"/>
        <w:rPr>
          <w:rFonts w:ascii="Arial" w:hAnsi="Arial" w:cs="Arial"/>
          <w:sz w:val="20"/>
          <w:szCs w:val="20"/>
          <w:lang w:val="en-GB"/>
        </w:rPr>
      </w:pPr>
    </w:p>
    <w:p w14:paraId="1422EFD4" w14:textId="3430A9D4" w:rsidR="003745FE" w:rsidRPr="001B6A99" w:rsidRDefault="001C2C2B" w:rsidP="00DB38CE">
      <w:pPr>
        <w:ind w:left="540" w:hanging="540"/>
        <w:jc w:val="both"/>
        <w:rPr>
          <w:rFonts w:ascii="Arial" w:eastAsia="Arial" w:hAnsi="Arial" w:cs="Arial"/>
          <w:b/>
          <w:color w:val="CF4A02"/>
          <w:sz w:val="20"/>
          <w:szCs w:val="20"/>
        </w:rPr>
      </w:pPr>
      <w:bookmarkStart w:id="4" w:name="_Toc48736014"/>
      <w:r w:rsidRPr="001B6A99">
        <w:rPr>
          <w:rFonts w:ascii="Arial" w:eastAsia="Arial" w:hAnsi="Arial" w:cs="Arial"/>
          <w:b/>
          <w:color w:val="CF4A02"/>
          <w:sz w:val="20"/>
          <w:szCs w:val="20"/>
        </w:rPr>
        <w:t>6</w:t>
      </w:r>
      <w:r w:rsidR="003745FE" w:rsidRPr="001B6A99">
        <w:rPr>
          <w:rFonts w:ascii="Arial" w:eastAsia="Arial" w:hAnsi="Arial" w:cs="Arial"/>
          <w:b/>
          <w:color w:val="CF4A02"/>
          <w:sz w:val="20"/>
          <w:szCs w:val="20"/>
        </w:rPr>
        <w:t>.2</w:t>
      </w:r>
      <w:r w:rsidR="003745FE" w:rsidRPr="001B6A99">
        <w:rPr>
          <w:rFonts w:ascii="Arial" w:eastAsia="Arial" w:hAnsi="Arial" w:cs="Arial"/>
          <w:b/>
          <w:color w:val="CF4A02"/>
          <w:sz w:val="20"/>
          <w:szCs w:val="20"/>
        </w:rPr>
        <w:tab/>
        <w:t>Business combination</w:t>
      </w:r>
      <w:bookmarkEnd w:id="4"/>
    </w:p>
    <w:p w14:paraId="1B5758C2" w14:textId="77777777" w:rsidR="003745FE" w:rsidRPr="001B6A99" w:rsidRDefault="003745FE" w:rsidP="003745FE">
      <w:pPr>
        <w:ind w:left="540"/>
        <w:jc w:val="both"/>
        <w:rPr>
          <w:rFonts w:ascii="Arial" w:hAnsi="Arial" w:cs="Arial"/>
          <w:sz w:val="20"/>
          <w:szCs w:val="20"/>
          <w:lang w:val="en-GB"/>
        </w:rPr>
      </w:pPr>
    </w:p>
    <w:p w14:paraId="00F4BB8F" w14:textId="77777777" w:rsidR="003745FE" w:rsidRPr="001B6A99" w:rsidRDefault="003745FE" w:rsidP="003745FE">
      <w:pPr>
        <w:ind w:left="540"/>
        <w:jc w:val="both"/>
        <w:rPr>
          <w:rFonts w:ascii="Arial" w:hAnsi="Arial" w:cs="Arial"/>
          <w:sz w:val="20"/>
          <w:szCs w:val="20"/>
          <w:lang w:val="en-GB"/>
        </w:rPr>
      </w:pPr>
      <w:r w:rsidRPr="001B6A99">
        <w:rPr>
          <w:rFonts w:ascii="Arial" w:hAnsi="Arial" w:cs="Arial"/>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47CC0F73" w14:textId="77777777" w:rsidR="003745FE" w:rsidRPr="001B6A99" w:rsidRDefault="003745FE" w:rsidP="003745FE">
      <w:pPr>
        <w:ind w:left="540"/>
        <w:jc w:val="both"/>
        <w:rPr>
          <w:rFonts w:ascii="Arial" w:hAnsi="Arial" w:cs="Arial"/>
          <w:sz w:val="20"/>
          <w:szCs w:val="20"/>
          <w:lang w:val="en-GB"/>
        </w:rPr>
      </w:pPr>
    </w:p>
    <w:p w14:paraId="7A7998F3" w14:textId="77777777" w:rsidR="003745FE" w:rsidRPr="001B6A99" w:rsidRDefault="003745FE" w:rsidP="003745FE">
      <w:pPr>
        <w:numPr>
          <w:ilvl w:val="0"/>
          <w:numId w:val="23"/>
        </w:numPr>
        <w:pBdr>
          <w:top w:val="nil"/>
          <w:left w:val="nil"/>
          <w:bottom w:val="nil"/>
          <w:right w:val="nil"/>
          <w:between w:val="nil"/>
        </w:pBdr>
        <w:overflowPunct/>
        <w:autoSpaceDE/>
        <w:autoSpaceDN/>
        <w:adjustRightInd/>
        <w:ind w:left="823" w:hanging="284"/>
        <w:jc w:val="both"/>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fair value of the assets transferred, </w:t>
      </w:r>
    </w:p>
    <w:p w14:paraId="25ED9658" w14:textId="77777777" w:rsidR="003745FE" w:rsidRPr="001B6A99" w:rsidRDefault="003745FE" w:rsidP="003745FE">
      <w:pPr>
        <w:numPr>
          <w:ilvl w:val="0"/>
          <w:numId w:val="23"/>
        </w:numPr>
        <w:pBdr>
          <w:top w:val="nil"/>
          <w:left w:val="nil"/>
          <w:bottom w:val="nil"/>
          <w:right w:val="nil"/>
          <w:between w:val="nil"/>
        </w:pBdr>
        <w:overflowPunct/>
        <w:autoSpaceDE/>
        <w:autoSpaceDN/>
        <w:adjustRightInd/>
        <w:ind w:left="823" w:hanging="284"/>
        <w:jc w:val="both"/>
        <w:textAlignment w:val="auto"/>
        <w:rPr>
          <w:rFonts w:ascii="Arial" w:hAnsi="Arial" w:cs="Arial"/>
          <w:color w:val="000000"/>
          <w:sz w:val="20"/>
          <w:szCs w:val="20"/>
          <w:lang w:val="en-GB"/>
        </w:rPr>
      </w:pPr>
      <w:r w:rsidRPr="001B6A99">
        <w:rPr>
          <w:rFonts w:ascii="Arial" w:hAnsi="Arial" w:cs="Arial"/>
          <w:color w:val="000000"/>
          <w:sz w:val="20"/>
          <w:szCs w:val="20"/>
          <w:lang w:val="en-GB"/>
        </w:rPr>
        <w:t>liabilities incurred to the former owners of the acquiree,</w:t>
      </w:r>
    </w:p>
    <w:p w14:paraId="26AD6F62" w14:textId="77777777" w:rsidR="003745FE" w:rsidRPr="001B6A99" w:rsidRDefault="003745FE" w:rsidP="003745FE">
      <w:pPr>
        <w:numPr>
          <w:ilvl w:val="0"/>
          <w:numId w:val="23"/>
        </w:numPr>
        <w:pBdr>
          <w:top w:val="nil"/>
          <w:left w:val="nil"/>
          <w:bottom w:val="nil"/>
          <w:right w:val="nil"/>
          <w:between w:val="nil"/>
        </w:pBdr>
        <w:overflowPunct/>
        <w:autoSpaceDE/>
        <w:autoSpaceDN/>
        <w:adjustRightInd/>
        <w:ind w:left="823" w:hanging="284"/>
        <w:jc w:val="both"/>
        <w:textAlignment w:val="auto"/>
        <w:rPr>
          <w:rFonts w:ascii="Arial" w:hAnsi="Arial" w:cs="Arial"/>
          <w:color w:val="000000"/>
          <w:sz w:val="20"/>
          <w:szCs w:val="20"/>
          <w:lang w:val="en-GB"/>
        </w:rPr>
      </w:pPr>
      <w:r w:rsidRPr="001B6A99">
        <w:rPr>
          <w:rFonts w:ascii="Arial" w:hAnsi="Arial" w:cs="Arial"/>
          <w:color w:val="000000"/>
          <w:sz w:val="20"/>
          <w:szCs w:val="20"/>
          <w:lang w:val="en-GB"/>
        </w:rPr>
        <w:t>equity interests issued by the Group</w:t>
      </w:r>
    </w:p>
    <w:p w14:paraId="6696CC07" w14:textId="77777777" w:rsidR="003745FE" w:rsidRPr="001B6A99" w:rsidRDefault="003745FE" w:rsidP="003745FE">
      <w:pPr>
        <w:ind w:left="540"/>
        <w:jc w:val="both"/>
        <w:rPr>
          <w:rFonts w:ascii="Arial" w:hAnsi="Arial" w:cs="Arial"/>
          <w:sz w:val="20"/>
          <w:szCs w:val="20"/>
          <w:lang w:val="en-GB"/>
        </w:rPr>
      </w:pPr>
    </w:p>
    <w:p w14:paraId="421E290C" w14:textId="77777777" w:rsidR="003745FE" w:rsidRPr="001B6A99" w:rsidRDefault="003745FE" w:rsidP="003745FE">
      <w:pPr>
        <w:pBdr>
          <w:top w:val="nil"/>
          <w:left w:val="nil"/>
          <w:bottom w:val="nil"/>
          <w:right w:val="nil"/>
          <w:between w:val="nil"/>
        </w:pBdr>
        <w:ind w:left="540"/>
        <w:jc w:val="both"/>
        <w:rPr>
          <w:rFonts w:ascii="Arial" w:hAnsi="Arial" w:cs="Arial"/>
          <w:color w:val="000000"/>
          <w:sz w:val="20"/>
          <w:szCs w:val="20"/>
          <w:lang w:val="en-GB"/>
        </w:rPr>
      </w:pPr>
      <w:r w:rsidRPr="001B6A99">
        <w:rPr>
          <w:rFonts w:ascii="Arial" w:hAnsi="Arial" w:cs="Arial"/>
          <w:color w:val="000000"/>
          <w:sz w:val="20"/>
          <w:szCs w:val="20"/>
          <w:lang w:val="en-GB"/>
        </w:rPr>
        <w:t xml:space="preserve">Identifiable assets and liabilities </w:t>
      </w:r>
      <w:proofErr w:type="gramStart"/>
      <w:r w:rsidRPr="001B6A99">
        <w:rPr>
          <w:rFonts w:ascii="Arial" w:hAnsi="Arial" w:cs="Arial"/>
          <w:color w:val="000000"/>
          <w:sz w:val="20"/>
          <w:szCs w:val="20"/>
          <w:lang w:val="en-GB"/>
        </w:rPr>
        <w:t>acquired</w:t>
      </w:r>
      <w:proofErr w:type="gramEnd"/>
      <w:r w:rsidRPr="001B6A99">
        <w:rPr>
          <w:rFonts w:ascii="Arial" w:hAnsi="Arial" w:cs="Arial"/>
          <w:color w:val="000000"/>
          <w:sz w:val="20"/>
          <w:szCs w:val="20"/>
          <w:lang w:val="en-GB"/>
        </w:rPr>
        <w:t xml:space="preserve"> and contingent liabilities assumed in a business combination are measured initially at their fair values at the acquisition date.</w:t>
      </w:r>
    </w:p>
    <w:p w14:paraId="3EFFBCC7" w14:textId="77777777" w:rsidR="001B6A99" w:rsidRPr="001B6A99" w:rsidRDefault="001B6A99" w:rsidP="003745FE">
      <w:pPr>
        <w:pBdr>
          <w:top w:val="nil"/>
          <w:left w:val="nil"/>
          <w:bottom w:val="nil"/>
          <w:right w:val="nil"/>
          <w:between w:val="nil"/>
        </w:pBdr>
        <w:ind w:left="540"/>
        <w:jc w:val="both"/>
        <w:rPr>
          <w:rFonts w:ascii="Arial" w:hAnsi="Arial" w:cs="Arial"/>
          <w:color w:val="000000"/>
          <w:sz w:val="20"/>
          <w:szCs w:val="20"/>
          <w:lang w:val="en-GB"/>
        </w:rPr>
      </w:pPr>
    </w:p>
    <w:p w14:paraId="5E323566" w14:textId="5FCFB92C" w:rsidR="003745FE" w:rsidRPr="001B6A99" w:rsidRDefault="003745FE" w:rsidP="003745FE">
      <w:pPr>
        <w:pBdr>
          <w:top w:val="nil"/>
          <w:left w:val="nil"/>
          <w:bottom w:val="nil"/>
          <w:right w:val="nil"/>
          <w:between w:val="nil"/>
        </w:pBdr>
        <w:ind w:left="540"/>
        <w:jc w:val="both"/>
        <w:rPr>
          <w:rFonts w:ascii="Arial" w:hAnsi="Arial" w:cs="Arial"/>
          <w:color w:val="000000"/>
          <w:sz w:val="20"/>
          <w:szCs w:val="20"/>
          <w:lang w:val="en-GB"/>
        </w:rPr>
      </w:pPr>
      <w:r w:rsidRPr="001B6A99">
        <w:rPr>
          <w:rFonts w:ascii="Arial" w:hAnsi="Arial" w:cs="Arial"/>
          <w:color w:val="000000"/>
          <w:sz w:val="20"/>
          <w:szCs w:val="20"/>
          <w:lang w:val="en-GB"/>
        </w:rPr>
        <w:t>On an acquisition-by-acquisition basis, the Group initially recognises any non-controlling interest in the acquiree either at fair value or at the non-controlling interest’s proportionate share of the acquiree’s net assets.</w:t>
      </w:r>
    </w:p>
    <w:p w14:paraId="47378024" w14:textId="77777777" w:rsidR="003745FE" w:rsidRPr="001B6A99" w:rsidRDefault="003745FE" w:rsidP="003745FE">
      <w:pPr>
        <w:ind w:left="540"/>
        <w:jc w:val="both"/>
        <w:rPr>
          <w:rFonts w:ascii="Arial" w:hAnsi="Arial" w:cs="Arial"/>
          <w:sz w:val="20"/>
          <w:szCs w:val="20"/>
          <w:lang w:val="en-GB"/>
        </w:rPr>
      </w:pPr>
    </w:p>
    <w:p w14:paraId="373BC91C" w14:textId="77777777" w:rsidR="003745FE" w:rsidRPr="001B6A99" w:rsidRDefault="003745FE" w:rsidP="003745FE">
      <w:pPr>
        <w:ind w:left="540"/>
        <w:jc w:val="both"/>
        <w:rPr>
          <w:rFonts w:ascii="Arial" w:hAnsi="Arial" w:cs="Arial"/>
          <w:sz w:val="20"/>
          <w:szCs w:val="20"/>
          <w:lang w:val="en-GB"/>
        </w:rPr>
      </w:pPr>
      <w:r w:rsidRPr="001B6A99">
        <w:rPr>
          <w:rFonts w:ascii="Arial" w:hAnsi="Arial" w:cs="Arial"/>
          <w:color w:val="000000"/>
          <w:sz w:val="20"/>
          <w:szCs w:val="20"/>
          <w:lang w:val="en-GB"/>
        </w:rPr>
        <w:t>The excess of consideration transferred, the amount of any non-controlling interest recognised and the acquisition-date fair value of any previous equity interest in the acquiree (for business combination achieved in stages) over the fair value of the identifiable net assets acquired</w:t>
      </w:r>
      <w:r w:rsidRPr="001B6A99">
        <w:rPr>
          <w:rFonts w:ascii="Arial" w:hAnsi="Arial" w:cs="Arial"/>
          <w:sz w:val="20"/>
          <w:szCs w:val="20"/>
          <w:lang w:val="en-GB"/>
        </w:rPr>
        <w:t xml:space="preserve"> is recorded as goodwill. In the case of a bargain purchase, the difference is recognised directly in profit or loss.</w:t>
      </w:r>
    </w:p>
    <w:p w14:paraId="0B9EFD75" w14:textId="77777777" w:rsidR="003745FE" w:rsidRPr="001B6A99" w:rsidRDefault="003745FE" w:rsidP="003745FE">
      <w:pPr>
        <w:ind w:left="540"/>
        <w:jc w:val="both"/>
        <w:rPr>
          <w:rFonts w:ascii="Arial" w:hAnsi="Arial" w:cs="Arial"/>
          <w:sz w:val="20"/>
          <w:szCs w:val="20"/>
          <w:lang w:val="en-GB"/>
        </w:rPr>
      </w:pPr>
    </w:p>
    <w:p w14:paraId="6D6E3383" w14:textId="77777777" w:rsidR="003745FE" w:rsidRPr="001B6A99" w:rsidRDefault="003745FE" w:rsidP="003745FE">
      <w:pPr>
        <w:ind w:left="540"/>
        <w:jc w:val="both"/>
        <w:rPr>
          <w:rFonts w:ascii="Arial" w:hAnsi="Arial" w:cs="Arial"/>
          <w:i/>
          <w:color w:val="CF4A02"/>
          <w:sz w:val="20"/>
          <w:szCs w:val="20"/>
          <w:lang w:val="en-GB"/>
        </w:rPr>
      </w:pPr>
      <w:r w:rsidRPr="001B6A99">
        <w:rPr>
          <w:rFonts w:ascii="Arial" w:hAnsi="Arial" w:cs="Arial"/>
          <w:i/>
          <w:color w:val="CF4A02"/>
          <w:sz w:val="20"/>
          <w:szCs w:val="20"/>
          <w:lang w:val="en-GB"/>
        </w:rPr>
        <w:t>Acquisition-related cost</w:t>
      </w:r>
    </w:p>
    <w:p w14:paraId="37BB29C4" w14:textId="77777777" w:rsidR="003745FE" w:rsidRPr="001B6A99" w:rsidRDefault="003745FE" w:rsidP="003745FE">
      <w:pPr>
        <w:ind w:left="540"/>
        <w:jc w:val="both"/>
        <w:rPr>
          <w:rFonts w:ascii="Arial" w:hAnsi="Arial" w:cs="Arial"/>
          <w:sz w:val="20"/>
          <w:szCs w:val="20"/>
          <w:lang w:val="en-GB"/>
        </w:rPr>
      </w:pPr>
    </w:p>
    <w:p w14:paraId="4C483FFC" w14:textId="546907DA" w:rsidR="00F00DD0" w:rsidRPr="001B6A99" w:rsidRDefault="003745FE" w:rsidP="0043431C">
      <w:pPr>
        <w:spacing w:line="259" w:lineRule="auto"/>
        <w:ind w:left="540"/>
        <w:jc w:val="both"/>
        <w:rPr>
          <w:rFonts w:ascii="Arial" w:hAnsi="Arial" w:cs="Arial"/>
          <w:sz w:val="20"/>
          <w:szCs w:val="20"/>
          <w:lang w:val="en-GB"/>
        </w:rPr>
      </w:pPr>
      <w:r w:rsidRPr="001B6A99">
        <w:rPr>
          <w:rFonts w:ascii="Arial" w:hAnsi="Arial" w:cs="Arial"/>
          <w:sz w:val="20"/>
          <w:szCs w:val="20"/>
          <w:lang w:val="en-GB"/>
        </w:rPr>
        <w:t>Acquisition-related cost are recognised as expenses in consolidated financial statements.</w:t>
      </w:r>
    </w:p>
    <w:p w14:paraId="3E0E905C" w14:textId="77777777" w:rsidR="00F00DD0" w:rsidRPr="001B6A99" w:rsidRDefault="00F00DD0" w:rsidP="003745FE">
      <w:pPr>
        <w:spacing w:line="259" w:lineRule="auto"/>
        <w:ind w:left="540"/>
        <w:jc w:val="both"/>
        <w:rPr>
          <w:rFonts w:ascii="Arial" w:hAnsi="Arial" w:cs="Arial"/>
          <w:i/>
          <w:color w:val="CF4A02"/>
          <w:sz w:val="20"/>
          <w:szCs w:val="20"/>
          <w:lang w:val="en-GB"/>
        </w:rPr>
      </w:pPr>
    </w:p>
    <w:p w14:paraId="72E4B233" w14:textId="0ACB8DE0" w:rsidR="003745FE" w:rsidRPr="001B6A99" w:rsidRDefault="003745FE" w:rsidP="003745FE">
      <w:pPr>
        <w:spacing w:line="259" w:lineRule="auto"/>
        <w:ind w:left="540"/>
        <w:jc w:val="both"/>
        <w:rPr>
          <w:rFonts w:ascii="Arial" w:hAnsi="Arial" w:cs="Arial"/>
          <w:i/>
          <w:color w:val="CF4A02"/>
          <w:sz w:val="20"/>
          <w:szCs w:val="20"/>
          <w:lang w:val="en-GB"/>
        </w:rPr>
      </w:pPr>
      <w:r w:rsidRPr="001B6A99">
        <w:rPr>
          <w:rFonts w:ascii="Arial" w:hAnsi="Arial" w:cs="Arial"/>
          <w:i/>
          <w:color w:val="CF4A02"/>
          <w:sz w:val="20"/>
          <w:szCs w:val="20"/>
          <w:lang w:val="en-GB"/>
        </w:rPr>
        <w:t>Step-up acquisition</w:t>
      </w:r>
    </w:p>
    <w:p w14:paraId="4A95393A" w14:textId="77777777" w:rsidR="003745FE" w:rsidRPr="001B6A99" w:rsidRDefault="003745FE" w:rsidP="003745FE">
      <w:pPr>
        <w:ind w:left="540"/>
        <w:jc w:val="both"/>
        <w:rPr>
          <w:rFonts w:ascii="Arial" w:hAnsi="Arial" w:cs="Arial"/>
          <w:sz w:val="20"/>
          <w:szCs w:val="20"/>
          <w:lang w:val="en-GB"/>
        </w:rPr>
      </w:pPr>
    </w:p>
    <w:p w14:paraId="59C132B9" w14:textId="77777777" w:rsidR="003745FE" w:rsidRPr="001B6A99" w:rsidRDefault="003745FE" w:rsidP="003745FE">
      <w:pPr>
        <w:spacing w:line="259" w:lineRule="auto"/>
        <w:ind w:left="540"/>
        <w:jc w:val="both"/>
        <w:rPr>
          <w:rFonts w:ascii="Arial" w:hAnsi="Arial" w:cs="Arial"/>
          <w:sz w:val="20"/>
          <w:szCs w:val="20"/>
          <w:lang w:val="en-GB"/>
        </w:rPr>
      </w:pPr>
      <w:r w:rsidRPr="001B6A99">
        <w:rPr>
          <w:rFonts w:ascii="Arial" w:hAnsi="Arial" w:cs="Arial"/>
          <w:sz w:val="20"/>
          <w:szCs w:val="20"/>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3C3B613" w14:textId="77777777" w:rsidR="003745FE" w:rsidRPr="001B6A99" w:rsidRDefault="003745FE" w:rsidP="003745FE">
      <w:pPr>
        <w:ind w:left="540"/>
        <w:jc w:val="both"/>
        <w:rPr>
          <w:rFonts w:ascii="Arial" w:hAnsi="Arial" w:cs="Arial"/>
          <w:sz w:val="20"/>
          <w:szCs w:val="20"/>
          <w:lang w:val="en-GB"/>
        </w:rPr>
      </w:pPr>
    </w:p>
    <w:p w14:paraId="662CF30E" w14:textId="77777777" w:rsidR="003745FE" w:rsidRPr="001B6A99" w:rsidRDefault="003745FE" w:rsidP="003745FE">
      <w:pPr>
        <w:spacing w:line="259" w:lineRule="auto"/>
        <w:ind w:left="540"/>
        <w:jc w:val="both"/>
        <w:rPr>
          <w:rFonts w:ascii="Arial" w:hAnsi="Arial" w:cs="Arial"/>
          <w:i/>
          <w:color w:val="CF4A02"/>
          <w:sz w:val="20"/>
          <w:szCs w:val="20"/>
          <w:lang w:val="en-GB"/>
        </w:rPr>
      </w:pPr>
      <w:r w:rsidRPr="001B6A99">
        <w:rPr>
          <w:rFonts w:ascii="Arial" w:hAnsi="Arial" w:cs="Arial"/>
          <w:i/>
          <w:color w:val="CF4A02"/>
          <w:sz w:val="20"/>
          <w:szCs w:val="20"/>
          <w:lang w:val="en-GB"/>
        </w:rPr>
        <w:t>Changes in fair value of contingent consideration paid/received</w:t>
      </w:r>
    </w:p>
    <w:p w14:paraId="65755F76" w14:textId="77777777" w:rsidR="003745FE" w:rsidRPr="001B6A99" w:rsidRDefault="003745FE" w:rsidP="003745FE">
      <w:pPr>
        <w:ind w:left="540"/>
        <w:jc w:val="both"/>
        <w:rPr>
          <w:rFonts w:ascii="Arial" w:hAnsi="Arial" w:cs="Arial"/>
          <w:sz w:val="20"/>
          <w:szCs w:val="20"/>
          <w:lang w:val="en-GB"/>
        </w:rPr>
      </w:pPr>
    </w:p>
    <w:p w14:paraId="5FCC1D0C" w14:textId="62DC29FA" w:rsidR="00BD2B9B" w:rsidRPr="001B6A99" w:rsidRDefault="003745FE" w:rsidP="003745FE">
      <w:pPr>
        <w:ind w:left="540"/>
        <w:jc w:val="both"/>
        <w:rPr>
          <w:rFonts w:ascii="Arial" w:eastAsia="Arial" w:hAnsi="Arial" w:cs="Arial"/>
          <w:b/>
          <w:color w:val="CF4A02"/>
          <w:sz w:val="20"/>
          <w:szCs w:val="20"/>
        </w:rPr>
      </w:pPr>
      <w:r w:rsidRPr="001B6A99">
        <w:rPr>
          <w:rFonts w:ascii="Arial" w:hAnsi="Arial" w:cs="Arial"/>
          <w:sz w:val="20"/>
          <w:szCs w:val="20"/>
          <w:lang w:val="en-GB"/>
        </w:rPr>
        <w:t>Subsequent changes to the fair value of the contingent consideration that is an asset or liability is recognised in profit or loss. Contingent consideration that is classified as equity is not re-measured</w:t>
      </w:r>
    </w:p>
    <w:p w14:paraId="64D0386C" w14:textId="77777777" w:rsidR="00E139F7" w:rsidRPr="001B6A99" w:rsidRDefault="00E139F7" w:rsidP="001B6A99">
      <w:pPr>
        <w:ind w:left="540"/>
        <w:jc w:val="both"/>
        <w:rPr>
          <w:rFonts w:ascii="Arial" w:hAnsi="Arial" w:cs="Arial"/>
          <w:sz w:val="20"/>
          <w:szCs w:val="20"/>
          <w:lang w:val="en-GB"/>
        </w:rPr>
      </w:pPr>
    </w:p>
    <w:p w14:paraId="48DEA706" w14:textId="30FE714A" w:rsidR="00E139F7" w:rsidRPr="001B6A99" w:rsidRDefault="00E139F7" w:rsidP="00E139F7">
      <w:pPr>
        <w:spacing w:line="259" w:lineRule="auto"/>
        <w:ind w:left="540"/>
        <w:jc w:val="both"/>
        <w:rPr>
          <w:rFonts w:ascii="Arial" w:hAnsi="Arial" w:cs="Arial"/>
          <w:i/>
          <w:color w:val="CF4A02"/>
          <w:sz w:val="20"/>
          <w:szCs w:val="20"/>
          <w:lang w:val="en-GB"/>
        </w:rPr>
      </w:pPr>
      <w:r w:rsidRPr="001B6A99">
        <w:rPr>
          <w:rFonts w:ascii="Arial" w:hAnsi="Arial" w:cs="Arial"/>
          <w:i/>
          <w:color w:val="CF4A02"/>
          <w:sz w:val="20"/>
          <w:szCs w:val="20"/>
          <w:lang w:val="en-GB"/>
        </w:rPr>
        <w:t>Business combination under common control</w:t>
      </w:r>
    </w:p>
    <w:p w14:paraId="20BA5FC8" w14:textId="77777777" w:rsidR="00E139F7" w:rsidRPr="001B6A99" w:rsidRDefault="00E139F7" w:rsidP="001B6A99">
      <w:pPr>
        <w:ind w:left="540"/>
        <w:jc w:val="both"/>
        <w:rPr>
          <w:rFonts w:ascii="Arial" w:hAnsi="Arial" w:cs="Arial"/>
          <w:sz w:val="20"/>
          <w:szCs w:val="20"/>
          <w:lang w:val="en-GB"/>
        </w:rPr>
      </w:pPr>
    </w:p>
    <w:p w14:paraId="28F943E4" w14:textId="77777777" w:rsidR="00E139F7" w:rsidRPr="001B6A99" w:rsidRDefault="00E139F7" w:rsidP="00E139F7">
      <w:pPr>
        <w:ind w:left="540"/>
        <w:jc w:val="both"/>
        <w:rPr>
          <w:rFonts w:ascii="Arial" w:hAnsi="Arial" w:cs="Arial"/>
          <w:sz w:val="20"/>
          <w:szCs w:val="20"/>
          <w:lang w:val="en-GB"/>
        </w:rPr>
      </w:pPr>
      <w:r w:rsidRPr="001B6A99">
        <w:rPr>
          <w:rFonts w:ascii="Arial" w:hAnsi="Arial" w:cs="Arial"/>
          <w:sz w:val="20"/>
          <w:szCs w:val="20"/>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AE3932" w14:textId="77777777" w:rsidR="00E139F7" w:rsidRPr="001B6A99" w:rsidRDefault="00E139F7" w:rsidP="00E139F7">
      <w:pPr>
        <w:ind w:left="540"/>
        <w:jc w:val="both"/>
        <w:rPr>
          <w:rFonts w:ascii="Arial" w:hAnsi="Arial" w:cs="Arial"/>
          <w:sz w:val="20"/>
          <w:szCs w:val="20"/>
          <w:lang w:val="en-GB"/>
        </w:rPr>
      </w:pPr>
    </w:p>
    <w:p w14:paraId="1FD53C49" w14:textId="77777777" w:rsidR="00E139F7" w:rsidRPr="001B6A99" w:rsidRDefault="00E139F7" w:rsidP="00E139F7">
      <w:pPr>
        <w:ind w:left="540"/>
        <w:jc w:val="both"/>
        <w:rPr>
          <w:rFonts w:ascii="Arial" w:hAnsi="Arial" w:cs="Arial"/>
          <w:sz w:val="20"/>
          <w:szCs w:val="20"/>
          <w:lang w:val="en-GB"/>
        </w:rPr>
      </w:pPr>
      <w:r w:rsidRPr="001B6A99">
        <w:rPr>
          <w:rFonts w:ascii="Arial" w:hAnsi="Arial" w:cs="Arial"/>
          <w:sz w:val="20"/>
          <w:szCs w:val="20"/>
          <w:lang w:val="en-GB"/>
        </w:rPr>
        <w:t xml:space="preserve">Consideration of business combination under common control are the aggregated amount of fair value of assets transferred, liabilities </w:t>
      </w:r>
      <w:proofErr w:type="gramStart"/>
      <w:r w:rsidRPr="001B6A99">
        <w:rPr>
          <w:rFonts w:ascii="Arial" w:hAnsi="Arial" w:cs="Arial"/>
          <w:sz w:val="20"/>
          <w:szCs w:val="20"/>
          <w:lang w:val="en-GB"/>
        </w:rPr>
        <w:t>incurred</w:t>
      </w:r>
      <w:proofErr w:type="gramEnd"/>
      <w:r w:rsidRPr="001B6A99">
        <w:rPr>
          <w:rFonts w:ascii="Arial" w:hAnsi="Arial" w:cs="Arial"/>
          <w:sz w:val="20"/>
          <w:szCs w:val="20"/>
          <w:lang w:val="en-GB"/>
        </w:rPr>
        <w:t xml:space="preserve"> and equity instruments issued by the acquirer at the date of which the exchange in control occurs.</w:t>
      </w:r>
    </w:p>
    <w:p w14:paraId="52767F94" w14:textId="77777777" w:rsidR="00E139F7" w:rsidRPr="001B6A99" w:rsidRDefault="00E139F7" w:rsidP="00E139F7">
      <w:pPr>
        <w:ind w:left="540"/>
        <w:jc w:val="both"/>
        <w:rPr>
          <w:rFonts w:ascii="Arial" w:hAnsi="Arial" w:cs="Arial"/>
          <w:sz w:val="20"/>
          <w:szCs w:val="20"/>
          <w:lang w:val="en-GB"/>
        </w:rPr>
      </w:pPr>
    </w:p>
    <w:p w14:paraId="27094069" w14:textId="7F0B7CA5" w:rsidR="00E139F7" w:rsidRPr="001B6A99" w:rsidRDefault="00E139F7" w:rsidP="00E139F7">
      <w:pPr>
        <w:ind w:left="540"/>
        <w:jc w:val="both"/>
        <w:rPr>
          <w:rFonts w:ascii="Arial" w:hAnsi="Arial" w:cs="Arial"/>
          <w:sz w:val="20"/>
          <w:szCs w:val="20"/>
          <w:lang w:val="en-GB"/>
        </w:rPr>
      </w:pPr>
      <w:r w:rsidRPr="001B6A99">
        <w:rPr>
          <w:rFonts w:ascii="Arial" w:hAnsi="Arial" w:cs="Arial"/>
          <w:sz w:val="20"/>
          <w:szCs w:val="20"/>
          <w:lang w:val="en-GB"/>
        </w:rPr>
        <w:t>The difference between consideration under business combination under common control and the acquirer’s interests in the carrying value of the acquiree is presented as “</w:t>
      </w:r>
      <w:r w:rsidR="001B3B54">
        <w:rPr>
          <w:rFonts w:ascii="Arial" w:hAnsi="Arial" w:cs="Browallia New"/>
          <w:sz w:val="20"/>
          <w:szCs w:val="25"/>
          <w:lang w:val="en-GB"/>
        </w:rPr>
        <w:t>discount</w:t>
      </w:r>
      <w:r w:rsidRPr="001B6A99">
        <w:rPr>
          <w:rFonts w:ascii="Arial" w:hAnsi="Arial" w:cs="Arial"/>
          <w:sz w:val="20"/>
          <w:szCs w:val="20"/>
          <w:lang w:val="en-GB"/>
        </w:rPr>
        <w:t xml:space="preserve"> arising from business combination under common control” in equity and is derecognised when the investment is disposed of by transferred to retained earnings. </w:t>
      </w:r>
    </w:p>
    <w:p w14:paraId="29CA5147" w14:textId="75C12147" w:rsidR="001B6A99" w:rsidRPr="001B6A99" w:rsidRDefault="001B6A99">
      <w:pPr>
        <w:overflowPunct/>
        <w:autoSpaceDE/>
        <w:autoSpaceDN/>
        <w:adjustRightInd/>
        <w:textAlignment w:val="auto"/>
        <w:rPr>
          <w:rFonts w:ascii="Arial" w:eastAsia="Arial" w:hAnsi="Arial" w:cs="Arial"/>
          <w:b/>
          <w:color w:val="CF4A02"/>
          <w:sz w:val="20"/>
          <w:szCs w:val="20"/>
          <w:cs/>
        </w:rPr>
      </w:pPr>
      <w:r w:rsidRPr="001B6A99">
        <w:rPr>
          <w:rFonts w:ascii="Arial" w:eastAsia="Arial" w:hAnsi="Arial" w:cs="Arial"/>
          <w:b/>
          <w:color w:val="CF4A02"/>
          <w:sz w:val="20"/>
          <w:szCs w:val="20"/>
          <w:cs/>
        </w:rPr>
        <w:br w:type="page"/>
      </w:r>
    </w:p>
    <w:p w14:paraId="0D26A4D2" w14:textId="77777777" w:rsidR="00BD2B9B" w:rsidRPr="001B6A99" w:rsidRDefault="00BD2B9B" w:rsidP="00DA6211">
      <w:pPr>
        <w:ind w:left="540" w:hanging="540"/>
        <w:jc w:val="both"/>
        <w:rPr>
          <w:rFonts w:ascii="Arial" w:eastAsia="Arial" w:hAnsi="Arial" w:cs="Arial"/>
          <w:b/>
          <w:color w:val="CF4A02"/>
          <w:sz w:val="20"/>
          <w:szCs w:val="20"/>
        </w:rPr>
      </w:pPr>
    </w:p>
    <w:p w14:paraId="3C3057EC" w14:textId="6EA58A7D" w:rsidR="00DA6211" w:rsidRPr="001B6A99" w:rsidRDefault="001C2C2B" w:rsidP="00DA6211">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w:t>
      </w:r>
      <w:r w:rsidR="00DA6211" w:rsidRPr="001B6A99">
        <w:rPr>
          <w:rFonts w:ascii="Arial" w:eastAsia="Arial" w:hAnsi="Arial" w:cs="Arial"/>
          <w:b/>
          <w:color w:val="CF4A02"/>
          <w:sz w:val="20"/>
          <w:szCs w:val="20"/>
        </w:rPr>
        <w:t>.</w:t>
      </w:r>
      <w:r w:rsidRPr="001B6A99">
        <w:rPr>
          <w:rFonts w:ascii="Arial" w:eastAsia="Arial" w:hAnsi="Arial" w:cs="Arial"/>
          <w:b/>
          <w:color w:val="CF4A02"/>
          <w:sz w:val="20"/>
          <w:szCs w:val="20"/>
        </w:rPr>
        <w:t>3</w:t>
      </w:r>
      <w:r w:rsidR="00DA6211" w:rsidRPr="001B6A99">
        <w:rPr>
          <w:rFonts w:ascii="Arial" w:eastAsia="Arial" w:hAnsi="Arial" w:cs="Arial"/>
          <w:b/>
          <w:color w:val="CF4A02"/>
          <w:sz w:val="20"/>
          <w:szCs w:val="20"/>
        </w:rPr>
        <w:tab/>
        <w:t>Recognition of revenues and expenses</w:t>
      </w:r>
    </w:p>
    <w:p w14:paraId="25A9D127" w14:textId="77777777" w:rsidR="00DA6211" w:rsidRPr="001B6A99" w:rsidRDefault="00DA6211" w:rsidP="00DA6211">
      <w:pPr>
        <w:pBdr>
          <w:top w:val="nil"/>
          <w:left w:val="nil"/>
          <w:bottom w:val="nil"/>
          <w:right w:val="nil"/>
          <w:between w:val="nil"/>
        </w:pBdr>
        <w:ind w:left="567"/>
        <w:jc w:val="both"/>
        <w:rPr>
          <w:rFonts w:ascii="Arial" w:eastAsia="Arial" w:hAnsi="Arial" w:cs="Arial"/>
          <w:color w:val="CF4A02"/>
          <w:sz w:val="20"/>
          <w:szCs w:val="20"/>
        </w:rPr>
      </w:pPr>
    </w:p>
    <w:p w14:paraId="7EC98587" w14:textId="77777777" w:rsidR="00DA6211" w:rsidRPr="001B6A99" w:rsidRDefault="00DA6211" w:rsidP="00DA6211">
      <w:pPr>
        <w:ind w:left="1080" w:hanging="540"/>
        <w:jc w:val="both"/>
        <w:rPr>
          <w:rFonts w:ascii="Arial" w:eastAsia="Arial" w:hAnsi="Arial" w:cs="Arial"/>
          <w:bCs/>
          <w:color w:val="CF4A02"/>
          <w:sz w:val="20"/>
          <w:szCs w:val="20"/>
        </w:rPr>
      </w:pPr>
      <w:r w:rsidRPr="001B6A99">
        <w:rPr>
          <w:rFonts w:ascii="Arial" w:eastAsia="Arial" w:hAnsi="Arial" w:cs="Arial"/>
          <w:bCs/>
          <w:color w:val="CF4A02"/>
          <w:sz w:val="20"/>
          <w:szCs w:val="20"/>
        </w:rPr>
        <w:t>a)</w:t>
      </w:r>
      <w:r w:rsidRPr="001B6A99">
        <w:rPr>
          <w:rFonts w:ascii="Arial" w:eastAsia="Arial" w:hAnsi="Arial" w:cs="Arial"/>
          <w:bCs/>
          <w:color w:val="CF4A02"/>
          <w:sz w:val="20"/>
          <w:szCs w:val="20"/>
        </w:rPr>
        <w:tab/>
        <w:t>Interest and discounts on loans</w:t>
      </w:r>
    </w:p>
    <w:p w14:paraId="14148D5F" w14:textId="77777777" w:rsidR="00DA6211" w:rsidRPr="001B6A99" w:rsidRDefault="00DA6211" w:rsidP="00DA6211">
      <w:pPr>
        <w:pBdr>
          <w:top w:val="nil"/>
          <w:left w:val="nil"/>
          <w:bottom w:val="nil"/>
          <w:right w:val="nil"/>
          <w:between w:val="nil"/>
        </w:pBdr>
        <w:ind w:left="1080"/>
        <w:jc w:val="both"/>
        <w:rPr>
          <w:rFonts w:ascii="Arial" w:eastAsia="Arial" w:hAnsi="Arial" w:cs="Arial"/>
          <w:color w:val="CF4A02"/>
          <w:sz w:val="20"/>
          <w:szCs w:val="20"/>
        </w:rPr>
      </w:pPr>
    </w:p>
    <w:p w14:paraId="73803CC4" w14:textId="77777777" w:rsidR="00DA6211" w:rsidRPr="001B6A99" w:rsidRDefault="00DA6211" w:rsidP="00DA6211">
      <w:pPr>
        <w:ind w:left="1080"/>
        <w:jc w:val="both"/>
        <w:rPr>
          <w:rFonts w:ascii="Arial" w:eastAsia="Arial" w:hAnsi="Arial" w:cs="Arial"/>
          <w:sz w:val="20"/>
          <w:szCs w:val="20"/>
        </w:rPr>
      </w:pPr>
      <w:r w:rsidRPr="001B6A99">
        <w:rPr>
          <w:rFonts w:ascii="Arial" w:eastAsia="Arial" w:hAnsi="Arial" w:cs="Arial"/>
          <w:sz w:val="20"/>
          <w:szCs w:val="20"/>
        </w:rPr>
        <w:t>Interest income is calculated by applying the effective interest rate to the gross carrying of the financial asset, except for:</w:t>
      </w:r>
    </w:p>
    <w:p w14:paraId="19A82171" w14:textId="77777777" w:rsidR="00DA6211" w:rsidRPr="001B6A99" w:rsidRDefault="00DA6211" w:rsidP="00DA6211">
      <w:pPr>
        <w:ind w:left="1080"/>
        <w:jc w:val="both"/>
        <w:rPr>
          <w:rFonts w:ascii="Arial" w:eastAsia="Arial" w:hAnsi="Arial" w:cs="Arial"/>
          <w:sz w:val="20"/>
          <w:szCs w:val="20"/>
        </w:rPr>
      </w:pPr>
    </w:p>
    <w:p w14:paraId="6217B7CD" w14:textId="77777777" w:rsidR="00DA6211" w:rsidRPr="001B6A99" w:rsidRDefault="00DA6211" w:rsidP="00DA6211">
      <w:pPr>
        <w:numPr>
          <w:ilvl w:val="0"/>
          <w:numId w:val="2"/>
        </w:numPr>
        <w:tabs>
          <w:tab w:val="left" w:pos="1440"/>
        </w:tabs>
        <w:ind w:left="1440"/>
        <w:jc w:val="both"/>
        <w:rPr>
          <w:rFonts w:ascii="Arial" w:eastAsia="Arial" w:hAnsi="Arial" w:cs="Arial"/>
          <w:sz w:val="20"/>
          <w:szCs w:val="20"/>
        </w:rPr>
      </w:pPr>
      <w:r w:rsidRPr="001B6A99">
        <w:rPr>
          <w:rFonts w:ascii="Arial" w:eastAsia="Arial" w:hAnsi="Arial" w:cs="Arial"/>
          <w:sz w:val="20"/>
          <w:szCs w:val="20"/>
        </w:rPr>
        <w:t xml:space="preserve">purchased or originated credit-impaired financial asset (POCI), for which the original credit-adjusted effective interest rate is applied to the </w:t>
      </w:r>
      <w:proofErr w:type="spellStart"/>
      <w:r w:rsidRPr="001B6A99">
        <w:rPr>
          <w:rFonts w:ascii="Arial" w:eastAsia="Arial" w:hAnsi="Arial" w:cs="Arial"/>
          <w:sz w:val="20"/>
          <w:szCs w:val="20"/>
        </w:rPr>
        <w:t>amortised</w:t>
      </w:r>
      <w:proofErr w:type="spellEnd"/>
      <w:r w:rsidRPr="001B6A99">
        <w:rPr>
          <w:rFonts w:ascii="Arial" w:eastAsia="Arial" w:hAnsi="Arial" w:cs="Arial"/>
          <w:sz w:val="20"/>
          <w:szCs w:val="20"/>
        </w:rPr>
        <w:t xml:space="preserve"> cost of financial asset since the initial recognition, and</w:t>
      </w:r>
    </w:p>
    <w:p w14:paraId="42F325D0" w14:textId="77777777" w:rsidR="00DA6211" w:rsidRPr="001B6A99" w:rsidRDefault="00DA6211" w:rsidP="00DA6211">
      <w:pPr>
        <w:numPr>
          <w:ilvl w:val="0"/>
          <w:numId w:val="2"/>
        </w:numPr>
        <w:tabs>
          <w:tab w:val="left" w:pos="1440"/>
        </w:tabs>
        <w:ind w:left="1440"/>
        <w:jc w:val="both"/>
        <w:rPr>
          <w:rFonts w:ascii="Arial" w:eastAsia="Arial" w:hAnsi="Arial" w:cs="Arial"/>
          <w:spacing w:val="-4"/>
          <w:sz w:val="20"/>
          <w:szCs w:val="20"/>
        </w:rPr>
      </w:pPr>
      <w:r w:rsidRPr="001B6A99">
        <w:rPr>
          <w:rFonts w:ascii="Arial" w:eastAsia="Arial" w:hAnsi="Arial" w:cs="Arial"/>
          <w:spacing w:val="-4"/>
          <w:sz w:val="20"/>
          <w:szCs w:val="20"/>
        </w:rPr>
        <w:t xml:space="preserve">financial assets that are not POCI but subsequently become credit-impaired (a stage 3), for which interest revenue is calculated by applying the effective interest rate to the </w:t>
      </w:r>
      <w:proofErr w:type="spellStart"/>
      <w:r w:rsidRPr="001B6A99">
        <w:rPr>
          <w:rFonts w:ascii="Arial" w:eastAsia="Arial" w:hAnsi="Arial" w:cs="Arial"/>
          <w:spacing w:val="-4"/>
          <w:sz w:val="20"/>
          <w:szCs w:val="20"/>
        </w:rPr>
        <w:t>amortised</w:t>
      </w:r>
      <w:proofErr w:type="spellEnd"/>
      <w:r w:rsidRPr="001B6A99">
        <w:rPr>
          <w:rFonts w:ascii="Arial" w:eastAsia="Arial" w:hAnsi="Arial" w:cs="Arial"/>
          <w:spacing w:val="-4"/>
          <w:sz w:val="20"/>
          <w:szCs w:val="20"/>
        </w:rPr>
        <w:t xml:space="preserve"> cost, net of the provision expected credit loss expected to be incurred after the reporting period.</w:t>
      </w:r>
    </w:p>
    <w:p w14:paraId="04FE7D73" w14:textId="77777777" w:rsidR="00DA6211" w:rsidRPr="001B6A99" w:rsidRDefault="00DA6211" w:rsidP="00DA6211">
      <w:pPr>
        <w:ind w:left="1080"/>
        <w:jc w:val="both"/>
        <w:rPr>
          <w:rFonts w:ascii="Arial" w:eastAsia="Arial" w:hAnsi="Arial" w:cs="Arial"/>
          <w:sz w:val="20"/>
          <w:szCs w:val="20"/>
        </w:rPr>
      </w:pPr>
    </w:p>
    <w:p w14:paraId="3003978B" w14:textId="77777777" w:rsidR="00DA6211" w:rsidRPr="001B6A99" w:rsidRDefault="00DA6211" w:rsidP="00DA6211">
      <w:pPr>
        <w:ind w:left="1080" w:hanging="540"/>
        <w:jc w:val="both"/>
        <w:rPr>
          <w:rFonts w:ascii="Arial" w:eastAsia="Arial" w:hAnsi="Arial" w:cs="Arial"/>
          <w:bCs/>
          <w:color w:val="CF4A02"/>
          <w:sz w:val="20"/>
          <w:szCs w:val="20"/>
        </w:rPr>
      </w:pPr>
      <w:r w:rsidRPr="001B6A99">
        <w:rPr>
          <w:rFonts w:ascii="Arial" w:eastAsia="Arial" w:hAnsi="Arial" w:cs="Arial"/>
          <w:bCs/>
          <w:color w:val="CF4A02"/>
          <w:sz w:val="20"/>
          <w:szCs w:val="20"/>
        </w:rPr>
        <w:t>b)</w:t>
      </w:r>
      <w:r w:rsidRPr="001B6A99">
        <w:rPr>
          <w:rFonts w:ascii="Arial" w:eastAsia="Arial" w:hAnsi="Arial" w:cs="Arial"/>
          <w:bCs/>
          <w:color w:val="CF4A02"/>
          <w:sz w:val="20"/>
          <w:szCs w:val="20"/>
        </w:rPr>
        <w:tab/>
        <w:t>Interest and dividends on investments in securities</w:t>
      </w:r>
    </w:p>
    <w:p w14:paraId="14D98AB0" w14:textId="77777777" w:rsidR="00DA6211" w:rsidRPr="001B6A99" w:rsidRDefault="00DA6211" w:rsidP="00DA6211">
      <w:pPr>
        <w:pBdr>
          <w:top w:val="nil"/>
          <w:left w:val="nil"/>
          <w:bottom w:val="nil"/>
          <w:right w:val="nil"/>
          <w:between w:val="nil"/>
        </w:pBdr>
        <w:ind w:left="1080"/>
        <w:jc w:val="both"/>
        <w:rPr>
          <w:rFonts w:ascii="Arial" w:eastAsia="Arial" w:hAnsi="Arial" w:cs="Arial"/>
          <w:color w:val="CF4A02"/>
          <w:sz w:val="20"/>
          <w:szCs w:val="20"/>
        </w:rPr>
      </w:pPr>
    </w:p>
    <w:p w14:paraId="78AA3795" w14:textId="77777777" w:rsidR="00DA6211" w:rsidRPr="001B6A99" w:rsidRDefault="00DA6211" w:rsidP="00DA6211">
      <w:pPr>
        <w:pBdr>
          <w:top w:val="nil"/>
          <w:left w:val="nil"/>
          <w:bottom w:val="nil"/>
          <w:right w:val="nil"/>
          <w:between w:val="nil"/>
        </w:pBdr>
        <w:ind w:left="1080"/>
        <w:jc w:val="both"/>
        <w:rPr>
          <w:rFonts w:ascii="Arial" w:eastAsia="Arial" w:hAnsi="Arial" w:cs="Arial"/>
          <w:color w:val="000000"/>
          <w:sz w:val="20"/>
          <w:szCs w:val="20"/>
        </w:rPr>
      </w:pPr>
      <w:r w:rsidRPr="001B6A99">
        <w:rPr>
          <w:rFonts w:ascii="Arial" w:eastAsia="Arial" w:hAnsi="Arial" w:cs="Arial"/>
          <w:color w:val="000000"/>
          <w:spacing w:val="-4"/>
          <w:sz w:val="20"/>
          <w:szCs w:val="20"/>
        </w:rPr>
        <w:t xml:space="preserve">Interest income on investments is </w:t>
      </w:r>
      <w:proofErr w:type="spellStart"/>
      <w:r w:rsidRPr="001B6A99">
        <w:rPr>
          <w:rFonts w:ascii="Arial" w:eastAsia="Arial" w:hAnsi="Arial" w:cs="Arial"/>
          <w:color w:val="000000"/>
          <w:spacing w:val="-4"/>
          <w:sz w:val="20"/>
          <w:szCs w:val="20"/>
        </w:rPr>
        <w:t>recognised</w:t>
      </w:r>
      <w:proofErr w:type="spellEnd"/>
      <w:r w:rsidRPr="001B6A99">
        <w:rPr>
          <w:rFonts w:ascii="Arial" w:eastAsia="Arial" w:hAnsi="Arial" w:cs="Arial"/>
          <w:color w:val="000000"/>
          <w:spacing w:val="-4"/>
          <w:sz w:val="20"/>
          <w:szCs w:val="20"/>
        </w:rPr>
        <w:t xml:space="preserve"> as income on an accrual basis based on the effective</w:t>
      </w:r>
      <w:r w:rsidRPr="001B6A99">
        <w:rPr>
          <w:rFonts w:ascii="Arial" w:eastAsia="Arial" w:hAnsi="Arial" w:cs="Arial"/>
          <w:color w:val="000000"/>
          <w:sz w:val="20"/>
          <w:szCs w:val="20"/>
        </w:rPr>
        <w:t xml:space="preserve"> interest rate. </w:t>
      </w:r>
    </w:p>
    <w:p w14:paraId="3523516E" w14:textId="77777777" w:rsidR="00DA6211" w:rsidRPr="001B6A99" w:rsidRDefault="00DA6211" w:rsidP="00DA6211">
      <w:pPr>
        <w:pBdr>
          <w:top w:val="nil"/>
          <w:left w:val="nil"/>
          <w:bottom w:val="nil"/>
          <w:right w:val="nil"/>
          <w:between w:val="nil"/>
        </w:pBdr>
        <w:ind w:left="1080"/>
        <w:jc w:val="both"/>
        <w:rPr>
          <w:rFonts w:ascii="Arial" w:eastAsia="Arial" w:hAnsi="Arial" w:cs="Arial"/>
          <w:color w:val="000000"/>
          <w:sz w:val="20"/>
          <w:szCs w:val="20"/>
        </w:rPr>
      </w:pPr>
    </w:p>
    <w:p w14:paraId="26F7BE02" w14:textId="77777777" w:rsidR="00DA6211" w:rsidRPr="001B6A99" w:rsidRDefault="00DA6211" w:rsidP="00DA6211">
      <w:pPr>
        <w:pBdr>
          <w:top w:val="nil"/>
          <w:left w:val="nil"/>
          <w:bottom w:val="nil"/>
          <w:right w:val="nil"/>
          <w:between w:val="nil"/>
        </w:pBdr>
        <w:ind w:left="1080"/>
        <w:jc w:val="both"/>
        <w:rPr>
          <w:rFonts w:ascii="Arial" w:eastAsia="Arial" w:hAnsi="Arial" w:cs="Arial"/>
          <w:color w:val="000000"/>
          <w:sz w:val="20"/>
          <w:szCs w:val="20"/>
        </w:rPr>
      </w:pPr>
      <w:r w:rsidRPr="001B6A99">
        <w:rPr>
          <w:rFonts w:ascii="Arial" w:eastAsia="Arial" w:hAnsi="Arial" w:cs="Arial"/>
          <w:color w:val="000000"/>
          <w:spacing w:val="-4"/>
          <w:sz w:val="20"/>
          <w:szCs w:val="20"/>
        </w:rPr>
        <w:t xml:space="preserve">Dividends from investments in securities are </w:t>
      </w:r>
      <w:proofErr w:type="spellStart"/>
      <w:r w:rsidRPr="001B6A99">
        <w:rPr>
          <w:rFonts w:ascii="Arial" w:eastAsia="Arial" w:hAnsi="Arial" w:cs="Arial"/>
          <w:color w:val="000000"/>
          <w:spacing w:val="-4"/>
          <w:sz w:val="20"/>
          <w:szCs w:val="20"/>
        </w:rPr>
        <w:t>recognised</w:t>
      </w:r>
      <w:proofErr w:type="spellEnd"/>
      <w:r w:rsidRPr="001B6A99">
        <w:rPr>
          <w:rFonts w:ascii="Arial" w:eastAsia="Arial" w:hAnsi="Arial" w:cs="Arial"/>
          <w:color w:val="000000"/>
          <w:spacing w:val="-4"/>
          <w:sz w:val="20"/>
          <w:szCs w:val="20"/>
        </w:rPr>
        <w:t xml:space="preserve"> as income when the entitlement to receive </w:t>
      </w:r>
      <w:r w:rsidRPr="001B6A99">
        <w:rPr>
          <w:rFonts w:ascii="Arial" w:eastAsia="Arial" w:hAnsi="Arial" w:cs="Arial"/>
          <w:color w:val="000000"/>
          <w:sz w:val="20"/>
          <w:szCs w:val="20"/>
        </w:rPr>
        <w:t>the dividends arises.</w:t>
      </w:r>
    </w:p>
    <w:p w14:paraId="0D0FFFBC"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39D28792" w14:textId="77777777" w:rsidR="00A34123" w:rsidRPr="001B6A99" w:rsidRDefault="00E475A0">
      <w:pPr>
        <w:ind w:left="1080" w:hanging="540"/>
        <w:jc w:val="both"/>
        <w:rPr>
          <w:rFonts w:ascii="Arial" w:eastAsia="Arial" w:hAnsi="Arial" w:cs="Arial"/>
          <w:b/>
          <w:color w:val="000000"/>
          <w:sz w:val="20"/>
          <w:szCs w:val="20"/>
        </w:rPr>
      </w:pPr>
      <w:r w:rsidRPr="001B6A99">
        <w:rPr>
          <w:rFonts w:ascii="Arial" w:eastAsia="Arial" w:hAnsi="Arial" w:cs="Arial"/>
          <w:bCs/>
          <w:color w:val="CF4A02"/>
          <w:sz w:val="20"/>
          <w:szCs w:val="20"/>
        </w:rPr>
        <w:t>c)</w:t>
      </w:r>
      <w:r w:rsidRPr="001B6A99">
        <w:rPr>
          <w:rFonts w:ascii="Arial" w:eastAsia="Arial" w:hAnsi="Arial" w:cs="Arial"/>
          <w:bCs/>
          <w:color w:val="CF4A02"/>
          <w:sz w:val="20"/>
          <w:szCs w:val="20"/>
        </w:rPr>
        <w:tab/>
        <w:t>Gains (</w:t>
      </w:r>
      <w:r w:rsidR="007E77DF" w:rsidRPr="001B6A99">
        <w:rPr>
          <w:rFonts w:ascii="Arial" w:eastAsia="Arial" w:hAnsi="Arial" w:cs="Arial"/>
          <w:bCs/>
          <w:color w:val="CF4A02"/>
          <w:sz w:val="20"/>
          <w:szCs w:val="20"/>
        </w:rPr>
        <w:t>L</w:t>
      </w:r>
      <w:r w:rsidRPr="001B6A99">
        <w:rPr>
          <w:rFonts w:ascii="Arial" w:eastAsia="Arial" w:hAnsi="Arial" w:cs="Arial"/>
          <w:bCs/>
          <w:color w:val="CF4A02"/>
          <w:sz w:val="20"/>
          <w:szCs w:val="20"/>
        </w:rPr>
        <w:t>osses) on trading in securities</w:t>
      </w:r>
    </w:p>
    <w:p w14:paraId="5CA7AF53"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27FDE157" w14:textId="77777777" w:rsidR="00A34123" w:rsidRPr="001B6A99" w:rsidRDefault="00E475A0">
      <w:pPr>
        <w:pBdr>
          <w:top w:val="nil"/>
          <w:left w:val="nil"/>
          <w:bottom w:val="nil"/>
          <w:right w:val="nil"/>
          <w:between w:val="nil"/>
        </w:pBdr>
        <w:ind w:left="1080"/>
        <w:jc w:val="both"/>
        <w:rPr>
          <w:rFonts w:ascii="Arial" w:eastAsia="Arial" w:hAnsi="Arial" w:cs="Arial"/>
          <w:color w:val="000000"/>
          <w:spacing w:val="-8"/>
          <w:sz w:val="20"/>
          <w:szCs w:val="20"/>
        </w:rPr>
      </w:pPr>
      <w:r w:rsidRPr="001B6A99">
        <w:rPr>
          <w:rFonts w:ascii="Arial" w:eastAsia="Arial" w:hAnsi="Arial" w:cs="Arial"/>
          <w:color w:val="000000"/>
          <w:spacing w:val="-8"/>
          <w:sz w:val="20"/>
          <w:szCs w:val="20"/>
        </w:rPr>
        <w:t>Gains (</w:t>
      </w:r>
      <w:r w:rsidR="007E77DF" w:rsidRPr="001B6A99">
        <w:rPr>
          <w:rFonts w:ascii="Arial" w:eastAsia="Arial" w:hAnsi="Arial" w:cs="Arial"/>
          <w:color w:val="000000"/>
          <w:spacing w:val="-8"/>
          <w:sz w:val="20"/>
          <w:szCs w:val="20"/>
        </w:rPr>
        <w:t>L</w:t>
      </w:r>
      <w:r w:rsidRPr="001B6A99">
        <w:rPr>
          <w:rFonts w:ascii="Arial" w:eastAsia="Arial" w:hAnsi="Arial" w:cs="Arial"/>
          <w:color w:val="000000"/>
          <w:spacing w:val="-8"/>
          <w:sz w:val="20"/>
          <w:szCs w:val="20"/>
        </w:rPr>
        <w:t xml:space="preserve">osses) on trading in securities are </w:t>
      </w:r>
      <w:proofErr w:type="spellStart"/>
      <w:r w:rsidRPr="001B6A99">
        <w:rPr>
          <w:rFonts w:ascii="Arial" w:eastAsia="Arial" w:hAnsi="Arial" w:cs="Arial"/>
          <w:color w:val="000000"/>
          <w:spacing w:val="-8"/>
          <w:sz w:val="20"/>
          <w:szCs w:val="20"/>
        </w:rPr>
        <w:t>recognised</w:t>
      </w:r>
      <w:proofErr w:type="spellEnd"/>
      <w:r w:rsidRPr="001B6A99">
        <w:rPr>
          <w:rFonts w:ascii="Arial" w:eastAsia="Arial" w:hAnsi="Arial" w:cs="Arial"/>
          <w:color w:val="000000"/>
          <w:spacing w:val="-8"/>
          <w:sz w:val="20"/>
          <w:szCs w:val="20"/>
        </w:rPr>
        <w:t xml:space="preserve"> as income or expense on the transaction dates.</w:t>
      </w:r>
    </w:p>
    <w:p w14:paraId="51BA8672"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7BC493F5" w14:textId="77777777" w:rsidR="00A34123" w:rsidRPr="001B6A99" w:rsidRDefault="00E475A0">
      <w:pPr>
        <w:ind w:left="1080" w:hanging="540"/>
        <w:jc w:val="both"/>
        <w:rPr>
          <w:rFonts w:ascii="Arial" w:eastAsia="Arial" w:hAnsi="Arial" w:cs="Arial"/>
          <w:bCs/>
          <w:color w:val="000000"/>
          <w:sz w:val="20"/>
          <w:szCs w:val="20"/>
        </w:rPr>
      </w:pPr>
      <w:r w:rsidRPr="001B6A99">
        <w:rPr>
          <w:rFonts w:ascii="Arial" w:eastAsia="Arial" w:hAnsi="Arial" w:cs="Arial"/>
          <w:bCs/>
          <w:color w:val="CF4A02"/>
          <w:sz w:val="20"/>
          <w:szCs w:val="20"/>
        </w:rPr>
        <w:t>d)</w:t>
      </w:r>
      <w:r w:rsidRPr="001B6A99">
        <w:rPr>
          <w:rFonts w:ascii="Arial" w:eastAsia="Arial" w:hAnsi="Arial" w:cs="Arial"/>
          <w:bCs/>
          <w:color w:val="CF4A02"/>
          <w:sz w:val="20"/>
          <w:szCs w:val="20"/>
        </w:rPr>
        <w:tab/>
        <w:t>Fees and services income</w:t>
      </w:r>
    </w:p>
    <w:p w14:paraId="3F6D2852"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59B0B79E" w14:textId="084CE7FF" w:rsidR="00A34123" w:rsidRPr="001B6A99" w:rsidRDefault="00E475A0">
      <w:pPr>
        <w:pBdr>
          <w:top w:val="nil"/>
          <w:left w:val="nil"/>
          <w:bottom w:val="nil"/>
          <w:right w:val="nil"/>
          <w:between w:val="nil"/>
        </w:pBdr>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430C78">
        <w:rPr>
          <w:rFonts w:ascii="Arial" w:eastAsia="Arial" w:hAnsi="Arial" w:cs="Arial"/>
          <w:color w:val="000000"/>
          <w:sz w:val="20"/>
          <w:szCs w:val="20"/>
        </w:rPr>
        <w:t>Group</w:t>
      </w:r>
      <w:r w:rsidRPr="001B6A99">
        <w:rPr>
          <w:rFonts w:ascii="Arial" w:eastAsia="Arial" w:hAnsi="Arial" w:cs="Arial"/>
          <w:color w:val="000000"/>
          <w:sz w:val="20"/>
          <w:szCs w:val="20"/>
        </w:rPr>
        <w:t xml:space="preserve"> </w:t>
      </w:r>
      <w:proofErr w:type="spellStart"/>
      <w:r w:rsidRPr="001B6A99">
        <w:rPr>
          <w:rFonts w:ascii="Arial" w:eastAsia="Arial" w:hAnsi="Arial" w:cs="Arial"/>
          <w:color w:val="000000"/>
          <w:sz w:val="20"/>
          <w:szCs w:val="20"/>
        </w:rPr>
        <w:t>recognises</w:t>
      </w:r>
      <w:proofErr w:type="spellEnd"/>
      <w:r w:rsidRPr="001B6A99">
        <w:rPr>
          <w:rFonts w:ascii="Arial" w:eastAsia="Arial" w:hAnsi="Arial" w:cs="Arial"/>
          <w:color w:val="000000"/>
          <w:sz w:val="20"/>
          <w:szCs w:val="20"/>
        </w:rPr>
        <w:t xml:space="preserve"> fees and services income when services rendered.</w:t>
      </w:r>
    </w:p>
    <w:p w14:paraId="6B80FC77"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4E6259CA" w14:textId="77777777" w:rsidR="00A34123" w:rsidRPr="001B6A99" w:rsidRDefault="00E475A0">
      <w:pPr>
        <w:ind w:left="1080" w:hanging="540"/>
        <w:jc w:val="both"/>
        <w:rPr>
          <w:rFonts w:ascii="Arial" w:eastAsia="Arial" w:hAnsi="Arial" w:cs="Arial"/>
          <w:bCs/>
          <w:color w:val="000000"/>
          <w:sz w:val="20"/>
          <w:szCs w:val="20"/>
        </w:rPr>
      </w:pPr>
      <w:r w:rsidRPr="001B6A99">
        <w:rPr>
          <w:rFonts w:ascii="Arial" w:eastAsia="Arial" w:hAnsi="Arial" w:cs="Arial"/>
          <w:bCs/>
          <w:color w:val="CF4A02"/>
          <w:sz w:val="20"/>
          <w:szCs w:val="20"/>
        </w:rPr>
        <w:t>e)</w:t>
      </w:r>
      <w:r w:rsidRPr="001B6A99">
        <w:rPr>
          <w:rFonts w:ascii="Arial" w:eastAsia="Arial" w:hAnsi="Arial" w:cs="Arial"/>
          <w:bCs/>
          <w:color w:val="CF4A02"/>
          <w:sz w:val="20"/>
          <w:szCs w:val="20"/>
        </w:rPr>
        <w:tab/>
        <w:t>Recognition of expenses</w:t>
      </w:r>
      <w:r w:rsidRPr="001B6A99">
        <w:rPr>
          <w:rFonts w:ascii="Arial" w:eastAsia="Arial" w:hAnsi="Arial" w:cs="Arial"/>
          <w:bCs/>
          <w:color w:val="000000"/>
          <w:sz w:val="20"/>
          <w:szCs w:val="20"/>
        </w:rPr>
        <w:t xml:space="preserve"> </w:t>
      </w:r>
    </w:p>
    <w:p w14:paraId="2E1B7E43"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6FC7AF0C" w14:textId="22D5EC21" w:rsidR="00A34123" w:rsidRPr="001B6A99" w:rsidRDefault="00E475A0">
      <w:pPr>
        <w:pBdr>
          <w:top w:val="nil"/>
          <w:left w:val="nil"/>
          <w:bottom w:val="nil"/>
          <w:right w:val="nil"/>
          <w:between w:val="nil"/>
        </w:pBdr>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430C78">
        <w:rPr>
          <w:rFonts w:ascii="Arial" w:eastAsia="Arial" w:hAnsi="Arial" w:cs="Arial"/>
          <w:color w:val="000000"/>
          <w:sz w:val="20"/>
          <w:szCs w:val="20"/>
        </w:rPr>
        <w:t>Group</w:t>
      </w:r>
      <w:r w:rsidRPr="001B6A99">
        <w:rPr>
          <w:rFonts w:ascii="Arial" w:eastAsia="Arial" w:hAnsi="Arial" w:cs="Arial"/>
          <w:color w:val="000000"/>
          <w:sz w:val="20"/>
          <w:szCs w:val="20"/>
        </w:rPr>
        <w:t xml:space="preserve"> </w:t>
      </w:r>
      <w:proofErr w:type="spellStart"/>
      <w:r w:rsidRPr="001B6A99">
        <w:rPr>
          <w:rFonts w:ascii="Arial" w:eastAsia="Arial" w:hAnsi="Arial" w:cs="Arial"/>
          <w:color w:val="000000"/>
          <w:sz w:val="20"/>
          <w:szCs w:val="20"/>
        </w:rPr>
        <w:t>recognises</w:t>
      </w:r>
      <w:proofErr w:type="spellEnd"/>
      <w:r w:rsidRPr="001B6A99">
        <w:rPr>
          <w:rFonts w:ascii="Arial" w:eastAsia="Arial" w:hAnsi="Arial" w:cs="Arial"/>
          <w:color w:val="000000"/>
          <w:sz w:val="20"/>
          <w:szCs w:val="20"/>
        </w:rPr>
        <w:t xml:space="preserve"> expenses on an accrual basis.</w:t>
      </w:r>
    </w:p>
    <w:p w14:paraId="5A934FFA" w14:textId="2D922B92" w:rsidR="00ED0F6C" w:rsidRPr="001B6A99" w:rsidRDefault="00ED0F6C">
      <w:pPr>
        <w:pBdr>
          <w:top w:val="nil"/>
          <w:left w:val="nil"/>
          <w:bottom w:val="nil"/>
          <w:right w:val="nil"/>
          <w:between w:val="nil"/>
        </w:pBdr>
        <w:ind w:left="1080"/>
        <w:jc w:val="both"/>
        <w:rPr>
          <w:rFonts w:ascii="Arial" w:eastAsia="Arial" w:hAnsi="Arial" w:cs="Arial"/>
          <w:color w:val="000000"/>
          <w:sz w:val="20"/>
          <w:szCs w:val="20"/>
        </w:rPr>
      </w:pPr>
    </w:p>
    <w:p w14:paraId="607003F5" w14:textId="06B0436D"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6.4</w:t>
      </w:r>
      <w:r w:rsidR="00E475A0" w:rsidRPr="001B6A99">
        <w:rPr>
          <w:rFonts w:ascii="Arial" w:eastAsia="Arial" w:hAnsi="Arial" w:cs="Arial"/>
          <w:b/>
          <w:color w:val="CF4A02"/>
          <w:sz w:val="20"/>
          <w:szCs w:val="20"/>
        </w:rPr>
        <w:tab/>
        <w:t>Cash</w:t>
      </w:r>
    </w:p>
    <w:p w14:paraId="4454BB8D" w14:textId="77777777" w:rsidR="00A34123" w:rsidRPr="001B6A99" w:rsidRDefault="00A34123">
      <w:pPr>
        <w:ind w:left="540"/>
        <w:jc w:val="both"/>
        <w:rPr>
          <w:rFonts w:ascii="Arial" w:eastAsia="Arial" w:hAnsi="Arial" w:cs="Arial"/>
          <w:color w:val="000000"/>
          <w:sz w:val="20"/>
          <w:szCs w:val="20"/>
        </w:rPr>
      </w:pPr>
    </w:p>
    <w:p w14:paraId="01ABD922" w14:textId="77777777"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Cash includes cash on hand according to the Notification of the Bank of Thailand. </w:t>
      </w:r>
    </w:p>
    <w:p w14:paraId="38B596B6" w14:textId="77777777" w:rsidR="00A34123" w:rsidRPr="001B6A99" w:rsidRDefault="00A34123" w:rsidP="00DA6211">
      <w:pPr>
        <w:ind w:left="540"/>
        <w:jc w:val="both"/>
        <w:rPr>
          <w:rFonts w:ascii="Arial" w:eastAsia="Arial" w:hAnsi="Arial" w:cs="Arial"/>
          <w:color w:val="000000"/>
          <w:sz w:val="20"/>
          <w:szCs w:val="20"/>
        </w:rPr>
      </w:pPr>
    </w:p>
    <w:p w14:paraId="2963A827" w14:textId="62EF7232"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6.5</w:t>
      </w:r>
      <w:r w:rsidR="00E475A0" w:rsidRPr="001B6A99">
        <w:rPr>
          <w:rFonts w:ascii="Arial" w:eastAsia="Arial" w:hAnsi="Arial" w:cs="Arial"/>
          <w:b/>
          <w:color w:val="CF4A02"/>
          <w:sz w:val="20"/>
          <w:szCs w:val="20"/>
        </w:rPr>
        <w:tab/>
        <w:t>Securities purchased under resale agreements</w:t>
      </w:r>
    </w:p>
    <w:p w14:paraId="6F369716" w14:textId="77777777" w:rsidR="00A34123" w:rsidRPr="001B6A99" w:rsidRDefault="00A34123">
      <w:pPr>
        <w:ind w:left="540"/>
        <w:jc w:val="both"/>
        <w:rPr>
          <w:rFonts w:ascii="Arial" w:eastAsia="Arial" w:hAnsi="Arial" w:cs="Arial"/>
          <w:color w:val="000000"/>
          <w:sz w:val="20"/>
          <w:szCs w:val="20"/>
        </w:rPr>
      </w:pPr>
    </w:p>
    <w:p w14:paraId="1C4F2CAB" w14:textId="68D852CB"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Securities purchased under</w:t>
      </w:r>
      <w:r w:rsidR="00024205" w:rsidRPr="001B6A99">
        <w:rPr>
          <w:rFonts w:ascii="Arial" w:eastAsia="Arial" w:hAnsi="Arial" w:cs="Arial"/>
          <w:color w:val="000000"/>
          <w:sz w:val="20"/>
          <w:szCs w:val="20"/>
          <w:cs/>
        </w:rPr>
        <w:t xml:space="preserve"> </w:t>
      </w:r>
      <w:r w:rsidR="00024205" w:rsidRPr="001B6A99">
        <w:rPr>
          <w:rFonts w:ascii="Arial" w:eastAsia="Arial" w:hAnsi="Arial" w:cs="Arial"/>
          <w:color w:val="000000"/>
          <w:sz w:val="20"/>
          <w:szCs w:val="20"/>
          <w:lang w:val="en-GB"/>
        </w:rPr>
        <w:t>resale</w:t>
      </w:r>
      <w:r w:rsidRPr="001B6A99">
        <w:rPr>
          <w:rFonts w:ascii="Arial" w:eastAsia="Arial" w:hAnsi="Arial" w:cs="Arial"/>
          <w:color w:val="000000"/>
          <w:sz w:val="20"/>
          <w:szCs w:val="20"/>
        </w:rPr>
        <w:t xml:space="preserve"> agreements are to resell at certain date in the future at a fixed price. Amounts paid for securities purchased </w:t>
      </w:r>
      <w:r w:rsidR="00024205" w:rsidRPr="001B6A99">
        <w:rPr>
          <w:rFonts w:ascii="Arial" w:eastAsia="Arial" w:hAnsi="Arial" w:cs="Arial"/>
          <w:color w:val="000000"/>
          <w:sz w:val="20"/>
          <w:szCs w:val="20"/>
        </w:rPr>
        <w:t>under resale agreements</w:t>
      </w:r>
      <w:r w:rsidRPr="001B6A99">
        <w:rPr>
          <w:rFonts w:ascii="Arial" w:eastAsia="Arial" w:hAnsi="Arial" w:cs="Arial"/>
          <w:color w:val="000000"/>
          <w:sz w:val="20"/>
          <w:szCs w:val="20"/>
        </w:rPr>
        <w:t xml:space="preserve"> at a future date are presented as assets under the caption of </w:t>
      </w:r>
      <w:r w:rsidR="00D0197D">
        <w:rPr>
          <w:rFonts w:ascii="Arial" w:eastAsia="Arial" w:hAnsi="Arial" w:cs="Browallia New"/>
          <w:color w:val="000000"/>
          <w:sz w:val="20"/>
          <w:szCs w:val="25"/>
          <w:lang w:val="en-GB"/>
        </w:rPr>
        <w:t>loans to financial institutions</w:t>
      </w:r>
      <w:r w:rsidR="005F133A">
        <w:rPr>
          <w:rFonts w:ascii="Arial" w:eastAsia="Arial" w:hAnsi="Arial" w:cs="Arial"/>
          <w:color w:val="000000"/>
          <w:sz w:val="20"/>
          <w:szCs w:val="20"/>
        </w:rPr>
        <w:t xml:space="preserve"> or</w:t>
      </w:r>
      <w:r w:rsidRPr="001B6A99">
        <w:rPr>
          <w:rFonts w:ascii="Arial" w:eastAsia="Arial" w:hAnsi="Arial" w:cs="Arial"/>
          <w:color w:val="000000"/>
          <w:sz w:val="20"/>
          <w:szCs w:val="20"/>
        </w:rPr>
        <w:t xml:space="preserve"> loans to customer</w:t>
      </w:r>
      <w:r w:rsidR="005F133A">
        <w:rPr>
          <w:rFonts w:ascii="Arial" w:eastAsia="Arial" w:hAnsi="Arial" w:cs="Arial"/>
          <w:color w:val="000000"/>
          <w:sz w:val="20"/>
          <w:szCs w:val="20"/>
        </w:rPr>
        <w:t>s</w:t>
      </w:r>
      <w:r w:rsidRPr="001B6A99">
        <w:rPr>
          <w:rFonts w:ascii="Arial" w:eastAsia="Arial" w:hAnsi="Arial" w:cs="Arial"/>
          <w:color w:val="000000"/>
          <w:sz w:val="20"/>
          <w:szCs w:val="20"/>
        </w:rPr>
        <w:t xml:space="preserve"> depending on </w:t>
      </w:r>
      <w:r w:rsidR="00024205" w:rsidRPr="001B6A99">
        <w:rPr>
          <w:rFonts w:ascii="Arial" w:eastAsia="Arial" w:hAnsi="Arial" w:cs="Arial"/>
          <w:color w:val="000000"/>
          <w:sz w:val="20"/>
          <w:szCs w:val="20"/>
        </w:rPr>
        <w:t>terms as agreed with related</w:t>
      </w:r>
      <w:r w:rsidRPr="001B6A99">
        <w:rPr>
          <w:rFonts w:ascii="Arial" w:eastAsia="Arial" w:hAnsi="Arial" w:cs="Arial"/>
          <w:color w:val="000000"/>
          <w:sz w:val="20"/>
          <w:szCs w:val="20"/>
        </w:rPr>
        <w:t xml:space="preserve"> counterpart</w:t>
      </w:r>
      <w:r w:rsidR="00024205" w:rsidRPr="001B6A99">
        <w:rPr>
          <w:rFonts w:ascii="Arial" w:eastAsia="Arial" w:hAnsi="Arial" w:cs="Arial"/>
          <w:color w:val="000000"/>
          <w:sz w:val="20"/>
          <w:szCs w:val="20"/>
        </w:rPr>
        <w:t>ies</w:t>
      </w:r>
      <w:r w:rsidRPr="001B6A99">
        <w:rPr>
          <w:rFonts w:ascii="Arial" w:eastAsia="Arial" w:hAnsi="Arial" w:cs="Arial"/>
          <w:color w:val="000000"/>
          <w:sz w:val="20"/>
          <w:szCs w:val="20"/>
        </w:rPr>
        <w:t xml:space="preserve">. These receivables are shown as </w:t>
      </w:r>
      <w:proofErr w:type="spellStart"/>
      <w:r w:rsidRPr="001B6A99">
        <w:rPr>
          <w:rFonts w:ascii="Arial" w:eastAsia="Arial" w:hAnsi="Arial" w:cs="Arial"/>
          <w:color w:val="000000"/>
          <w:sz w:val="20"/>
          <w:szCs w:val="20"/>
        </w:rPr>
        <w:t>collateralised</w:t>
      </w:r>
      <w:proofErr w:type="spellEnd"/>
      <w:r w:rsidRPr="001B6A99">
        <w:rPr>
          <w:rFonts w:ascii="Arial" w:eastAsia="Arial" w:hAnsi="Arial" w:cs="Arial"/>
          <w:color w:val="000000"/>
          <w:sz w:val="20"/>
          <w:szCs w:val="20"/>
        </w:rPr>
        <w:t xml:space="preserve"> by the underlying security.</w:t>
      </w:r>
    </w:p>
    <w:p w14:paraId="3F981091" w14:textId="1A9306B7" w:rsidR="001B6A99" w:rsidRDefault="001B6A99">
      <w:pPr>
        <w:overflowPunct/>
        <w:autoSpaceDE/>
        <w:autoSpaceDN/>
        <w:adjustRightInd/>
        <w:textAlignment w:val="auto"/>
        <w:rPr>
          <w:rFonts w:ascii="Arial" w:eastAsia="Arial" w:hAnsi="Arial" w:cs="Arial"/>
          <w:color w:val="000000"/>
          <w:sz w:val="20"/>
          <w:szCs w:val="20"/>
          <w:cs/>
        </w:rPr>
      </w:pPr>
      <w:r>
        <w:rPr>
          <w:rFonts w:ascii="Arial" w:eastAsia="Arial" w:hAnsi="Arial"/>
          <w:color w:val="000000"/>
          <w:sz w:val="20"/>
          <w:szCs w:val="20"/>
          <w:cs/>
        </w:rPr>
        <w:br w:type="page"/>
      </w:r>
    </w:p>
    <w:p w14:paraId="15754E55" w14:textId="77777777" w:rsidR="00DA6211" w:rsidRPr="001B6A99" w:rsidRDefault="00DA6211">
      <w:pPr>
        <w:ind w:left="540"/>
        <w:jc w:val="both"/>
        <w:rPr>
          <w:rFonts w:ascii="Arial" w:eastAsia="Arial" w:hAnsi="Arial" w:cs="Arial"/>
          <w:color w:val="000000"/>
          <w:sz w:val="20"/>
          <w:szCs w:val="20"/>
        </w:rPr>
      </w:pPr>
    </w:p>
    <w:p w14:paraId="5150EE61" w14:textId="7A25F5A5" w:rsidR="00A34123" w:rsidRPr="001B6A99" w:rsidRDefault="001C2C2B">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6.6</w:t>
      </w:r>
      <w:r w:rsidR="00E475A0" w:rsidRPr="001B6A99">
        <w:rPr>
          <w:rFonts w:ascii="Arial" w:eastAsia="Arial" w:hAnsi="Arial" w:cs="Arial"/>
          <w:b/>
          <w:color w:val="CF4A02"/>
          <w:sz w:val="20"/>
          <w:szCs w:val="20"/>
        </w:rPr>
        <w:tab/>
        <w:t>Financial assets</w:t>
      </w:r>
    </w:p>
    <w:p w14:paraId="28D5D675" w14:textId="77777777" w:rsidR="00A34123" w:rsidRPr="001B6A99" w:rsidRDefault="00A34123" w:rsidP="00DA6211">
      <w:pPr>
        <w:ind w:left="540"/>
        <w:jc w:val="both"/>
        <w:rPr>
          <w:rFonts w:ascii="Arial" w:eastAsia="Arial" w:hAnsi="Arial" w:cs="Arial"/>
          <w:color w:val="000000"/>
          <w:sz w:val="20"/>
          <w:szCs w:val="20"/>
        </w:rPr>
      </w:pPr>
    </w:p>
    <w:p w14:paraId="2E910A77" w14:textId="3AA99FBA" w:rsidR="00A34123" w:rsidRPr="001B6A99" w:rsidRDefault="00E475A0">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1B6A99">
        <w:rPr>
          <w:rFonts w:ascii="Arial" w:eastAsia="Arial" w:hAnsi="Arial" w:cs="Arial"/>
          <w:color w:val="CF4A02"/>
          <w:sz w:val="20"/>
          <w:szCs w:val="20"/>
        </w:rPr>
        <w:t>Classification</w:t>
      </w:r>
      <w:r w:rsidR="00AE18F8" w:rsidRPr="001B6A99">
        <w:rPr>
          <w:rFonts w:ascii="Arial" w:eastAsia="Arial" w:hAnsi="Arial" w:cs="Arial"/>
          <w:color w:val="CF4A02"/>
          <w:sz w:val="20"/>
          <w:szCs w:val="20"/>
        </w:rPr>
        <w:t>s</w:t>
      </w:r>
    </w:p>
    <w:p w14:paraId="0D4B4768" w14:textId="77777777" w:rsidR="00A34123" w:rsidRPr="001B6A99" w:rsidRDefault="00A34123">
      <w:pPr>
        <w:ind w:left="1134"/>
        <w:jc w:val="both"/>
        <w:rPr>
          <w:rFonts w:ascii="Arial" w:eastAsia="Arial" w:hAnsi="Arial" w:cs="Arial"/>
          <w:sz w:val="20"/>
          <w:szCs w:val="20"/>
        </w:rPr>
      </w:pPr>
    </w:p>
    <w:p w14:paraId="1BFF21E5" w14:textId="5B034113" w:rsidR="00A34123" w:rsidRPr="001B6A99" w:rsidRDefault="00E475A0">
      <w:pPr>
        <w:ind w:left="1134"/>
        <w:jc w:val="both"/>
        <w:rPr>
          <w:rFonts w:ascii="Arial" w:eastAsia="Arial" w:hAnsi="Arial" w:cs="Arial"/>
          <w:sz w:val="20"/>
          <w:szCs w:val="20"/>
        </w:rPr>
      </w:pPr>
      <w:r w:rsidRPr="001B6A99">
        <w:rPr>
          <w:rFonts w:ascii="Arial" w:eastAsia="Arial" w:hAnsi="Arial" w:cs="Arial"/>
          <w:sz w:val="20"/>
          <w:szCs w:val="20"/>
        </w:rPr>
        <w:t xml:space="preserve">The </w:t>
      </w:r>
      <w:r w:rsidR="00430C78">
        <w:rPr>
          <w:rFonts w:ascii="Arial" w:eastAsia="Arial" w:hAnsi="Arial" w:cs="Arial"/>
          <w:color w:val="000000"/>
          <w:sz w:val="20"/>
          <w:szCs w:val="20"/>
        </w:rPr>
        <w:t>Group</w:t>
      </w:r>
      <w:r w:rsidRPr="001B6A99">
        <w:rPr>
          <w:rFonts w:ascii="Arial" w:eastAsia="Arial" w:hAnsi="Arial" w:cs="Arial"/>
          <w:sz w:val="20"/>
          <w:szCs w:val="20"/>
        </w:rPr>
        <w:t xml:space="preserve"> classifies its debt instrument financial assets in the following measurement categories depending on </w:t>
      </w:r>
      <w:proofErr w:type="spellStart"/>
      <w:r w:rsidRPr="001B6A99">
        <w:rPr>
          <w:rFonts w:ascii="Arial" w:eastAsia="Arial" w:hAnsi="Arial" w:cs="Arial"/>
          <w:sz w:val="20"/>
          <w:szCs w:val="20"/>
        </w:rPr>
        <w:t>i</w:t>
      </w:r>
      <w:proofErr w:type="spellEnd"/>
      <w:r w:rsidRPr="001B6A99">
        <w:rPr>
          <w:rFonts w:ascii="Arial" w:eastAsia="Arial" w:hAnsi="Arial" w:cs="Arial"/>
          <w:sz w:val="20"/>
          <w:szCs w:val="20"/>
        </w:rPr>
        <w:t xml:space="preserve">) </w:t>
      </w:r>
      <w:r w:rsidR="00943DED" w:rsidRPr="001B6A99">
        <w:rPr>
          <w:rFonts w:ascii="Arial" w:eastAsia="Arial" w:hAnsi="Arial" w:cs="Arial"/>
          <w:sz w:val="20"/>
          <w:szCs w:val="20"/>
        </w:rPr>
        <w:t xml:space="preserve">the </w:t>
      </w:r>
      <w:r w:rsidRPr="001B6A99">
        <w:rPr>
          <w:rFonts w:ascii="Arial" w:eastAsia="Arial" w:hAnsi="Arial" w:cs="Arial"/>
          <w:sz w:val="20"/>
          <w:szCs w:val="20"/>
        </w:rPr>
        <w:t xml:space="preserve">business model for managing the asset and ii) the cash flow characteristics of the asset whether they represent solely payments of principal and interest (SPPI). </w:t>
      </w:r>
    </w:p>
    <w:p w14:paraId="25C4221D" w14:textId="77777777" w:rsidR="00A34123" w:rsidRPr="001B6A99" w:rsidRDefault="00A34123">
      <w:pPr>
        <w:ind w:left="1134"/>
        <w:jc w:val="both"/>
        <w:rPr>
          <w:rFonts w:ascii="Arial" w:eastAsia="Arial" w:hAnsi="Arial" w:cs="Arial"/>
          <w:sz w:val="20"/>
          <w:szCs w:val="20"/>
        </w:rPr>
      </w:pPr>
    </w:p>
    <w:p w14:paraId="4CA335CB" w14:textId="55C8EE58" w:rsidR="00A34123" w:rsidRPr="001B6A99" w:rsidRDefault="00943DED" w:rsidP="00213753">
      <w:pPr>
        <w:ind w:left="1134"/>
        <w:jc w:val="both"/>
        <w:rPr>
          <w:rFonts w:ascii="Arial" w:eastAsia="Arial" w:hAnsi="Arial" w:cs="Arial"/>
          <w:sz w:val="20"/>
          <w:szCs w:val="20"/>
        </w:rPr>
      </w:pPr>
      <w:r w:rsidRPr="001B6A99">
        <w:rPr>
          <w:rFonts w:ascii="Arial" w:eastAsia="Arial" w:hAnsi="Arial" w:cs="Arial"/>
          <w:sz w:val="20"/>
          <w:szCs w:val="20"/>
        </w:rPr>
        <w:t>T</w:t>
      </w:r>
      <w:r w:rsidR="00E475A0" w:rsidRPr="001B6A99">
        <w:rPr>
          <w:rFonts w:ascii="Arial" w:eastAsia="Arial" w:hAnsi="Arial" w:cs="Arial"/>
          <w:sz w:val="20"/>
          <w:szCs w:val="20"/>
        </w:rPr>
        <w:t>hose to be measured subsequently at fair value (either through other comprehensive income or through profit or loss) and</w:t>
      </w:r>
      <w:r w:rsidR="00213753" w:rsidRPr="001B6A99">
        <w:rPr>
          <w:rFonts w:ascii="Arial" w:eastAsia="Arial" w:hAnsi="Arial" w:cs="Arial"/>
          <w:sz w:val="20"/>
          <w:szCs w:val="20"/>
        </w:rPr>
        <w:t xml:space="preserve"> </w:t>
      </w:r>
      <w:r w:rsidR="00E475A0" w:rsidRPr="001B6A99">
        <w:rPr>
          <w:rFonts w:ascii="Arial" w:eastAsia="Arial" w:hAnsi="Arial" w:cs="Arial"/>
          <w:sz w:val="20"/>
          <w:szCs w:val="20"/>
        </w:rPr>
        <w:t xml:space="preserve">those to be measured at </w:t>
      </w:r>
      <w:proofErr w:type="spellStart"/>
      <w:r w:rsidR="00E475A0" w:rsidRPr="001B6A99">
        <w:rPr>
          <w:rFonts w:ascii="Arial" w:eastAsia="Arial" w:hAnsi="Arial" w:cs="Arial"/>
          <w:sz w:val="20"/>
          <w:szCs w:val="20"/>
        </w:rPr>
        <w:t>amortised</w:t>
      </w:r>
      <w:proofErr w:type="spellEnd"/>
      <w:r w:rsidR="00E475A0" w:rsidRPr="001B6A99">
        <w:rPr>
          <w:rFonts w:ascii="Arial" w:eastAsia="Arial" w:hAnsi="Arial" w:cs="Arial"/>
          <w:sz w:val="20"/>
          <w:szCs w:val="20"/>
        </w:rPr>
        <w:t xml:space="preserve"> cost.</w:t>
      </w:r>
    </w:p>
    <w:p w14:paraId="2C5383E4" w14:textId="77777777" w:rsidR="00A34123" w:rsidRPr="001B6A99" w:rsidRDefault="00A34123">
      <w:pPr>
        <w:tabs>
          <w:tab w:val="left" w:pos="1440"/>
        </w:tabs>
        <w:ind w:left="1418" w:hanging="284"/>
        <w:jc w:val="both"/>
        <w:rPr>
          <w:rFonts w:ascii="Arial" w:eastAsia="Arial" w:hAnsi="Arial" w:cs="Arial"/>
          <w:sz w:val="20"/>
          <w:szCs w:val="20"/>
        </w:rPr>
      </w:pPr>
    </w:p>
    <w:p w14:paraId="1AF77ED3" w14:textId="32186A1A" w:rsidR="00A34123" w:rsidRPr="001B6A99" w:rsidRDefault="00E475A0">
      <w:pPr>
        <w:tabs>
          <w:tab w:val="left" w:pos="1134"/>
        </w:tabs>
        <w:ind w:left="1134"/>
        <w:jc w:val="both"/>
        <w:rPr>
          <w:rFonts w:ascii="Arial" w:eastAsia="Arial" w:hAnsi="Arial" w:cs="Arial"/>
          <w:sz w:val="20"/>
          <w:szCs w:val="20"/>
        </w:rPr>
      </w:pPr>
      <w:r w:rsidRPr="001B6A99">
        <w:rPr>
          <w:rFonts w:ascii="Arial" w:eastAsia="Arial" w:hAnsi="Arial" w:cs="Arial"/>
          <w:sz w:val="20"/>
          <w:szCs w:val="20"/>
        </w:rPr>
        <w:t xml:space="preserve">The </w:t>
      </w:r>
      <w:r w:rsidR="00430C78">
        <w:rPr>
          <w:rFonts w:ascii="Arial" w:eastAsia="Arial" w:hAnsi="Arial" w:cs="Arial"/>
          <w:color w:val="000000"/>
          <w:sz w:val="20"/>
          <w:szCs w:val="20"/>
        </w:rPr>
        <w:t>Group</w:t>
      </w:r>
      <w:r w:rsidRPr="001B6A99">
        <w:rPr>
          <w:rFonts w:ascii="Arial" w:eastAsia="Arial" w:hAnsi="Arial" w:cs="Arial"/>
          <w:sz w:val="20"/>
          <w:szCs w:val="20"/>
        </w:rPr>
        <w:t xml:space="preserve"> reclassifies debt investments when and only when its business model for managing those assets changes. </w:t>
      </w:r>
    </w:p>
    <w:p w14:paraId="23C91296" w14:textId="77777777" w:rsidR="00A34123" w:rsidRPr="001B6A99" w:rsidRDefault="00A34123">
      <w:pPr>
        <w:tabs>
          <w:tab w:val="left" w:pos="1440"/>
        </w:tabs>
        <w:ind w:left="1134"/>
        <w:jc w:val="both"/>
        <w:rPr>
          <w:rFonts w:ascii="Arial" w:eastAsia="Arial" w:hAnsi="Arial" w:cs="Arial"/>
          <w:sz w:val="20"/>
          <w:szCs w:val="20"/>
        </w:rPr>
      </w:pPr>
    </w:p>
    <w:p w14:paraId="73DAC53A" w14:textId="209774E7" w:rsidR="00A34123" w:rsidRPr="001B6A99" w:rsidRDefault="00E475A0">
      <w:pPr>
        <w:tabs>
          <w:tab w:val="left" w:pos="1440"/>
        </w:tabs>
        <w:ind w:left="1134"/>
        <w:jc w:val="both"/>
        <w:rPr>
          <w:rFonts w:ascii="Arial" w:eastAsia="Arial" w:hAnsi="Arial" w:cs="Arial"/>
          <w:sz w:val="20"/>
          <w:szCs w:val="20"/>
        </w:rPr>
      </w:pPr>
      <w:r w:rsidRPr="001B6A99">
        <w:rPr>
          <w:rFonts w:ascii="Arial" w:eastAsia="Arial" w:hAnsi="Arial" w:cs="Arial"/>
          <w:sz w:val="20"/>
          <w:szCs w:val="20"/>
        </w:rPr>
        <w:t xml:space="preserve">For investments in equity instruments, the </w:t>
      </w:r>
      <w:r w:rsidR="00430C78">
        <w:rPr>
          <w:rFonts w:ascii="Arial" w:eastAsia="Arial" w:hAnsi="Arial" w:cs="Arial"/>
          <w:color w:val="000000"/>
          <w:sz w:val="20"/>
          <w:szCs w:val="20"/>
        </w:rPr>
        <w:t>Group</w:t>
      </w:r>
      <w:r w:rsidRPr="001B6A99">
        <w:rPr>
          <w:rFonts w:ascii="Arial" w:eastAsia="Arial" w:hAnsi="Arial" w:cs="Arial"/>
          <w:sz w:val="20"/>
          <w:szCs w:val="20"/>
        </w:rPr>
        <w:t xml:space="preserve"> has an irrevocable election at the time of initial recognition to account for the equity investment at fair value through profit or loss (FVPL) or at fair value through other comprehensive income (FVOCI)</w:t>
      </w:r>
      <w:r w:rsidR="00943DED" w:rsidRPr="001B6A99">
        <w:rPr>
          <w:rFonts w:ascii="Arial" w:eastAsia="Arial" w:hAnsi="Arial" w:cs="Arial"/>
          <w:sz w:val="20"/>
          <w:szCs w:val="20"/>
        </w:rPr>
        <w:t>. However,</w:t>
      </w:r>
      <w:r w:rsidRPr="001B6A99">
        <w:rPr>
          <w:rFonts w:ascii="Arial" w:eastAsia="Arial" w:hAnsi="Arial" w:cs="Arial"/>
          <w:sz w:val="20"/>
          <w:szCs w:val="20"/>
        </w:rPr>
        <w:t xml:space="preserve"> those held for trading</w:t>
      </w:r>
      <w:r w:rsidR="00943DED" w:rsidRPr="001B6A99">
        <w:rPr>
          <w:rFonts w:ascii="Arial" w:eastAsia="Arial" w:hAnsi="Arial" w:cs="Arial"/>
          <w:sz w:val="20"/>
          <w:szCs w:val="20"/>
        </w:rPr>
        <w:t xml:space="preserve"> </w:t>
      </w:r>
      <w:r w:rsidRPr="001B6A99">
        <w:rPr>
          <w:rFonts w:ascii="Arial" w:eastAsia="Arial" w:hAnsi="Arial" w:cs="Arial"/>
          <w:sz w:val="20"/>
          <w:szCs w:val="20"/>
        </w:rPr>
        <w:t>are measured at FVPL.</w:t>
      </w:r>
    </w:p>
    <w:p w14:paraId="2ACD3FE0" w14:textId="77777777" w:rsidR="00A34123" w:rsidRPr="001B6A99" w:rsidRDefault="00A34123">
      <w:pPr>
        <w:ind w:left="1134"/>
        <w:jc w:val="both"/>
        <w:rPr>
          <w:rFonts w:ascii="Arial" w:eastAsia="Arial" w:hAnsi="Arial" w:cs="Arial"/>
          <w:sz w:val="20"/>
          <w:szCs w:val="20"/>
        </w:rPr>
      </w:pPr>
    </w:p>
    <w:p w14:paraId="1F184D51" w14:textId="77777777" w:rsidR="00A34123" w:rsidRPr="001B6A99"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1B6A99">
        <w:rPr>
          <w:rFonts w:ascii="Arial" w:eastAsia="Arial" w:hAnsi="Arial" w:cs="Arial"/>
          <w:color w:val="CF4A02"/>
          <w:sz w:val="20"/>
          <w:szCs w:val="20"/>
        </w:rPr>
        <w:t>Recognition and derecognition</w:t>
      </w:r>
    </w:p>
    <w:p w14:paraId="042D3BB3" w14:textId="77777777" w:rsidR="007A669B" w:rsidRPr="001B6A99" w:rsidRDefault="007A669B">
      <w:pPr>
        <w:ind w:left="1134"/>
        <w:jc w:val="both"/>
        <w:rPr>
          <w:rFonts w:ascii="Arial" w:eastAsia="Arial" w:hAnsi="Arial" w:cs="Arial"/>
          <w:sz w:val="20"/>
          <w:szCs w:val="20"/>
        </w:rPr>
      </w:pPr>
    </w:p>
    <w:p w14:paraId="74649A5E" w14:textId="76E51187" w:rsidR="00A34123" w:rsidRPr="001B6A99" w:rsidRDefault="00E475A0">
      <w:pPr>
        <w:ind w:left="1134"/>
        <w:jc w:val="both"/>
        <w:rPr>
          <w:rFonts w:ascii="Arial" w:eastAsia="Arial" w:hAnsi="Arial" w:cs="Arial"/>
          <w:sz w:val="20"/>
          <w:szCs w:val="20"/>
        </w:rPr>
      </w:pPr>
      <w:r w:rsidRPr="001B6A99">
        <w:rPr>
          <w:rFonts w:ascii="Arial" w:eastAsia="Arial" w:hAnsi="Arial" w:cs="Arial"/>
          <w:sz w:val="20"/>
          <w:szCs w:val="20"/>
        </w:rPr>
        <w:t>Regular</w:t>
      </w:r>
      <w:r w:rsidR="00502B8F" w:rsidRPr="001B6A99">
        <w:rPr>
          <w:rFonts w:ascii="Arial" w:eastAsia="Arial" w:hAnsi="Arial" w:cs="Arial"/>
          <w:sz w:val="20"/>
          <w:szCs w:val="20"/>
        </w:rPr>
        <w:t>-</w:t>
      </w:r>
      <w:r w:rsidRPr="001B6A99">
        <w:rPr>
          <w:rFonts w:ascii="Arial" w:eastAsia="Arial" w:hAnsi="Arial" w:cs="Arial"/>
          <w:sz w:val="20"/>
          <w:szCs w:val="20"/>
        </w:rPr>
        <w:t xml:space="preserve">way purchases, </w:t>
      </w:r>
      <w:r w:rsidR="00502B8F" w:rsidRPr="001B6A99">
        <w:rPr>
          <w:rFonts w:ascii="Arial" w:eastAsia="Arial" w:hAnsi="Arial" w:cs="Arial"/>
          <w:sz w:val="20"/>
          <w:szCs w:val="25"/>
          <w:lang w:val="en-GB"/>
        </w:rPr>
        <w:t>acquisitions,</w:t>
      </w:r>
      <w:r w:rsidRPr="001B6A99">
        <w:rPr>
          <w:rFonts w:ascii="Arial" w:eastAsia="Arial" w:hAnsi="Arial" w:cs="Arial"/>
          <w:sz w:val="20"/>
          <w:szCs w:val="20"/>
        </w:rPr>
        <w:t xml:space="preserve"> and sales of financial assets are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on trade</w:t>
      </w:r>
      <w:r w:rsidR="00943DED" w:rsidRPr="001B6A99">
        <w:rPr>
          <w:rFonts w:ascii="Arial" w:eastAsia="Arial" w:hAnsi="Arial" w:cs="Arial"/>
          <w:sz w:val="20"/>
          <w:szCs w:val="20"/>
        </w:rPr>
        <w:t xml:space="preserve"> </w:t>
      </w:r>
      <w:r w:rsidRPr="001B6A99">
        <w:rPr>
          <w:rFonts w:ascii="Arial" w:eastAsia="Arial" w:hAnsi="Arial" w:cs="Arial"/>
          <w:sz w:val="20"/>
          <w:szCs w:val="20"/>
        </w:rPr>
        <w:t xml:space="preserve">date, the date </w:t>
      </w:r>
      <w:r w:rsidR="00943DED" w:rsidRPr="001B6A99">
        <w:rPr>
          <w:rFonts w:ascii="Arial" w:eastAsia="Arial" w:hAnsi="Arial" w:cs="Arial"/>
          <w:sz w:val="20"/>
          <w:szCs w:val="20"/>
        </w:rPr>
        <w:t>when</w:t>
      </w:r>
      <w:r w:rsidRPr="001B6A99">
        <w:rPr>
          <w:rFonts w:ascii="Arial" w:eastAsia="Arial" w:hAnsi="Arial" w:cs="Arial"/>
          <w:sz w:val="20"/>
          <w:szCs w:val="20"/>
        </w:rPr>
        <w:t xml:space="preserve"> the </w:t>
      </w:r>
      <w:r w:rsidR="00430C78">
        <w:rPr>
          <w:rFonts w:ascii="Arial" w:eastAsia="Arial" w:hAnsi="Arial" w:cs="Arial"/>
          <w:sz w:val="20"/>
          <w:szCs w:val="20"/>
          <w:lang w:val="en-GB"/>
        </w:rPr>
        <w:t>Group</w:t>
      </w:r>
      <w:r w:rsidRPr="001B6A99">
        <w:rPr>
          <w:rFonts w:ascii="Arial" w:eastAsia="Arial" w:hAnsi="Arial" w:cs="Arial"/>
          <w:sz w:val="20"/>
          <w:szCs w:val="20"/>
        </w:rPr>
        <w:t xml:space="preserve"> commits to purchase or sell the asset. Financial assets are </w:t>
      </w:r>
      <w:proofErr w:type="spellStart"/>
      <w:r w:rsidRPr="001B6A99">
        <w:rPr>
          <w:rFonts w:ascii="Arial" w:eastAsia="Arial" w:hAnsi="Arial" w:cs="Arial"/>
          <w:sz w:val="20"/>
          <w:szCs w:val="20"/>
        </w:rPr>
        <w:t>derecognised</w:t>
      </w:r>
      <w:proofErr w:type="spellEnd"/>
      <w:r w:rsidRPr="001B6A99">
        <w:rPr>
          <w:rFonts w:ascii="Arial" w:eastAsia="Arial" w:hAnsi="Arial" w:cs="Arial"/>
          <w:sz w:val="20"/>
          <w:szCs w:val="20"/>
        </w:rPr>
        <w:t xml:space="preserve"> when the rights to receive cash flows from the financial assets have expired or have been transferred and the </w:t>
      </w:r>
      <w:r w:rsidR="00430C78">
        <w:rPr>
          <w:rFonts w:ascii="Arial" w:eastAsia="Arial" w:hAnsi="Arial" w:cs="Arial"/>
          <w:sz w:val="20"/>
          <w:szCs w:val="20"/>
          <w:lang w:val="en-GB"/>
        </w:rPr>
        <w:t>Group</w:t>
      </w:r>
      <w:r w:rsidRPr="001B6A99">
        <w:rPr>
          <w:rFonts w:ascii="Arial" w:eastAsia="Arial" w:hAnsi="Arial" w:cs="Arial"/>
          <w:sz w:val="20"/>
          <w:szCs w:val="20"/>
        </w:rPr>
        <w:t xml:space="preserve"> has </w:t>
      </w:r>
      <w:r w:rsidR="00943DED" w:rsidRPr="001B6A99">
        <w:rPr>
          <w:rFonts w:ascii="Arial" w:eastAsia="Arial" w:hAnsi="Arial" w:cs="Arial"/>
          <w:sz w:val="20"/>
          <w:szCs w:val="20"/>
        </w:rPr>
        <w:t xml:space="preserve">substantially </w:t>
      </w:r>
      <w:r w:rsidRPr="001B6A99">
        <w:rPr>
          <w:rFonts w:ascii="Arial" w:eastAsia="Arial" w:hAnsi="Arial" w:cs="Arial"/>
          <w:sz w:val="20"/>
          <w:szCs w:val="20"/>
        </w:rPr>
        <w:t xml:space="preserve">transferred all the risks and rewards of ownership. </w:t>
      </w:r>
    </w:p>
    <w:p w14:paraId="5282F83E" w14:textId="7AAFDC39" w:rsidR="00A34123" w:rsidRPr="001B6A99" w:rsidRDefault="00A34123">
      <w:pPr>
        <w:ind w:left="1080" w:hanging="540"/>
        <w:rPr>
          <w:rFonts w:ascii="Arial" w:eastAsia="Arial" w:hAnsi="Arial" w:cs="Arial"/>
          <w:color w:val="CF4A02"/>
          <w:sz w:val="20"/>
          <w:szCs w:val="20"/>
        </w:rPr>
      </w:pPr>
    </w:p>
    <w:p w14:paraId="057A4941" w14:textId="77777777" w:rsidR="00A34123" w:rsidRPr="001B6A99"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1B6A99">
        <w:rPr>
          <w:rFonts w:ascii="Arial" w:eastAsia="Arial" w:hAnsi="Arial" w:cs="Arial"/>
          <w:color w:val="CF4A02"/>
          <w:sz w:val="20"/>
          <w:szCs w:val="20"/>
        </w:rPr>
        <w:t>Measurement</w:t>
      </w:r>
    </w:p>
    <w:p w14:paraId="3F58F737" w14:textId="77777777" w:rsidR="00A34123" w:rsidRPr="001B6A99" w:rsidRDefault="00A34123" w:rsidP="008E139C">
      <w:pPr>
        <w:ind w:left="1080"/>
        <w:jc w:val="both"/>
        <w:rPr>
          <w:rFonts w:ascii="Arial" w:eastAsia="Arial" w:hAnsi="Arial" w:cs="Arial"/>
          <w:sz w:val="20"/>
          <w:szCs w:val="20"/>
        </w:rPr>
      </w:pPr>
    </w:p>
    <w:p w14:paraId="5310C016" w14:textId="42A7C133" w:rsidR="00A34123" w:rsidRPr="001B6A99" w:rsidRDefault="00E475A0" w:rsidP="008E139C">
      <w:pPr>
        <w:ind w:left="1080"/>
        <w:jc w:val="both"/>
        <w:rPr>
          <w:rFonts w:ascii="Arial" w:eastAsia="Arial" w:hAnsi="Arial" w:cs="Arial"/>
          <w:sz w:val="20"/>
          <w:szCs w:val="20"/>
        </w:rPr>
      </w:pPr>
      <w:r w:rsidRPr="001B6A99">
        <w:rPr>
          <w:rFonts w:ascii="Arial" w:eastAsia="Arial" w:hAnsi="Arial" w:cs="Arial"/>
          <w:sz w:val="20"/>
          <w:szCs w:val="20"/>
        </w:rPr>
        <w:t xml:space="preserve">At initial recognition, the </w:t>
      </w:r>
      <w:r w:rsidR="00D41AEE">
        <w:rPr>
          <w:rFonts w:ascii="Arial" w:eastAsia="Arial" w:hAnsi="Arial" w:cs="Arial"/>
          <w:sz w:val="20"/>
          <w:szCs w:val="20"/>
          <w:lang w:val="en-GB"/>
        </w:rPr>
        <w:t>Group</w:t>
      </w:r>
      <w:r w:rsidRPr="001B6A99">
        <w:rPr>
          <w:rFonts w:ascii="Arial" w:eastAsia="Arial" w:hAnsi="Arial" w:cs="Arial"/>
          <w:sz w:val="20"/>
          <w:szCs w:val="20"/>
        </w:rPr>
        <w:t xml:space="preserve"> measures a financial asset at its fair value plus, in the case of a financial asset not measured at FVPL, transaction costs that are directly attributable to the acquisition of the financial asset. Transaction costs of financial assets carried at FVPL are expensed in profit or loss. </w:t>
      </w:r>
    </w:p>
    <w:p w14:paraId="44A5F44B" w14:textId="77777777" w:rsidR="00A34123" w:rsidRPr="001B6A99" w:rsidRDefault="00A34123" w:rsidP="008E139C">
      <w:pPr>
        <w:ind w:left="1080"/>
        <w:jc w:val="both"/>
        <w:rPr>
          <w:rFonts w:ascii="Arial" w:eastAsia="Arial" w:hAnsi="Arial" w:cs="Arial"/>
          <w:sz w:val="20"/>
          <w:szCs w:val="20"/>
          <w:cs/>
        </w:rPr>
      </w:pPr>
    </w:p>
    <w:p w14:paraId="2D99B518" w14:textId="43C8A95C" w:rsidR="00A34123" w:rsidRPr="001B6A99" w:rsidRDefault="00E475A0" w:rsidP="008E139C">
      <w:pPr>
        <w:ind w:left="1080"/>
        <w:jc w:val="both"/>
        <w:rPr>
          <w:rFonts w:ascii="Arial" w:eastAsia="Arial" w:hAnsi="Arial" w:cs="Arial"/>
          <w:sz w:val="20"/>
          <w:szCs w:val="20"/>
        </w:rPr>
      </w:pPr>
      <w:r w:rsidRPr="001B6A99">
        <w:rPr>
          <w:rFonts w:ascii="Arial" w:eastAsia="Arial" w:hAnsi="Arial" w:cs="Arial"/>
          <w:sz w:val="20"/>
          <w:szCs w:val="20"/>
        </w:rPr>
        <w:t>Financial assets with embedded derivatives are considered in their entirety when determining whether the cash flows are solely payment of principal and interest (SPPI).</w:t>
      </w:r>
    </w:p>
    <w:p w14:paraId="04161348" w14:textId="77777777" w:rsidR="008E139C" w:rsidRPr="001B6A99" w:rsidRDefault="008E139C" w:rsidP="008E139C">
      <w:pPr>
        <w:ind w:left="1080"/>
        <w:jc w:val="both"/>
        <w:rPr>
          <w:rFonts w:ascii="Arial" w:eastAsia="Arial" w:hAnsi="Arial" w:cs="Arial"/>
          <w:sz w:val="20"/>
          <w:szCs w:val="20"/>
        </w:rPr>
      </w:pPr>
    </w:p>
    <w:p w14:paraId="2B031DBC" w14:textId="77777777" w:rsidR="00A34123" w:rsidRPr="001B6A99"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1B6A99">
        <w:rPr>
          <w:rFonts w:ascii="Arial" w:eastAsia="Arial" w:hAnsi="Arial" w:cs="Arial"/>
          <w:color w:val="CF4A02"/>
          <w:sz w:val="20"/>
          <w:szCs w:val="20"/>
        </w:rPr>
        <w:t>Debt instruments</w:t>
      </w:r>
    </w:p>
    <w:p w14:paraId="31987057" w14:textId="77777777" w:rsidR="00A34123" w:rsidRPr="001B6A99" w:rsidRDefault="00A34123" w:rsidP="007A669B">
      <w:pPr>
        <w:ind w:left="1080"/>
        <w:jc w:val="both"/>
        <w:rPr>
          <w:rFonts w:ascii="Arial" w:eastAsia="Arial" w:hAnsi="Arial" w:cs="Arial"/>
          <w:sz w:val="20"/>
          <w:szCs w:val="20"/>
        </w:rPr>
      </w:pPr>
    </w:p>
    <w:p w14:paraId="401A988A" w14:textId="2FCB454A" w:rsidR="00A34123" w:rsidRPr="001B6A99" w:rsidRDefault="00E475A0" w:rsidP="009919CE">
      <w:pPr>
        <w:tabs>
          <w:tab w:val="left" w:pos="2268"/>
        </w:tabs>
        <w:ind w:left="1080"/>
        <w:jc w:val="both"/>
        <w:rPr>
          <w:rFonts w:ascii="Arial" w:eastAsia="Arial" w:hAnsi="Arial" w:cs="Arial"/>
          <w:sz w:val="20"/>
          <w:szCs w:val="20"/>
        </w:rPr>
      </w:pPr>
      <w:r w:rsidRPr="001B6A99">
        <w:rPr>
          <w:rFonts w:ascii="Arial" w:eastAsia="Arial" w:hAnsi="Arial" w:cs="Arial"/>
          <w:sz w:val="20"/>
          <w:szCs w:val="20"/>
        </w:rPr>
        <w:t xml:space="preserve">Subsequent measurement of debt instruments depends on the </w:t>
      </w:r>
      <w:r w:rsidR="009919CE">
        <w:rPr>
          <w:rFonts w:ascii="Arial" w:eastAsia="Arial" w:hAnsi="Arial" w:cs="Arial"/>
          <w:sz w:val="20"/>
          <w:szCs w:val="20"/>
        </w:rPr>
        <w:t>Group</w:t>
      </w:r>
      <w:r w:rsidRPr="001B6A99">
        <w:rPr>
          <w:rFonts w:ascii="Arial" w:eastAsia="Arial" w:hAnsi="Arial" w:cs="Arial"/>
          <w:sz w:val="20"/>
          <w:szCs w:val="20"/>
        </w:rPr>
        <w:t xml:space="preserve">’s business model for </w:t>
      </w:r>
      <w:r w:rsidRPr="001B6A99">
        <w:rPr>
          <w:rFonts w:ascii="Arial" w:eastAsia="Arial" w:hAnsi="Arial" w:cs="Arial"/>
          <w:spacing w:val="-6"/>
          <w:sz w:val="20"/>
          <w:szCs w:val="20"/>
        </w:rPr>
        <w:t>managing asset</w:t>
      </w:r>
      <w:r w:rsidR="00502B8F" w:rsidRPr="001B6A99">
        <w:rPr>
          <w:rFonts w:ascii="Arial" w:eastAsia="Arial" w:hAnsi="Arial" w:cs="Arial"/>
          <w:spacing w:val="-6"/>
          <w:sz w:val="20"/>
          <w:szCs w:val="20"/>
        </w:rPr>
        <w:t>s</w:t>
      </w:r>
      <w:r w:rsidRPr="001B6A99">
        <w:rPr>
          <w:rFonts w:ascii="Arial" w:eastAsia="Arial" w:hAnsi="Arial" w:cs="Arial"/>
          <w:spacing w:val="-6"/>
          <w:sz w:val="20"/>
          <w:szCs w:val="20"/>
        </w:rPr>
        <w:t xml:space="preserve"> and cash flow characteristics of the financial assets. There are three measurement</w:t>
      </w:r>
      <w:r w:rsidRPr="001B6A99">
        <w:rPr>
          <w:rFonts w:ascii="Arial" w:eastAsia="Arial" w:hAnsi="Arial" w:cs="Arial"/>
          <w:sz w:val="20"/>
          <w:szCs w:val="20"/>
        </w:rPr>
        <w:t xml:space="preserve"> categories into which the </w:t>
      </w:r>
      <w:r w:rsidR="009919CE">
        <w:rPr>
          <w:rFonts w:ascii="Arial" w:eastAsia="Arial" w:hAnsi="Arial" w:cs="Arial"/>
          <w:sz w:val="20"/>
          <w:szCs w:val="20"/>
        </w:rPr>
        <w:t>Group</w:t>
      </w:r>
      <w:r w:rsidRPr="001B6A99">
        <w:rPr>
          <w:rFonts w:ascii="Arial" w:eastAsia="Arial" w:hAnsi="Arial" w:cs="Arial"/>
          <w:sz w:val="20"/>
          <w:szCs w:val="20"/>
        </w:rPr>
        <w:t xml:space="preserve"> classifies its debt instruments:</w:t>
      </w:r>
    </w:p>
    <w:p w14:paraId="575AC54A" w14:textId="77777777" w:rsidR="00A34123" w:rsidRPr="001B6A99" w:rsidRDefault="00A34123" w:rsidP="007A669B">
      <w:pPr>
        <w:ind w:left="1080"/>
        <w:jc w:val="both"/>
        <w:rPr>
          <w:rFonts w:ascii="Arial" w:eastAsia="Arial" w:hAnsi="Arial" w:cs="Arial"/>
          <w:sz w:val="20"/>
          <w:szCs w:val="20"/>
        </w:rPr>
      </w:pPr>
    </w:p>
    <w:p w14:paraId="504F9BF2" w14:textId="77777777" w:rsidR="00A34123" w:rsidRPr="001B6A99" w:rsidRDefault="00E475A0" w:rsidP="008E139C">
      <w:pPr>
        <w:numPr>
          <w:ilvl w:val="0"/>
          <w:numId w:val="4"/>
        </w:numPr>
        <w:pBdr>
          <w:top w:val="nil"/>
          <w:left w:val="nil"/>
          <w:bottom w:val="nil"/>
          <w:right w:val="nil"/>
          <w:between w:val="nil"/>
        </w:pBdr>
        <w:ind w:left="1440"/>
        <w:jc w:val="both"/>
        <w:rPr>
          <w:rFonts w:ascii="Arial" w:eastAsia="Arial" w:hAnsi="Arial" w:cs="Arial"/>
          <w:color w:val="000000"/>
          <w:sz w:val="20"/>
          <w:szCs w:val="20"/>
        </w:rPr>
      </w:pPr>
      <w:proofErr w:type="spellStart"/>
      <w:r w:rsidRPr="001B6A99">
        <w:rPr>
          <w:rFonts w:ascii="Arial" w:eastAsia="Arial" w:hAnsi="Arial" w:cs="Arial"/>
          <w:color w:val="000000"/>
          <w:sz w:val="20"/>
          <w:szCs w:val="20"/>
        </w:rPr>
        <w:t>Amortised</w:t>
      </w:r>
      <w:proofErr w:type="spellEnd"/>
      <w:r w:rsidRPr="001B6A99">
        <w:rPr>
          <w:rFonts w:ascii="Arial" w:eastAsia="Arial" w:hAnsi="Arial" w:cs="Arial"/>
          <w:color w:val="000000"/>
          <w:sz w:val="20"/>
          <w:szCs w:val="20"/>
        </w:rPr>
        <w:t xml:space="preserve"> cost: Financial assets that are held for collection of contractual cash flows where those cash flows represent solely payments of principal and interest are measured at </w:t>
      </w:r>
      <w:proofErr w:type="spellStart"/>
      <w:r w:rsidRPr="001B6A99">
        <w:rPr>
          <w:rFonts w:ascii="Arial" w:eastAsia="Arial" w:hAnsi="Arial" w:cs="Arial"/>
          <w:color w:val="000000"/>
          <w:sz w:val="20"/>
          <w:szCs w:val="20"/>
        </w:rPr>
        <w:t>amortised</w:t>
      </w:r>
      <w:proofErr w:type="spellEnd"/>
      <w:r w:rsidRPr="001B6A99">
        <w:rPr>
          <w:rFonts w:ascii="Arial" w:eastAsia="Arial" w:hAnsi="Arial" w:cs="Arial"/>
          <w:color w:val="000000"/>
          <w:sz w:val="20"/>
          <w:szCs w:val="20"/>
        </w:rPr>
        <w:t xml:space="preserve"> cost. Interest income from these financial assets is included in interest income using the effective interest rate method. Any gain or loss arising on derecognition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directly in profit or loss and presented in other gains (losses) on investments together with foreign exchange gains </w:t>
      </w:r>
      <w:r w:rsidR="00502B8F" w:rsidRPr="001B6A99">
        <w:rPr>
          <w:rFonts w:ascii="Arial" w:eastAsia="Arial" w:hAnsi="Arial" w:cs="Arial"/>
          <w:color w:val="000000"/>
          <w:sz w:val="20"/>
          <w:szCs w:val="20"/>
        </w:rPr>
        <w:t>or</w:t>
      </w:r>
      <w:r w:rsidRPr="001B6A99">
        <w:rPr>
          <w:rFonts w:ascii="Arial" w:eastAsia="Arial" w:hAnsi="Arial" w:cs="Arial"/>
          <w:color w:val="000000"/>
          <w:sz w:val="20"/>
          <w:szCs w:val="20"/>
        </w:rPr>
        <w:t xml:space="preserve"> losses. Impairment losses are presented as a separate line item in the statement of comprehensive income.</w:t>
      </w:r>
    </w:p>
    <w:p w14:paraId="191E7A9E" w14:textId="504AE107" w:rsidR="001B6A99" w:rsidRDefault="001B6A99">
      <w:pPr>
        <w:overflowPunct/>
        <w:autoSpaceDE/>
        <w:autoSpaceDN/>
        <w:adjustRightInd/>
        <w:textAlignment w:val="auto"/>
        <w:rPr>
          <w:rFonts w:ascii="Arial" w:eastAsia="Arial" w:hAnsi="Arial" w:cs="Arial"/>
          <w:sz w:val="20"/>
          <w:szCs w:val="20"/>
          <w:cs/>
        </w:rPr>
      </w:pPr>
      <w:r>
        <w:rPr>
          <w:rFonts w:ascii="Arial" w:eastAsia="Arial" w:hAnsi="Arial"/>
          <w:sz w:val="20"/>
          <w:szCs w:val="20"/>
          <w:cs/>
        </w:rPr>
        <w:br w:type="page"/>
      </w:r>
    </w:p>
    <w:p w14:paraId="63A7B4B0" w14:textId="77777777" w:rsidR="00A34123" w:rsidRPr="001B6A99" w:rsidRDefault="00A34123" w:rsidP="008E139C">
      <w:pPr>
        <w:ind w:left="1440" w:hanging="360"/>
        <w:jc w:val="both"/>
        <w:rPr>
          <w:rFonts w:ascii="Arial" w:eastAsia="Arial" w:hAnsi="Arial" w:cs="Arial"/>
          <w:sz w:val="20"/>
          <w:szCs w:val="20"/>
        </w:rPr>
      </w:pPr>
    </w:p>
    <w:p w14:paraId="4152C1DC" w14:textId="22871B61" w:rsidR="00A34123" w:rsidRPr="001B6A99" w:rsidRDefault="00E475A0" w:rsidP="008E139C">
      <w:pPr>
        <w:numPr>
          <w:ilvl w:val="0"/>
          <w:numId w:val="4"/>
        </w:numPr>
        <w:ind w:left="1440"/>
        <w:jc w:val="both"/>
        <w:rPr>
          <w:rFonts w:ascii="Arial" w:eastAsia="Arial" w:hAnsi="Arial" w:cs="Arial"/>
          <w:sz w:val="20"/>
          <w:szCs w:val="20"/>
        </w:rPr>
      </w:pPr>
      <w:r w:rsidRPr="001B6A99">
        <w:rPr>
          <w:rFonts w:ascii="Arial" w:eastAsia="Arial" w:hAnsi="Arial" w:cs="Arial"/>
          <w:sz w:val="20"/>
          <w:szCs w:val="20"/>
        </w:rPr>
        <w:t xml:space="preserve">FVOCI: Financial assets that are held for </w:t>
      </w:r>
      <w:proofErr w:type="spellStart"/>
      <w:r w:rsidRPr="001B6A99">
        <w:rPr>
          <w:rFonts w:ascii="Arial" w:eastAsia="Arial" w:hAnsi="Arial" w:cs="Arial"/>
          <w:sz w:val="20"/>
          <w:szCs w:val="20"/>
        </w:rPr>
        <w:t>i</w:t>
      </w:r>
      <w:proofErr w:type="spellEnd"/>
      <w:r w:rsidRPr="001B6A99">
        <w:rPr>
          <w:rFonts w:ascii="Arial" w:eastAsia="Arial" w:hAnsi="Arial" w:cs="Arial"/>
          <w:sz w:val="20"/>
          <w:szCs w:val="20"/>
        </w:rPr>
        <w:t xml:space="preserve">) collection of contractual cash flows; and ii) for holding to collect and </w:t>
      </w:r>
      <w:r w:rsidR="003D4E63" w:rsidRPr="001B6A99">
        <w:rPr>
          <w:rFonts w:ascii="Arial" w:eastAsia="Arial" w:hAnsi="Arial" w:cs="Arial"/>
          <w:sz w:val="20"/>
          <w:szCs w:val="20"/>
        </w:rPr>
        <w:t>sell</w:t>
      </w:r>
      <w:r w:rsidRPr="001B6A99">
        <w:rPr>
          <w:rFonts w:ascii="Arial" w:eastAsia="Arial" w:hAnsi="Arial" w:cs="Arial"/>
          <w:sz w:val="20"/>
          <w:szCs w:val="20"/>
        </w:rPr>
        <w:t xml:space="preserve">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in profit or loss. When the financial assets are </w:t>
      </w:r>
      <w:proofErr w:type="spellStart"/>
      <w:r w:rsidRPr="001B6A99">
        <w:rPr>
          <w:rFonts w:ascii="Arial" w:eastAsia="Arial" w:hAnsi="Arial" w:cs="Arial"/>
          <w:sz w:val="20"/>
          <w:szCs w:val="20"/>
        </w:rPr>
        <w:t>derecognised</w:t>
      </w:r>
      <w:proofErr w:type="spellEnd"/>
      <w:r w:rsidRPr="001B6A99">
        <w:rPr>
          <w:rFonts w:ascii="Arial" w:eastAsia="Arial" w:hAnsi="Arial" w:cs="Arial"/>
          <w:sz w:val="20"/>
          <w:szCs w:val="20"/>
        </w:rPr>
        <w:t xml:space="preserve">, the cumulative gain or loss previously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in OCI is reclassified from equity to profit or loss and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in gain (loss) on investments. Interest income is included in interest income. Impairment expenses are presented separately in the statement of comprehensive income.</w:t>
      </w:r>
    </w:p>
    <w:p w14:paraId="1EE3F32F" w14:textId="77777777" w:rsidR="00A34123" w:rsidRPr="001B6A99" w:rsidRDefault="00A34123" w:rsidP="008E139C">
      <w:pPr>
        <w:ind w:left="1440" w:hanging="360"/>
        <w:jc w:val="both"/>
        <w:rPr>
          <w:rFonts w:ascii="Arial" w:eastAsia="Arial" w:hAnsi="Arial" w:cs="Arial"/>
          <w:sz w:val="20"/>
          <w:szCs w:val="20"/>
        </w:rPr>
      </w:pPr>
    </w:p>
    <w:p w14:paraId="29F518E2" w14:textId="5874832E" w:rsidR="00A34123" w:rsidRPr="001B6A99" w:rsidRDefault="00E475A0" w:rsidP="008E139C">
      <w:pPr>
        <w:numPr>
          <w:ilvl w:val="0"/>
          <w:numId w:val="4"/>
        </w:numPr>
        <w:ind w:left="1440"/>
        <w:jc w:val="both"/>
        <w:rPr>
          <w:rFonts w:ascii="Arial" w:eastAsia="Arial" w:hAnsi="Arial" w:cs="Arial"/>
          <w:sz w:val="20"/>
          <w:szCs w:val="20"/>
        </w:rPr>
      </w:pPr>
      <w:r w:rsidRPr="001B6A99">
        <w:rPr>
          <w:rFonts w:ascii="Arial" w:eastAsia="Arial" w:hAnsi="Arial" w:cs="Arial"/>
          <w:sz w:val="20"/>
          <w:szCs w:val="20"/>
        </w:rPr>
        <w:t xml:space="preserve">FVPL: Financial assets that do not meet the criteria for </w:t>
      </w:r>
      <w:r w:rsidR="003D4E63" w:rsidRPr="001B6A99">
        <w:rPr>
          <w:rFonts w:ascii="Arial" w:eastAsia="Arial" w:hAnsi="Arial" w:cs="Arial"/>
          <w:sz w:val="20"/>
          <w:szCs w:val="20"/>
        </w:rPr>
        <w:t xml:space="preserve">an </w:t>
      </w:r>
      <w:proofErr w:type="spellStart"/>
      <w:r w:rsidRPr="001B6A99">
        <w:rPr>
          <w:rFonts w:ascii="Arial" w:eastAsia="Arial" w:hAnsi="Arial" w:cs="Arial"/>
          <w:sz w:val="20"/>
          <w:szCs w:val="20"/>
        </w:rPr>
        <w:t>amortised</w:t>
      </w:r>
      <w:proofErr w:type="spellEnd"/>
      <w:r w:rsidRPr="001B6A99">
        <w:rPr>
          <w:rFonts w:ascii="Arial" w:eastAsia="Arial" w:hAnsi="Arial" w:cs="Arial"/>
          <w:sz w:val="20"/>
          <w:szCs w:val="20"/>
        </w:rPr>
        <w:t xml:space="preserve"> cost or FVOCI are measured at FVPL. A gain or loss on a debt investment that is subsequently measured at FVPL is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in profit or loss and presented </w:t>
      </w:r>
      <w:r w:rsidR="00502B8F" w:rsidRPr="001B6A99">
        <w:rPr>
          <w:rFonts w:ascii="Arial" w:eastAsia="Arial" w:hAnsi="Arial" w:cs="Arial"/>
          <w:sz w:val="20"/>
          <w:szCs w:val="20"/>
        </w:rPr>
        <w:t xml:space="preserve">as </w:t>
      </w:r>
      <w:r w:rsidRPr="001B6A99">
        <w:rPr>
          <w:rFonts w:ascii="Arial" w:eastAsia="Arial" w:hAnsi="Arial" w:cs="Arial"/>
          <w:sz w:val="20"/>
          <w:szCs w:val="20"/>
        </w:rPr>
        <w:t>net gain (loss) on financial instruments measured at fair value through profit or loss in the period in which it arises.</w:t>
      </w:r>
    </w:p>
    <w:p w14:paraId="3AC86287" w14:textId="77777777" w:rsidR="00A34123" w:rsidRPr="001B6A99" w:rsidRDefault="00A34123" w:rsidP="008E139C">
      <w:pPr>
        <w:ind w:left="1080"/>
        <w:jc w:val="both"/>
        <w:rPr>
          <w:rFonts w:ascii="Arial" w:eastAsia="Arial" w:hAnsi="Arial" w:cs="Arial"/>
          <w:sz w:val="20"/>
          <w:szCs w:val="20"/>
        </w:rPr>
      </w:pPr>
    </w:p>
    <w:p w14:paraId="3478B95F" w14:textId="77777777" w:rsidR="00A34123" w:rsidRPr="001B6A99"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1B6A99">
        <w:rPr>
          <w:rFonts w:ascii="Arial" w:eastAsia="Arial" w:hAnsi="Arial" w:cs="Arial"/>
          <w:color w:val="CF4A02"/>
          <w:sz w:val="20"/>
          <w:szCs w:val="20"/>
        </w:rPr>
        <w:t>Equity instruments</w:t>
      </w:r>
    </w:p>
    <w:p w14:paraId="166C53AC" w14:textId="77777777" w:rsidR="00A34123" w:rsidRPr="001B6A99" w:rsidRDefault="00A34123" w:rsidP="007A669B">
      <w:pPr>
        <w:ind w:left="1080"/>
        <w:jc w:val="both"/>
        <w:rPr>
          <w:rFonts w:ascii="Arial" w:eastAsia="Arial" w:hAnsi="Arial" w:cs="Arial"/>
          <w:sz w:val="20"/>
          <w:szCs w:val="20"/>
        </w:rPr>
      </w:pPr>
    </w:p>
    <w:p w14:paraId="54D29F03" w14:textId="0D9C58C4" w:rsidR="00A34123" w:rsidRPr="001B6A99" w:rsidRDefault="00E475A0" w:rsidP="007A669B">
      <w:pPr>
        <w:ind w:left="1080"/>
        <w:jc w:val="both"/>
        <w:rPr>
          <w:rFonts w:ascii="Arial" w:eastAsia="Arial" w:hAnsi="Arial" w:cs="Arial"/>
          <w:sz w:val="20"/>
          <w:szCs w:val="20"/>
        </w:rPr>
      </w:pPr>
      <w:r w:rsidRPr="001B6A99">
        <w:rPr>
          <w:rFonts w:ascii="Arial" w:eastAsia="Arial" w:hAnsi="Arial" w:cs="Arial"/>
          <w:sz w:val="20"/>
          <w:szCs w:val="20"/>
        </w:rPr>
        <w:t xml:space="preserve">The </w:t>
      </w:r>
      <w:r w:rsidR="00D41AEE">
        <w:rPr>
          <w:rFonts w:ascii="Arial" w:eastAsia="Arial" w:hAnsi="Arial" w:cs="Browallia New"/>
          <w:sz w:val="20"/>
          <w:szCs w:val="25"/>
          <w:lang w:val="en-GB"/>
        </w:rPr>
        <w:t>Group</w:t>
      </w:r>
      <w:r w:rsidRPr="001B6A99">
        <w:rPr>
          <w:rFonts w:ascii="Arial" w:eastAsia="Arial" w:hAnsi="Arial" w:cs="Arial"/>
          <w:sz w:val="20"/>
          <w:szCs w:val="20"/>
        </w:rPr>
        <w:t xml:space="preserve"> measures all equity investments at fair value. Where the </w:t>
      </w:r>
      <w:r w:rsidR="00D41AEE">
        <w:rPr>
          <w:rFonts w:ascii="Arial" w:eastAsia="Arial" w:hAnsi="Arial" w:cs="Browallia New"/>
          <w:sz w:val="20"/>
          <w:szCs w:val="25"/>
          <w:lang w:val="en-GB"/>
        </w:rPr>
        <w:t>Group</w:t>
      </w:r>
      <w:r w:rsidRPr="001B6A99">
        <w:rPr>
          <w:rFonts w:ascii="Arial" w:eastAsia="Arial" w:hAnsi="Arial" w:cs="Arial"/>
          <w:sz w:val="20"/>
          <w:szCs w:val="20"/>
        </w:rPr>
        <w:t xml:space="preserve"> has elected to present fair value gains </w:t>
      </w:r>
      <w:r w:rsidR="00502B8F" w:rsidRPr="001B6A99">
        <w:rPr>
          <w:rFonts w:ascii="Arial" w:eastAsia="Arial" w:hAnsi="Arial" w:cs="Arial"/>
          <w:sz w:val="20"/>
          <w:szCs w:val="20"/>
        </w:rPr>
        <w:t>or</w:t>
      </w:r>
      <w:r w:rsidRPr="001B6A99">
        <w:rPr>
          <w:rFonts w:ascii="Arial" w:eastAsia="Arial" w:hAnsi="Arial" w:cs="Arial"/>
          <w:sz w:val="20"/>
          <w:szCs w:val="20"/>
        </w:rPr>
        <w:t xml:space="preserve"> losses on equity instruments in OCI, there is no subsequent reclassification of fair value gains </w:t>
      </w:r>
      <w:r w:rsidR="00502B8F" w:rsidRPr="001B6A99">
        <w:rPr>
          <w:rFonts w:ascii="Arial" w:eastAsia="Arial" w:hAnsi="Arial" w:cs="Arial"/>
          <w:sz w:val="20"/>
          <w:szCs w:val="20"/>
        </w:rPr>
        <w:t>or</w:t>
      </w:r>
      <w:r w:rsidRPr="001B6A99">
        <w:rPr>
          <w:rFonts w:ascii="Arial" w:eastAsia="Arial" w:hAnsi="Arial" w:cs="Arial"/>
          <w:sz w:val="20"/>
          <w:szCs w:val="20"/>
        </w:rPr>
        <w:t xml:space="preserve"> losses to profit or loss following the derecognition of the investment. Dividends from </w:t>
      </w:r>
      <w:r w:rsidR="003D4E63" w:rsidRPr="001B6A99">
        <w:rPr>
          <w:rFonts w:ascii="Arial" w:eastAsia="Arial" w:hAnsi="Arial" w:cs="Arial"/>
          <w:sz w:val="20"/>
          <w:szCs w:val="20"/>
        </w:rPr>
        <w:t>these</w:t>
      </w:r>
      <w:r w:rsidRPr="001B6A99">
        <w:rPr>
          <w:rFonts w:ascii="Arial" w:eastAsia="Arial" w:hAnsi="Arial" w:cs="Arial"/>
          <w:sz w:val="20"/>
          <w:szCs w:val="20"/>
        </w:rPr>
        <w:t xml:space="preserve"> investments continue to be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in profit or loss as other operating income when the right to receive payments is established.</w:t>
      </w:r>
    </w:p>
    <w:p w14:paraId="2F2B1267" w14:textId="77777777" w:rsidR="00A34123" w:rsidRPr="001B6A99" w:rsidRDefault="00A34123" w:rsidP="007A669B">
      <w:pPr>
        <w:ind w:left="1080"/>
        <w:jc w:val="both"/>
        <w:rPr>
          <w:rFonts w:ascii="Arial" w:eastAsia="Arial" w:hAnsi="Arial" w:cs="Arial"/>
          <w:sz w:val="20"/>
          <w:szCs w:val="20"/>
        </w:rPr>
      </w:pPr>
    </w:p>
    <w:p w14:paraId="226DCADE" w14:textId="1833D730" w:rsidR="00A34123" w:rsidRPr="001B6A99" w:rsidRDefault="00E475A0" w:rsidP="007A669B">
      <w:pPr>
        <w:ind w:left="1080"/>
        <w:jc w:val="both"/>
        <w:rPr>
          <w:rFonts w:ascii="Arial" w:eastAsia="Arial" w:hAnsi="Arial" w:cs="Arial"/>
          <w:spacing w:val="-6"/>
          <w:sz w:val="20"/>
          <w:szCs w:val="20"/>
        </w:rPr>
      </w:pPr>
      <w:r w:rsidRPr="001B6A99">
        <w:rPr>
          <w:rFonts w:ascii="Arial" w:eastAsia="Arial" w:hAnsi="Arial" w:cs="Arial"/>
          <w:spacing w:val="-6"/>
          <w:sz w:val="20"/>
          <w:szCs w:val="20"/>
        </w:rPr>
        <w:t xml:space="preserve">Changes in the fair value of financial assets at FVPL are </w:t>
      </w:r>
      <w:proofErr w:type="spellStart"/>
      <w:r w:rsidRPr="001B6A99">
        <w:rPr>
          <w:rFonts w:ascii="Arial" w:eastAsia="Arial" w:hAnsi="Arial" w:cs="Arial"/>
          <w:spacing w:val="-6"/>
          <w:sz w:val="20"/>
          <w:szCs w:val="20"/>
        </w:rPr>
        <w:t>recognised</w:t>
      </w:r>
      <w:proofErr w:type="spellEnd"/>
      <w:r w:rsidRPr="001B6A99">
        <w:rPr>
          <w:rFonts w:ascii="Arial" w:eastAsia="Arial" w:hAnsi="Arial" w:cs="Arial"/>
          <w:spacing w:val="-6"/>
          <w:sz w:val="20"/>
          <w:szCs w:val="20"/>
        </w:rPr>
        <w:t xml:space="preserve"> in gain (loss) on financial inst</w:t>
      </w:r>
      <w:r w:rsidR="003D4E63" w:rsidRPr="001B6A99">
        <w:rPr>
          <w:rFonts w:ascii="Arial" w:eastAsia="Arial" w:hAnsi="Arial" w:cs="Arial"/>
          <w:spacing w:val="-6"/>
          <w:sz w:val="20"/>
          <w:szCs w:val="20"/>
        </w:rPr>
        <w:t>r</w:t>
      </w:r>
      <w:r w:rsidRPr="001B6A99">
        <w:rPr>
          <w:rFonts w:ascii="Arial" w:eastAsia="Arial" w:hAnsi="Arial" w:cs="Arial"/>
          <w:spacing w:val="-6"/>
          <w:sz w:val="20"/>
          <w:szCs w:val="20"/>
        </w:rPr>
        <w:t>uments measured at fair value through profit or loss in the statement of comprehensive income.</w:t>
      </w:r>
    </w:p>
    <w:p w14:paraId="690C6B21" w14:textId="77777777" w:rsidR="00A34123" w:rsidRPr="001B6A99" w:rsidRDefault="00A34123" w:rsidP="008E139C">
      <w:pPr>
        <w:ind w:left="1080"/>
        <w:jc w:val="both"/>
        <w:rPr>
          <w:rFonts w:ascii="Arial" w:eastAsia="Arial" w:hAnsi="Arial" w:cs="Arial"/>
          <w:sz w:val="20"/>
          <w:szCs w:val="20"/>
        </w:rPr>
      </w:pPr>
    </w:p>
    <w:p w14:paraId="1C76D1F1" w14:textId="77777777" w:rsidR="00A34123" w:rsidRPr="001B6A99" w:rsidRDefault="00E475A0" w:rsidP="00502B8F">
      <w:pPr>
        <w:numPr>
          <w:ilvl w:val="0"/>
          <w:numId w:val="7"/>
        </w:numPr>
        <w:pBdr>
          <w:top w:val="nil"/>
          <w:left w:val="nil"/>
          <w:bottom w:val="nil"/>
          <w:right w:val="nil"/>
          <w:between w:val="nil"/>
        </w:pBdr>
        <w:spacing w:line="276" w:lineRule="auto"/>
        <w:rPr>
          <w:rFonts w:ascii="Arial" w:eastAsia="Arial" w:hAnsi="Arial" w:cs="Arial"/>
          <w:color w:val="CF4A02"/>
          <w:sz w:val="20"/>
          <w:szCs w:val="20"/>
        </w:rPr>
      </w:pPr>
      <w:r w:rsidRPr="001B6A99">
        <w:rPr>
          <w:rFonts w:ascii="Arial" w:eastAsia="Arial" w:hAnsi="Arial" w:cs="Arial"/>
          <w:color w:val="CF4A02"/>
          <w:sz w:val="20"/>
          <w:szCs w:val="20"/>
        </w:rPr>
        <w:t>Impairment</w:t>
      </w:r>
    </w:p>
    <w:p w14:paraId="1560D52F" w14:textId="77777777" w:rsidR="00A34123" w:rsidRPr="001B6A99" w:rsidRDefault="00A34123" w:rsidP="007A669B">
      <w:pPr>
        <w:ind w:left="1080"/>
        <w:jc w:val="both"/>
        <w:rPr>
          <w:rFonts w:ascii="Arial" w:eastAsia="Arial" w:hAnsi="Arial" w:cs="Arial"/>
          <w:sz w:val="20"/>
          <w:szCs w:val="20"/>
        </w:rPr>
      </w:pPr>
    </w:p>
    <w:p w14:paraId="3EDF1C41" w14:textId="7EBD30E5" w:rsidR="00A34123" w:rsidRPr="001B6A99" w:rsidRDefault="00E475A0" w:rsidP="007A669B">
      <w:pPr>
        <w:ind w:left="1080"/>
        <w:jc w:val="both"/>
        <w:rPr>
          <w:rFonts w:ascii="Arial" w:eastAsia="Arial" w:hAnsi="Arial" w:cs="Arial"/>
          <w:spacing w:val="-4"/>
          <w:sz w:val="20"/>
          <w:szCs w:val="20"/>
        </w:rPr>
      </w:pPr>
      <w:bookmarkStart w:id="5" w:name="_heading=h.3znysh7" w:colFirst="0" w:colLast="0"/>
      <w:bookmarkEnd w:id="5"/>
      <w:r w:rsidRPr="001B6A99">
        <w:rPr>
          <w:rFonts w:ascii="Arial" w:eastAsia="Arial" w:hAnsi="Arial" w:cs="Arial"/>
          <w:spacing w:val="-4"/>
          <w:sz w:val="20"/>
          <w:szCs w:val="20"/>
        </w:rPr>
        <w:t xml:space="preserve">The </w:t>
      </w:r>
      <w:r w:rsidR="00D41AEE">
        <w:rPr>
          <w:rFonts w:ascii="Arial" w:eastAsia="Arial" w:hAnsi="Arial" w:cs="Browallia New"/>
          <w:sz w:val="20"/>
          <w:szCs w:val="25"/>
          <w:lang w:val="en-GB"/>
        </w:rPr>
        <w:t>Group</w:t>
      </w:r>
      <w:r w:rsidRPr="001B6A99">
        <w:rPr>
          <w:rFonts w:ascii="Arial" w:eastAsia="Arial" w:hAnsi="Arial" w:cs="Arial"/>
          <w:spacing w:val="-4"/>
          <w:sz w:val="20"/>
          <w:szCs w:val="20"/>
        </w:rPr>
        <w:t xml:space="preserve"> assesses on a forward</w:t>
      </w:r>
      <w:r w:rsidR="00502B8F" w:rsidRPr="001B6A99">
        <w:rPr>
          <w:rFonts w:ascii="Arial" w:eastAsia="Arial" w:hAnsi="Arial" w:cs="Arial"/>
          <w:spacing w:val="-4"/>
          <w:sz w:val="20"/>
          <w:szCs w:val="20"/>
        </w:rPr>
        <w:t>-</w:t>
      </w:r>
      <w:r w:rsidRPr="001B6A99">
        <w:rPr>
          <w:rFonts w:ascii="Arial" w:eastAsia="Arial" w:hAnsi="Arial" w:cs="Arial"/>
          <w:spacing w:val="-4"/>
          <w:sz w:val="20"/>
          <w:szCs w:val="20"/>
        </w:rPr>
        <w:t xml:space="preserve">looking basis of the expected credit loss associated with its debt instruments measured at </w:t>
      </w:r>
      <w:proofErr w:type="spellStart"/>
      <w:r w:rsidRPr="001B6A99">
        <w:rPr>
          <w:rFonts w:ascii="Arial" w:eastAsia="Arial" w:hAnsi="Arial" w:cs="Arial"/>
          <w:spacing w:val="-4"/>
          <w:sz w:val="20"/>
          <w:szCs w:val="20"/>
        </w:rPr>
        <w:t>amortised</w:t>
      </w:r>
      <w:proofErr w:type="spellEnd"/>
      <w:r w:rsidRPr="001B6A99">
        <w:rPr>
          <w:rFonts w:ascii="Arial" w:eastAsia="Arial" w:hAnsi="Arial" w:cs="Arial"/>
          <w:spacing w:val="-4"/>
          <w:sz w:val="20"/>
          <w:szCs w:val="20"/>
        </w:rPr>
        <w:t xml:space="preserve"> cost and FVOCI. The </w:t>
      </w:r>
      <w:r w:rsidR="00594149" w:rsidRPr="001B6A99">
        <w:rPr>
          <w:rFonts w:ascii="Arial" w:eastAsia="Arial" w:hAnsi="Arial" w:cs="Arial"/>
          <w:spacing w:val="-4"/>
          <w:sz w:val="20"/>
          <w:szCs w:val="20"/>
        </w:rPr>
        <w:t xml:space="preserve">applied </w:t>
      </w:r>
      <w:r w:rsidRPr="001B6A99">
        <w:rPr>
          <w:rFonts w:ascii="Arial" w:eastAsia="Arial" w:hAnsi="Arial" w:cs="Arial"/>
          <w:spacing w:val="-4"/>
          <w:sz w:val="20"/>
          <w:szCs w:val="20"/>
        </w:rPr>
        <w:t xml:space="preserve">impairment methodology depends on whether there has been a significant increase in credit risk. </w:t>
      </w:r>
    </w:p>
    <w:p w14:paraId="104BBB97" w14:textId="77777777" w:rsidR="00A34123" w:rsidRPr="001B6A99" w:rsidRDefault="00A34123" w:rsidP="007A669B">
      <w:pPr>
        <w:ind w:left="1080"/>
        <w:jc w:val="both"/>
        <w:rPr>
          <w:rFonts w:ascii="Arial" w:eastAsia="Arial" w:hAnsi="Arial" w:cs="Arial"/>
          <w:sz w:val="20"/>
          <w:szCs w:val="20"/>
        </w:rPr>
      </w:pPr>
    </w:p>
    <w:p w14:paraId="3FCB158B" w14:textId="77777777" w:rsidR="008E139C" w:rsidRPr="001B6A99" w:rsidRDefault="00E475A0" w:rsidP="008E139C">
      <w:pPr>
        <w:ind w:left="1080"/>
        <w:jc w:val="both"/>
        <w:rPr>
          <w:rFonts w:ascii="Arial" w:eastAsia="Arial" w:hAnsi="Arial" w:cs="Arial"/>
          <w:spacing w:val="-4"/>
          <w:sz w:val="20"/>
          <w:szCs w:val="20"/>
        </w:rPr>
      </w:pPr>
      <w:r w:rsidRPr="001B6A99">
        <w:rPr>
          <w:rFonts w:ascii="Arial" w:eastAsia="Arial" w:hAnsi="Arial" w:cs="Arial"/>
          <w:spacing w:val="-4"/>
          <w:sz w:val="20"/>
          <w:szCs w:val="20"/>
        </w:rPr>
        <w:t xml:space="preserve">Impairment and reversal of impairment losses are </w:t>
      </w:r>
      <w:proofErr w:type="spellStart"/>
      <w:r w:rsidRPr="001B6A99">
        <w:rPr>
          <w:rFonts w:ascii="Arial" w:eastAsia="Arial" w:hAnsi="Arial" w:cs="Arial"/>
          <w:spacing w:val="-4"/>
          <w:sz w:val="20"/>
          <w:szCs w:val="20"/>
        </w:rPr>
        <w:t>recognised</w:t>
      </w:r>
      <w:proofErr w:type="spellEnd"/>
      <w:r w:rsidRPr="001B6A99">
        <w:rPr>
          <w:rFonts w:ascii="Arial" w:eastAsia="Arial" w:hAnsi="Arial" w:cs="Arial"/>
          <w:spacing w:val="-4"/>
          <w:sz w:val="20"/>
          <w:szCs w:val="20"/>
        </w:rPr>
        <w:t xml:space="preserve"> in profit or loss as a separate line item</w:t>
      </w:r>
      <w:r w:rsidR="00502B8F" w:rsidRPr="001B6A99">
        <w:rPr>
          <w:rFonts w:ascii="Arial" w:eastAsia="Arial" w:hAnsi="Arial" w:cs="Arial"/>
          <w:spacing w:val="-4"/>
          <w:sz w:val="20"/>
          <w:szCs w:val="20"/>
        </w:rPr>
        <w:t>.</w:t>
      </w:r>
    </w:p>
    <w:p w14:paraId="3A5A36BB" w14:textId="77777777" w:rsidR="00A34123" w:rsidRPr="001B6A99" w:rsidRDefault="00A34123">
      <w:pPr>
        <w:pBdr>
          <w:between w:val="nil"/>
        </w:pBdr>
        <w:ind w:left="540"/>
        <w:jc w:val="both"/>
        <w:rPr>
          <w:rFonts w:ascii="Arial" w:eastAsia="Arial" w:hAnsi="Arial" w:cs="Arial"/>
          <w:color w:val="000000"/>
          <w:sz w:val="20"/>
          <w:szCs w:val="20"/>
        </w:rPr>
      </w:pPr>
    </w:p>
    <w:p w14:paraId="31F28617" w14:textId="1C773D3C"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6.7</w:t>
      </w:r>
      <w:r w:rsidR="00E475A0" w:rsidRPr="001B6A99">
        <w:rPr>
          <w:rFonts w:ascii="Arial" w:eastAsia="Arial" w:hAnsi="Arial" w:cs="Arial"/>
          <w:b/>
          <w:color w:val="CF4A02"/>
          <w:sz w:val="20"/>
          <w:szCs w:val="20"/>
        </w:rPr>
        <w:tab/>
        <w:t>Loans to customers</w:t>
      </w:r>
    </w:p>
    <w:p w14:paraId="400EF83F" w14:textId="77777777" w:rsidR="00A34123" w:rsidRPr="001B6A99" w:rsidRDefault="00A34123" w:rsidP="008E139C">
      <w:pPr>
        <w:ind w:left="540"/>
        <w:jc w:val="both"/>
        <w:rPr>
          <w:rFonts w:ascii="Arial" w:eastAsia="Arial" w:hAnsi="Arial" w:cs="Arial"/>
          <w:color w:val="000000"/>
          <w:sz w:val="20"/>
          <w:szCs w:val="20"/>
        </w:rPr>
      </w:pPr>
    </w:p>
    <w:p w14:paraId="19566533" w14:textId="3522CD95" w:rsidR="00A34123" w:rsidRPr="001B6A99" w:rsidRDefault="00E475A0" w:rsidP="008E139C">
      <w:pPr>
        <w:ind w:left="540"/>
        <w:jc w:val="both"/>
        <w:rPr>
          <w:rFonts w:ascii="Arial" w:eastAsia="Arial" w:hAnsi="Arial" w:cs="Arial"/>
          <w:color w:val="000000"/>
          <w:sz w:val="20"/>
          <w:szCs w:val="20"/>
          <w:u w:val="single"/>
          <w:lang w:val="en-GB"/>
        </w:rPr>
      </w:pPr>
      <w:r w:rsidRPr="001B6A99">
        <w:rPr>
          <w:rFonts w:ascii="Arial" w:eastAsia="Arial" w:hAnsi="Arial" w:cs="Arial"/>
          <w:color w:val="000000"/>
          <w:sz w:val="20"/>
          <w:szCs w:val="20"/>
          <w:u w:val="single"/>
        </w:rPr>
        <w:t>Secured personal loan</w:t>
      </w:r>
      <w:r w:rsidR="00594149" w:rsidRPr="001B6A99">
        <w:rPr>
          <w:rFonts w:ascii="Arial" w:eastAsia="Arial" w:hAnsi="Arial" w:cs="Arial"/>
          <w:color w:val="000000"/>
          <w:sz w:val="20"/>
          <w:szCs w:val="20"/>
          <w:u w:val="single"/>
        </w:rPr>
        <w:t>s</w:t>
      </w:r>
      <w:r w:rsidR="00EA7DFA" w:rsidRPr="001B6A99">
        <w:rPr>
          <w:rFonts w:ascii="Arial" w:eastAsia="Arial" w:hAnsi="Arial" w:cs="Arial"/>
          <w:color w:val="000000"/>
          <w:sz w:val="20"/>
          <w:szCs w:val="20"/>
          <w:u w:val="single"/>
          <w:cs/>
        </w:rPr>
        <w:t xml:space="preserve"> </w:t>
      </w:r>
      <w:r w:rsidR="00EA7DFA" w:rsidRPr="001B6A99">
        <w:rPr>
          <w:rFonts w:ascii="Arial" w:eastAsia="Arial" w:hAnsi="Arial" w:cs="Arial"/>
          <w:color w:val="000000"/>
          <w:sz w:val="20"/>
          <w:szCs w:val="20"/>
          <w:u w:val="single"/>
        </w:rPr>
        <w:t xml:space="preserve">and </w:t>
      </w:r>
      <w:r w:rsidR="00EF2B24" w:rsidRPr="001B6A99">
        <w:rPr>
          <w:rFonts w:ascii="Arial" w:eastAsia="Arial" w:hAnsi="Arial" w:cs="Arial"/>
          <w:color w:val="000000"/>
          <w:sz w:val="20"/>
          <w:szCs w:val="20"/>
          <w:u w:val="single"/>
        </w:rPr>
        <w:t>Hire</w:t>
      </w:r>
      <w:r w:rsidR="008E13F6" w:rsidRPr="001B6A99">
        <w:rPr>
          <w:rFonts w:ascii="Arial" w:eastAsia="Arial" w:hAnsi="Arial" w:cs="Arial"/>
          <w:color w:val="000000"/>
          <w:sz w:val="20"/>
          <w:szCs w:val="20"/>
          <w:u w:val="single"/>
        </w:rPr>
        <w:t xml:space="preserve"> </w:t>
      </w:r>
      <w:r w:rsidR="00EF2B24" w:rsidRPr="001B6A99">
        <w:rPr>
          <w:rFonts w:ascii="Arial" w:eastAsia="Arial" w:hAnsi="Arial" w:cs="Arial"/>
          <w:color w:val="000000"/>
          <w:sz w:val="20"/>
          <w:szCs w:val="20"/>
          <w:u w:val="single"/>
        </w:rPr>
        <w:t>purchase</w:t>
      </w:r>
    </w:p>
    <w:p w14:paraId="227526FA" w14:textId="77777777" w:rsidR="00A34123" w:rsidRPr="001B6A99" w:rsidRDefault="00A34123" w:rsidP="008E139C">
      <w:pPr>
        <w:ind w:left="540"/>
        <w:jc w:val="both"/>
        <w:rPr>
          <w:rFonts w:ascii="Arial" w:eastAsia="Arial" w:hAnsi="Arial" w:cs="Arial"/>
          <w:color w:val="000000"/>
          <w:sz w:val="20"/>
          <w:szCs w:val="20"/>
        </w:rPr>
      </w:pPr>
    </w:p>
    <w:p w14:paraId="0365094F" w14:textId="567271DE" w:rsidR="00A34123" w:rsidRPr="001B6A99" w:rsidRDefault="00E475A0" w:rsidP="008E139C">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Personal loan receivable is initially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at an amount equal to the net investment in the contract.  Subsequently, they are stated at net </w:t>
      </w:r>
      <w:proofErr w:type="spellStart"/>
      <w:r w:rsidRPr="001B6A99">
        <w:rPr>
          <w:rFonts w:ascii="Arial" w:eastAsia="Arial" w:hAnsi="Arial" w:cs="Arial"/>
          <w:color w:val="000000"/>
          <w:sz w:val="20"/>
          <w:szCs w:val="20"/>
        </w:rPr>
        <w:t>realisable</w:t>
      </w:r>
      <w:proofErr w:type="spellEnd"/>
      <w:r w:rsidRPr="001B6A99">
        <w:rPr>
          <w:rFonts w:ascii="Arial" w:eastAsia="Arial" w:hAnsi="Arial" w:cs="Arial"/>
          <w:color w:val="000000"/>
          <w:sz w:val="20"/>
          <w:szCs w:val="20"/>
        </w:rPr>
        <w:t xml:space="preserve"> value from the contract value net deferred revenue and allowance for expected credit loss. </w:t>
      </w:r>
      <w:r w:rsidR="00594149" w:rsidRPr="001B6A99">
        <w:rPr>
          <w:rFonts w:ascii="Arial" w:eastAsia="Arial" w:hAnsi="Arial" w:cs="Arial"/>
          <w:color w:val="000000"/>
          <w:sz w:val="20"/>
          <w:szCs w:val="20"/>
        </w:rPr>
        <w:t>The a</w:t>
      </w:r>
      <w:r w:rsidRPr="001B6A99">
        <w:rPr>
          <w:rFonts w:ascii="Arial" w:eastAsia="Arial" w:hAnsi="Arial" w:cs="Arial"/>
          <w:color w:val="000000"/>
          <w:sz w:val="20"/>
          <w:szCs w:val="20"/>
        </w:rPr>
        <w:t>llowance for expected credit loss on secured personal loan</w:t>
      </w:r>
      <w:r w:rsidR="00594149"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is disclosed in </w:t>
      </w:r>
      <w:r w:rsidR="008742CF" w:rsidRPr="001B6A99">
        <w:rPr>
          <w:rFonts w:ascii="Arial" w:eastAsia="Arial" w:hAnsi="Arial" w:cs="Arial"/>
          <w:color w:val="000000"/>
          <w:sz w:val="20"/>
          <w:szCs w:val="20"/>
        </w:rPr>
        <w:t>N</w:t>
      </w:r>
      <w:r w:rsidRPr="001B6A99">
        <w:rPr>
          <w:rFonts w:ascii="Arial" w:eastAsia="Arial" w:hAnsi="Arial" w:cs="Arial"/>
          <w:color w:val="000000"/>
          <w:sz w:val="20"/>
          <w:szCs w:val="20"/>
        </w:rPr>
        <w:t xml:space="preserve">ote </w:t>
      </w:r>
      <w:r w:rsidR="007423BA" w:rsidRPr="001B6A99">
        <w:rPr>
          <w:rFonts w:ascii="Arial" w:eastAsia="Arial" w:hAnsi="Arial" w:cs="Arial"/>
          <w:sz w:val="20"/>
          <w:szCs w:val="20"/>
        </w:rPr>
        <w:t>6</w:t>
      </w:r>
      <w:r w:rsidRPr="001B6A99">
        <w:rPr>
          <w:rFonts w:ascii="Arial" w:eastAsia="Arial" w:hAnsi="Arial" w:cs="Arial"/>
          <w:color w:val="000000"/>
          <w:sz w:val="20"/>
          <w:szCs w:val="20"/>
        </w:rPr>
        <w:t>.</w:t>
      </w:r>
      <w:r w:rsidR="007423BA" w:rsidRPr="001B6A99">
        <w:rPr>
          <w:rFonts w:ascii="Arial" w:eastAsia="Arial" w:hAnsi="Arial" w:cs="Arial"/>
          <w:color w:val="000000"/>
          <w:sz w:val="20"/>
          <w:szCs w:val="20"/>
        </w:rPr>
        <w:t>8</w:t>
      </w:r>
      <w:r w:rsidRPr="001B6A99">
        <w:rPr>
          <w:rFonts w:ascii="Arial" w:eastAsia="Arial" w:hAnsi="Arial" w:cs="Arial"/>
          <w:color w:val="000000"/>
          <w:sz w:val="20"/>
          <w:szCs w:val="20"/>
        </w:rPr>
        <w:t>.</w:t>
      </w:r>
    </w:p>
    <w:p w14:paraId="5622CFEC" w14:textId="77777777" w:rsidR="00A34123" w:rsidRPr="001B6A99" w:rsidRDefault="00A34123" w:rsidP="008E139C">
      <w:pPr>
        <w:ind w:left="540"/>
        <w:jc w:val="both"/>
        <w:rPr>
          <w:rFonts w:ascii="Arial" w:eastAsia="Arial" w:hAnsi="Arial" w:cs="Arial"/>
          <w:color w:val="000000"/>
          <w:sz w:val="20"/>
          <w:szCs w:val="20"/>
        </w:rPr>
      </w:pPr>
    </w:p>
    <w:p w14:paraId="108F81BB" w14:textId="72DFB4FD" w:rsidR="00A34123" w:rsidRPr="001B6A99" w:rsidRDefault="00E475A0" w:rsidP="008E139C">
      <w:pPr>
        <w:ind w:left="540"/>
        <w:jc w:val="both"/>
        <w:rPr>
          <w:rFonts w:ascii="Arial" w:eastAsia="Arial" w:hAnsi="Arial" w:cs="Arial"/>
          <w:color w:val="000000"/>
          <w:sz w:val="20"/>
          <w:szCs w:val="20"/>
          <w:u w:val="single"/>
        </w:rPr>
      </w:pPr>
      <w:r w:rsidRPr="001B6A99">
        <w:rPr>
          <w:rFonts w:ascii="Arial" w:eastAsia="Arial" w:hAnsi="Arial" w:cs="Arial"/>
          <w:color w:val="000000"/>
          <w:sz w:val="20"/>
          <w:szCs w:val="20"/>
          <w:u w:val="single"/>
        </w:rPr>
        <w:t>Unsecured personal loan</w:t>
      </w:r>
      <w:r w:rsidR="00594149" w:rsidRPr="001B6A99">
        <w:rPr>
          <w:rFonts w:ascii="Arial" w:eastAsia="Arial" w:hAnsi="Arial" w:cs="Arial"/>
          <w:color w:val="000000"/>
          <w:sz w:val="20"/>
          <w:szCs w:val="20"/>
          <w:u w:val="single"/>
        </w:rPr>
        <w:t>s</w:t>
      </w:r>
      <w:r w:rsidRPr="001B6A99">
        <w:rPr>
          <w:rFonts w:ascii="Arial" w:eastAsia="Arial" w:hAnsi="Arial" w:cs="Arial"/>
          <w:color w:val="000000"/>
          <w:sz w:val="20"/>
          <w:szCs w:val="20"/>
          <w:u w:val="single"/>
        </w:rPr>
        <w:t xml:space="preserve"> and commercial loan</w:t>
      </w:r>
      <w:r w:rsidR="00594149" w:rsidRPr="001B6A99">
        <w:rPr>
          <w:rFonts w:ascii="Arial" w:eastAsia="Arial" w:hAnsi="Arial" w:cs="Arial"/>
          <w:color w:val="000000"/>
          <w:sz w:val="20"/>
          <w:szCs w:val="20"/>
          <w:u w:val="single"/>
        </w:rPr>
        <w:t>s</w:t>
      </w:r>
    </w:p>
    <w:p w14:paraId="6C70931C" w14:textId="77777777" w:rsidR="00A34123" w:rsidRPr="001B6A99" w:rsidRDefault="00A34123" w:rsidP="008E139C">
      <w:pPr>
        <w:ind w:left="540"/>
        <w:jc w:val="both"/>
        <w:rPr>
          <w:rFonts w:ascii="Arial" w:eastAsia="Arial" w:hAnsi="Arial" w:cs="Arial"/>
          <w:color w:val="000000"/>
          <w:sz w:val="20"/>
          <w:szCs w:val="20"/>
        </w:rPr>
      </w:pPr>
    </w:p>
    <w:p w14:paraId="35C89182" w14:textId="4C8976E3" w:rsidR="00A34123" w:rsidRPr="001B6A99" w:rsidRDefault="00E475A0" w:rsidP="008E139C">
      <w:pPr>
        <w:ind w:left="540"/>
        <w:jc w:val="both"/>
        <w:rPr>
          <w:rFonts w:ascii="Arial" w:eastAsia="Arial" w:hAnsi="Arial" w:cs="Arial"/>
          <w:color w:val="000000"/>
          <w:sz w:val="20"/>
          <w:szCs w:val="20"/>
        </w:rPr>
      </w:pPr>
      <w:r w:rsidRPr="001B6A99">
        <w:rPr>
          <w:rFonts w:ascii="Arial" w:eastAsia="Arial" w:hAnsi="Arial" w:cs="Arial"/>
          <w:color w:val="000000"/>
          <w:sz w:val="20"/>
          <w:szCs w:val="20"/>
        </w:rPr>
        <w:t>Personal loan</w:t>
      </w:r>
      <w:r w:rsidR="00594149"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receivable</w:t>
      </w:r>
      <w:r w:rsidR="008B76A3"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w:t>
      </w:r>
      <w:r w:rsidR="00594149" w:rsidRPr="001B6A99">
        <w:rPr>
          <w:rFonts w:ascii="Arial" w:eastAsia="Arial" w:hAnsi="Arial" w:cs="Arial"/>
          <w:color w:val="000000"/>
          <w:sz w:val="20"/>
          <w:szCs w:val="20"/>
        </w:rPr>
        <w:t>are</w:t>
      </w:r>
      <w:r w:rsidRPr="001B6A99">
        <w:rPr>
          <w:rFonts w:ascii="Arial" w:eastAsia="Arial" w:hAnsi="Arial" w:cs="Arial"/>
          <w:color w:val="000000"/>
          <w:sz w:val="20"/>
          <w:szCs w:val="20"/>
        </w:rPr>
        <w:t xml:space="preserve"> initially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at an amount equal to the investment in the contract. Subsequently, they are stated at the net principal, including accrued interest receivable and allowance for expected credit loss. </w:t>
      </w:r>
      <w:r w:rsidR="00594149" w:rsidRPr="001B6A99">
        <w:rPr>
          <w:rFonts w:ascii="Arial" w:eastAsia="Arial" w:hAnsi="Arial" w:cs="Arial"/>
          <w:color w:val="000000"/>
          <w:sz w:val="20"/>
          <w:szCs w:val="20"/>
        </w:rPr>
        <w:t>The a</w:t>
      </w:r>
      <w:r w:rsidRPr="001B6A99">
        <w:rPr>
          <w:rFonts w:ascii="Arial" w:eastAsia="Arial" w:hAnsi="Arial" w:cs="Arial"/>
          <w:color w:val="000000"/>
          <w:sz w:val="20"/>
          <w:szCs w:val="20"/>
        </w:rPr>
        <w:t xml:space="preserve">llowance for expected credit loss on unsecured personal </w:t>
      </w:r>
      <w:r w:rsidRPr="001B6A99">
        <w:rPr>
          <w:rFonts w:ascii="Arial" w:eastAsia="Arial" w:hAnsi="Arial" w:cs="Arial"/>
          <w:sz w:val="20"/>
          <w:szCs w:val="20"/>
        </w:rPr>
        <w:t>l</w:t>
      </w:r>
      <w:proofErr w:type="spellStart"/>
      <w:r w:rsidR="00637292" w:rsidRPr="001B6A99">
        <w:rPr>
          <w:rFonts w:ascii="Arial" w:eastAsia="Arial" w:hAnsi="Arial" w:cs="Arial"/>
          <w:sz w:val="20"/>
          <w:szCs w:val="25"/>
          <w:lang w:val="en-GB"/>
        </w:rPr>
        <w:t>oans</w:t>
      </w:r>
      <w:proofErr w:type="spellEnd"/>
      <w:r w:rsidRPr="001B6A99">
        <w:rPr>
          <w:rFonts w:ascii="Arial" w:eastAsia="Arial" w:hAnsi="Arial" w:cs="Arial"/>
          <w:sz w:val="20"/>
          <w:szCs w:val="20"/>
        </w:rPr>
        <w:t xml:space="preserve"> a</w:t>
      </w:r>
      <w:r w:rsidRPr="001B6A99">
        <w:rPr>
          <w:rFonts w:ascii="Arial" w:eastAsia="Arial" w:hAnsi="Arial" w:cs="Arial"/>
          <w:color w:val="000000"/>
          <w:sz w:val="20"/>
          <w:szCs w:val="20"/>
        </w:rPr>
        <w:t>nd commercial loan</w:t>
      </w:r>
      <w:r w:rsidR="00594149"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are disclosed in </w:t>
      </w:r>
      <w:r w:rsidR="008742CF" w:rsidRPr="001B6A99">
        <w:rPr>
          <w:rFonts w:ascii="Arial" w:eastAsia="Arial" w:hAnsi="Arial" w:cs="Arial"/>
          <w:color w:val="000000"/>
          <w:sz w:val="20"/>
          <w:szCs w:val="20"/>
        </w:rPr>
        <w:t>N</w:t>
      </w:r>
      <w:r w:rsidRPr="001B6A99">
        <w:rPr>
          <w:rFonts w:ascii="Arial" w:eastAsia="Arial" w:hAnsi="Arial" w:cs="Arial"/>
          <w:color w:val="000000"/>
          <w:sz w:val="20"/>
          <w:szCs w:val="20"/>
        </w:rPr>
        <w:t xml:space="preserve">ote </w:t>
      </w:r>
      <w:r w:rsidR="007423BA" w:rsidRPr="001B6A99">
        <w:rPr>
          <w:rFonts w:ascii="Arial" w:eastAsia="Arial" w:hAnsi="Arial" w:cs="Arial"/>
          <w:sz w:val="20"/>
          <w:szCs w:val="20"/>
        </w:rPr>
        <w:t>6</w:t>
      </w:r>
      <w:r w:rsidRPr="001B6A99">
        <w:rPr>
          <w:rFonts w:ascii="Arial" w:eastAsia="Arial" w:hAnsi="Arial" w:cs="Arial"/>
          <w:color w:val="000000"/>
          <w:sz w:val="20"/>
          <w:szCs w:val="20"/>
        </w:rPr>
        <w:t>.</w:t>
      </w:r>
      <w:r w:rsidR="007423BA" w:rsidRPr="001B6A99">
        <w:rPr>
          <w:rFonts w:ascii="Arial" w:eastAsia="Arial" w:hAnsi="Arial" w:cs="Arial"/>
          <w:color w:val="000000"/>
          <w:sz w:val="20"/>
          <w:szCs w:val="20"/>
        </w:rPr>
        <w:t>8</w:t>
      </w:r>
      <w:r w:rsidRPr="001B6A99">
        <w:rPr>
          <w:rFonts w:ascii="Arial" w:eastAsia="Arial" w:hAnsi="Arial" w:cs="Arial"/>
          <w:color w:val="000000"/>
          <w:sz w:val="20"/>
          <w:szCs w:val="20"/>
        </w:rPr>
        <w:t>.</w:t>
      </w:r>
    </w:p>
    <w:p w14:paraId="6A82F746" w14:textId="29BABB90" w:rsidR="001B6A99" w:rsidRDefault="001B6A99">
      <w:pPr>
        <w:overflowPunct/>
        <w:autoSpaceDE/>
        <w:autoSpaceDN/>
        <w:adjustRightInd/>
        <w:textAlignment w:val="auto"/>
        <w:rPr>
          <w:rFonts w:ascii="Arial" w:eastAsia="Arial" w:hAnsi="Arial" w:cs="Arial"/>
          <w:color w:val="000000"/>
          <w:sz w:val="20"/>
          <w:szCs w:val="20"/>
          <w:cs/>
        </w:rPr>
      </w:pPr>
      <w:r>
        <w:rPr>
          <w:rFonts w:ascii="Arial" w:eastAsia="Arial" w:hAnsi="Arial"/>
          <w:color w:val="000000"/>
          <w:sz w:val="20"/>
          <w:szCs w:val="20"/>
          <w:cs/>
        </w:rPr>
        <w:br w:type="page"/>
      </w:r>
    </w:p>
    <w:p w14:paraId="7BBA5B5A" w14:textId="77777777" w:rsidR="00A34123" w:rsidRPr="001B6A99" w:rsidRDefault="00A34123" w:rsidP="008E139C">
      <w:pPr>
        <w:ind w:left="540"/>
        <w:rPr>
          <w:rFonts w:ascii="Arial" w:eastAsia="Arial" w:hAnsi="Arial" w:cs="Arial"/>
          <w:color w:val="000000"/>
          <w:sz w:val="20"/>
          <w:szCs w:val="20"/>
        </w:rPr>
      </w:pPr>
    </w:p>
    <w:p w14:paraId="3D552A79" w14:textId="0BD994D7"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6.8</w:t>
      </w:r>
      <w:r w:rsidR="00E475A0" w:rsidRPr="001B6A99">
        <w:rPr>
          <w:rFonts w:ascii="Arial" w:eastAsia="Arial" w:hAnsi="Arial" w:cs="Arial"/>
          <w:b/>
          <w:color w:val="CF4A02"/>
          <w:sz w:val="20"/>
          <w:szCs w:val="20"/>
        </w:rPr>
        <w:tab/>
        <w:t>Allowance for expected credit loss</w:t>
      </w:r>
    </w:p>
    <w:p w14:paraId="074B28F8" w14:textId="1FF4661F" w:rsidR="00A34123" w:rsidRPr="001B6A99" w:rsidRDefault="00A34123" w:rsidP="008E139C">
      <w:pPr>
        <w:ind w:left="540"/>
        <w:jc w:val="both"/>
        <w:rPr>
          <w:rFonts w:ascii="Arial" w:eastAsia="Arial" w:hAnsi="Arial" w:cs="Arial"/>
          <w:b/>
          <w:color w:val="CF4A02"/>
          <w:sz w:val="20"/>
          <w:szCs w:val="20"/>
        </w:rPr>
      </w:pPr>
    </w:p>
    <w:p w14:paraId="696F70BB" w14:textId="49DEBF95" w:rsidR="00A34123" w:rsidRPr="001B6A99" w:rsidRDefault="00E475A0" w:rsidP="008E139C">
      <w:pPr>
        <w:ind w:left="540"/>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4B381E">
        <w:rPr>
          <w:rFonts w:ascii="Arial" w:eastAsia="Arial" w:hAnsi="Arial" w:cs="Arial"/>
          <w:color w:val="000000"/>
          <w:sz w:val="20"/>
          <w:szCs w:val="20"/>
        </w:rPr>
        <w:t>Group</w:t>
      </w:r>
      <w:r w:rsidRPr="001B6A99">
        <w:rPr>
          <w:rFonts w:ascii="Arial" w:eastAsia="Arial" w:hAnsi="Arial" w:cs="Arial"/>
          <w:color w:val="000000"/>
          <w:sz w:val="20"/>
          <w:szCs w:val="20"/>
        </w:rPr>
        <w:t xml:space="preserve"> measures </w:t>
      </w:r>
      <w:r w:rsidR="00594149" w:rsidRPr="001B6A99">
        <w:rPr>
          <w:rFonts w:ascii="Arial" w:eastAsia="Arial" w:hAnsi="Arial" w:cs="Arial"/>
          <w:color w:val="000000"/>
          <w:sz w:val="20"/>
          <w:szCs w:val="20"/>
        </w:rPr>
        <w:t xml:space="preserve">the </w:t>
      </w:r>
      <w:r w:rsidRPr="001B6A99">
        <w:rPr>
          <w:rFonts w:ascii="Arial" w:eastAsia="Arial" w:hAnsi="Arial" w:cs="Arial"/>
          <w:color w:val="000000"/>
          <w:sz w:val="20"/>
          <w:szCs w:val="20"/>
        </w:rPr>
        <w:t>expected credit losses using the following approaches:</w:t>
      </w:r>
    </w:p>
    <w:p w14:paraId="7344B070" w14:textId="77777777" w:rsidR="00A34123" w:rsidRPr="001B6A99" w:rsidRDefault="00A34123" w:rsidP="008E139C">
      <w:pPr>
        <w:ind w:left="540"/>
        <w:jc w:val="both"/>
        <w:rPr>
          <w:rFonts w:ascii="Arial" w:eastAsia="Arial" w:hAnsi="Arial" w:cs="Arial"/>
          <w:color w:val="000000"/>
          <w:sz w:val="20"/>
          <w:szCs w:val="20"/>
        </w:rPr>
      </w:pPr>
    </w:p>
    <w:p w14:paraId="2D31B838" w14:textId="77777777" w:rsidR="00A34123" w:rsidRPr="001B6A99" w:rsidRDefault="00E475A0">
      <w:pPr>
        <w:numPr>
          <w:ilvl w:val="0"/>
          <w:numId w:val="11"/>
        </w:numPr>
        <w:ind w:left="993" w:hanging="426"/>
        <w:jc w:val="both"/>
        <w:rPr>
          <w:rFonts w:ascii="Arial" w:eastAsia="Arial" w:hAnsi="Arial" w:cs="Arial"/>
          <w:bCs/>
          <w:color w:val="CF4A02"/>
          <w:sz w:val="20"/>
          <w:szCs w:val="20"/>
        </w:rPr>
      </w:pPr>
      <w:r w:rsidRPr="001B6A99">
        <w:rPr>
          <w:rFonts w:ascii="Arial" w:eastAsia="Arial" w:hAnsi="Arial" w:cs="Arial"/>
          <w:bCs/>
          <w:color w:val="CF4A02"/>
          <w:sz w:val="20"/>
          <w:szCs w:val="20"/>
        </w:rPr>
        <w:t>Simplified approach</w:t>
      </w:r>
    </w:p>
    <w:p w14:paraId="6774F5D0" w14:textId="77777777" w:rsidR="00A34123" w:rsidRPr="001B6A99" w:rsidRDefault="00A34123" w:rsidP="008E139C">
      <w:pPr>
        <w:ind w:left="990"/>
        <w:jc w:val="both"/>
        <w:rPr>
          <w:rFonts w:ascii="Arial" w:eastAsia="Arial" w:hAnsi="Arial" w:cs="Arial"/>
          <w:color w:val="000000"/>
          <w:sz w:val="20"/>
          <w:szCs w:val="20"/>
        </w:rPr>
      </w:pPr>
    </w:p>
    <w:p w14:paraId="0D07129E" w14:textId="677A765E" w:rsidR="00A34123" w:rsidRPr="001B6A99" w:rsidRDefault="00E475A0" w:rsidP="008E139C">
      <w:pPr>
        <w:ind w:left="990"/>
        <w:jc w:val="both"/>
        <w:rPr>
          <w:rFonts w:ascii="Arial" w:eastAsia="Arial" w:hAnsi="Arial" w:cs="Arial"/>
          <w:color w:val="000000"/>
          <w:sz w:val="20"/>
          <w:szCs w:val="20"/>
        </w:rPr>
      </w:pPr>
      <w:r w:rsidRPr="001B6A99">
        <w:rPr>
          <w:rFonts w:ascii="Arial" w:eastAsia="Arial" w:hAnsi="Arial" w:cs="Arial"/>
          <w:color w:val="000000"/>
          <w:spacing w:val="-4"/>
          <w:sz w:val="20"/>
          <w:szCs w:val="20"/>
        </w:rPr>
        <w:t xml:space="preserve">The </w:t>
      </w:r>
      <w:r w:rsidR="004B381E">
        <w:rPr>
          <w:rFonts w:ascii="Arial" w:eastAsia="Arial" w:hAnsi="Arial" w:cs="Arial"/>
          <w:color w:val="000000"/>
          <w:sz w:val="20"/>
          <w:szCs w:val="20"/>
        </w:rPr>
        <w:t>Group</w:t>
      </w:r>
      <w:r w:rsidRPr="001B6A99">
        <w:rPr>
          <w:rFonts w:ascii="Arial" w:eastAsia="Arial" w:hAnsi="Arial" w:cs="Arial"/>
          <w:color w:val="000000"/>
          <w:spacing w:val="-4"/>
          <w:sz w:val="20"/>
          <w:szCs w:val="20"/>
        </w:rPr>
        <w:t xml:space="preserve"> applies simplified approach to measure expected credit losses which uses a lifetime</w:t>
      </w:r>
      <w:r w:rsidRPr="001B6A99">
        <w:rPr>
          <w:rFonts w:ascii="Arial" w:eastAsia="Arial" w:hAnsi="Arial" w:cs="Arial"/>
          <w:color w:val="000000"/>
          <w:sz w:val="20"/>
          <w:szCs w:val="20"/>
        </w:rPr>
        <w:t xml:space="preserve"> expected credit loss for other receivables.</w:t>
      </w:r>
    </w:p>
    <w:p w14:paraId="6361FA02" w14:textId="77777777" w:rsidR="00A34123" w:rsidRPr="001B6A99" w:rsidRDefault="00A34123" w:rsidP="008E139C">
      <w:pPr>
        <w:ind w:left="990"/>
        <w:jc w:val="both"/>
        <w:rPr>
          <w:rFonts w:ascii="Arial" w:eastAsia="Arial" w:hAnsi="Arial" w:cs="Arial"/>
          <w:color w:val="000000"/>
          <w:sz w:val="20"/>
          <w:szCs w:val="20"/>
        </w:rPr>
      </w:pPr>
    </w:p>
    <w:p w14:paraId="40C10AEC" w14:textId="77777777" w:rsidR="00A34123" w:rsidRPr="001B6A99" w:rsidRDefault="00E475A0">
      <w:pPr>
        <w:numPr>
          <w:ilvl w:val="0"/>
          <w:numId w:val="11"/>
        </w:numPr>
        <w:ind w:left="993" w:hanging="426"/>
        <w:jc w:val="both"/>
        <w:rPr>
          <w:rFonts w:ascii="Arial" w:eastAsia="Arial" w:hAnsi="Arial" w:cs="Arial"/>
          <w:bCs/>
          <w:color w:val="CF4A02"/>
          <w:sz w:val="20"/>
          <w:szCs w:val="20"/>
        </w:rPr>
      </w:pPr>
      <w:r w:rsidRPr="001B6A99">
        <w:rPr>
          <w:rFonts w:ascii="Arial" w:eastAsia="Arial" w:hAnsi="Arial" w:cs="Arial"/>
          <w:bCs/>
          <w:color w:val="CF4A02"/>
          <w:sz w:val="20"/>
          <w:szCs w:val="20"/>
        </w:rPr>
        <w:t>General approach</w:t>
      </w:r>
    </w:p>
    <w:p w14:paraId="48CCE4AA" w14:textId="77777777" w:rsidR="00A34123" w:rsidRPr="001B6A99" w:rsidRDefault="00A34123">
      <w:pPr>
        <w:ind w:left="990"/>
        <w:jc w:val="both"/>
        <w:rPr>
          <w:rFonts w:ascii="Arial" w:eastAsia="Arial" w:hAnsi="Arial" w:cs="Arial"/>
          <w:color w:val="000000"/>
          <w:sz w:val="20"/>
          <w:szCs w:val="20"/>
        </w:rPr>
      </w:pPr>
    </w:p>
    <w:p w14:paraId="776D1AEE" w14:textId="5E3EE2FE" w:rsidR="00A34123" w:rsidRPr="001B6A99" w:rsidRDefault="00E475A0">
      <w:pPr>
        <w:ind w:left="990"/>
        <w:jc w:val="both"/>
        <w:rPr>
          <w:rFonts w:ascii="Arial" w:eastAsia="Arial" w:hAnsi="Arial" w:cs="Arial"/>
          <w:color w:val="000000"/>
          <w:sz w:val="20"/>
          <w:szCs w:val="20"/>
        </w:rPr>
      </w:pPr>
      <w:r w:rsidRPr="001B6A99">
        <w:rPr>
          <w:rFonts w:ascii="Arial" w:eastAsia="Arial" w:hAnsi="Arial" w:cs="Arial"/>
          <w:color w:val="000000"/>
          <w:sz w:val="20"/>
          <w:szCs w:val="20"/>
        </w:rPr>
        <w:t xml:space="preserve">At each reporting date, The </w:t>
      </w:r>
      <w:r w:rsidR="004B381E">
        <w:rPr>
          <w:rFonts w:ascii="Arial" w:eastAsia="Arial" w:hAnsi="Arial" w:cs="Arial"/>
          <w:color w:val="000000"/>
          <w:sz w:val="20"/>
          <w:szCs w:val="20"/>
        </w:rPr>
        <w:t>Group</w:t>
      </w:r>
      <w:r w:rsidRPr="001B6A99">
        <w:rPr>
          <w:rFonts w:ascii="Arial" w:eastAsia="Arial" w:hAnsi="Arial" w:cs="Arial"/>
          <w:color w:val="000000"/>
          <w:sz w:val="20"/>
          <w:szCs w:val="20"/>
        </w:rPr>
        <w:t xml:space="preserve"> applies </w:t>
      </w:r>
      <w:r w:rsidR="00594149" w:rsidRPr="001B6A99">
        <w:rPr>
          <w:rFonts w:ascii="Arial" w:eastAsia="Arial" w:hAnsi="Arial" w:cs="Arial"/>
          <w:color w:val="000000"/>
          <w:sz w:val="20"/>
          <w:szCs w:val="20"/>
        </w:rPr>
        <w:t xml:space="preserve">a </w:t>
      </w:r>
      <w:r w:rsidRPr="001B6A99">
        <w:rPr>
          <w:rFonts w:ascii="Arial" w:eastAsia="Arial" w:hAnsi="Arial" w:cs="Arial"/>
          <w:color w:val="000000"/>
          <w:sz w:val="20"/>
          <w:szCs w:val="20"/>
        </w:rPr>
        <w:t xml:space="preserve">general approach to measure expected credit losses on debt instruments measured at </w:t>
      </w:r>
      <w:proofErr w:type="spellStart"/>
      <w:r w:rsidRPr="001B6A99">
        <w:rPr>
          <w:rFonts w:ascii="Arial" w:eastAsia="Arial" w:hAnsi="Arial" w:cs="Arial"/>
          <w:color w:val="000000"/>
          <w:sz w:val="20"/>
          <w:szCs w:val="20"/>
        </w:rPr>
        <w:t>amortised</w:t>
      </w:r>
      <w:proofErr w:type="spellEnd"/>
      <w:r w:rsidRPr="001B6A99">
        <w:rPr>
          <w:rFonts w:ascii="Arial" w:eastAsia="Arial" w:hAnsi="Arial" w:cs="Arial"/>
          <w:color w:val="000000"/>
          <w:sz w:val="20"/>
          <w:szCs w:val="20"/>
        </w:rPr>
        <w:t xml:space="preserve"> cost, debt instruments measured at fair value through other comprehensive income, loan commitments, and financial guarantee contracts except for those that are under</w:t>
      </w:r>
      <w:r w:rsidR="00594149" w:rsidRPr="001B6A99">
        <w:rPr>
          <w:rFonts w:ascii="Arial" w:eastAsia="Arial" w:hAnsi="Arial" w:cs="Arial"/>
          <w:color w:val="000000"/>
          <w:sz w:val="20"/>
          <w:szCs w:val="20"/>
        </w:rPr>
        <w:t xml:space="preserve"> the</w:t>
      </w:r>
      <w:r w:rsidRPr="001B6A99">
        <w:rPr>
          <w:rFonts w:ascii="Arial" w:eastAsia="Arial" w:hAnsi="Arial" w:cs="Arial"/>
          <w:color w:val="000000"/>
          <w:sz w:val="20"/>
          <w:szCs w:val="20"/>
        </w:rPr>
        <w:t xml:space="preserve"> simplified approach. The </w:t>
      </w:r>
      <w:r w:rsidR="004B381E">
        <w:rPr>
          <w:rFonts w:ascii="Arial" w:eastAsia="Arial" w:hAnsi="Arial" w:cs="Arial"/>
          <w:color w:val="000000"/>
          <w:sz w:val="20"/>
          <w:szCs w:val="20"/>
        </w:rPr>
        <w:t>Group</w:t>
      </w:r>
      <w:r w:rsidRPr="001B6A99">
        <w:rPr>
          <w:rFonts w:ascii="Arial" w:eastAsia="Arial" w:hAnsi="Arial" w:cs="Arial"/>
          <w:color w:val="000000"/>
          <w:sz w:val="20"/>
          <w:szCs w:val="20"/>
        </w:rPr>
        <w:t xml:space="preserve"> </w:t>
      </w:r>
      <w:r w:rsidR="00200E06" w:rsidRPr="001B6A99">
        <w:rPr>
          <w:rFonts w:ascii="Arial" w:eastAsia="Arial" w:hAnsi="Arial" w:cs="Arial"/>
          <w:color w:val="000000"/>
          <w:sz w:val="20"/>
          <w:szCs w:val="20"/>
        </w:rPr>
        <w:t xml:space="preserve">considers </w:t>
      </w:r>
      <w:r w:rsidR="008B76A3" w:rsidRPr="001B6A99">
        <w:rPr>
          <w:rFonts w:ascii="Arial" w:eastAsia="Arial" w:hAnsi="Arial" w:cs="Arial"/>
          <w:color w:val="000000"/>
          <w:sz w:val="20"/>
          <w:szCs w:val="20"/>
        </w:rPr>
        <w:t xml:space="preserve">the change in credit risk by using </w:t>
      </w:r>
      <w:r w:rsidRPr="001B6A99">
        <w:rPr>
          <w:rFonts w:ascii="Arial" w:eastAsia="Arial" w:hAnsi="Arial" w:cs="Arial"/>
          <w:color w:val="000000"/>
          <w:sz w:val="20"/>
          <w:szCs w:val="20"/>
        </w:rPr>
        <w:t xml:space="preserve">a three-stage expected credit loss impairment model. </w:t>
      </w:r>
      <w:r w:rsidR="008B76A3" w:rsidRPr="001B6A99">
        <w:rPr>
          <w:rFonts w:ascii="Arial" w:eastAsia="Arial" w:hAnsi="Arial" w:cs="Arial"/>
          <w:color w:val="000000"/>
          <w:sz w:val="20"/>
          <w:szCs w:val="20"/>
        </w:rPr>
        <w:t>Each</w:t>
      </w:r>
      <w:r w:rsidRPr="001B6A99">
        <w:rPr>
          <w:rFonts w:ascii="Arial" w:eastAsia="Arial" w:hAnsi="Arial" w:cs="Arial"/>
          <w:color w:val="000000"/>
          <w:sz w:val="20"/>
          <w:szCs w:val="20"/>
        </w:rPr>
        <w:t xml:space="preserve"> stage dictates how the entity measures impairment losses and applies the effective interest rate method. </w:t>
      </w:r>
      <w:r w:rsidR="00594149" w:rsidRPr="001B6A99">
        <w:rPr>
          <w:rFonts w:ascii="Arial" w:eastAsia="Arial" w:hAnsi="Arial" w:cs="Arial"/>
          <w:color w:val="000000"/>
          <w:sz w:val="20"/>
          <w:szCs w:val="20"/>
        </w:rPr>
        <w:t>T</w:t>
      </w:r>
      <w:r w:rsidRPr="001B6A99">
        <w:rPr>
          <w:rFonts w:ascii="Arial" w:eastAsia="Arial" w:hAnsi="Arial" w:cs="Arial"/>
          <w:color w:val="000000"/>
          <w:sz w:val="20"/>
          <w:szCs w:val="20"/>
        </w:rPr>
        <w:t xml:space="preserve">he three-stage </w:t>
      </w:r>
      <w:r w:rsidR="008B76A3" w:rsidRPr="001B6A99">
        <w:rPr>
          <w:rFonts w:ascii="Arial" w:eastAsia="Arial" w:hAnsi="Arial" w:cs="Arial"/>
          <w:color w:val="000000"/>
          <w:sz w:val="20"/>
          <w:szCs w:val="20"/>
        </w:rPr>
        <w:t>are</w:t>
      </w:r>
      <w:r w:rsidRPr="001B6A99">
        <w:rPr>
          <w:rFonts w:ascii="Arial" w:eastAsia="Arial" w:hAnsi="Arial" w:cs="Arial"/>
          <w:color w:val="000000"/>
          <w:sz w:val="20"/>
          <w:szCs w:val="20"/>
        </w:rPr>
        <w:t>:</w:t>
      </w:r>
    </w:p>
    <w:p w14:paraId="2FAF201C" w14:textId="77777777" w:rsidR="00A34123" w:rsidRPr="001B6A99" w:rsidRDefault="00A34123">
      <w:pPr>
        <w:ind w:left="990"/>
        <w:jc w:val="both"/>
        <w:rPr>
          <w:rFonts w:ascii="Arial" w:eastAsia="Arial" w:hAnsi="Arial" w:cs="Arial"/>
          <w:color w:val="000000"/>
          <w:sz w:val="20"/>
          <w:szCs w:val="20"/>
        </w:rPr>
      </w:pPr>
    </w:p>
    <w:p w14:paraId="6C6FB18E" w14:textId="01C0F88F" w:rsidR="00A34123" w:rsidRPr="001B6A99" w:rsidRDefault="00E475A0">
      <w:pPr>
        <w:tabs>
          <w:tab w:val="left" w:pos="1701"/>
        </w:tabs>
        <w:ind w:left="1418" w:hanging="360"/>
        <w:jc w:val="both"/>
        <w:rPr>
          <w:rFonts w:ascii="Arial" w:eastAsia="Arial" w:hAnsi="Arial" w:cs="Arial"/>
          <w:color w:val="000000"/>
          <w:sz w:val="20"/>
          <w:szCs w:val="20"/>
        </w:rPr>
      </w:pPr>
      <w:r w:rsidRPr="001B6A99">
        <w:rPr>
          <w:rFonts w:ascii="Arial" w:eastAsia="Arial" w:hAnsi="Arial" w:cs="Arial"/>
          <w:color w:val="000000"/>
          <w:sz w:val="20"/>
          <w:szCs w:val="20"/>
        </w:rPr>
        <w:t>-</w:t>
      </w:r>
      <w:r w:rsidRPr="001B6A99">
        <w:rPr>
          <w:rFonts w:ascii="Arial" w:eastAsia="Arial" w:hAnsi="Arial" w:cs="Arial"/>
          <w:color w:val="000000"/>
          <w:sz w:val="20"/>
          <w:szCs w:val="20"/>
        </w:rPr>
        <w:tab/>
        <w:t>Stage 1</w:t>
      </w:r>
      <w:r w:rsidR="008742CF" w:rsidRPr="001B6A99">
        <w:rPr>
          <w:rFonts w:ascii="Arial" w:eastAsia="Arial" w:hAnsi="Arial" w:cs="Arial"/>
          <w:color w:val="000000"/>
          <w:sz w:val="20"/>
          <w:szCs w:val="20"/>
        </w:rPr>
        <w:t xml:space="preserve"> </w:t>
      </w:r>
      <w:r w:rsidR="00637292" w:rsidRPr="001B6A99">
        <w:rPr>
          <w:rFonts w:ascii="Arial" w:eastAsia="Arial" w:hAnsi="Arial" w:cs="Arial"/>
          <w:color w:val="000000"/>
          <w:sz w:val="20"/>
          <w:szCs w:val="20"/>
        </w:rPr>
        <w:t>-</w:t>
      </w:r>
      <w:r w:rsidR="008742CF" w:rsidRPr="001B6A99">
        <w:rPr>
          <w:rFonts w:ascii="Arial" w:eastAsia="Arial" w:hAnsi="Arial" w:cs="Arial"/>
          <w:color w:val="000000"/>
          <w:sz w:val="20"/>
          <w:szCs w:val="20"/>
        </w:rPr>
        <w:t xml:space="preserve"> </w:t>
      </w:r>
      <w:r w:rsidRPr="001B6A99">
        <w:rPr>
          <w:rFonts w:ascii="Arial" w:eastAsia="Arial" w:hAnsi="Arial" w:cs="Arial"/>
          <w:color w:val="000000"/>
          <w:sz w:val="20"/>
          <w:szCs w:val="20"/>
        </w:rPr>
        <w:t>from</w:t>
      </w:r>
      <w:r w:rsidR="00267D66" w:rsidRPr="001B6A99">
        <w:rPr>
          <w:rFonts w:ascii="Arial" w:eastAsia="Arial" w:hAnsi="Arial" w:cs="Arial"/>
          <w:color w:val="000000"/>
          <w:sz w:val="20"/>
          <w:szCs w:val="20"/>
        </w:rPr>
        <w:t xml:space="preserve"> the</w:t>
      </w:r>
      <w:r w:rsidRPr="001B6A99">
        <w:rPr>
          <w:rFonts w:ascii="Arial" w:eastAsia="Arial" w:hAnsi="Arial" w:cs="Arial"/>
          <w:color w:val="000000"/>
          <w:sz w:val="20"/>
          <w:szCs w:val="20"/>
        </w:rPr>
        <w:t xml:space="preserve"> initial recognition of a financial assets to the date </w:t>
      </w:r>
      <w:r w:rsidR="00267D66" w:rsidRPr="001B6A99">
        <w:rPr>
          <w:rFonts w:ascii="Arial" w:eastAsia="Arial" w:hAnsi="Arial" w:cs="Arial"/>
          <w:color w:val="000000"/>
          <w:sz w:val="20"/>
          <w:szCs w:val="20"/>
        </w:rPr>
        <w:t>that</w:t>
      </w:r>
      <w:r w:rsidRPr="001B6A99">
        <w:rPr>
          <w:rFonts w:ascii="Arial" w:eastAsia="Arial" w:hAnsi="Arial" w:cs="Arial"/>
          <w:color w:val="000000"/>
          <w:sz w:val="20"/>
          <w:szCs w:val="20"/>
        </w:rPr>
        <w:t xml:space="preserve"> the credit risk of the asset has not increased significantly relative to its initial recognition, a loss allowance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equal to the credit losses expected to result from defaults occurring over the next 12 months.</w:t>
      </w:r>
    </w:p>
    <w:p w14:paraId="13FB7732" w14:textId="77777777" w:rsidR="00A34123" w:rsidRPr="001B6A99" w:rsidRDefault="00A34123">
      <w:pPr>
        <w:tabs>
          <w:tab w:val="left" w:pos="1701"/>
        </w:tabs>
        <w:ind w:left="1418" w:hanging="360"/>
        <w:jc w:val="both"/>
        <w:rPr>
          <w:rFonts w:ascii="Arial" w:eastAsia="Arial" w:hAnsi="Arial" w:cs="Arial"/>
          <w:color w:val="000000"/>
          <w:sz w:val="20"/>
          <w:szCs w:val="20"/>
        </w:rPr>
      </w:pPr>
    </w:p>
    <w:p w14:paraId="31186E24" w14:textId="0FA4D061" w:rsidR="00A34123" w:rsidRPr="001B6A99" w:rsidRDefault="00E475A0">
      <w:pPr>
        <w:tabs>
          <w:tab w:val="left" w:pos="1701"/>
        </w:tabs>
        <w:ind w:left="1418" w:hanging="360"/>
        <w:jc w:val="both"/>
        <w:rPr>
          <w:rFonts w:ascii="Arial" w:eastAsia="Arial" w:hAnsi="Arial" w:cs="Arial"/>
          <w:color w:val="000000"/>
          <w:sz w:val="20"/>
          <w:szCs w:val="20"/>
        </w:rPr>
      </w:pPr>
      <w:r w:rsidRPr="001B6A99">
        <w:rPr>
          <w:rFonts w:ascii="Arial" w:eastAsia="Arial" w:hAnsi="Arial" w:cs="Arial"/>
          <w:color w:val="000000"/>
          <w:sz w:val="20"/>
          <w:szCs w:val="20"/>
        </w:rPr>
        <w:t>-</w:t>
      </w:r>
      <w:r w:rsidRPr="001B6A99">
        <w:rPr>
          <w:rFonts w:ascii="Arial" w:eastAsia="Arial" w:hAnsi="Arial" w:cs="Arial"/>
          <w:color w:val="000000"/>
          <w:sz w:val="20"/>
          <w:szCs w:val="20"/>
        </w:rPr>
        <w:tab/>
        <w:t>Stage 2</w:t>
      </w:r>
      <w:r w:rsidR="008742CF" w:rsidRPr="001B6A99">
        <w:rPr>
          <w:rFonts w:ascii="Arial" w:eastAsia="Arial" w:hAnsi="Arial" w:cs="Arial"/>
          <w:color w:val="000000"/>
          <w:sz w:val="20"/>
          <w:szCs w:val="20"/>
        </w:rPr>
        <w:t xml:space="preserve"> - </w:t>
      </w:r>
      <w:r w:rsidRPr="001B6A99">
        <w:rPr>
          <w:rFonts w:ascii="Arial" w:eastAsia="Arial" w:hAnsi="Arial" w:cs="Arial"/>
          <w:color w:val="000000"/>
          <w:sz w:val="20"/>
          <w:szCs w:val="20"/>
        </w:rPr>
        <w:t>following a significant increase in credit risk relative to the initial recognition of the financial assets</w:t>
      </w:r>
      <w:r w:rsidR="00267D66" w:rsidRPr="001B6A99">
        <w:rPr>
          <w:rFonts w:ascii="Arial" w:eastAsia="Arial" w:hAnsi="Arial" w:cs="Arial"/>
          <w:color w:val="000000"/>
          <w:sz w:val="20"/>
          <w:szCs w:val="20"/>
        </w:rPr>
        <w:t xml:space="preserve">. Here, </w:t>
      </w:r>
      <w:r w:rsidRPr="001B6A99">
        <w:rPr>
          <w:rFonts w:ascii="Arial" w:eastAsia="Arial" w:hAnsi="Arial" w:cs="Arial"/>
          <w:color w:val="000000"/>
          <w:sz w:val="20"/>
          <w:szCs w:val="20"/>
        </w:rPr>
        <w:t xml:space="preserve">a loss allowance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equal to the credit losses expected over the </w:t>
      </w:r>
      <w:r w:rsidR="00AE18F8" w:rsidRPr="001B6A99">
        <w:rPr>
          <w:rFonts w:ascii="Arial" w:eastAsia="Arial" w:hAnsi="Arial" w:cs="Arial"/>
          <w:color w:val="000000"/>
          <w:sz w:val="20"/>
          <w:szCs w:val="20"/>
        </w:rPr>
        <w:t>full lifetime</w:t>
      </w:r>
      <w:r w:rsidRPr="001B6A99">
        <w:rPr>
          <w:rFonts w:ascii="Arial" w:eastAsia="Arial" w:hAnsi="Arial" w:cs="Arial"/>
          <w:color w:val="000000"/>
          <w:sz w:val="20"/>
          <w:szCs w:val="20"/>
        </w:rPr>
        <w:t xml:space="preserve"> of the asset.</w:t>
      </w:r>
    </w:p>
    <w:p w14:paraId="11461EAB" w14:textId="77777777" w:rsidR="00A34123" w:rsidRPr="001B6A99" w:rsidRDefault="00A34123">
      <w:pPr>
        <w:tabs>
          <w:tab w:val="left" w:pos="1701"/>
        </w:tabs>
        <w:ind w:left="1418" w:hanging="360"/>
        <w:jc w:val="both"/>
        <w:rPr>
          <w:rFonts w:ascii="Arial" w:eastAsia="Arial" w:hAnsi="Arial" w:cs="Arial"/>
          <w:color w:val="000000"/>
          <w:sz w:val="20"/>
          <w:szCs w:val="20"/>
        </w:rPr>
      </w:pPr>
    </w:p>
    <w:p w14:paraId="4A133374" w14:textId="77777777" w:rsidR="00A34123" w:rsidRPr="001B6A99" w:rsidRDefault="00E475A0">
      <w:pPr>
        <w:tabs>
          <w:tab w:val="left" w:pos="1701"/>
        </w:tabs>
        <w:ind w:left="1418" w:hanging="360"/>
        <w:jc w:val="both"/>
        <w:rPr>
          <w:rFonts w:ascii="Arial" w:eastAsia="Arial" w:hAnsi="Arial" w:cs="Arial"/>
          <w:color w:val="000000"/>
          <w:sz w:val="20"/>
          <w:szCs w:val="20"/>
        </w:rPr>
      </w:pPr>
      <w:r w:rsidRPr="001B6A99">
        <w:rPr>
          <w:rFonts w:ascii="Arial" w:eastAsia="Arial" w:hAnsi="Arial" w:cs="Arial"/>
          <w:color w:val="000000"/>
          <w:sz w:val="20"/>
          <w:szCs w:val="20"/>
        </w:rPr>
        <w:t>-</w:t>
      </w:r>
      <w:r w:rsidRPr="001B6A99">
        <w:rPr>
          <w:rFonts w:ascii="Arial" w:eastAsia="Arial" w:hAnsi="Arial" w:cs="Arial"/>
          <w:color w:val="000000"/>
          <w:sz w:val="20"/>
          <w:szCs w:val="20"/>
        </w:rPr>
        <w:tab/>
        <w:t xml:space="preserve">Stage 3 - when a financial asset </w:t>
      </w:r>
      <w:proofErr w:type="gramStart"/>
      <w:r w:rsidRPr="001B6A99">
        <w:rPr>
          <w:rFonts w:ascii="Arial" w:eastAsia="Arial" w:hAnsi="Arial" w:cs="Arial"/>
          <w:color w:val="000000"/>
          <w:sz w:val="20"/>
          <w:szCs w:val="20"/>
        </w:rPr>
        <w:t>is considered to be</w:t>
      </w:r>
      <w:proofErr w:type="gramEnd"/>
      <w:r w:rsidRPr="001B6A99">
        <w:rPr>
          <w:rFonts w:ascii="Arial" w:eastAsia="Arial" w:hAnsi="Arial" w:cs="Arial"/>
          <w:color w:val="000000"/>
          <w:sz w:val="20"/>
          <w:szCs w:val="20"/>
        </w:rPr>
        <w:t xml:space="preserve"> credit-impaired, a loss allowance equal to full lifetime expected credit losses is to be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w:t>
      </w:r>
    </w:p>
    <w:p w14:paraId="5DA9BEDB" w14:textId="77777777" w:rsidR="00A34123" w:rsidRPr="001B6A99" w:rsidRDefault="00A34123">
      <w:pPr>
        <w:ind w:left="1080"/>
        <w:jc w:val="both"/>
        <w:rPr>
          <w:rFonts w:ascii="Arial" w:eastAsia="Arial" w:hAnsi="Arial" w:cs="Arial"/>
          <w:color w:val="000000"/>
          <w:sz w:val="20"/>
          <w:szCs w:val="20"/>
        </w:rPr>
      </w:pPr>
    </w:p>
    <w:p w14:paraId="540BCFF8" w14:textId="4C2A0BEE" w:rsidR="00A34123" w:rsidRPr="001B6A99" w:rsidRDefault="00E475A0">
      <w:pPr>
        <w:ind w:left="1080"/>
        <w:jc w:val="both"/>
        <w:rPr>
          <w:rFonts w:ascii="Arial" w:eastAsia="Arial" w:hAnsi="Arial" w:cs="Arial"/>
          <w:color w:val="000000"/>
          <w:sz w:val="20"/>
          <w:szCs w:val="20"/>
        </w:rPr>
      </w:pPr>
      <w:r w:rsidRPr="001B6A99">
        <w:rPr>
          <w:rFonts w:ascii="Arial" w:eastAsia="Arial" w:hAnsi="Arial" w:cs="Arial"/>
          <w:color w:val="000000"/>
          <w:sz w:val="20"/>
          <w:szCs w:val="20"/>
        </w:rPr>
        <w:t>Under the three-stage expected credit loss impairment model except for significant exposures in loans to customer</w:t>
      </w:r>
      <w:r w:rsidR="003B3F7C">
        <w:rPr>
          <w:rFonts w:ascii="Arial" w:eastAsia="Arial" w:hAnsi="Arial" w:cs="Arial"/>
          <w:color w:val="000000"/>
          <w:sz w:val="20"/>
          <w:szCs w:val="20"/>
        </w:rPr>
        <w:t>s</w:t>
      </w:r>
      <w:r w:rsidRPr="001B6A99">
        <w:rPr>
          <w:rFonts w:ascii="Arial" w:eastAsia="Arial" w:hAnsi="Arial" w:cs="Arial"/>
          <w:color w:val="000000"/>
          <w:sz w:val="20"/>
          <w:szCs w:val="20"/>
        </w:rPr>
        <w:t xml:space="preserve">, the impairment will be assessed by using collective approach model with forward looking information adjustment. </w:t>
      </w:r>
    </w:p>
    <w:p w14:paraId="643632F6" w14:textId="77777777" w:rsidR="00A34123" w:rsidRPr="001B6A99" w:rsidRDefault="00A34123">
      <w:pPr>
        <w:ind w:left="1080"/>
        <w:jc w:val="both"/>
        <w:rPr>
          <w:rFonts w:ascii="Arial" w:eastAsia="Arial" w:hAnsi="Arial" w:cs="Arial"/>
          <w:color w:val="000000"/>
          <w:sz w:val="20"/>
          <w:szCs w:val="20"/>
        </w:rPr>
      </w:pPr>
    </w:p>
    <w:p w14:paraId="72576B85" w14:textId="77777777" w:rsidR="00A34123" w:rsidRPr="001B6A99" w:rsidRDefault="00E475A0">
      <w:pPr>
        <w:ind w:left="1080"/>
        <w:jc w:val="both"/>
        <w:rPr>
          <w:rFonts w:ascii="Arial" w:eastAsia="Arial" w:hAnsi="Arial" w:cs="Arial"/>
          <w:i/>
          <w:color w:val="CF4A02"/>
          <w:sz w:val="20"/>
          <w:szCs w:val="20"/>
        </w:rPr>
      </w:pPr>
      <w:r w:rsidRPr="001B6A99">
        <w:rPr>
          <w:rFonts w:ascii="Arial" w:eastAsia="Arial" w:hAnsi="Arial" w:cs="Arial"/>
          <w:i/>
          <w:color w:val="CF4A02"/>
          <w:sz w:val="20"/>
          <w:szCs w:val="20"/>
        </w:rPr>
        <w:t>Definition of default and credit-impaired financial assets</w:t>
      </w:r>
    </w:p>
    <w:p w14:paraId="1EC4BA44" w14:textId="77777777" w:rsidR="00A34123" w:rsidRPr="001B6A99" w:rsidRDefault="00A34123">
      <w:pPr>
        <w:ind w:left="1080"/>
        <w:jc w:val="both"/>
        <w:rPr>
          <w:rFonts w:ascii="Arial" w:eastAsia="Arial" w:hAnsi="Arial" w:cs="Arial"/>
          <w:color w:val="000000"/>
          <w:sz w:val="20"/>
          <w:szCs w:val="20"/>
        </w:rPr>
      </w:pPr>
    </w:p>
    <w:p w14:paraId="7C2A7A5F" w14:textId="266783FE" w:rsidR="00A34123" w:rsidRPr="001B6A99" w:rsidRDefault="00E475A0">
      <w:pPr>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C51C77" w:rsidRPr="001B6A99">
        <w:rPr>
          <w:rFonts w:ascii="Arial" w:eastAsia="Arial" w:hAnsi="Arial" w:cs="Arial"/>
          <w:color w:val="000000"/>
          <w:sz w:val="20"/>
          <w:szCs w:val="20"/>
          <w:lang w:val="en-GB"/>
        </w:rPr>
        <w:t>Group</w:t>
      </w:r>
      <w:r w:rsidRPr="001B6A99">
        <w:rPr>
          <w:rFonts w:ascii="Arial" w:eastAsia="Arial" w:hAnsi="Arial" w:cs="Arial"/>
          <w:color w:val="000000"/>
          <w:sz w:val="20"/>
          <w:szCs w:val="20"/>
        </w:rPr>
        <w:t xml:space="preserve">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w:t>
      </w:r>
    </w:p>
    <w:p w14:paraId="04A58D25" w14:textId="77777777" w:rsidR="00A34123" w:rsidRPr="001B6A99" w:rsidRDefault="00A34123">
      <w:pPr>
        <w:ind w:left="1080"/>
        <w:jc w:val="both"/>
        <w:rPr>
          <w:rFonts w:ascii="Arial" w:eastAsia="Arial" w:hAnsi="Arial" w:cs="Arial"/>
          <w:color w:val="000000"/>
          <w:sz w:val="20"/>
          <w:szCs w:val="20"/>
        </w:rPr>
      </w:pPr>
    </w:p>
    <w:p w14:paraId="5E247704" w14:textId="77777777" w:rsidR="00A34123" w:rsidRPr="001B6A99" w:rsidRDefault="00E475A0">
      <w:pPr>
        <w:ind w:left="1080"/>
        <w:jc w:val="both"/>
        <w:rPr>
          <w:rFonts w:ascii="Arial" w:eastAsia="Arial" w:hAnsi="Arial" w:cs="Arial"/>
          <w:color w:val="000000"/>
          <w:sz w:val="20"/>
          <w:szCs w:val="20"/>
        </w:rPr>
      </w:pPr>
      <w:r w:rsidRPr="001B6A99">
        <w:rPr>
          <w:rFonts w:ascii="Arial" w:eastAsia="Arial" w:hAnsi="Arial" w:cs="Arial"/>
          <w:color w:val="000000"/>
          <w:sz w:val="20"/>
          <w:szCs w:val="20"/>
        </w:rPr>
        <w:t>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37F6C598" w14:textId="77777777" w:rsidR="00A34123" w:rsidRPr="001B6A99" w:rsidRDefault="00A34123">
      <w:pPr>
        <w:ind w:left="1080"/>
        <w:jc w:val="both"/>
        <w:rPr>
          <w:rFonts w:ascii="Arial" w:eastAsia="Arial" w:hAnsi="Arial" w:cs="Arial"/>
          <w:color w:val="000000"/>
          <w:sz w:val="20"/>
          <w:szCs w:val="20"/>
        </w:rPr>
      </w:pPr>
    </w:p>
    <w:p w14:paraId="4AEFAC57" w14:textId="097FF26A" w:rsidR="00E475A0" w:rsidRPr="001B6A99" w:rsidRDefault="00C82261" w:rsidP="00C82261">
      <w:pPr>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For the reporting periods ending between 1 January 2022 and 31 December 2023, the Group has chosen to apply accounting guidance announced by TFAC based on BOT circular For. Nor. Sor 2. </w:t>
      </w:r>
      <w:proofErr w:type="spellStart"/>
      <w:r w:rsidRPr="001B6A99">
        <w:rPr>
          <w:rFonts w:ascii="Arial" w:eastAsia="Arial" w:hAnsi="Arial" w:cs="Arial"/>
          <w:color w:val="000000"/>
          <w:sz w:val="20"/>
          <w:szCs w:val="20"/>
        </w:rPr>
        <w:t>Wor</w:t>
      </w:r>
      <w:proofErr w:type="spellEnd"/>
      <w:r w:rsidRPr="001B6A99">
        <w:rPr>
          <w:rFonts w:ascii="Arial" w:eastAsia="Arial" w:hAnsi="Arial" w:cs="Arial"/>
          <w:color w:val="000000"/>
          <w:sz w:val="20"/>
          <w:szCs w:val="20"/>
        </w:rPr>
        <w:t xml:space="preserve">. 802/2564 on temporary relief measures for entities assisting debtors affected by the COVID-19 pandemic (Sustainable Debt Relief Measures) dated 3 September 2021. In case the Group has debt restructuring for loans to customers which makes the original EIR no longer reflect the estimated cash flow which will be received from the loan, the Group will use the revised EIR to calculate the present value of the restructured loan. In addition, the Group also complies with the guidance for debt staging in accordance with the </w:t>
      </w:r>
      <w:proofErr w:type="gramStart"/>
      <w:r w:rsidRPr="001B6A99">
        <w:rPr>
          <w:rFonts w:ascii="Arial" w:eastAsia="Arial" w:hAnsi="Arial" w:cs="Arial"/>
          <w:color w:val="000000"/>
          <w:sz w:val="20"/>
          <w:szCs w:val="20"/>
        </w:rPr>
        <w:t>aforementioned accounting</w:t>
      </w:r>
      <w:proofErr w:type="gramEnd"/>
      <w:r w:rsidR="008A7017" w:rsidRPr="001B6A99">
        <w:rPr>
          <w:rFonts w:ascii="Arial" w:eastAsia="Arial" w:hAnsi="Arial" w:cs="Arial"/>
          <w:color w:val="000000"/>
          <w:sz w:val="20"/>
          <w:szCs w:val="20"/>
        </w:rPr>
        <w:t>.</w:t>
      </w:r>
    </w:p>
    <w:p w14:paraId="7E6C8E44" w14:textId="48037B8A" w:rsidR="00C82261" w:rsidRPr="00BA7077" w:rsidRDefault="001B6A99" w:rsidP="00BA7077">
      <w:pPr>
        <w:overflowPunct/>
        <w:autoSpaceDE/>
        <w:autoSpaceDN/>
        <w:adjustRightInd/>
        <w:textAlignment w:val="auto"/>
        <w:rPr>
          <w:rFonts w:ascii="Arial" w:eastAsia="Arial" w:hAnsi="Arial" w:cstheme="minorBidi"/>
          <w:color w:val="000000"/>
          <w:sz w:val="20"/>
          <w:szCs w:val="20"/>
        </w:rPr>
      </w:pPr>
      <w:r>
        <w:rPr>
          <w:rFonts w:ascii="Arial" w:eastAsia="Arial" w:hAnsi="Arial"/>
          <w:color w:val="000000"/>
          <w:sz w:val="20"/>
          <w:szCs w:val="20"/>
          <w:cs/>
        </w:rPr>
        <w:br w:type="page"/>
      </w:r>
    </w:p>
    <w:p w14:paraId="2F100968" w14:textId="77777777" w:rsidR="0040385A" w:rsidRPr="00595B9D" w:rsidRDefault="0040385A" w:rsidP="00595B9D">
      <w:pPr>
        <w:jc w:val="both"/>
        <w:rPr>
          <w:rFonts w:ascii="Arial" w:eastAsia="Arial" w:hAnsi="Arial" w:cstheme="minorBidi"/>
          <w:color w:val="000000"/>
          <w:sz w:val="20"/>
          <w:szCs w:val="20"/>
        </w:rPr>
      </w:pPr>
    </w:p>
    <w:p w14:paraId="312B1982" w14:textId="31F01568"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6.9</w:t>
      </w:r>
      <w:r w:rsidR="00E475A0" w:rsidRPr="001B6A99">
        <w:rPr>
          <w:rFonts w:ascii="Arial" w:eastAsia="Arial" w:hAnsi="Arial" w:cs="Arial"/>
          <w:b/>
          <w:color w:val="CF4A02"/>
          <w:sz w:val="20"/>
          <w:szCs w:val="20"/>
        </w:rPr>
        <w:tab/>
        <w:t>Properties for sale</w:t>
      </w:r>
    </w:p>
    <w:p w14:paraId="5D7E6EDC" w14:textId="77777777" w:rsidR="00A34123" w:rsidRPr="001B6A99" w:rsidRDefault="00A34123">
      <w:pPr>
        <w:ind w:left="540"/>
        <w:jc w:val="both"/>
        <w:rPr>
          <w:rFonts w:ascii="Arial" w:eastAsia="Arial" w:hAnsi="Arial" w:cs="Arial"/>
          <w:sz w:val="20"/>
          <w:szCs w:val="20"/>
        </w:rPr>
      </w:pPr>
    </w:p>
    <w:p w14:paraId="566FD792" w14:textId="5F62CF2C" w:rsidR="00A34123" w:rsidRPr="001B6A99" w:rsidRDefault="00E475A0">
      <w:pPr>
        <w:pBdr>
          <w:top w:val="nil"/>
          <w:left w:val="nil"/>
          <w:bottom w:val="nil"/>
          <w:right w:val="nil"/>
          <w:between w:val="nil"/>
        </w:pBdr>
        <w:tabs>
          <w:tab w:val="left" w:pos="7560"/>
        </w:tabs>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Properties for sale consist of movable and immovable assets, which the </w:t>
      </w:r>
      <w:r w:rsidR="004B381E">
        <w:rPr>
          <w:rFonts w:ascii="Arial" w:eastAsia="Arial" w:hAnsi="Arial" w:cs="Arial"/>
          <w:color w:val="000000"/>
          <w:sz w:val="20"/>
          <w:szCs w:val="20"/>
        </w:rPr>
        <w:t>Group</w:t>
      </w:r>
      <w:r w:rsidRPr="001B6A99">
        <w:rPr>
          <w:rFonts w:ascii="Arial" w:eastAsia="Arial" w:hAnsi="Arial" w:cs="Arial"/>
          <w:color w:val="000000"/>
          <w:sz w:val="20"/>
          <w:szCs w:val="20"/>
        </w:rPr>
        <w:t xml:space="preserve"> </w:t>
      </w:r>
      <w:proofErr w:type="spellStart"/>
      <w:r w:rsidRPr="001B6A99">
        <w:rPr>
          <w:rFonts w:ascii="Arial" w:eastAsia="Arial" w:hAnsi="Arial" w:cs="Arial"/>
          <w:color w:val="000000"/>
          <w:sz w:val="20"/>
          <w:szCs w:val="20"/>
        </w:rPr>
        <w:t>recognises</w:t>
      </w:r>
      <w:proofErr w:type="spellEnd"/>
      <w:r w:rsidRPr="001B6A99">
        <w:rPr>
          <w:rFonts w:ascii="Arial" w:eastAsia="Arial" w:hAnsi="Arial" w:cs="Arial"/>
          <w:color w:val="000000"/>
          <w:sz w:val="20"/>
          <w:szCs w:val="20"/>
        </w:rPr>
        <w:t xml:space="preserve"> at the lower of the outstanding loan principal including accrued interest or fair value net with selling expense</w:t>
      </w:r>
      <w:r w:rsidR="00E84A17"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Impairment loss (if any)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as expense in profit or loss.</w:t>
      </w:r>
    </w:p>
    <w:p w14:paraId="1BADDA3A" w14:textId="77777777" w:rsidR="00A34123" w:rsidRPr="001B6A99" w:rsidRDefault="00A34123">
      <w:pPr>
        <w:ind w:left="540"/>
        <w:jc w:val="both"/>
        <w:rPr>
          <w:rFonts w:ascii="Arial" w:eastAsia="Arial" w:hAnsi="Arial" w:cs="Arial"/>
          <w:sz w:val="20"/>
          <w:szCs w:val="20"/>
        </w:rPr>
      </w:pPr>
    </w:p>
    <w:p w14:paraId="7799A2E8" w14:textId="77777777" w:rsidR="00A34123" w:rsidRPr="001B6A99" w:rsidRDefault="00E475A0">
      <w:pPr>
        <w:ind w:left="540"/>
        <w:jc w:val="both"/>
        <w:rPr>
          <w:rFonts w:ascii="Arial" w:eastAsia="Arial" w:hAnsi="Arial" w:cs="Arial"/>
          <w:sz w:val="20"/>
          <w:szCs w:val="20"/>
        </w:rPr>
      </w:pPr>
      <w:r w:rsidRPr="001B6A99">
        <w:rPr>
          <w:rFonts w:ascii="Arial" w:eastAsia="Arial" w:hAnsi="Arial" w:cs="Arial"/>
          <w:sz w:val="20"/>
          <w:szCs w:val="20"/>
        </w:rPr>
        <w:t>Gains (</w:t>
      </w:r>
      <w:r w:rsidR="000D102C" w:rsidRPr="001B6A99">
        <w:rPr>
          <w:rFonts w:ascii="Arial" w:eastAsia="Arial" w:hAnsi="Arial" w:cs="Arial"/>
          <w:sz w:val="20"/>
          <w:szCs w:val="20"/>
        </w:rPr>
        <w:t>L</w:t>
      </w:r>
      <w:r w:rsidRPr="001B6A99">
        <w:rPr>
          <w:rFonts w:ascii="Arial" w:eastAsia="Arial" w:hAnsi="Arial" w:cs="Arial"/>
          <w:sz w:val="20"/>
          <w:szCs w:val="20"/>
        </w:rPr>
        <w:t xml:space="preserve">osses) on disposal of foreclosed assets are recorded as income or expenses in profit or loss when the disposal is made. Impairment loss (if any) is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as expense in profit or loss.</w:t>
      </w:r>
    </w:p>
    <w:p w14:paraId="5C0B9531" w14:textId="385C2BDC" w:rsidR="00A34123" w:rsidRPr="001B6A99" w:rsidRDefault="00A34123">
      <w:pPr>
        <w:ind w:left="540"/>
        <w:rPr>
          <w:rFonts w:ascii="Arial" w:eastAsia="Arial" w:hAnsi="Arial" w:cs="Arial"/>
          <w:b/>
          <w:color w:val="CF4A02"/>
          <w:sz w:val="20"/>
          <w:szCs w:val="20"/>
        </w:rPr>
      </w:pPr>
    </w:p>
    <w:p w14:paraId="43675CD5" w14:textId="40EA8D03"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6.10</w:t>
      </w:r>
      <w:r w:rsidR="00E475A0" w:rsidRPr="001B6A99">
        <w:rPr>
          <w:rFonts w:ascii="Arial" w:eastAsia="Arial" w:hAnsi="Arial" w:cs="Arial"/>
          <w:b/>
          <w:color w:val="CF4A02"/>
          <w:sz w:val="20"/>
          <w:szCs w:val="20"/>
        </w:rPr>
        <w:tab/>
        <w:t xml:space="preserve">Property, </w:t>
      </w:r>
      <w:proofErr w:type="gramStart"/>
      <w:r w:rsidR="00E475A0" w:rsidRPr="001B6A99">
        <w:rPr>
          <w:rFonts w:ascii="Arial" w:eastAsia="Arial" w:hAnsi="Arial" w:cs="Arial"/>
          <w:b/>
          <w:color w:val="CF4A02"/>
          <w:sz w:val="20"/>
          <w:szCs w:val="20"/>
        </w:rPr>
        <w:t>premises</w:t>
      </w:r>
      <w:proofErr w:type="gramEnd"/>
      <w:r w:rsidR="00E475A0" w:rsidRPr="001B6A99">
        <w:rPr>
          <w:rFonts w:ascii="Arial" w:eastAsia="Arial" w:hAnsi="Arial" w:cs="Arial"/>
          <w:b/>
          <w:color w:val="CF4A02"/>
          <w:sz w:val="20"/>
          <w:szCs w:val="20"/>
        </w:rPr>
        <w:t xml:space="preserve"> and equipment</w:t>
      </w:r>
    </w:p>
    <w:p w14:paraId="6F611DA9" w14:textId="77777777" w:rsidR="00A34123" w:rsidRPr="001B6A99" w:rsidRDefault="00A34123" w:rsidP="007A669B">
      <w:pPr>
        <w:ind w:left="547"/>
        <w:jc w:val="both"/>
        <w:rPr>
          <w:rFonts w:ascii="Arial" w:eastAsia="Arial" w:hAnsi="Arial" w:cs="Arial"/>
          <w:sz w:val="20"/>
          <w:szCs w:val="20"/>
        </w:rPr>
      </w:pPr>
    </w:p>
    <w:p w14:paraId="7BBBC4C4" w14:textId="53F09CD9" w:rsidR="00A34123" w:rsidRPr="001B6A99" w:rsidRDefault="002B1FE1" w:rsidP="007A669B">
      <w:pPr>
        <w:ind w:left="547"/>
        <w:jc w:val="both"/>
        <w:rPr>
          <w:rFonts w:ascii="Arial" w:eastAsia="Arial" w:hAnsi="Arial" w:cs="Arial"/>
          <w:spacing w:val="-4"/>
          <w:sz w:val="20"/>
          <w:szCs w:val="20"/>
        </w:rPr>
      </w:pPr>
      <w:r w:rsidRPr="001B6A99">
        <w:rPr>
          <w:rFonts w:ascii="Arial" w:eastAsia="Arial" w:hAnsi="Arial" w:cs="Arial"/>
          <w:spacing w:val="-4"/>
          <w:sz w:val="20"/>
          <w:szCs w:val="20"/>
        </w:rPr>
        <w:t>P</w:t>
      </w:r>
      <w:r w:rsidR="00E475A0" w:rsidRPr="001B6A99">
        <w:rPr>
          <w:rFonts w:ascii="Arial" w:eastAsia="Arial" w:hAnsi="Arial" w:cs="Arial"/>
          <w:spacing w:val="-4"/>
          <w:sz w:val="20"/>
          <w:szCs w:val="20"/>
        </w:rPr>
        <w:t>remises and equipment are stated at historical cost</w:t>
      </w:r>
      <w:r w:rsidR="00E84A17" w:rsidRPr="001B6A99">
        <w:rPr>
          <w:rFonts w:ascii="Arial" w:eastAsia="Arial" w:hAnsi="Arial" w:cs="Arial"/>
          <w:spacing w:val="-4"/>
          <w:sz w:val="20"/>
          <w:szCs w:val="20"/>
        </w:rPr>
        <w:t>s</w:t>
      </w:r>
      <w:r w:rsidR="00E475A0" w:rsidRPr="001B6A99">
        <w:rPr>
          <w:rFonts w:ascii="Arial" w:eastAsia="Arial" w:hAnsi="Arial" w:cs="Arial"/>
          <w:spacing w:val="-4"/>
          <w:sz w:val="20"/>
          <w:szCs w:val="20"/>
        </w:rPr>
        <w:t xml:space="preserve"> less </w:t>
      </w:r>
      <w:r w:rsidR="00E84A17" w:rsidRPr="001B6A99">
        <w:rPr>
          <w:rFonts w:ascii="Arial" w:eastAsia="Arial" w:hAnsi="Arial" w:cs="Arial"/>
          <w:spacing w:val="-4"/>
          <w:sz w:val="20"/>
          <w:szCs w:val="20"/>
        </w:rPr>
        <w:t xml:space="preserve">the </w:t>
      </w:r>
      <w:r w:rsidR="00E475A0" w:rsidRPr="001B6A99">
        <w:rPr>
          <w:rFonts w:ascii="Arial" w:eastAsia="Arial" w:hAnsi="Arial" w:cs="Arial"/>
          <w:spacing w:val="-4"/>
          <w:sz w:val="20"/>
          <w:szCs w:val="20"/>
        </w:rPr>
        <w:t>accumulated depreciation and impairment losses. Historical cost</w:t>
      </w:r>
      <w:r w:rsidR="00E84A17" w:rsidRPr="001B6A99">
        <w:rPr>
          <w:rFonts w:ascii="Arial" w:eastAsia="Arial" w:hAnsi="Arial" w:cs="Arial"/>
          <w:spacing w:val="-4"/>
          <w:sz w:val="20"/>
          <w:szCs w:val="20"/>
        </w:rPr>
        <w:t>s</w:t>
      </w:r>
      <w:r w:rsidR="00E475A0" w:rsidRPr="001B6A99">
        <w:rPr>
          <w:rFonts w:ascii="Arial" w:eastAsia="Arial" w:hAnsi="Arial" w:cs="Arial"/>
          <w:spacing w:val="-4"/>
          <w:sz w:val="20"/>
          <w:szCs w:val="20"/>
        </w:rPr>
        <w:t xml:space="preserve"> include expenditure that is directly attributable to the acquisition of the items.</w:t>
      </w:r>
    </w:p>
    <w:p w14:paraId="6D789474" w14:textId="3BA471BB" w:rsidR="00A34123" w:rsidRPr="001B6A99" w:rsidRDefault="00A34123" w:rsidP="007A669B">
      <w:pPr>
        <w:ind w:left="547"/>
        <w:jc w:val="both"/>
        <w:rPr>
          <w:rFonts w:ascii="Arial" w:eastAsia="Arial" w:hAnsi="Arial" w:cs="Arial"/>
          <w:sz w:val="20"/>
          <w:szCs w:val="20"/>
        </w:rPr>
      </w:pPr>
    </w:p>
    <w:p w14:paraId="45E40CB8" w14:textId="7A5BCAE0" w:rsidR="00A34123" w:rsidRPr="001B6A99"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1B6A99">
        <w:rPr>
          <w:rFonts w:ascii="Arial" w:eastAsia="Arial" w:hAnsi="Arial" w:cs="Arial"/>
          <w:color w:val="000000"/>
          <w:sz w:val="20"/>
          <w:szCs w:val="20"/>
        </w:rPr>
        <w:t xml:space="preserve">Subsequent costs are included in the asset’s carrying amount, only when it is probable that future economic benefits associated with the item will flow to the </w:t>
      </w:r>
      <w:r w:rsidR="00F90315">
        <w:rPr>
          <w:rFonts w:ascii="Arial" w:eastAsia="Arial" w:hAnsi="Arial" w:cs="Arial"/>
          <w:color w:val="000000"/>
          <w:sz w:val="20"/>
          <w:szCs w:val="20"/>
        </w:rPr>
        <w:t>Group</w:t>
      </w:r>
      <w:r w:rsidRPr="001B6A99">
        <w:rPr>
          <w:rFonts w:ascii="Arial" w:eastAsia="Arial" w:hAnsi="Arial" w:cs="Arial"/>
          <w:color w:val="000000"/>
          <w:sz w:val="20"/>
          <w:szCs w:val="20"/>
        </w:rPr>
        <w:t xml:space="preserve">. The carrying amount of the replaced part is </w:t>
      </w:r>
      <w:proofErr w:type="spellStart"/>
      <w:r w:rsidRPr="001B6A99">
        <w:rPr>
          <w:rFonts w:ascii="Arial" w:eastAsia="Arial" w:hAnsi="Arial" w:cs="Arial"/>
          <w:color w:val="000000"/>
          <w:sz w:val="20"/>
          <w:szCs w:val="20"/>
        </w:rPr>
        <w:t>derecognised</w:t>
      </w:r>
      <w:proofErr w:type="spellEnd"/>
      <w:r w:rsidRPr="001B6A99">
        <w:rPr>
          <w:rFonts w:ascii="Arial" w:eastAsia="Arial" w:hAnsi="Arial" w:cs="Arial"/>
          <w:color w:val="000000"/>
          <w:sz w:val="20"/>
          <w:szCs w:val="20"/>
        </w:rPr>
        <w:t xml:space="preserve">. </w:t>
      </w:r>
    </w:p>
    <w:p w14:paraId="58C8BBF2" w14:textId="77777777" w:rsidR="00A34123" w:rsidRPr="001B6A99" w:rsidRDefault="00A34123" w:rsidP="007A669B">
      <w:pPr>
        <w:pBdr>
          <w:top w:val="nil"/>
          <w:left w:val="nil"/>
          <w:bottom w:val="nil"/>
          <w:right w:val="nil"/>
          <w:between w:val="nil"/>
        </w:pBdr>
        <w:ind w:left="547"/>
        <w:jc w:val="both"/>
        <w:rPr>
          <w:rFonts w:ascii="Arial" w:eastAsia="Arial" w:hAnsi="Arial" w:cs="Arial"/>
          <w:color w:val="000000"/>
          <w:sz w:val="20"/>
          <w:szCs w:val="20"/>
        </w:rPr>
      </w:pPr>
    </w:p>
    <w:p w14:paraId="27DF093C" w14:textId="77777777" w:rsidR="00A34123" w:rsidRPr="001B6A99"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1B6A99">
        <w:rPr>
          <w:rFonts w:ascii="Arial" w:eastAsia="Arial" w:hAnsi="Arial" w:cs="Arial"/>
          <w:color w:val="000000"/>
          <w:sz w:val="20"/>
          <w:szCs w:val="20"/>
        </w:rPr>
        <w:t>All other repairs and maintenance are charged to profit or loss when incurred.</w:t>
      </w:r>
    </w:p>
    <w:p w14:paraId="5A719C8C" w14:textId="4EF27875" w:rsidR="00A34123" w:rsidRPr="001B6A99" w:rsidRDefault="00A34123" w:rsidP="007A669B">
      <w:pPr>
        <w:overflowPunct/>
        <w:autoSpaceDE/>
        <w:autoSpaceDN/>
        <w:adjustRightInd/>
        <w:ind w:left="547"/>
        <w:textAlignment w:val="auto"/>
        <w:rPr>
          <w:rFonts w:ascii="Arial" w:eastAsia="Arial" w:hAnsi="Arial" w:cs="Arial"/>
          <w:color w:val="000000"/>
          <w:sz w:val="20"/>
          <w:szCs w:val="20"/>
        </w:rPr>
      </w:pPr>
    </w:p>
    <w:p w14:paraId="538F89D7" w14:textId="77777777" w:rsidR="00A34123" w:rsidRPr="001B6A99" w:rsidRDefault="00E475A0" w:rsidP="007A669B">
      <w:pPr>
        <w:pBdr>
          <w:top w:val="nil"/>
          <w:left w:val="nil"/>
          <w:bottom w:val="nil"/>
          <w:right w:val="nil"/>
          <w:between w:val="nil"/>
        </w:pBdr>
        <w:ind w:left="547"/>
        <w:jc w:val="both"/>
        <w:rPr>
          <w:rFonts w:ascii="Arial" w:eastAsia="Arial" w:hAnsi="Arial" w:cs="Arial"/>
          <w:color w:val="000000"/>
          <w:sz w:val="20"/>
          <w:szCs w:val="20"/>
        </w:rPr>
      </w:pPr>
      <w:r w:rsidRPr="001B6A99">
        <w:rPr>
          <w:rFonts w:ascii="Arial" w:eastAsia="Arial" w:hAnsi="Arial" w:cs="Arial"/>
          <w:color w:val="000000"/>
          <w:sz w:val="20"/>
          <w:szCs w:val="20"/>
        </w:rPr>
        <w:t>Land is not depreciated. Depreciation on other assets is calculated using the straight-line method to allocate their cost to their residual values over their estimated useful lives, as follows:</w:t>
      </w:r>
    </w:p>
    <w:p w14:paraId="44A7D4EC" w14:textId="77777777" w:rsidR="00A34123" w:rsidRPr="001B6A99" w:rsidRDefault="00A34123" w:rsidP="007A669B">
      <w:pPr>
        <w:pBdr>
          <w:top w:val="nil"/>
          <w:left w:val="nil"/>
          <w:bottom w:val="nil"/>
          <w:right w:val="nil"/>
          <w:between w:val="nil"/>
        </w:pBdr>
        <w:ind w:left="547"/>
        <w:jc w:val="both"/>
        <w:rPr>
          <w:rFonts w:ascii="Arial" w:eastAsia="Arial" w:hAnsi="Arial" w:cs="Arial"/>
          <w:color w:val="000000"/>
          <w:sz w:val="20"/>
          <w:szCs w:val="20"/>
        </w:rPr>
      </w:pPr>
    </w:p>
    <w:p w14:paraId="75A03713" w14:textId="77777777" w:rsidR="00A34123" w:rsidRPr="001B6A99"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1B6A99">
        <w:rPr>
          <w:rFonts w:ascii="Arial" w:eastAsia="Arial" w:hAnsi="Arial" w:cs="Arial"/>
          <w:color w:val="000000"/>
          <w:sz w:val="20"/>
          <w:szCs w:val="20"/>
        </w:rPr>
        <w:t>Land</w:t>
      </w:r>
      <w:r w:rsidRPr="001B6A99">
        <w:rPr>
          <w:rFonts w:ascii="Arial" w:eastAsia="Arial" w:hAnsi="Arial" w:cs="Arial"/>
          <w:color w:val="000000"/>
          <w:sz w:val="20"/>
          <w:szCs w:val="20"/>
        </w:rPr>
        <w:tab/>
        <w:t>Not depreciated</w:t>
      </w:r>
    </w:p>
    <w:p w14:paraId="1E6DCFD6" w14:textId="4D506602" w:rsidR="00A34123" w:rsidRPr="001B6A99"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1B6A99">
        <w:rPr>
          <w:rFonts w:ascii="Arial" w:eastAsia="Arial" w:hAnsi="Arial" w:cs="Arial"/>
          <w:color w:val="000000"/>
          <w:sz w:val="20"/>
          <w:szCs w:val="20"/>
        </w:rPr>
        <w:t>Premises and building improvement</w:t>
      </w:r>
      <w:r w:rsidR="002B1FE1" w:rsidRPr="001B6A99">
        <w:rPr>
          <w:rFonts w:ascii="Arial" w:eastAsia="Arial" w:hAnsi="Arial" w:cs="Arial"/>
          <w:color w:val="000000"/>
          <w:sz w:val="20"/>
          <w:szCs w:val="20"/>
        </w:rPr>
        <w:t>s</w:t>
      </w:r>
      <w:r w:rsidRPr="001B6A99">
        <w:rPr>
          <w:rFonts w:ascii="Arial" w:eastAsia="Arial" w:hAnsi="Arial" w:cs="Arial"/>
          <w:color w:val="000000"/>
          <w:sz w:val="20"/>
          <w:szCs w:val="20"/>
        </w:rPr>
        <w:tab/>
        <w:t xml:space="preserve"> 20 years</w:t>
      </w:r>
    </w:p>
    <w:p w14:paraId="75CB0900" w14:textId="20663CA9" w:rsidR="00A34123" w:rsidRPr="001B6A99"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proofErr w:type="spellStart"/>
      <w:r w:rsidRPr="001B6A99">
        <w:rPr>
          <w:rFonts w:ascii="Arial" w:eastAsia="Arial" w:hAnsi="Arial" w:cs="Arial"/>
          <w:color w:val="000000"/>
          <w:sz w:val="20"/>
          <w:szCs w:val="20"/>
        </w:rPr>
        <w:t>Equipment</w:t>
      </w:r>
      <w:r w:rsidR="002B1FE1" w:rsidRPr="001B6A99">
        <w:rPr>
          <w:rFonts w:ascii="Arial" w:eastAsia="Arial" w:hAnsi="Arial" w:cs="Arial"/>
          <w:color w:val="000000"/>
          <w:sz w:val="20"/>
          <w:szCs w:val="20"/>
        </w:rPr>
        <w:t>s</w:t>
      </w:r>
      <w:proofErr w:type="spellEnd"/>
      <w:r w:rsidRPr="001B6A99">
        <w:rPr>
          <w:rFonts w:ascii="Arial" w:eastAsia="Arial" w:hAnsi="Arial" w:cs="Arial"/>
          <w:color w:val="000000"/>
          <w:sz w:val="20"/>
          <w:szCs w:val="20"/>
        </w:rPr>
        <w:tab/>
        <w:t>3-5 years</w:t>
      </w:r>
    </w:p>
    <w:p w14:paraId="0925310D" w14:textId="77777777" w:rsidR="00A34123" w:rsidRPr="001B6A99"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1B6A99">
        <w:rPr>
          <w:rFonts w:ascii="Arial" w:eastAsia="Arial" w:hAnsi="Arial" w:cs="Arial"/>
          <w:color w:val="000000"/>
          <w:sz w:val="20"/>
          <w:szCs w:val="20"/>
        </w:rPr>
        <w:t>Furniture and fixtures</w:t>
      </w:r>
      <w:r w:rsidRPr="001B6A99">
        <w:rPr>
          <w:rFonts w:ascii="Arial" w:eastAsia="Arial" w:hAnsi="Arial" w:cs="Arial"/>
          <w:color w:val="000000"/>
          <w:sz w:val="20"/>
          <w:szCs w:val="20"/>
        </w:rPr>
        <w:tab/>
        <w:t>5 years</w:t>
      </w:r>
    </w:p>
    <w:p w14:paraId="72D77080" w14:textId="359332C4" w:rsidR="00A34123" w:rsidRPr="001B6A99"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1B6A99">
        <w:rPr>
          <w:rFonts w:ascii="Arial" w:eastAsia="Arial" w:hAnsi="Arial" w:cs="Arial"/>
          <w:color w:val="000000"/>
          <w:sz w:val="20"/>
          <w:szCs w:val="20"/>
        </w:rPr>
        <w:t>Vehicles</w:t>
      </w:r>
      <w:r w:rsidRPr="001B6A99">
        <w:rPr>
          <w:rFonts w:ascii="Arial" w:eastAsia="Arial" w:hAnsi="Arial" w:cs="Arial"/>
          <w:color w:val="000000"/>
          <w:sz w:val="20"/>
          <w:szCs w:val="20"/>
        </w:rPr>
        <w:tab/>
        <w:t>5-10 years</w:t>
      </w:r>
    </w:p>
    <w:p w14:paraId="4E03C1DB" w14:textId="5E9458C6" w:rsidR="00A34123" w:rsidRPr="001B6A99" w:rsidRDefault="00E475A0">
      <w:pPr>
        <w:pBdr>
          <w:top w:val="nil"/>
          <w:left w:val="nil"/>
          <w:bottom w:val="nil"/>
          <w:right w:val="nil"/>
          <w:between w:val="nil"/>
        </w:pBdr>
        <w:tabs>
          <w:tab w:val="right" w:pos="9450"/>
        </w:tabs>
        <w:ind w:left="540"/>
        <w:jc w:val="both"/>
        <w:rPr>
          <w:rFonts w:ascii="Arial" w:eastAsia="Arial" w:hAnsi="Arial" w:cs="Arial"/>
          <w:color w:val="000000"/>
          <w:sz w:val="20"/>
          <w:szCs w:val="20"/>
        </w:rPr>
      </w:pPr>
      <w:r w:rsidRPr="001B6A99">
        <w:rPr>
          <w:rFonts w:ascii="Arial" w:eastAsia="Arial" w:hAnsi="Arial" w:cs="Arial"/>
          <w:color w:val="000000"/>
          <w:sz w:val="20"/>
          <w:szCs w:val="20"/>
        </w:rPr>
        <w:t>Building improvement</w:t>
      </w:r>
      <w:r w:rsidR="00025055" w:rsidRPr="001B6A99">
        <w:rPr>
          <w:rFonts w:ascii="Arial" w:eastAsia="Arial" w:hAnsi="Arial" w:cs="Arial"/>
          <w:color w:val="000000"/>
          <w:sz w:val="20"/>
          <w:szCs w:val="25"/>
        </w:rPr>
        <w:t>s</w:t>
      </w:r>
      <w:r w:rsidRPr="001B6A99">
        <w:rPr>
          <w:rFonts w:ascii="Arial" w:eastAsia="Arial" w:hAnsi="Arial" w:cs="Arial"/>
          <w:color w:val="000000"/>
          <w:sz w:val="20"/>
          <w:szCs w:val="20"/>
        </w:rPr>
        <w:tab/>
      </w:r>
      <w:r w:rsidR="00F90315">
        <w:rPr>
          <w:rFonts w:ascii="Arial" w:eastAsia="Arial" w:hAnsi="Arial" w:cs="Browallia New"/>
          <w:color w:val="000000"/>
          <w:sz w:val="20"/>
          <w:szCs w:val="25"/>
          <w:lang w:val="en-GB"/>
        </w:rPr>
        <w:t>5-</w:t>
      </w:r>
      <w:r w:rsidRPr="001B6A99">
        <w:rPr>
          <w:rFonts w:ascii="Arial" w:eastAsia="Arial" w:hAnsi="Arial" w:cs="Arial"/>
          <w:color w:val="000000"/>
          <w:sz w:val="20"/>
          <w:szCs w:val="20"/>
        </w:rPr>
        <w:t>18 years</w:t>
      </w:r>
    </w:p>
    <w:p w14:paraId="0130C302" w14:textId="77777777" w:rsidR="00A34123" w:rsidRPr="001B6A99" w:rsidRDefault="00A34123">
      <w:pPr>
        <w:ind w:left="540"/>
        <w:rPr>
          <w:rFonts w:ascii="Arial" w:eastAsia="Arial" w:hAnsi="Arial" w:cs="Arial"/>
          <w:color w:val="000000"/>
          <w:sz w:val="20"/>
          <w:szCs w:val="20"/>
        </w:rPr>
      </w:pPr>
    </w:p>
    <w:p w14:paraId="46B5CC0A" w14:textId="77777777"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The assets’ residual values and useful lives are reviewed, and adjusted if appropriate, at the end of each reporting period.</w:t>
      </w:r>
    </w:p>
    <w:p w14:paraId="47616AD5" w14:textId="77777777" w:rsidR="00A34123" w:rsidRPr="001B6A99" w:rsidRDefault="00A34123">
      <w:pPr>
        <w:ind w:left="540"/>
        <w:jc w:val="both"/>
        <w:rPr>
          <w:rFonts w:ascii="Arial" w:eastAsia="Arial" w:hAnsi="Arial" w:cs="Arial"/>
          <w:color w:val="000000"/>
          <w:sz w:val="20"/>
          <w:szCs w:val="20"/>
        </w:rPr>
      </w:pPr>
    </w:p>
    <w:p w14:paraId="7F4C5274" w14:textId="77777777" w:rsidR="00A34123" w:rsidRPr="001B6A99" w:rsidRDefault="00E475A0">
      <w:pPr>
        <w:pBdr>
          <w:top w:val="nil"/>
          <w:left w:val="nil"/>
          <w:bottom w:val="nil"/>
          <w:right w:val="nil"/>
          <w:between w:val="nil"/>
        </w:pBd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Gains or losses on disposals are determined by comparing the proceeds with the carrying amount and are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in other gains or losses.</w:t>
      </w:r>
    </w:p>
    <w:p w14:paraId="2E042D9E" w14:textId="259AC03D" w:rsidR="001B6A99" w:rsidRDefault="001B6A99">
      <w:pPr>
        <w:overflowPunct/>
        <w:autoSpaceDE/>
        <w:autoSpaceDN/>
        <w:adjustRightInd/>
        <w:textAlignment w:val="auto"/>
        <w:rPr>
          <w:rFonts w:ascii="Arial" w:eastAsia="Arial" w:hAnsi="Arial" w:cs="Arial"/>
          <w:color w:val="000000"/>
          <w:sz w:val="20"/>
          <w:szCs w:val="20"/>
          <w:cs/>
        </w:rPr>
      </w:pPr>
      <w:r>
        <w:rPr>
          <w:rFonts w:ascii="Arial" w:eastAsia="Arial" w:hAnsi="Arial"/>
          <w:color w:val="000000"/>
          <w:sz w:val="20"/>
          <w:szCs w:val="20"/>
          <w:cs/>
        </w:rPr>
        <w:br w:type="page"/>
      </w:r>
    </w:p>
    <w:p w14:paraId="3CCDAF9D" w14:textId="77777777" w:rsidR="00A34123" w:rsidRPr="001B6A99" w:rsidRDefault="00A34123">
      <w:pPr>
        <w:pBdr>
          <w:top w:val="nil"/>
          <w:left w:val="nil"/>
          <w:bottom w:val="nil"/>
          <w:right w:val="nil"/>
          <w:between w:val="nil"/>
        </w:pBdr>
        <w:ind w:left="540"/>
        <w:jc w:val="both"/>
        <w:rPr>
          <w:rFonts w:ascii="Arial" w:eastAsia="Arial" w:hAnsi="Arial" w:cs="Arial"/>
          <w:color w:val="000000"/>
          <w:sz w:val="20"/>
          <w:szCs w:val="20"/>
        </w:rPr>
      </w:pPr>
    </w:p>
    <w:p w14:paraId="7156DB70" w14:textId="66D3AFAE" w:rsidR="00A34123" w:rsidRPr="001B6A99" w:rsidRDefault="001C2C2B">
      <w:pPr>
        <w:keepNext/>
        <w:keepLines/>
        <w:tabs>
          <w:tab w:val="left" w:pos="540"/>
        </w:tabs>
        <w:rPr>
          <w:rFonts w:ascii="Arial" w:eastAsia="Arial" w:hAnsi="Arial" w:cs="Arial"/>
          <w:b/>
          <w:color w:val="A44E00"/>
          <w:sz w:val="20"/>
          <w:szCs w:val="20"/>
        </w:rPr>
      </w:pPr>
      <w:bookmarkStart w:id="6" w:name="_heading=h.tyjcwt" w:colFirst="0" w:colLast="0"/>
      <w:bookmarkEnd w:id="6"/>
      <w:r w:rsidRPr="001B6A99">
        <w:rPr>
          <w:rFonts w:ascii="Arial" w:eastAsia="Arial" w:hAnsi="Arial" w:cs="Arial"/>
          <w:b/>
          <w:color w:val="CF4A02"/>
          <w:sz w:val="20"/>
          <w:szCs w:val="20"/>
        </w:rPr>
        <w:t>6.11</w:t>
      </w:r>
      <w:r w:rsidR="00E475A0" w:rsidRPr="001B6A99">
        <w:rPr>
          <w:rFonts w:ascii="Arial" w:eastAsia="Arial" w:hAnsi="Arial" w:cs="Arial"/>
          <w:b/>
          <w:color w:val="CF4A02"/>
          <w:sz w:val="20"/>
          <w:szCs w:val="20"/>
        </w:rPr>
        <w:tab/>
        <w:t>Intangible assets</w:t>
      </w:r>
    </w:p>
    <w:p w14:paraId="2C2D5E1C" w14:textId="77777777" w:rsidR="00A34123" w:rsidRPr="001B6A99" w:rsidRDefault="00A34123" w:rsidP="007A669B">
      <w:pPr>
        <w:ind w:left="540"/>
        <w:jc w:val="both"/>
        <w:rPr>
          <w:rFonts w:ascii="Arial" w:eastAsia="Arial" w:hAnsi="Arial" w:cs="Arial"/>
          <w:i/>
          <w:color w:val="CF4A02"/>
          <w:sz w:val="20"/>
          <w:szCs w:val="20"/>
        </w:rPr>
      </w:pPr>
    </w:p>
    <w:p w14:paraId="63802CEA" w14:textId="6E843ACF" w:rsidR="00A34123" w:rsidRPr="001B6A99" w:rsidRDefault="00ED2CE6" w:rsidP="007A669B">
      <w:pPr>
        <w:ind w:left="540"/>
        <w:jc w:val="both"/>
        <w:rPr>
          <w:rFonts w:ascii="Arial" w:eastAsia="Arial" w:hAnsi="Arial" w:cs="Arial"/>
          <w:i/>
          <w:color w:val="CF4A02"/>
          <w:sz w:val="20"/>
          <w:szCs w:val="20"/>
        </w:rPr>
      </w:pPr>
      <w:r w:rsidRPr="001B6A99">
        <w:rPr>
          <w:rFonts w:ascii="Arial" w:eastAsia="Arial" w:hAnsi="Arial" w:cs="Arial"/>
          <w:i/>
          <w:color w:val="CF4A02"/>
          <w:sz w:val="20"/>
          <w:szCs w:val="20"/>
        </w:rPr>
        <w:t>Acquired c</w:t>
      </w:r>
      <w:r w:rsidR="00E475A0" w:rsidRPr="001B6A99">
        <w:rPr>
          <w:rFonts w:ascii="Arial" w:eastAsia="Arial" w:hAnsi="Arial" w:cs="Arial"/>
          <w:i/>
          <w:color w:val="CF4A02"/>
          <w:sz w:val="20"/>
          <w:szCs w:val="20"/>
        </w:rPr>
        <w:t>omputer software</w:t>
      </w:r>
    </w:p>
    <w:p w14:paraId="4747F78E" w14:textId="68E4F0D6" w:rsidR="00A34123" w:rsidRPr="001B6A99" w:rsidRDefault="00A34123" w:rsidP="007A669B">
      <w:pPr>
        <w:ind w:left="540"/>
        <w:jc w:val="both"/>
        <w:rPr>
          <w:rFonts w:ascii="Arial" w:eastAsia="Arial" w:hAnsi="Arial" w:cs="Arial"/>
          <w:i/>
          <w:color w:val="CF4A02"/>
          <w:sz w:val="20"/>
          <w:szCs w:val="20"/>
        </w:rPr>
      </w:pPr>
    </w:p>
    <w:p w14:paraId="2EF0E7AA" w14:textId="77777777" w:rsidR="00A34123" w:rsidRPr="001B6A99"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Acquired computer software is measured at cost. These costs are </w:t>
      </w:r>
      <w:proofErr w:type="spellStart"/>
      <w:r w:rsidRPr="001B6A99">
        <w:rPr>
          <w:rFonts w:ascii="Arial" w:eastAsia="Arial" w:hAnsi="Arial" w:cs="Arial"/>
          <w:color w:val="000000"/>
          <w:sz w:val="20"/>
          <w:szCs w:val="20"/>
        </w:rPr>
        <w:t>amortised</w:t>
      </w:r>
      <w:proofErr w:type="spellEnd"/>
      <w:r w:rsidRPr="001B6A99">
        <w:rPr>
          <w:rFonts w:ascii="Arial" w:eastAsia="Arial" w:hAnsi="Arial" w:cs="Arial"/>
          <w:color w:val="000000"/>
          <w:sz w:val="20"/>
          <w:szCs w:val="20"/>
        </w:rPr>
        <w:t xml:space="preserve"> over their estimated useful lives not over than 5 years.</w:t>
      </w:r>
    </w:p>
    <w:p w14:paraId="6AF43FDE" w14:textId="77777777" w:rsidR="00A34123" w:rsidRPr="001B6A99" w:rsidRDefault="00A34123" w:rsidP="007A669B">
      <w:pPr>
        <w:pBdr>
          <w:top w:val="nil"/>
          <w:left w:val="nil"/>
          <w:bottom w:val="nil"/>
          <w:right w:val="nil"/>
          <w:between w:val="nil"/>
        </w:pBdr>
        <w:ind w:left="540"/>
        <w:jc w:val="both"/>
        <w:rPr>
          <w:rFonts w:ascii="Arial" w:eastAsia="Arial" w:hAnsi="Arial" w:cs="Arial"/>
          <w:color w:val="000000"/>
          <w:sz w:val="20"/>
          <w:szCs w:val="20"/>
        </w:rPr>
      </w:pPr>
    </w:p>
    <w:p w14:paraId="76870642" w14:textId="0C620538" w:rsidR="00A34123" w:rsidRPr="001B6A99" w:rsidRDefault="00E475A0" w:rsidP="007A669B">
      <w:pPr>
        <w:pBdr>
          <w:top w:val="nil"/>
          <w:left w:val="nil"/>
          <w:bottom w:val="nil"/>
          <w:right w:val="nil"/>
          <w:between w:val="nil"/>
        </w:pBdr>
        <w:ind w:left="540"/>
        <w:jc w:val="both"/>
        <w:rPr>
          <w:rFonts w:ascii="Arial" w:eastAsia="Arial" w:hAnsi="Arial" w:cs="Arial"/>
          <w:color w:val="000000"/>
          <w:sz w:val="20"/>
          <w:szCs w:val="20"/>
        </w:rPr>
      </w:pPr>
      <w:r w:rsidRPr="001B6A99">
        <w:rPr>
          <w:rFonts w:ascii="Arial" w:eastAsia="Arial" w:hAnsi="Arial" w:cs="Arial"/>
          <w:color w:val="000000"/>
          <w:sz w:val="20"/>
          <w:szCs w:val="20"/>
        </w:rPr>
        <w:t>Cost</w:t>
      </w:r>
      <w:r w:rsidR="00F85B0F"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associated with maintaining computer software are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as an expense as incurred.</w:t>
      </w:r>
    </w:p>
    <w:p w14:paraId="35080F2F" w14:textId="77777777" w:rsidR="00A34123" w:rsidRPr="001B6A99" w:rsidRDefault="00A34123" w:rsidP="007A669B">
      <w:pPr>
        <w:ind w:left="540"/>
        <w:jc w:val="both"/>
        <w:rPr>
          <w:rFonts w:ascii="Arial" w:eastAsia="Arial" w:hAnsi="Arial" w:cs="Arial"/>
          <w:i/>
          <w:sz w:val="20"/>
          <w:szCs w:val="20"/>
        </w:rPr>
      </w:pPr>
    </w:p>
    <w:p w14:paraId="113B45A2" w14:textId="77777777" w:rsidR="00A34123" w:rsidRPr="001B6A99" w:rsidRDefault="00E475A0" w:rsidP="007A669B">
      <w:pPr>
        <w:ind w:left="540"/>
        <w:jc w:val="both"/>
        <w:rPr>
          <w:rFonts w:ascii="Arial" w:eastAsia="Arial" w:hAnsi="Arial" w:cs="Arial"/>
          <w:sz w:val="20"/>
          <w:szCs w:val="20"/>
        </w:rPr>
      </w:pPr>
      <w:r w:rsidRPr="001B6A99">
        <w:rPr>
          <w:rFonts w:ascii="Arial" w:eastAsia="Arial" w:hAnsi="Arial" w:cs="Arial"/>
          <w:i/>
          <w:color w:val="CF4A02"/>
          <w:sz w:val="20"/>
          <w:szCs w:val="20"/>
        </w:rPr>
        <w:t>Research and development / Internally generated intangible asset</w:t>
      </w:r>
    </w:p>
    <w:p w14:paraId="29EB1D3D" w14:textId="77777777" w:rsidR="00A34123" w:rsidRPr="001B6A99" w:rsidRDefault="00A34123" w:rsidP="007A669B">
      <w:pPr>
        <w:ind w:left="540"/>
        <w:jc w:val="both"/>
        <w:rPr>
          <w:rFonts w:ascii="Arial" w:eastAsia="Arial" w:hAnsi="Arial" w:cs="Arial"/>
          <w:sz w:val="20"/>
          <w:szCs w:val="20"/>
        </w:rPr>
      </w:pPr>
    </w:p>
    <w:p w14:paraId="3BCD6847" w14:textId="5ACEFE7E" w:rsidR="00A34123" w:rsidRPr="001B6A99" w:rsidRDefault="00E475A0" w:rsidP="007A669B">
      <w:pPr>
        <w:pBdr>
          <w:top w:val="nil"/>
          <w:left w:val="nil"/>
          <w:bottom w:val="nil"/>
          <w:right w:val="nil"/>
          <w:between w:val="nil"/>
        </w:pBdr>
        <w:ind w:left="540"/>
        <w:jc w:val="both"/>
        <w:rPr>
          <w:rFonts w:ascii="Arial" w:eastAsia="Arial" w:hAnsi="Arial" w:cs="Arial"/>
          <w:sz w:val="20"/>
          <w:szCs w:val="20"/>
        </w:rPr>
      </w:pPr>
      <w:r w:rsidRPr="001B6A99">
        <w:rPr>
          <w:rFonts w:ascii="Arial" w:eastAsia="Arial" w:hAnsi="Arial" w:cs="Arial"/>
          <w:sz w:val="20"/>
          <w:szCs w:val="20"/>
        </w:rPr>
        <w:t xml:space="preserve">Research expenditure is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as an expense incurred. </w:t>
      </w:r>
    </w:p>
    <w:p w14:paraId="522651B2" w14:textId="77777777" w:rsidR="00A34123" w:rsidRPr="001B6A99" w:rsidRDefault="00A34123" w:rsidP="007A669B">
      <w:pPr>
        <w:pBdr>
          <w:top w:val="nil"/>
          <w:left w:val="nil"/>
          <w:bottom w:val="nil"/>
          <w:right w:val="nil"/>
          <w:between w:val="nil"/>
        </w:pBdr>
        <w:ind w:left="540"/>
        <w:jc w:val="both"/>
        <w:rPr>
          <w:rFonts w:ascii="Arial" w:eastAsia="Arial" w:hAnsi="Arial" w:cs="Arial"/>
          <w:sz w:val="20"/>
          <w:szCs w:val="20"/>
        </w:rPr>
      </w:pPr>
    </w:p>
    <w:p w14:paraId="75F36140" w14:textId="6AE1A464" w:rsidR="008B2317" w:rsidRPr="001B6A99" w:rsidRDefault="008B2317" w:rsidP="007A669B">
      <w:pPr>
        <w:pBdr>
          <w:top w:val="nil"/>
          <w:left w:val="nil"/>
          <w:bottom w:val="nil"/>
          <w:right w:val="nil"/>
          <w:between w:val="nil"/>
        </w:pBdr>
        <w:ind w:left="540"/>
        <w:jc w:val="both"/>
        <w:rPr>
          <w:rFonts w:ascii="Arial" w:eastAsia="Arial" w:hAnsi="Arial" w:cs="Arial"/>
          <w:color w:val="000000"/>
          <w:sz w:val="20"/>
          <w:szCs w:val="20"/>
          <w:lang w:val="en-GB"/>
        </w:rPr>
      </w:pPr>
      <w:r w:rsidRPr="001B6A99">
        <w:rPr>
          <w:rFonts w:ascii="Arial" w:eastAsia="Arial" w:hAnsi="Arial" w:cs="Arial"/>
          <w:color w:val="000000"/>
          <w:sz w:val="20"/>
          <w:szCs w:val="20"/>
          <w:lang w:val="en-GB"/>
        </w:rPr>
        <w:t xml:space="preserve">Development expenditure is recognised as an asset when the </w:t>
      </w:r>
      <w:r w:rsidR="009919CE">
        <w:rPr>
          <w:rFonts w:ascii="Arial" w:eastAsia="Arial" w:hAnsi="Arial" w:cs="Arial"/>
          <w:color w:val="000000"/>
          <w:sz w:val="20"/>
          <w:szCs w:val="20"/>
          <w:lang w:val="en-GB"/>
        </w:rPr>
        <w:t>Group</w:t>
      </w:r>
      <w:r w:rsidRPr="001B6A99">
        <w:rPr>
          <w:rFonts w:ascii="Arial" w:eastAsia="Arial" w:hAnsi="Arial" w:cs="Arial"/>
          <w:color w:val="000000"/>
          <w:sz w:val="20"/>
          <w:szCs w:val="20"/>
          <w:lang w:val="en-GB"/>
        </w:rPr>
        <w:t xml:space="preserve"> can demonstrate </w:t>
      </w:r>
      <w:proofErr w:type="gramStart"/>
      <w:r w:rsidRPr="001B6A99">
        <w:rPr>
          <w:rFonts w:ascii="Arial" w:eastAsia="Arial" w:hAnsi="Arial" w:cs="Arial"/>
          <w:color w:val="000000"/>
          <w:sz w:val="20"/>
          <w:szCs w:val="20"/>
          <w:lang w:val="en-GB"/>
        </w:rPr>
        <w:t>all of</w:t>
      </w:r>
      <w:proofErr w:type="gramEnd"/>
      <w:r w:rsidRPr="001B6A99">
        <w:rPr>
          <w:rFonts w:ascii="Arial" w:eastAsia="Arial" w:hAnsi="Arial" w:cs="Arial"/>
          <w:color w:val="000000"/>
          <w:sz w:val="20"/>
          <w:szCs w:val="20"/>
          <w:lang w:val="en-GB"/>
        </w:rPr>
        <w:t xml:space="preserve"> the following:</w:t>
      </w:r>
    </w:p>
    <w:p w14:paraId="6BB01CB3" w14:textId="77777777" w:rsidR="00AF6702" w:rsidRPr="001B6A99" w:rsidRDefault="00AF6702" w:rsidP="007A669B">
      <w:pPr>
        <w:pBdr>
          <w:top w:val="nil"/>
          <w:left w:val="nil"/>
          <w:bottom w:val="nil"/>
          <w:right w:val="nil"/>
          <w:between w:val="nil"/>
        </w:pBdr>
        <w:ind w:left="540"/>
        <w:jc w:val="both"/>
        <w:rPr>
          <w:rFonts w:ascii="Arial" w:eastAsia="Arial" w:hAnsi="Arial" w:cs="Arial"/>
          <w:color w:val="000000"/>
          <w:sz w:val="20"/>
          <w:szCs w:val="20"/>
          <w:lang w:val="en-GB"/>
        </w:rPr>
      </w:pPr>
    </w:p>
    <w:p w14:paraId="14E6C937" w14:textId="0E43EECE" w:rsidR="008B2317" w:rsidRPr="001B6A99" w:rsidRDefault="008B2317" w:rsidP="00BA7FB5">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1B6A99">
        <w:rPr>
          <w:rFonts w:ascii="Arial" w:eastAsia="Arial" w:hAnsi="Arial" w:cs="Arial"/>
          <w:color w:val="000000"/>
          <w:sz w:val="20"/>
          <w:szCs w:val="20"/>
        </w:rPr>
        <w:t xml:space="preserve">the expenditure attributable to its development can be measured </w:t>
      </w:r>
      <w:proofErr w:type="gramStart"/>
      <w:r w:rsidRPr="001B6A99">
        <w:rPr>
          <w:rFonts w:ascii="Arial" w:eastAsia="Arial" w:hAnsi="Arial" w:cs="Arial"/>
          <w:color w:val="000000"/>
          <w:sz w:val="20"/>
          <w:szCs w:val="20"/>
        </w:rPr>
        <w:t>reliably;</w:t>
      </w:r>
      <w:proofErr w:type="gramEnd"/>
      <w:r w:rsidRPr="001B6A99">
        <w:rPr>
          <w:rFonts w:ascii="Arial" w:eastAsia="Arial" w:hAnsi="Arial" w:cs="Arial"/>
          <w:color w:val="000000"/>
          <w:sz w:val="20"/>
          <w:szCs w:val="20"/>
        </w:rPr>
        <w:t xml:space="preserve"> </w:t>
      </w:r>
    </w:p>
    <w:p w14:paraId="74C20B49" w14:textId="5351C319" w:rsidR="008B2317" w:rsidRPr="001B6A99" w:rsidRDefault="008B2317" w:rsidP="00BA7FB5">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9919CE">
        <w:rPr>
          <w:rFonts w:ascii="Arial" w:eastAsia="Arial" w:hAnsi="Arial" w:cs="Arial"/>
          <w:color w:val="000000"/>
          <w:sz w:val="20"/>
          <w:szCs w:val="20"/>
        </w:rPr>
        <w:t>Group</w:t>
      </w:r>
      <w:r w:rsidRPr="001B6A99">
        <w:rPr>
          <w:rFonts w:ascii="Arial" w:eastAsia="Arial" w:hAnsi="Arial" w:cs="Arial"/>
          <w:color w:val="000000"/>
          <w:sz w:val="20"/>
          <w:szCs w:val="20"/>
        </w:rPr>
        <w:t xml:space="preserve"> can demonstrate that it is technically, financially, commercially, and resourcefully feasible; and</w:t>
      </w:r>
    </w:p>
    <w:p w14:paraId="6ED2AC80" w14:textId="5E1C542B" w:rsidR="008B2317" w:rsidRPr="001B6A99" w:rsidRDefault="008B2317" w:rsidP="00BA7FB5">
      <w:pPr>
        <w:numPr>
          <w:ilvl w:val="0"/>
          <w:numId w:val="10"/>
        </w:numPr>
        <w:pBdr>
          <w:top w:val="nil"/>
          <w:left w:val="nil"/>
          <w:bottom w:val="nil"/>
          <w:right w:val="nil"/>
          <w:between w:val="nil"/>
        </w:pBdr>
        <w:tabs>
          <w:tab w:val="left" w:pos="810"/>
        </w:tabs>
        <w:ind w:left="810" w:hanging="284"/>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proofErr w:type="gramStart"/>
      <w:r w:rsidR="009919CE">
        <w:rPr>
          <w:rFonts w:ascii="Arial" w:eastAsia="Arial" w:hAnsi="Arial" w:cs="Arial"/>
          <w:color w:val="000000"/>
          <w:sz w:val="20"/>
          <w:szCs w:val="20"/>
        </w:rPr>
        <w:t xml:space="preserve">Group </w:t>
      </w:r>
      <w:r w:rsidRPr="001B6A99">
        <w:rPr>
          <w:rFonts w:ascii="Arial" w:eastAsia="Arial" w:hAnsi="Arial" w:cs="Arial"/>
          <w:color w:val="000000"/>
          <w:sz w:val="20"/>
          <w:szCs w:val="20"/>
        </w:rPr>
        <w:t xml:space="preserve"> intends</w:t>
      </w:r>
      <w:proofErr w:type="gramEnd"/>
      <w:r w:rsidRPr="001B6A99">
        <w:rPr>
          <w:rFonts w:ascii="Arial" w:eastAsia="Arial" w:hAnsi="Arial" w:cs="Arial"/>
          <w:color w:val="000000"/>
          <w:sz w:val="20"/>
          <w:szCs w:val="20"/>
        </w:rPr>
        <w:t xml:space="preserve"> to and has the ability to complete the development for the purpose of using or selling.</w:t>
      </w:r>
    </w:p>
    <w:p w14:paraId="0F706B78" w14:textId="77777777" w:rsidR="00A34123" w:rsidRPr="001B6A99" w:rsidRDefault="00A34123">
      <w:pPr>
        <w:pBdr>
          <w:top w:val="nil"/>
          <w:left w:val="nil"/>
          <w:bottom w:val="nil"/>
          <w:right w:val="nil"/>
          <w:between w:val="nil"/>
        </w:pBdr>
        <w:ind w:left="567"/>
        <w:jc w:val="both"/>
        <w:rPr>
          <w:rFonts w:ascii="Arial" w:eastAsia="Arial" w:hAnsi="Arial" w:cs="Arial"/>
          <w:color w:val="000000"/>
          <w:sz w:val="20"/>
          <w:szCs w:val="20"/>
          <w:lang w:val="en-GB"/>
        </w:rPr>
      </w:pPr>
    </w:p>
    <w:p w14:paraId="66D79868" w14:textId="77777777" w:rsidR="00A34123" w:rsidRPr="001B6A99" w:rsidRDefault="00E475A0">
      <w:pPr>
        <w:pBdr>
          <w:top w:val="nil"/>
          <w:left w:val="nil"/>
          <w:bottom w:val="nil"/>
          <w:right w:val="nil"/>
          <w:between w:val="nil"/>
        </w:pBdr>
        <w:ind w:left="567"/>
        <w:jc w:val="both"/>
        <w:rPr>
          <w:rFonts w:ascii="Arial" w:eastAsia="Arial" w:hAnsi="Arial" w:cs="Arial"/>
          <w:color w:val="000000"/>
          <w:sz w:val="20"/>
          <w:szCs w:val="20"/>
        </w:rPr>
      </w:pPr>
      <w:r w:rsidRPr="001B6A99">
        <w:rPr>
          <w:rFonts w:ascii="Arial" w:eastAsia="Arial" w:hAnsi="Arial" w:cs="Arial"/>
          <w:color w:val="000000"/>
          <w:sz w:val="20"/>
          <w:szCs w:val="20"/>
        </w:rPr>
        <w:t xml:space="preserve">Development costs previously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as an expense are not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as an asset in a subsequent period. </w:t>
      </w:r>
    </w:p>
    <w:p w14:paraId="77FEC85C" w14:textId="77777777" w:rsidR="00A34123" w:rsidRPr="001B6A99" w:rsidRDefault="00A34123">
      <w:pPr>
        <w:pBdr>
          <w:top w:val="nil"/>
          <w:left w:val="nil"/>
          <w:bottom w:val="nil"/>
          <w:right w:val="nil"/>
          <w:between w:val="nil"/>
        </w:pBdr>
        <w:ind w:left="567"/>
        <w:jc w:val="both"/>
        <w:rPr>
          <w:rFonts w:ascii="Arial" w:eastAsia="Arial" w:hAnsi="Arial" w:cs="Arial"/>
          <w:color w:val="000000"/>
          <w:sz w:val="20"/>
          <w:szCs w:val="20"/>
        </w:rPr>
      </w:pPr>
    </w:p>
    <w:p w14:paraId="045977EC" w14:textId="77777777" w:rsidR="00A34123" w:rsidRPr="001B6A99" w:rsidRDefault="00E475A0">
      <w:pPr>
        <w:pBdr>
          <w:top w:val="nil"/>
          <w:left w:val="nil"/>
          <w:bottom w:val="nil"/>
          <w:right w:val="nil"/>
          <w:between w:val="nil"/>
        </w:pBdr>
        <w:ind w:left="567"/>
        <w:jc w:val="both"/>
        <w:rPr>
          <w:rFonts w:ascii="Arial" w:eastAsia="Arial" w:hAnsi="Arial" w:cs="Arial"/>
          <w:color w:val="000000"/>
          <w:sz w:val="20"/>
          <w:szCs w:val="20"/>
        </w:rPr>
      </w:pPr>
      <w:proofErr w:type="spellStart"/>
      <w:r w:rsidRPr="001B6A99">
        <w:rPr>
          <w:rFonts w:ascii="Arial" w:eastAsia="Arial" w:hAnsi="Arial" w:cs="Arial"/>
          <w:color w:val="000000"/>
          <w:sz w:val="20"/>
          <w:szCs w:val="20"/>
        </w:rPr>
        <w:t>Capitalised</w:t>
      </w:r>
      <w:proofErr w:type="spellEnd"/>
      <w:r w:rsidRPr="001B6A99">
        <w:rPr>
          <w:rFonts w:ascii="Arial" w:eastAsia="Arial" w:hAnsi="Arial" w:cs="Arial"/>
          <w:color w:val="000000"/>
          <w:sz w:val="20"/>
          <w:szCs w:val="20"/>
        </w:rPr>
        <w:t xml:space="preserve"> development costs are </w:t>
      </w:r>
      <w:proofErr w:type="spellStart"/>
      <w:r w:rsidRPr="001B6A99">
        <w:rPr>
          <w:rFonts w:ascii="Arial" w:eastAsia="Arial" w:hAnsi="Arial" w:cs="Arial"/>
          <w:color w:val="000000"/>
          <w:sz w:val="20"/>
          <w:szCs w:val="20"/>
        </w:rPr>
        <w:t>amortised</w:t>
      </w:r>
      <w:proofErr w:type="spellEnd"/>
      <w:r w:rsidRPr="001B6A99">
        <w:rPr>
          <w:rFonts w:ascii="Arial" w:eastAsia="Arial" w:hAnsi="Arial" w:cs="Arial"/>
          <w:color w:val="000000"/>
          <w:sz w:val="20"/>
          <w:szCs w:val="20"/>
        </w:rPr>
        <w:t xml:space="preserve"> when the asset is ready to use or sell by applying a </w:t>
      </w:r>
      <w:r w:rsidRPr="001B6A99">
        <w:rPr>
          <w:rFonts w:ascii="Arial" w:eastAsia="Arial" w:hAnsi="Arial" w:cs="Arial"/>
          <w:sz w:val="20"/>
          <w:szCs w:val="20"/>
        </w:rPr>
        <w:t xml:space="preserve">straight-line </w:t>
      </w:r>
      <w:r w:rsidRPr="001B6A99">
        <w:rPr>
          <w:rFonts w:ascii="Arial" w:eastAsia="Arial" w:hAnsi="Arial" w:cs="Arial"/>
          <w:color w:val="000000"/>
          <w:sz w:val="20"/>
          <w:szCs w:val="20"/>
        </w:rPr>
        <w:t>method over the period of its expected benefit, not exceeding 5 years.</w:t>
      </w:r>
    </w:p>
    <w:p w14:paraId="775A4E01" w14:textId="1708F54B" w:rsidR="00A34123" w:rsidRPr="001B6A99" w:rsidRDefault="00A34123">
      <w:pPr>
        <w:pBdr>
          <w:top w:val="nil"/>
          <w:left w:val="nil"/>
          <w:bottom w:val="nil"/>
          <w:right w:val="nil"/>
          <w:between w:val="nil"/>
        </w:pBdr>
        <w:ind w:left="567"/>
        <w:jc w:val="both"/>
        <w:rPr>
          <w:rFonts w:ascii="Arial" w:eastAsia="Arial" w:hAnsi="Arial" w:cs="Arial"/>
          <w:color w:val="000000"/>
          <w:sz w:val="20"/>
          <w:szCs w:val="20"/>
        </w:rPr>
      </w:pPr>
    </w:p>
    <w:p w14:paraId="5E6F822F" w14:textId="70DB45C8" w:rsidR="00A34123" w:rsidRPr="001B6A99" w:rsidRDefault="001C2C2B">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6.12</w:t>
      </w:r>
      <w:r w:rsidR="00E475A0" w:rsidRPr="001B6A99">
        <w:rPr>
          <w:rFonts w:ascii="Arial" w:eastAsia="Arial" w:hAnsi="Arial" w:cs="Arial"/>
          <w:b/>
          <w:color w:val="CF4A02"/>
          <w:sz w:val="20"/>
          <w:szCs w:val="20"/>
        </w:rPr>
        <w:tab/>
        <w:t>Impairment of assets</w:t>
      </w:r>
    </w:p>
    <w:p w14:paraId="76E22ECC" w14:textId="77777777" w:rsidR="00A34123" w:rsidRPr="001B6A99" w:rsidRDefault="00A34123">
      <w:pPr>
        <w:pBdr>
          <w:top w:val="nil"/>
          <w:left w:val="nil"/>
          <w:bottom w:val="nil"/>
          <w:right w:val="nil"/>
          <w:between w:val="nil"/>
        </w:pBdr>
        <w:ind w:left="567"/>
        <w:jc w:val="both"/>
        <w:rPr>
          <w:rFonts w:ascii="Arial" w:eastAsia="Arial" w:hAnsi="Arial" w:cs="Arial"/>
          <w:color w:val="000000"/>
          <w:sz w:val="20"/>
          <w:szCs w:val="20"/>
        </w:rPr>
      </w:pPr>
    </w:p>
    <w:p w14:paraId="5E2A2D43" w14:textId="77777777" w:rsidR="00A34123" w:rsidRPr="001B6A99" w:rsidRDefault="00E475A0">
      <w:pPr>
        <w:pBdr>
          <w:top w:val="nil"/>
          <w:left w:val="nil"/>
          <w:bottom w:val="nil"/>
          <w:right w:val="nil"/>
          <w:between w:val="nil"/>
        </w:pBdr>
        <w:ind w:left="567"/>
        <w:jc w:val="both"/>
        <w:rPr>
          <w:rFonts w:ascii="Arial" w:eastAsia="Arial" w:hAnsi="Arial" w:cs="Arial"/>
          <w:color w:val="000000"/>
          <w:sz w:val="20"/>
          <w:szCs w:val="20"/>
        </w:rPr>
      </w:pPr>
      <w:r w:rsidRPr="001B6A99">
        <w:rPr>
          <w:rFonts w:ascii="Arial" w:eastAsia="Arial" w:hAnsi="Arial" w:cs="Arial"/>
          <w:color w:val="000000"/>
          <w:sz w:val="20"/>
          <w:szCs w:val="20"/>
        </w:rPr>
        <w:t xml:space="preserve">Assets that have an indefinite useful life are tested annually for impairment, or more frequently if events or changes in circumstances indicate that it might be impaired. Assets that are subject to </w:t>
      </w:r>
      <w:proofErr w:type="spellStart"/>
      <w:r w:rsidRPr="001B6A99">
        <w:rPr>
          <w:rFonts w:ascii="Arial" w:eastAsia="Arial" w:hAnsi="Arial" w:cs="Arial"/>
          <w:color w:val="000000"/>
          <w:sz w:val="20"/>
          <w:szCs w:val="20"/>
        </w:rPr>
        <w:t>amortisation</w:t>
      </w:r>
      <w:proofErr w:type="spellEnd"/>
      <w:r w:rsidRPr="001B6A99">
        <w:rPr>
          <w:rFonts w:ascii="Arial" w:eastAsia="Arial" w:hAnsi="Arial" w:cs="Arial"/>
          <w:color w:val="000000"/>
          <w:sz w:val="20"/>
          <w:szCs w:val="20"/>
        </w:rPr>
        <w:t xml:space="preserve"> are reviewed for impairment whenever there is an indication of impairment. An impairment loss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for the amount by which the carrying amount of the assets exceeds its recoverable amount.</w:t>
      </w:r>
      <w:r w:rsidRPr="001B6A99">
        <w:rPr>
          <w:rFonts w:ascii="Arial" w:eastAsia="Arial" w:hAnsi="Arial" w:cs="Arial"/>
          <w:sz w:val="20"/>
          <w:szCs w:val="20"/>
        </w:rPr>
        <w:t xml:space="preserve"> </w:t>
      </w:r>
      <w:r w:rsidRPr="001B6A99">
        <w:rPr>
          <w:rFonts w:ascii="Arial" w:eastAsia="Arial" w:hAnsi="Arial" w:cs="Arial"/>
          <w:color w:val="000000"/>
          <w:sz w:val="20"/>
          <w:szCs w:val="20"/>
        </w:rPr>
        <w:t xml:space="preserve">The recoverable amount is the higher of an asset’s fair value less costs of disposal and value in use. </w:t>
      </w:r>
    </w:p>
    <w:p w14:paraId="13174593" w14:textId="77777777" w:rsidR="00A34123" w:rsidRPr="001B6A99" w:rsidRDefault="00A34123">
      <w:pPr>
        <w:pBdr>
          <w:top w:val="nil"/>
          <w:left w:val="nil"/>
          <w:bottom w:val="nil"/>
          <w:right w:val="nil"/>
          <w:between w:val="nil"/>
        </w:pBdr>
        <w:ind w:left="567"/>
        <w:jc w:val="both"/>
        <w:rPr>
          <w:rFonts w:ascii="Arial" w:eastAsia="Arial" w:hAnsi="Arial" w:cs="Arial"/>
          <w:color w:val="000000"/>
          <w:sz w:val="20"/>
          <w:szCs w:val="20"/>
        </w:rPr>
      </w:pPr>
    </w:p>
    <w:p w14:paraId="455EDFBF" w14:textId="2DDF5F08" w:rsidR="00E475A0" w:rsidRPr="001B6A99"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1B6A99">
        <w:rPr>
          <w:rFonts w:ascii="Arial" w:eastAsia="Arial" w:hAnsi="Arial" w:cs="Arial"/>
          <w:color w:val="000000"/>
          <w:sz w:val="20"/>
          <w:szCs w:val="20"/>
        </w:rPr>
        <w:t xml:space="preserve">Where the reasons for previously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impairments no longer exist, the impairment losses on the assets concerned other than goodwill is reversed.</w:t>
      </w:r>
    </w:p>
    <w:p w14:paraId="6D4D73B8" w14:textId="77777777" w:rsidR="008E139C" w:rsidRPr="001B6A99" w:rsidRDefault="008E139C" w:rsidP="00C50ADD">
      <w:pPr>
        <w:pBdr>
          <w:top w:val="nil"/>
          <w:left w:val="nil"/>
          <w:bottom w:val="nil"/>
          <w:right w:val="nil"/>
          <w:between w:val="nil"/>
        </w:pBdr>
        <w:ind w:left="567"/>
        <w:jc w:val="both"/>
        <w:rPr>
          <w:rFonts w:ascii="Arial" w:eastAsia="Arial" w:hAnsi="Arial" w:cs="Arial"/>
          <w:color w:val="000000"/>
          <w:sz w:val="20"/>
          <w:szCs w:val="20"/>
        </w:rPr>
      </w:pPr>
    </w:p>
    <w:p w14:paraId="030BDC74" w14:textId="46C41B57" w:rsidR="00A34123" w:rsidRPr="001B6A99" w:rsidRDefault="001C2C2B">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6.13</w:t>
      </w:r>
      <w:r w:rsidR="00E475A0" w:rsidRPr="001B6A99">
        <w:rPr>
          <w:rFonts w:ascii="Arial" w:eastAsia="Arial" w:hAnsi="Arial" w:cs="Arial"/>
          <w:b/>
          <w:color w:val="CF4A02"/>
          <w:sz w:val="20"/>
          <w:szCs w:val="20"/>
        </w:rPr>
        <w:tab/>
        <w:t xml:space="preserve">Leases </w:t>
      </w:r>
      <w:r w:rsidR="00E475A0" w:rsidRPr="001B6A99">
        <w:rPr>
          <w:rFonts w:ascii="Arial" w:eastAsia="Arial" w:hAnsi="Arial" w:cs="Arial"/>
          <w:color w:val="CF4A02"/>
          <w:sz w:val="20"/>
          <w:szCs w:val="20"/>
        </w:rPr>
        <w:t xml:space="preserve">- </w:t>
      </w:r>
      <w:r w:rsidR="00E475A0" w:rsidRPr="001B6A99">
        <w:rPr>
          <w:rFonts w:ascii="Arial" w:eastAsia="Arial" w:hAnsi="Arial" w:cs="Arial"/>
          <w:b/>
          <w:color w:val="CF4A02"/>
          <w:sz w:val="20"/>
          <w:szCs w:val="20"/>
        </w:rPr>
        <w:t xml:space="preserve">where the </w:t>
      </w:r>
      <w:r w:rsidR="009919CE">
        <w:rPr>
          <w:rFonts w:ascii="Arial" w:eastAsia="Arial" w:hAnsi="Arial" w:cs="Arial"/>
          <w:b/>
          <w:color w:val="CF4A02"/>
          <w:sz w:val="20"/>
          <w:szCs w:val="20"/>
        </w:rPr>
        <w:t>Group</w:t>
      </w:r>
      <w:r w:rsidR="00E475A0" w:rsidRPr="001B6A99">
        <w:rPr>
          <w:rFonts w:ascii="Arial" w:eastAsia="Arial" w:hAnsi="Arial" w:cs="Arial"/>
          <w:b/>
          <w:color w:val="CF4A02"/>
          <w:sz w:val="20"/>
          <w:szCs w:val="20"/>
        </w:rPr>
        <w:t xml:space="preserve"> is the lessee</w:t>
      </w:r>
    </w:p>
    <w:p w14:paraId="60DAA157" w14:textId="77777777" w:rsidR="008E139C" w:rsidRPr="001B6A99" w:rsidRDefault="008E139C" w:rsidP="008E139C">
      <w:pPr>
        <w:pBdr>
          <w:top w:val="nil"/>
          <w:left w:val="nil"/>
          <w:bottom w:val="nil"/>
          <w:right w:val="nil"/>
          <w:between w:val="nil"/>
        </w:pBdr>
        <w:ind w:left="540" w:firstLine="7"/>
        <w:jc w:val="both"/>
        <w:rPr>
          <w:rFonts w:ascii="Arial" w:eastAsia="Arial" w:hAnsi="Arial" w:cs="Arial"/>
          <w:color w:val="000000"/>
          <w:sz w:val="20"/>
          <w:szCs w:val="20"/>
        </w:rPr>
      </w:pPr>
    </w:p>
    <w:p w14:paraId="3813C33E" w14:textId="33550C24" w:rsidR="00A34123" w:rsidRPr="001B6A99" w:rsidRDefault="00E475A0" w:rsidP="008E139C">
      <w:pPr>
        <w:pBdr>
          <w:top w:val="nil"/>
          <w:left w:val="nil"/>
          <w:bottom w:val="nil"/>
          <w:right w:val="nil"/>
          <w:between w:val="nil"/>
        </w:pBdr>
        <w:ind w:left="540" w:firstLine="7"/>
        <w:jc w:val="both"/>
        <w:rPr>
          <w:rFonts w:ascii="Arial" w:eastAsia="Arial" w:hAnsi="Arial" w:cs="Arial"/>
          <w:color w:val="000000"/>
          <w:sz w:val="20"/>
          <w:szCs w:val="20"/>
        </w:rPr>
      </w:pPr>
      <w:r w:rsidRPr="001B6A99">
        <w:rPr>
          <w:rFonts w:ascii="Arial" w:eastAsia="Arial" w:hAnsi="Arial" w:cs="Arial"/>
          <w:color w:val="000000"/>
          <w:sz w:val="20"/>
          <w:szCs w:val="20"/>
        </w:rPr>
        <w:t xml:space="preserve">Leases are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as a right-of-use asset and a corresponding liability at the date at which the leased asset is available for use by the </w:t>
      </w:r>
      <w:r w:rsidR="00F90315">
        <w:rPr>
          <w:rFonts w:ascii="Arial" w:eastAsia="Arial" w:hAnsi="Arial" w:cs="Arial"/>
          <w:color w:val="000000"/>
          <w:sz w:val="20"/>
          <w:szCs w:val="20"/>
        </w:rPr>
        <w:t>Group</w:t>
      </w:r>
      <w:r w:rsidRPr="001B6A99">
        <w:rPr>
          <w:rFonts w:ascii="Arial" w:eastAsia="Arial" w:hAnsi="Arial" w:cs="Arial"/>
          <w:color w:val="000000"/>
          <w:sz w:val="20"/>
          <w:szCs w:val="20"/>
        </w:rPr>
        <w:t xml:space="preserve">. Each lease payment is allocated between the liability and finance cost. The finance cost is charged to profit or loss over the lease period </w:t>
      </w:r>
      <w:proofErr w:type="gramStart"/>
      <w:r w:rsidRPr="001B6A99">
        <w:rPr>
          <w:rFonts w:ascii="Arial" w:eastAsia="Arial" w:hAnsi="Arial" w:cs="Arial"/>
          <w:color w:val="000000"/>
          <w:sz w:val="20"/>
          <w:szCs w:val="20"/>
        </w:rPr>
        <w:t>so as to</w:t>
      </w:r>
      <w:proofErr w:type="gramEnd"/>
      <w:r w:rsidRPr="001B6A99">
        <w:rPr>
          <w:rFonts w:ascii="Arial" w:eastAsia="Arial" w:hAnsi="Arial" w:cs="Arial"/>
          <w:color w:val="000000"/>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935FA03" w14:textId="77777777" w:rsidR="00A34123" w:rsidRPr="001B6A99" w:rsidRDefault="00A34123" w:rsidP="008E139C">
      <w:pPr>
        <w:pBdr>
          <w:top w:val="nil"/>
          <w:left w:val="nil"/>
          <w:bottom w:val="nil"/>
          <w:right w:val="nil"/>
          <w:between w:val="nil"/>
        </w:pBdr>
        <w:ind w:left="540" w:firstLine="7"/>
        <w:jc w:val="both"/>
        <w:rPr>
          <w:rFonts w:ascii="Arial" w:eastAsia="Arial" w:hAnsi="Arial" w:cs="Arial"/>
          <w:color w:val="000000"/>
          <w:sz w:val="20"/>
          <w:szCs w:val="20"/>
        </w:rPr>
      </w:pPr>
    </w:p>
    <w:p w14:paraId="56C532C9" w14:textId="77777777" w:rsidR="00A34123" w:rsidRPr="001B6A99" w:rsidRDefault="00E475A0" w:rsidP="008E139C">
      <w:pPr>
        <w:pBdr>
          <w:top w:val="nil"/>
          <w:left w:val="nil"/>
          <w:bottom w:val="nil"/>
          <w:right w:val="nil"/>
          <w:between w:val="nil"/>
        </w:pBdr>
        <w:ind w:left="540" w:firstLine="7"/>
        <w:jc w:val="both"/>
        <w:rPr>
          <w:rFonts w:ascii="Arial" w:eastAsia="Arial" w:hAnsi="Arial" w:cs="Arial"/>
          <w:color w:val="000000"/>
          <w:sz w:val="20"/>
          <w:szCs w:val="20"/>
        </w:rPr>
      </w:pPr>
      <w:r w:rsidRPr="001B6A99">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663A1FDC" w14:textId="77777777" w:rsidR="00A34123" w:rsidRPr="001B6A99" w:rsidRDefault="00A34123" w:rsidP="008E139C">
      <w:pPr>
        <w:pBdr>
          <w:top w:val="nil"/>
          <w:left w:val="nil"/>
          <w:bottom w:val="nil"/>
          <w:right w:val="nil"/>
          <w:between w:val="nil"/>
        </w:pBdr>
        <w:ind w:left="540" w:firstLine="7"/>
        <w:jc w:val="both"/>
        <w:rPr>
          <w:rFonts w:ascii="Arial" w:eastAsia="Arial" w:hAnsi="Arial" w:cs="Arial"/>
          <w:color w:val="000000"/>
          <w:sz w:val="20"/>
          <w:szCs w:val="20"/>
        </w:rPr>
      </w:pPr>
    </w:p>
    <w:p w14:paraId="5EE528C4" w14:textId="77777777" w:rsidR="00A34123" w:rsidRPr="001B6A99" w:rsidRDefault="00E475A0" w:rsidP="008E139C">
      <w:pPr>
        <w:numPr>
          <w:ilvl w:val="0"/>
          <w:numId w:val="10"/>
        </w:numPr>
        <w:pBdr>
          <w:top w:val="nil"/>
          <w:left w:val="nil"/>
          <w:bottom w:val="nil"/>
          <w:right w:val="nil"/>
          <w:between w:val="nil"/>
        </w:pBdr>
        <w:ind w:left="900" w:hanging="353"/>
        <w:jc w:val="both"/>
        <w:rPr>
          <w:rFonts w:ascii="Arial" w:eastAsia="Arial" w:hAnsi="Arial" w:cs="Arial"/>
          <w:color w:val="000000"/>
          <w:sz w:val="20"/>
          <w:szCs w:val="20"/>
        </w:rPr>
      </w:pPr>
      <w:r w:rsidRPr="001B6A99">
        <w:rPr>
          <w:rFonts w:ascii="Arial" w:eastAsia="Arial" w:hAnsi="Arial" w:cs="Arial"/>
          <w:color w:val="000000"/>
          <w:sz w:val="20"/>
          <w:szCs w:val="20"/>
        </w:rPr>
        <w:t>fixed payments (including in-substance fixed payments), less any lease incentives receivable, and</w:t>
      </w:r>
    </w:p>
    <w:p w14:paraId="1859CBFC" w14:textId="77777777" w:rsidR="00A34123" w:rsidRPr="001B6A99" w:rsidRDefault="00E475A0" w:rsidP="008E139C">
      <w:pPr>
        <w:numPr>
          <w:ilvl w:val="0"/>
          <w:numId w:val="10"/>
        </w:numPr>
        <w:pBdr>
          <w:top w:val="nil"/>
          <w:left w:val="nil"/>
          <w:bottom w:val="nil"/>
          <w:right w:val="nil"/>
          <w:between w:val="nil"/>
        </w:pBdr>
        <w:ind w:left="900" w:hanging="353"/>
        <w:jc w:val="both"/>
        <w:rPr>
          <w:rFonts w:ascii="Arial" w:eastAsia="Arial" w:hAnsi="Arial" w:cs="Arial"/>
          <w:color w:val="000000"/>
          <w:spacing w:val="-8"/>
          <w:sz w:val="20"/>
          <w:szCs w:val="20"/>
        </w:rPr>
      </w:pPr>
      <w:r w:rsidRPr="001B6A99">
        <w:rPr>
          <w:rFonts w:ascii="Arial" w:eastAsia="Arial" w:hAnsi="Arial" w:cs="Arial"/>
          <w:color w:val="000000"/>
          <w:spacing w:val="-8"/>
          <w:sz w:val="20"/>
          <w:szCs w:val="20"/>
        </w:rPr>
        <w:t>payments of penalties for terminating the lease, if the lease term reflects the lessee exercising that option.</w:t>
      </w:r>
    </w:p>
    <w:p w14:paraId="47F341C9" w14:textId="77777777" w:rsidR="00A34123" w:rsidRPr="001B6A99" w:rsidRDefault="00A34123" w:rsidP="008E139C">
      <w:pPr>
        <w:tabs>
          <w:tab w:val="left" w:pos="810"/>
        </w:tabs>
        <w:ind w:left="540" w:firstLine="7"/>
        <w:jc w:val="both"/>
        <w:rPr>
          <w:rFonts w:ascii="Arial" w:eastAsia="Arial" w:hAnsi="Arial" w:cs="Arial"/>
          <w:sz w:val="20"/>
          <w:szCs w:val="20"/>
        </w:rPr>
      </w:pPr>
    </w:p>
    <w:p w14:paraId="5A2FA18C" w14:textId="625049FB" w:rsidR="00A34123" w:rsidRPr="001B6A99" w:rsidRDefault="00E475A0" w:rsidP="008E139C">
      <w:pPr>
        <w:tabs>
          <w:tab w:val="left" w:pos="810"/>
        </w:tabs>
        <w:ind w:left="540" w:firstLine="7"/>
        <w:jc w:val="both"/>
        <w:rPr>
          <w:rFonts w:ascii="Arial" w:eastAsia="Arial" w:hAnsi="Arial" w:cs="Arial"/>
          <w:sz w:val="20"/>
          <w:szCs w:val="20"/>
        </w:rPr>
      </w:pPr>
      <w:r w:rsidRPr="001B6A99">
        <w:rPr>
          <w:rFonts w:ascii="Arial" w:eastAsia="Arial" w:hAnsi="Arial" w:cs="Arial"/>
          <w:sz w:val="20"/>
          <w:szCs w:val="20"/>
        </w:rPr>
        <w:t>Lease payments to be made under re</w:t>
      </w:r>
      <w:r w:rsidR="00342431" w:rsidRPr="001B6A99">
        <w:rPr>
          <w:rFonts w:ascii="Arial" w:eastAsia="Arial" w:hAnsi="Arial" w:cs="Arial"/>
          <w:sz w:val="20"/>
          <w:szCs w:val="20"/>
        </w:rPr>
        <w:t>a</w:t>
      </w:r>
      <w:r w:rsidRPr="001B6A99">
        <w:rPr>
          <w:rFonts w:ascii="Arial" w:eastAsia="Arial" w:hAnsi="Arial" w:cs="Arial"/>
          <w:sz w:val="20"/>
          <w:szCs w:val="20"/>
        </w:rPr>
        <w:t>sonably certain extension options are also included in the measurements of the liability.</w:t>
      </w:r>
    </w:p>
    <w:p w14:paraId="7055566B" w14:textId="05D54FDF" w:rsidR="001B6A99" w:rsidRDefault="001B6A99">
      <w:pPr>
        <w:overflowPunct/>
        <w:autoSpaceDE/>
        <w:autoSpaceDN/>
        <w:adjustRightInd/>
        <w:textAlignment w:val="auto"/>
        <w:rPr>
          <w:rFonts w:ascii="Arial" w:eastAsia="Arial" w:hAnsi="Arial" w:cs="Arial"/>
          <w:sz w:val="20"/>
          <w:szCs w:val="20"/>
          <w:cs/>
        </w:rPr>
      </w:pPr>
      <w:r>
        <w:rPr>
          <w:rFonts w:ascii="Arial" w:eastAsia="Arial" w:hAnsi="Arial"/>
          <w:sz w:val="20"/>
          <w:szCs w:val="20"/>
          <w:cs/>
        </w:rPr>
        <w:br w:type="page"/>
      </w:r>
    </w:p>
    <w:p w14:paraId="6365CAAB" w14:textId="77777777" w:rsidR="00A34123" w:rsidRPr="001B6A99" w:rsidRDefault="00A34123" w:rsidP="008E139C">
      <w:pPr>
        <w:tabs>
          <w:tab w:val="left" w:pos="810"/>
        </w:tabs>
        <w:ind w:left="540" w:firstLine="7"/>
        <w:jc w:val="both"/>
        <w:rPr>
          <w:rFonts w:ascii="Arial" w:eastAsia="Arial" w:hAnsi="Arial" w:cs="Arial"/>
          <w:sz w:val="20"/>
          <w:szCs w:val="20"/>
        </w:rPr>
      </w:pPr>
    </w:p>
    <w:p w14:paraId="14E1298E" w14:textId="77777777" w:rsidR="00A34123" w:rsidRPr="001B6A99" w:rsidRDefault="00E475A0" w:rsidP="008E139C">
      <w:pPr>
        <w:ind w:left="540" w:firstLine="7"/>
        <w:jc w:val="both"/>
        <w:rPr>
          <w:rFonts w:ascii="Arial" w:eastAsia="Arial" w:hAnsi="Arial" w:cs="Arial"/>
          <w:sz w:val="20"/>
          <w:szCs w:val="20"/>
        </w:rPr>
      </w:pPr>
      <w:r w:rsidRPr="001B6A99">
        <w:rPr>
          <w:rFonts w:ascii="Arial" w:eastAsia="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03E89B" w14:textId="77777777" w:rsidR="00A34123" w:rsidRPr="001B6A99" w:rsidRDefault="00A34123" w:rsidP="008E139C">
      <w:pPr>
        <w:ind w:left="540" w:firstLine="7"/>
        <w:rPr>
          <w:rFonts w:ascii="Arial" w:eastAsia="Arial" w:hAnsi="Arial" w:cs="Arial"/>
          <w:sz w:val="20"/>
          <w:szCs w:val="20"/>
        </w:rPr>
      </w:pPr>
    </w:p>
    <w:p w14:paraId="39FF48BE" w14:textId="77777777" w:rsidR="00A34123" w:rsidRPr="001B6A99" w:rsidRDefault="00E475A0" w:rsidP="008E139C">
      <w:pPr>
        <w:ind w:left="540" w:firstLine="7"/>
        <w:jc w:val="both"/>
        <w:rPr>
          <w:rFonts w:ascii="Arial" w:eastAsia="Arial" w:hAnsi="Arial" w:cs="Arial"/>
          <w:sz w:val="20"/>
          <w:szCs w:val="20"/>
        </w:rPr>
      </w:pPr>
      <w:r w:rsidRPr="001B6A99">
        <w:rPr>
          <w:rFonts w:ascii="Arial" w:eastAsia="Arial" w:hAnsi="Arial" w:cs="Arial"/>
          <w:sz w:val="20"/>
          <w:szCs w:val="20"/>
        </w:rPr>
        <w:t>Right-of-use assets are measured at cost comprising the following:</w:t>
      </w:r>
    </w:p>
    <w:p w14:paraId="119670FA" w14:textId="77777777" w:rsidR="00A34123" w:rsidRPr="001B6A99" w:rsidRDefault="00A34123" w:rsidP="008E139C">
      <w:pPr>
        <w:ind w:left="540" w:firstLine="7"/>
        <w:jc w:val="both"/>
        <w:rPr>
          <w:rFonts w:ascii="Arial" w:eastAsia="Arial" w:hAnsi="Arial" w:cs="Arial"/>
          <w:sz w:val="20"/>
          <w:szCs w:val="20"/>
        </w:rPr>
      </w:pPr>
    </w:p>
    <w:p w14:paraId="5378D307" w14:textId="77777777" w:rsidR="00A34123" w:rsidRPr="001B6A99"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1B6A99">
        <w:rPr>
          <w:rFonts w:ascii="Arial" w:eastAsia="Arial" w:hAnsi="Arial" w:cs="Arial"/>
          <w:color w:val="000000"/>
          <w:sz w:val="20"/>
          <w:szCs w:val="20"/>
        </w:rPr>
        <w:t>the amount of the initial measurement of lease liability</w:t>
      </w:r>
    </w:p>
    <w:p w14:paraId="5D4493D3" w14:textId="77777777" w:rsidR="00A34123" w:rsidRPr="001B6A99"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1B6A99">
        <w:rPr>
          <w:rFonts w:ascii="Arial" w:eastAsia="Arial" w:hAnsi="Arial" w:cs="Arial"/>
          <w:color w:val="000000"/>
          <w:sz w:val="20"/>
          <w:szCs w:val="20"/>
        </w:rPr>
        <w:t>any lease payments made at or before the commencement date less any lease incentives received</w:t>
      </w:r>
    </w:p>
    <w:p w14:paraId="2AE7EF27" w14:textId="77777777" w:rsidR="00A34123" w:rsidRPr="001B6A99"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1B6A99">
        <w:rPr>
          <w:rFonts w:ascii="Arial" w:eastAsia="Arial" w:hAnsi="Arial" w:cs="Arial"/>
          <w:color w:val="000000"/>
          <w:sz w:val="20"/>
          <w:szCs w:val="20"/>
        </w:rPr>
        <w:t>any initial direct costs, and</w:t>
      </w:r>
    </w:p>
    <w:p w14:paraId="1ECE7B6B" w14:textId="77777777" w:rsidR="00A34123" w:rsidRPr="001B6A99" w:rsidRDefault="00E475A0" w:rsidP="008E139C">
      <w:pPr>
        <w:numPr>
          <w:ilvl w:val="0"/>
          <w:numId w:val="10"/>
        </w:numPr>
        <w:pBdr>
          <w:top w:val="nil"/>
          <w:left w:val="nil"/>
          <w:bottom w:val="nil"/>
          <w:right w:val="nil"/>
          <w:between w:val="nil"/>
        </w:pBdr>
        <w:tabs>
          <w:tab w:val="left" w:pos="810"/>
        </w:tabs>
        <w:ind w:left="540" w:firstLine="7"/>
        <w:jc w:val="both"/>
        <w:rPr>
          <w:rFonts w:ascii="Arial" w:eastAsia="Arial" w:hAnsi="Arial" w:cs="Arial"/>
          <w:color w:val="000000"/>
          <w:sz w:val="20"/>
          <w:szCs w:val="20"/>
        </w:rPr>
      </w:pPr>
      <w:r w:rsidRPr="001B6A99">
        <w:rPr>
          <w:rFonts w:ascii="Arial" w:eastAsia="Arial" w:hAnsi="Arial" w:cs="Arial"/>
          <w:color w:val="000000"/>
          <w:sz w:val="20"/>
          <w:szCs w:val="20"/>
        </w:rPr>
        <w:t xml:space="preserve">restoration costs. </w:t>
      </w:r>
    </w:p>
    <w:p w14:paraId="21768371" w14:textId="77777777" w:rsidR="00A34123" w:rsidRPr="001B6A99" w:rsidRDefault="00A34123" w:rsidP="008E139C">
      <w:pPr>
        <w:pBdr>
          <w:top w:val="nil"/>
          <w:left w:val="nil"/>
          <w:bottom w:val="nil"/>
          <w:right w:val="nil"/>
          <w:between w:val="nil"/>
        </w:pBdr>
        <w:ind w:left="540" w:firstLine="7"/>
        <w:jc w:val="both"/>
        <w:rPr>
          <w:rFonts w:ascii="Arial" w:eastAsia="Arial" w:hAnsi="Arial" w:cs="Arial"/>
          <w:color w:val="000000"/>
          <w:sz w:val="20"/>
          <w:szCs w:val="20"/>
        </w:rPr>
      </w:pPr>
    </w:p>
    <w:p w14:paraId="5A9D4AC2" w14:textId="0E861D61" w:rsidR="00A34123" w:rsidRPr="001B6A99" w:rsidRDefault="001C2C2B">
      <w:pPr>
        <w:ind w:left="567" w:hanging="567"/>
        <w:rPr>
          <w:rFonts w:ascii="Arial" w:eastAsia="Arial" w:hAnsi="Arial" w:cs="Arial"/>
          <w:b/>
          <w:color w:val="CF4A02"/>
          <w:sz w:val="20"/>
          <w:szCs w:val="20"/>
        </w:rPr>
      </w:pPr>
      <w:r w:rsidRPr="001B6A99">
        <w:rPr>
          <w:rFonts w:ascii="Arial" w:eastAsia="Arial" w:hAnsi="Arial" w:cs="Arial"/>
          <w:b/>
          <w:color w:val="CF4A02"/>
          <w:sz w:val="20"/>
          <w:szCs w:val="20"/>
        </w:rPr>
        <w:t>6.14</w:t>
      </w:r>
      <w:r w:rsidR="00E475A0" w:rsidRPr="001B6A99">
        <w:rPr>
          <w:rFonts w:ascii="Arial" w:eastAsia="Arial" w:hAnsi="Arial" w:cs="Arial"/>
          <w:b/>
          <w:color w:val="CF4A02"/>
          <w:sz w:val="20"/>
          <w:szCs w:val="20"/>
        </w:rPr>
        <w:tab/>
        <w:t>Financial liabilities</w:t>
      </w:r>
    </w:p>
    <w:p w14:paraId="5F49E3F8" w14:textId="77777777" w:rsidR="00A34123" w:rsidRPr="001B6A99" w:rsidRDefault="00A34123" w:rsidP="008E139C">
      <w:pPr>
        <w:pBdr>
          <w:top w:val="nil"/>
          <w:left w:val="nil"/>
          <w:bottom w:val="nil"/>
          <w:right w:val="nil"/>
          <w:between w:val="nil"/>
        </w:pBdr>
        <w:ind w:left="900"/>
        <w:rPr>
          <w:rFonts w:ascii="Arial" w:eastAsia="Arial" w:hAnsi="Arial" w:cs="Arial"/>
          <w:color w:val="000000"/>
          <w:sz w:val="20"/>
          <w:szCs w:val="20"/>
        </w:rPr>
      </w:pPr>
    </w:p>
    <w:p w14:paraId="30BB85B9" w14:textId="77777777" w:rsidR="00A34123" w:rsidRPr="001B6A99"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1B6A99">
        <w:rPr>
          <w:rFonts w:ascii="Arial" w:eastAsia="Arial" w:hAnsi="Arial" w:cs="Arial"/>
          <w:color w:val="CF4A02"/>
          <w:sz w:val="20"/>
          <w:szCs w:val="20"/>
        </w:rPr>
        <w:t>Classification</w:t>
      </w:r>
    </w:p>
    <w:p w14:paraId="2505E1E0" w14:textId="77777777" w:rsidR="00A34123" w:rsidRPr="001B6A99" w:rsidRDefault="00A34123">
      <w:pPr>
        <w:pBdr>
          <w:top w:val="nil"/>
          <w:left w:val="nil"/>
          <w:bottom w:val="nil"/>
          <w:right w:val="nil"/>
          <w:between w:val="nil"/>
        </w:pBdr>
        <w:ind w:left="900"/>
        <w:rPr>
          <w:rFonts w:ascii="Arial" w:eastAsia="Arial" w:hAnsi="Arial" w:cs="Arial"/>
          <w:color w:val="000000"/>
          <w:sz w:val="20"/>
          <w:szCs w:val="20"/>
        </w:rPr>
      </w:pPr>
    </w:p>
    <w:p w14:paraId="6DB715C7" w14:textId="377C89A8" w:rsidR="00A34123" w:rsidRPr="001B6A99" w:rsidRDefault="00E475A0" w:rsidP="008E139C">
      <w:pPr>
        <w:pBdr>
          <w:top w:val="nil"/>
          <w:left w:val="nil"/>
          <w:bottom w:val="nil"/>
          <w:right w:val="nil"/>
          <w:between w:val="nil"/>
        </w:pBdr>
        <w:ind w:left="900"/>
        <w:jc w:val="both"/>
        <w:rPr>
          <w:rFonts w:ascii="Arial" w:eastAsia="Arial" w:hAnsi="Arial" w:cs="Arial"/>
          <w:color w:val="000000"/>
          <w:sz w:val="20"/>
          <w:szCs w:val="20"/>
        </w:rPr>
      </w:pPr>
      <w:r w:rsidRPr="001B6A99">
        <w:rPr>
          <w:rFonts w:ascii="Arial" w:eastAsia="Arial" w:hAnsi="Arial" w:cs="Arial"/>
          <w:color w:val="000000"/>
          <w:sz w:val="20"/>
          <w:szCs w:val="20"/>
        </w:rPr>
        <w:t xml:space="preserve">Financial instruments issued by the </w:t>
      </w:r>
      <w:r w:rsidR="00FA4AFA">
        <w:rPr>
          <w:rFonts w:ascii="Arial" w:eastAsia="Arial" w:hAnsi="Arial" w:cs="Arial"/>
          <w:color w:val="000000"/>
          <w:sz w:val="20"/>
          <w:szCs w:val="20"/>
        </w:rPr>
        <w:t>Group</w:t>
      </w:r>
      <w:r w:rsidRPr="001B6A99">
        <w:rPr>
          <w:rFonts w:ascii="Arial" w:eastAsia="Arial" w:hAnsi="Arial" w:cs="Arial"/>
          <w:color w:val="000000"/>
          <w:sz w:val="20"/>
          <w:szCs w:val="20"/>
        </w:rPr>
        <w:t xml:space="preserve"> are classified as either financial liabilities or equity securities by considering contractual obligations</w:t>
      </w:r>
      <w:r w:rsidR="00BF6A9C" w:rsidRPr="001B6A99">
        <w:rPr>
          <w:rFonts w:ascii="Arial" w:eastAsia="Arial" w:hAnsi="Arial" w:cs="Arial"/>
          <w:color w:val="000000"/>
          <w:sz w:val="20"/>
          <w:szCs w:val="20"/>
        </w:rPr>
        <w:t xml:space="preserve"> as following:</w:t>
      </w:r>
    </w:p>
    <w:p w14:paraId="23CB7778" w14:textId="77777777" w:rsidR="00A34123" w:rsidRPr="001B6A99" w:rsidRDefault="00A34123" w:rsidP="008E139C">
      <w:pPr>
        <w:pBdr>
          <w:top w:val="nil"/>
          <w:left w:val="nil"/>
          <w:bottom w:val="nil"/>
          <w:right w:val="nil"/>
          <w:between w:val="nil"/>
        </w:pBdr>
        <w:ind w:left="900"/>
        <w:rPr>
          <w:rFonts w:ascii="Arial" w:eastAsia="Arial" w:hAnsi="Arial" w:cs="Arial"/>
          <w:color w:val="000000"/>
          <w:sz w:val="20"/>
          <w:szCs w:val="20"/>
        </w:rPr>
      </w:pPr>
    </w:p>
    <w:p w14:paraId="4FB2F9F4" w14:textId="7D167B1B" w:rsidR="00A34123" w:rsidRPr="001B6A99" w:rsidRDefault="00E475A0" w:rsidP="008E139C">
      <w:pPr>
        <w:widowControl w:val="0"/>
        <w:numPr>
          <w:ilvl w:val="0"/>
          <w:numId w:val="3"/>
        </w:numPr>
        <w:ind w:left="1260"/>
        <w:jc w:val="both"/>
        <w:rPr>
          <w:rFonts w:ascii="Arial" w:eastAsia="Arial" w:hAnsi="Arial" w:cs="Arial"/>
          <w:sz w:val="20"/>
          <w:szCs w:val="20"/>
        </w:rPr>
      </w:pPr>
      <w:r w:rsidRPr="001B6A99">
        <w:rPr>
          <w:rFonts w:ascii="Arial" w:eastAsia="Arial" w:hAnsi="Arial" w:cs="Arial"/>
          <w:sz w:val="20"/>
          <w:szCs w:val="20"/>
        </w:rPr>
        <w:t xml:space="preserve">Where the </w:t>
      </w:r>
      <w:r w:rsidR="00FA4AFA">
        <w:rPr>
          <w:rFonts w:ascii="Arial" w:eastAsia="Arial" w:hAnsi="Arial" w:cs="Arial"/>
          <w:color w:val="000000"/>
          <w:sz w:val="20"/>
          <w:szCs w:val="20"/>
        </w:rPr>
        <w:t>Group</w:t>
      </w:r>
      <w:r w:rsidRPr="001B6A99">
        <w:rPr>
          <w:rFonts w:ascii="Arial" w:eastAsia="Arial" w:hAnsi="Arial" w:cs="Arial"/>
          <w:sz w:val="20"/>
          <w:szCs w:val="20"/>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9919CE">
        <w:rPr>
          <w:rFonts w:ascii="Arial" w:eastAsia="Arial" w:hAnsi="Arial" w:cs="Arial"/>
          <w:sz w:val="20"/>
          <w:szCs w:val="20"/>
        </w:rPr>
        <w:t>Group</w:t>
      </w:r>
      <w:r w:rsidRPr="001B6A99">
        <w:rPr>
          <w:rFonts w:ascii="Arial" w:eastAsia="Arial" w:hAnsi="Arial" w:cs="Arial"/>
          <w:sz w:val="20"/>
          <w:szCs w:val="20"/>
        </w:rPr>
        <w:t>’s own equity instruments.</w:t>
      </w:r>
    </w:p>
    <w:p w14:paraId="202BEACC" w14:textId="77777777" w:rsidR="00A34123" w:rsidRPr="001B6A99" w:rsidRDefault="00A34123" w:rsidP="008E139C">
      <w:pPr>
        <w:ind w:left="1260" w:hanging="360"/>
        <w:jc w:val="both"/>
        <w:rPr>
          <w:rFonts w:ascii="Arial" w:eastAsia="Arial" w:hAnsi="Arial" w:cs="Arial"/>
          <w:sz w:val="20"/>
          <w:szCs w:val="20"/>
        </w:rPr>
      </w:pPr>
    </w:p>
    <w:p w14:paraId="16AAACF9" w14:textId="075DCBE6" w:rsidR="001B6A99" w:rsidRPr="001B6A99" w:rsidRDefault="00E475A0" w:rsidP="008E139C">
      <w:pPr>
        <w:widowControl w:val="0"/>
        <w:numPr>
          <w:ilvl w:val="0"/>
          <w:numId w:val="3"/>
        </w:numPr>
        <w:overflowPunct/>
        <w:autoSpaceDE/>
        <w:autoSpaceDN/>
        <w:adjustRightInd/>
        <w:ind w:left="1260"/>
        <w:jc w:val="both"/>
        <w:textAlignment w:val="auto"/>
        <w:rPr>
          <w:rFonts w:ascii="Arial" w:eastAsia="Arial" w:hAnsi="Arial" w:cs="Arial"/>
          <w:sz w:val="20"/>
          <w:szCs w:val="20"/>
        </w:rPr>
      </w:pPr>
      <w:r w:rsidRPr="001B6A99">
        <w:rPr>
          <w:rFonts w:ascii="Arial" w:eastAsia="Arial" w:hAnsi="Arial" w:cs="Arial"/>
          <w:sz w:val="20"/>
          <w:szCs w:val="20"/>
        </w:rPr>
        <w:t xml:space="preserve">Where the </w:t>
      </w:r>
      <w:r w:rsidR="00FA4AFA">
        <w:rPr>
          <w:rFonts w:ascii="Arial" w:eastAsia="Arial" w:hAnsi="Arial" w:cs="Arial"/>
          <w:color w:val="000000"/>
          <w:sz w:val="20"/>
          <w:szCs w:val="20"/>
        </w:rPr>
        <w:t>Group</w:t>
      </w:r>
      <w:r w:rsidRPr="001B6A99">
        <w:rPr>
          <w:rFonts w:ascii="Arial" w:eastAsia="Arial" w:hAnsi="Arial" w:cs="Arial"/>
          <w:sz w:val="20"/>
          <w:szCs w:val="20"/>
        </w:rPr>
        <w:t xml:space="preserve"> has no contractual obligation or has an unconditional right to avoid delivering cash or another financial asset in settlement of the obligation, it is considered an equity instrument.</w:t>
      </w:r>
    </w:p>
    <w:p w14:paraId="6FDB9055" w14:textId="77777777" w:rsidR="003D5C9D" w:rsidRPr="001B6A99" w:rsidRDefault="003D5C9D">
      <w:pPr>
        <w:ind w:left="927"/>
        <w:jc w:val="both"/>
        <w:rPr>
          <w:rFonts w:ascii="Arial" w:eastAsia="Arial" w:hAnsi="Arial" w:cs="Arial"/>
          <w:sz w:val="20"/>
          <w:szCs w:val="20"/>
        </w:rPr>
      </w:pPr>
    </w:p>
    <w:p w14:paraId="2604FF9F" w14:textId="77777777" w:rsidR="00A34123" w:rsidRPr="001B6A99"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1B6A99">
        <w:rPr>
          <w:rFonts w:ascii="Arial" w:eastAsia="Arial" w:hAnsi="Arial" w:cs="Arial"/>
          <w:color w:val="CF4A02"/>
          <w:sz w:val="20"/>
          <w:szCs w:val="20"/>
        </w:rPr>
        <w:t>Measurement</w:t>
      </w:r>
    </w:p>
    <w:p w14:paraId="28CF47D6" w14:textId="77777777" w:rsidR="00A34123" w:rsidRPr="001B6A99" w:rsidRDefault="00A34123">
      <w:pPr>
        <w:pBdr>
          <w:top w:val="nil"/>
          <w:left w:val="nil"/>
          <w:bottom w:val="nil"/>
          <w:right w:val="nil"/>
          <w:between w:val="nil"/>
        </w:pBdr>
        <w:ind w:left="900"/>
        <w:rPr>
          <w:rFonts w:ascii="Arial" w:eastAsia="Arial" w:hAnsi="Arial" w:cs="Arial"/>
          <w:color w:val="000000"/>
          <w:sz w:val="20"/>
          <w:szCs w:val="20"/>
        </w:rPr>
      </w:pPr>
    </w:p>
    <w:p w14:paraId="3E3F76E2" w14:textId="5BE79633" w:rsidR="00A34123" w:rsidRPr="001B6A99" w:rsidRDefault="00E475A0" w:rsidP="003D5C9D">
      <w:pPr>
        <w:pBdr>
          <w:top w:val="nil"/>
          <w:left w:val="nil"/>
          <w:bottom w:val="nil"/>
          <w:right w:val="nil"/>
          <w:between w:val="nil"/>
        </w:pBdr>
        <w:ind w:left="900"/>
        <w:jc w:val="both"/>
        <w:rPr>
          <w:rFonts w:ascii="Arial" w:eastAsia="Arial" w:hAnsi="Arial" w:cs="Arial"/>
          <w:color w:val="000000"/>
          <w:spacing w:val="-4"/>
          <w:sz w:val="20"/>
          <w:szCs w:val="20"/>
        </w:rPr>
      </w:pPr>
      <w:r w:rsidRPr="001B6A99">
        <w:rPr>
          <w:rFonts w:ascii="Arial" w:eastAsia="Arial" w:hAnsi="Arial" w:cs="Arial"/>
          <w:color w:val="000000"/>
          <w:spacing w:val="-4"/>
          <w:sz w:val="20"/>
          <w:szCs w:val="20"/>
        </w:rPr>
        <w:t xml:space="preserve">Financial liabilities are initially </w:t>
      </w:r>
      <w:proofErr w:type="spellStart"/>
      <w:r w:rsidRPr="001B6A99">
        <w:rPr>
          <w:rFonts w:ascii="Arial" w:eastAsia="Arial" w:hAnsi="Arial" w:cs="Arial"/>
          <w:color w:val="000000"/>
          <w:spacing w:val="-4"/>
          <w:sz w:val="20"/>
          <w:szCs w:val="20"/>
        </w:rPr>
        <w:t>recognised</w:t>
      </w:r>
      <w:proofErr w:type="spellEnd"/>
      <w:r w:rsidRPr="001B6A99">
        <w:rPr>
          <w:rFonts w:ascii="Arial" w:eastAsia="Arial" w:hAnsi="Arial" w:cs="Arial"/>
          <w:color w:val="000000"/>
          <w:spacing w:val="-4"/>
          <w:sz w:val="20"/>
          <w:szCs w:val="20"/>
        </w:rPr>
        <w:t xml:space="preserve"> at fair value and are subsequently measured at </w:t>
      </w:r>
      <w:proofErr w:type="spellStart"/>
      <w:r w:rsidRPr="001B6A99">
        <w:rPr>
          <w:rFonts w:ascii="Arial" w:eastAsia="Arial" w:hAnsi="Arial" w:cs="Arial"/>
          <w:color w:val="000000"/>
          <w:spacing w:val="-4"/>
          <w:sz w:val="20"/>
          <w:szCs w:val="20"/>
        </w:rPr>
        <w:t>amortised</w:t>
      </w:r>
      <w:proofErr w:type="spellEnd"/>
      <w:r w:rsidRPr="001B6A99">
        <w:rPr>
          <w:rFonts w:ascii="Arial" w:eastAsia="Arial" w:hAnsi="Arial" w:cs="Arial"/>
          <w:color w:val="000000"/>
          <w:spacing w:val="-4"/>
          <w:sz w:val="20"/>
          <w:szCs w:val="20"/>
        </w:rPr>
        <w:t xml:space="preserve"> cost except derivative liabilities that are measured at fair value through profit or loss (FVPL). </w:t>
      </w:r>
    </w:p>
    <w:p w14:paraId="5E7A0954" w14:textId="77777777" w:rsidR="003D5C9D" w:rsidRPr="001B6A99" w:rsidRDefault="003D5C9D" w:rsidP="003D5C9D">
      <w:pPr>
        <w:pBdr>
          <w:top w:val="nil"/>
          <w:left w:val="nil"/>
          <w:bottom w:val="nil"/>
          <w:right w:val="nil"/>
          <w:between w:val="nil"/>
        </w:pBdr>
        <w:ind w:left="900"/>
        <w:jc w:val="both"/>
        <w:rPr>
          <w:rFonts w:ascii="Arial" w:eastAsia="Arial" w:hAnsi="Arial" w:cs="Arial"/>
          <w:color w:val="000000"/>
          <w:sz w:val="20"/>
          <w:szCs w:val="20"/>
        </w:rPr>
      </w:pPr>
    </w:p>
    <w:p w14:paraId="23C0A441" w14:textId="77777777" w:rsidR="00A34123" w:rsidRPr="001B6A99" w:rsidRDefault="00E475A0">
      <w:pPr>
        <w:numPr>
          <w:ilvl w:val="0"/>
          <w:numId w:val="12"/>
        </w:numPr>
        <w:pBdr>
          <w:top w:val="nil"/>
          <w:left w:val="nil"/>
          <w:bottom w:val="nil"/>
          <w:right w:val="nil"/>
          <w:between w:val="nil"/>
        </w:pBdr>
        <w:rPr>
          <w:rFonts w:ascii="Arial" w:eastAsia="Arial" w:hAnsi="Arial" w:cs="Arial"/>
          <w:color w:val="CF4A02"/>
          <w:sz w:val="20"/>
          <w:szCs w:val="20"/>
        </w:rPr>
      </w:pPr>
      <w:r w:rsidRPr="001B6A99">
        <w:rPr>
          <w:rFonts w:ascii="Arial" w:eastAsia="Arial" w:hAnsi="Arial" w:cs="Arial"/>
          <w:color w:val="CF4A02"/>
          <w:sz w:val="20"/>
          <w:szCs w:val="20"/>
        </w:rPr>
        <w:t xml:space="preserve">Derecognition and modification </w:t>
      </w:r>
    </w:p>
    <w:p w14:paraId="306A1786" w14:textId="77777777" w:rsidR="00A34123" w:rsidRPr="001B6A99" w:rsidRDefault="00A34123">
      <w:pPr>
        <w:pBdr>
          <w:top w:val="nil"/>
          <w:left w:val="nil"/>
          <w:bottom w:val="nil"/>
          <w:right w:val="nil"/>
          <w:between w:val="nil"/>
        </w:pBdr>
        <w:ind w:left="900"/>
        <w:jc w:val="both"/>
        <w:rPr>
          <w:rFonts w:ascii="Arial" w:eastAsia="Arial" w:hAnsi="Arial" w:cs="Arial"/>
          <w:color w:val="000000"/>
          <w:sz w:val="20"/>
          <w:szCs w:val="20"/>
        </w:rPr>
      </w:pPr>
    </w:p>
    <w:p w14:paraId="71153536" w14:textId="77777777" w:rsidR="00A34123" w:rsidRPr="001B6A99" w:rsidRDefault="00E475A0">
      <w:pPr>
        <w:pBdr>
          <w:top w:val="nil"/>
          <w:left w:val="nil"/>
          <w:bottom w:val="nil"/>
          <w:right w:val="nil"/>
          <w:between w:val="nil"/>
        </w:pBdr>
        <w:ind w:left="900"/>
        <w:jc w:val="both"/>
        <w:rPr>
          <w:rFonts w:ascii="Arial" w:eastAsia="Arial" w:hAnsi="Arial" w:cs="Arial"/>
          <w:color w:val="000000"/>
          <w:sz w:val="20"/>
          <w:szCs w:val="20"/>
        </w:rPr>
      </w:pPr>
      <w:r w:rsidRPr="001B6A99">
        <w:rPr>
          <w:rFonts w:ascii="Arial" w:eastAsia="Arial" w:hAnsi="Arial" w:cs="Arial"/>
          <w:color w:val="000000"/>
          <w:sz w:val="20"/>
          <w:szCs w:val="20"/>
        </w:rPr>
        <w:t xml:space="preserve">Financial liabilities are </w:t>
      </w:r>
      <w:proofErr w:type="spellStart"/>
      <w:r w:rsidRPr="001B6A99">
        <w:rPr>
          <w:rFonts w:ascii="Arial" w:eastAsia="Arial" w:hAnsi="Arial" w:cs="Arial"/>
          <w:color w:val="000000"/>
          <w:sz w:val="20"/>
          <w:szCs w:val="20"/>
        </w:rPr>
        <w:t>derecognised</w:t>
      </w:r>
      <w:proofErr w:type="spellEnd"/>
      <w:r w:rsidRPr="001B6A99">
        <w:rPr>
          <w:rFonts w:ascii="Arial" w:eastAsia="Arial" w:hAnsi="Arial" w:cs="Arial"/>
          <w:color w:val="000000"/>
          <w:sz w:val="20"/>
          <w:szCs w:val="20"/>
        </w:rPr>
        <w:t xml:space="preserve"> when the obligation specified in the contract is discharged, cancelled, or expired. </w:t>
      </w:r>
    </w:p>
    <w:p w14:paraId="55A74809" w14:textId="77777777" w:rsidR="00A34123" w:rsidRPr="001B6A99" w:rsidRDefault="00A34123">
      <w:pPr>
        <w:pBdr>
          <w:top w:val="nil"/>
          <w:left w:val="nil"/>
          <w:bottom w:val="nil"/>
          <w:right w:val="nil"/>
          <w:between w:val="nil"/>
        </w:pBdr>
        <w:ind w:left="900"/>
        <w:jc w:val="both"/>
        <w:rPr>
          <w:rFonts w:ascii="Arial" w:eastAsia="Arial" w:hAnsi="Arial" w:cs="Arial"/>
          <w:color w:val="000000"/>
          <w:sz w:val="20"/>
          <w:szCs w:val="20"/>
        </w:rPr>
      </w:pPr>
    </w:p>
    <w:p w14:paraId="0D835F02" w14:textId="7AF30599" w:rsidR="00A34123" w:rsidRPr="001B6A99" w:rsidRDefault="00E475A0">
      <w:pPr>
        <w:pBdr>
          <w:top w:val="nil"/>
          <w:left w:val="nil"/>
          <w:bottom w:val="nil"/>
          <w:right w:val="nil"/>
          <w:between w:val="nil"/>
        </w:pBdr>
        <w:ind w:left="900"/>
        <w:jc w:val="both"/>
        <w:rPr>
          <w:rFonts w:ascii="Arial" w:eastAsia="Arial" w:hAnsi="Arial" w:cs="Arial"/>
          <w:color w:val="000000"/>
          <w:sz w:val="20"/>
          <w:szCs w:val="20"/>
        </w:rPr>
      </w:pPr>
      <w:r w:rsidRPr="001B6A99">
        <w:rPr>
          <w:rFonts w:ascii="Arial" w:eastAsia="Arial" w:hAnsi="Arial" w:cs="Arial"/>
          <w:color w:val="000000"/>
          <w:sz w:val="20"/>
          <w:szCs w:val="20"/>
        </w:rPr>
        <w:t xml:space="preserve">Where the terms of a financial liability are renegotiated/modified, the </w:t>
      </w:r>
      <w:r w:rsidR="00FA4AFA">
        <w:rPr>
          <w:rFonts w:ascii="Arial" w:eastAsia="Arial" w:hAnsi="Arial" w:cs="Arial"/>
          <w:color w:val="000000"/>
          <w:sz w:val="20"/>
          <w:szCs w:val="20"/>
        </w:rPr>
        <w:t>Group</w:t>
      </w:r>
      <w:r w:rsidRPr="001B6A99">
        <w:rPr>
          <w:rFonts w:ascii="Arial" w:eastAsia="Arial" w:hAnsi="Arial" w:cs="Arial"/>
          <w:color w:val="000000"/>
          <w:sz w:val="20"/>
          <w:szCs w:val="20"/>
        </w:rPr>
        <w:t xml:space="preserve"> assesses whether the renegotiation / modification results in the derecognition of that financial liability. Where the modification results in an extinguishment, the new financial liability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based on fair value of its obligation. The remaining carrying amount of financial liability is </w:t>
      </w:r>
      <w:proofErr w:type="spellStart"/>
      <w:r w:rsidRPr="001B6A99">
        <w:rPr>
          <w:rFonts w:ascii="Arial" w:eastAsia="Arial" w:hAnsi="Arial" w:cs="Arial"/>
          <w:color w:val="000000"/>
          <w:sz w:val="20"/>
          <w:szCs w:val="20"/>
        </w:rPr>
        <w:t>derecognised</w:t>
      </w:r>
      <w:proofErr w:type="spellEnd"/>
      <w:r w:rsidRPr="001B6A99">
        <w:rPr>
          <w:rFonts w:ascii="Arial" w:eastAsia="Arial" w:hAnsi="Arial" w:cs="Arial"/>
          <w:color w:val="000000"/>
          <w:sz w:val="20"/>
          <w:szCs w:val="20"/>
        </w:rPr>
        <w:t>. The difference as well as proceed</w:t>
      </w:r>
      <w:r w:rsidR="00F85B0F" w:rsidRPr="001B6A99">
        <w:rPr>
          <w:rFonts w:ascii="Arial" w:eastAsia="Arial" w:hAnsi="Arial" w:cs="Arial"/>
          <w:color w:val="000000"/>
          <w:sz w:val="20"/>
          <w:szCs w:val="20"/>
        </w:rPr>
        <w:t>s</w:t>
      </w:r>
      <w:r w:rsidRPr="001B6A99">
        <w:rPr>
          <w:rFonts w:ascii="Arial" w:eastAsia="Arial" w:hAnsi="Arial" w:cs="Arial"/>
          <w:color w:val="000000"/>
          <w:sz w:val="20"/>
          <w:szCs w:val="20"/>
        </w:rPr>
        <w:t xml:space="preserve"> paid </w:t>
      </w:r>
      <w:r w:rsidR="00F85B0F" w:rsidRPr="001B6A99">
        <w:rPr>
          <w:rFonts w:ascii="Arial" w:eastAsia="Arial" w:hAnsi="Arial" w:cs="Arial"/>
          <w:color w:val="000000"/>
          <w:sz w:val="20"/>
          <w:szCs w:val="20"/>
        </w:rPr>
        <w:t>are</w:t>
      </w:r>
      <w:r w:rsidRPr="001B6A99">
        <w:rPr>
          <w:rFonts w:ascii="Arial" w:eastAsia="Arial" w:hAnsi="Arial" w:cs="Arial"/>
          <w:color w:val="000000"/>
          <w:sz w:val="20"/>
          <w:szCs w:val="20"/>
        </w:rPr>
        <w:t xml:space="preserv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as other gains (losses) in profit or loss. </w:t>
      </w:r>
    </w:p>
    <w:p w14:paraId="03E08C1F" w14:textId="77777777" w:rsidR="00A34123" w:rsidRPr="001B6A99" w:rsidRDefault="00A34123">
      <w:pPr>
        <w:pBdr>
          <w:top w:val="nil"/>
          <w:left w:val="nil"/>
          <w:bottom w:val="nil"/>
          <w:right w:val="nil"/>
          <w:between w:val="nil"/>
        </w:pBdr>
        <w:ind w:left="900"/>
        <w:jc w:val="both"/>
        <w:rPr>
          <w:rFonts w:ascii="Arial" w:eastAsia="Arial" w:hAnsi="Arial" w:cs="Arial"/>
          <w:color w:val="000000"/>
          <w:sz w:val="20"/>
          <w:szCs w:val="20"/>
        </w:rPr>
      </w:pPr>
    </w:p>
    <w:p w14:paraId="586C442C" w14:textId="77777777" w:rsidR="00A34123" w:rsidRPr="001B6A99" w:rsidRDefault="00E475A0">
      <w:pPr>
        <w:pBdr>
          <w:top w:val="nil"/>
          <w:left w:val="nil"/>
          <w:bottom w:val="nil"/>
          <w:right w:val="nil"/>
          <w:between w:val="nil"/>
        </w:pBdr>
        <w:ind w:left="900"/>
        <w:jc w:val="both"/>
        <w:rPr>
          <w:rFonts w:ascii="Arial" w:eastAsia="Arial" w:hAnsi="Arial" w:cs="Arial"/>
          <w:color w:val="000000"/>
          <w:sz w:val="20"/>
          <w:szCs w:val="20"/>
        </w:rPr>
      </w:pPr>
      <w:r w:rsidRPr="001B6A99">
        <w:rPr>
          <w:rFonts w:ascii="Arial" w:eastAsia="Arial" w:hAnsi="Arial" w:cs="Arial"/>
          <w:color w:val="000000"/>
          <w:sz w:val="20"/>
          <w:szCs w:val="20"/>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in other gains (losses) in profit or loss.</w:t>
      </w:r>
    </w:p>
    <w:p w14:paraId="0FCC9A7A" w14:textId="28444C70" w:rsidR="001B6A99" w:rsidRDefault="001B6A99">
      <w:pPr>
        <w:overflowPunct/>
        <w:autoSpaceDE/>
        <w:autoSpaceDN/>
        <w:adjustRightInd/>
        <w:textAlignment w:val="auto"/>
        <w:rPr>
          <w:rFonts w:ascii="Arial" w:eastAsia="Arial" w:hAnsi="Arial" w:cs="Arial"/>
          <w:color w:val="000000"/>
          <w:sz w:val="20"/>
          <w:szCs w:val="20"/>
          <w:cs/>
        </w:rPr>
      </w:pPr>
      <w:r>
        <w:rPr>
          <w:rFonts w:ascii="Arial" w:eastAsia="Arial" w:hAnsi="Arial"/>
          <w:color w:val="000000"/>
          <w:sz w:val="20"/>
          <w:szCs w:val="20"/>
          <w:cs/>
        </w:rPr>
        <w:br w:type="page"/>
      </w:r>
    </w:p>
    <w:p w14:paraId="5F352773" w14:textId="77777777" w:rsidR="00A34123" w:rsidRPr="001B6A99" w:rsidRDefault="00A34123" w:rsidP="008E139C">
      <w:pPr>
        <w:pBdr>
          <w:between w:val="nil"/>
        </w:pBdr>
        <w:ind w:left="540"/>
        <w:jc w:val="both"/>
        <w:rPr>
          <w:rFonts w:ascii="Arial" w:eastAsia="Arial" w:hAnsi="Arial" w:cs="Arial"/>
          <w:color w:val="000000"/>
          <w:sz w:val="20"/>
          <w:szCs w:val="20"/>
        </w:rPr>
      </w:pPr>
    </w:p>
    <w:p w14:paraId="6CCE5CB5" w14:textId="083EA70B" w:rsidR="00A34123" w:rsidRPr="001B6A99" w:rsidRDefault="001C2C2B" w:rsidP="000A6574">
      <w:pPr>
        <w:ind w:left="567" w:hanging="567"/>
        <w:rPr>
          <w:rFonts w:ascii="Arial" w:eastAsia="Arial" w:hAnsi="Arial" w:cs="Arial"/>
          <w:b/>
          <w:color w:val="CF4A02"/>
          <w:sz w:val="20"/>
          <w:szCs w:val="20"/>
        </w:rPr>
      </w:pPr>
      <w:bookmarkStart w:id="7" w:name="_heading=h.3dy6vkm" w:colFirst="0" w:colLast="0"/>
      <w:bookmarkEnd w:id="7"/>
      <w:r w:rsidRPr="001B6A99">
        <w:rPr>
          <w:rFonts w:ascii="Arial" w:eastAsia="Arial" w:hAnsi="Arial" w:cs="Arial"/>
          <w:b/>
          <w:color w:val="CF4A02"/>
          <w:sz w:val="20"/>
          <w:szCs w:val="20"/>
        </w:rPr>
        <w:t>6.15</w:t>
      </w:r>
      <w:r w:rsidR="00E475A0" w:rsidRPr="001B6A99">
        <w:rPr>
          <w:rFonts w:ascii="Arial" w:eastAsia="Arial" w:hAnsi="Arial" w:cs="Arial"/>
          <w:b/>
          <w:color w:val="CF4A02"/>
          <w:sz w:val="20"/>
          <w:szCs w:val="20"/>
        </w:rPr>
        <w:tab/>
        <w:t>Current and deferred income taxes</w:t>
      </w:r>
    </w:p>
    <w:p w14:paraId="43C772EE" w14:textId="77777777" w:rsidR="00A34123" w:rsidRPr="001B6A99" w:rsidRDefault="00A34123" w:rsidP="008E139C">
      <w:pPr>
        <w:pBdr>
          <w:between w:val="nil"/>
        </w:pBdr>
        <w:ind w:left="540"/>
        <w:jc w:val="both"/>
        <w:rPr>
          <w:rFonts w:ascii="Arial" w:eastAsia="Arial" w:hAnsi="Arial" w:cs="Arial"/>
          <w:color w:val="000000"/>
          <w:sz w:val="16"/>
          <w:szCs w:val="16"/>
        </w:rPr>
      </w:pPr>
    </w:p>
    <w:p w14:paraId="5590F2F2" w14:textId="77777777" w:rsidR="00A34123" w:rsidRPr="001B6A99" w:rsidRDefault="00E475A0" w:rsidP="008E139C">
      <w:pPr>
        <w:pBdr>
          <w:top w:val="nil"/>
          <w:left w:val="nil"/>
          <w:bottom w:val="nil"/>
          <w:right w:val="nil"/>
          <w:between w:val="nil"/>
        </w:pBdr>
        <w:ind w:left="540"/>
        <w:jc w:val="both"/>
        <w:rPr>
          <w:rFonts w:ascii="Arial" w:eastAsia="Arial" w:hAnsi="Arial" w:cs="Arial"/>
          <w:color w:val="000000"/>
          <w:spacing w:val="-4"/>
          <w:sz w:val="20"/>
          <w:szCs w:val="20"/>
        </w:rPr>
      </w:pPr>
      <w:r w:rsidRPr="001B6A99">
        <w:rPr>
          <w:rFonts w:ascii="Arial" w:eastAsia="Arial" w:hAnsi="Arial" w:cs="Arial"/>
          <w:color w:val="000000"/>
          <w:spacing w:val="-4"/>
          <w:sz w:val="20"/>
          <w:szCs w:val="20"/>
        </w:rPr>
        <w:t xml:space="preserve">The tax expense for the period comprises current and deferred tax. Tax is </w:t>
      </w:r>
      <w:proofErr w:type="spellStart"/>
      <w:r w:rsidRPr="001B6A99">
        <w:rPr>
          <w:rFonts w:ascii="Arial" w:eastAsia="Arial" w:hAnsi="Arial" w:cs="Arial"/>
          <w:color w:val="000000"/>
          <w:spacing w:val="-4"/>
          <w:sz w:val="20"/>
          <w:szCs w:val="20"/>
        </w:rPr>
        <w:t>recognised</w:t>
      </w:r>
      <w:proofErr w:type="spellEnd"/>
      <w:r w:rsidRPr="001B6A99">
        <w:rPr>
          <w:rFonts w:ascii="Arial" w:eastAsia="Arial" w:hAnsi="Arial" w:cs="Arial"/>
          <w:color w:val="000000"/>
          <w:spacing w:val="-4"/>
          <w:sz w:val="20"/>
          <w:szCs w:val="20"/>
        </w:rPr>
        <w:t xml:space="preserve"> in profit or loss, except to the extent that it relates to items </w:t>
      </w:r>
      <w:proofErr w:type="spellStart"/>
      <w:r w:rsidRPr="001B6A99">
        <w:rPr>
          <w:rFonts w:ascii="Arial" w:eastAsia="Arial" w:hAnsi="Arial" w:cs="Arial"/>
          <w:color w:val="000000"/>
          <w:spacing w:val="-4"/>
          <w:sz w:val="20"/>
          <w:szCs w:val="20"/>
        </w:rPr>
        <w:t>recognised</w:t>
      </w:r>
      <w:proofErr w:type="spellEnd"/>
      <w:r w:rsidRPr="001B6A99">
        <w:rPr>
          <w:rFonts w:ascii="Arial" w:eastAsia="Arial" w:hAnsi="Arial" w:cs="Arial"/>
          <w:color w:val="000000"/>
          <w:spacing w:val="-4"/>
          <w:sz w:val="20"/>
          <w:szCs w:val="20"/>
        </w:rPr>
        <w:t xml:space="preserve"> in other comprehensive income or directly in equity. </w:t>
      </w:r>
    </w:p>
    <w:p w14:paraId="34C509A1" w14:textId="77777777" w:rsidR="00A34123" w:rsidRPr="001B6A99" w:rsidRDefault="00A34123" w:rsidP="008E139C">
      <w:pPr>
        <w:pBdr>
          <w:between w:val="nil"/>
        </w:pBdr>
        <w:ind w:left="540"/>
        <w:jc w:val="both"/>
        <w:rPr>
          <w:rFonts w:ascii="Arial" w:eastAsia="Arial" w:hAnsi="Arial" w:cs="Arial"/>
          <w:color w:val="000000"/>
          <w:sz w:val="16"/>
          <w:szCs w:val="16"/>
        </w:rPr>
      </w:pPr>
    </w:p>
    <w:p w14:paraId="060F258E" w14:textId="77777777" w:rsidR="00A34123" w:rsidRPr="001B6A99" w:rsidRDefault="00E475A0" w:rsidP="008E139C">
      <w:pPr>
        <w:pBdr>
          <w:between w:val="nil"/>
        </w:pBdr>
        <w:ind w:left="540"/>
        <w:jc w:val="both"/>
        <w:rPr>
          <w:rFonts w:ascii="Arial" w:eastAsia="Arial" w:hAnsi="Arial" w:cs="Arial"/>
          <w:bCs/>
          <w:color w:val="CF4A02"/>
          <w:sz w:val="20"/>
          <w:szCs w:val="20"/>
        </w:rPr>
      </w:pPr>
      <w:r w:rsidRPr="001B6A99">
        <w:rPr>
          <w:rFonts w:ascii="Arial" w:eastAsia="Arial" w:hAnsi="Arial" w:cs="Arial"/>
          <w:bCs/>
          <w:color w:val="CF4A02"/>
          <w:sz w:val="20"/>
          <w:szCs w:val="20"/>
        </w:rPr>
        <w:t>Current tax</w:t>
      </w:r>
    </w:p>
    <w:p w14:paraId="0E2077AE" w14:textId="77777777" w:rsidR="00A34123" w:rsidRPr="001B6A99" w:rsidRDefault="00A34123" w:rsidP="008E139C">
      <w:pPr>
        <w:pBdr>
          <w:between w:val="nil"/>
        </w:pBdr>
        <w:ind w:left="540"/>
        <w:jc w:val="both"/>
        <w:rPr>
          <w:rFonts w:ascii="Arial" w:eastAsia="Arial" w:hAnsi="Arial" w:cs="Arial"/>
          <w:color w:val="000000"/>
          <w:sz w:val="16"/>
          <w:szCs w:val="16"/>
        </w:rPr>
      </w:pPr>
    </w:p>
    <w:p w14:paraId="0E9BFF71" w14:textId="77777777" w:rsidR="00A34123" w:rsidRPr="001B6A99" w:rsidRDefault="00E475A0" w:rsidP="008E139C">
      <w:pPr>
        <w:ind w:left="540"/>
        <w:jc w:val="both"/>
        <w:rPr>
          <w:rFonts w:ascii="Arial" w:eastAsia="Arial" w:hAnsi="Arial" w:cs="Arial"/>
          <w:color w:val="000000"/>
          <w:sz w:val="20"/>
          <w:szCs w:val="20"/>
        </w:rPr>
      </w:pPr>
      <w:r w:rsidRPr="001B6A99">
        <w:rPr>
          <w:rFonts w:ascii="Arial" w:eastAsia="Arial" w:hAnsi="Arial" w:cs="Arial"/>
          <w:sz w:val="20"/>
          <w:szCs w:val="20"/>
        </w:rPr>
        <w:t xml:space="preserve">The current income tax is calculated </w:t>
      </w:r>
      <w:proofErr w:type="gramStart"/>
      <w:r w:rsidRPr="001B6A99">
        <w:rPr>
          <w:rFonts w:ascii="Arial" w:eastAsia="Arial" w:hAnsi="Arial" w:cs="Arial"/>
          <w:sz w:val="20"/>
          <w:szCs w:val="20"/>
        </w:rPr>
        <w:t>on the basis of</w:t>
      </w:r>
      <w:proofErr w:type="gramEnd"/>
      <w:r w:rsidRPr="001B6A99">
        <w:rPr>
          <w:rFonts w:ascii="Arial" w:eastAsia="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B6A99">
        <w:rPr>
          <w:rFonts w:ascii="Arial" w:eastAsia="Arial" w:hAnsi="Arial" w:cs="Arial"/>
          <w:sz w:val="20"/>
          <w:szCs w:val="20"/>
        </w:rPr>
        <w:t>on the basis of</w:t>
      </w:r>
      <w:proofErr w:type="gramEnd"/>
      <w:r w:rsidRPr="001B6A99">
        <w:rPr>
          <w:rFonts w:ascii="Arial" w:eastAsia="Arial" w:hAnsi="Arial" w:cs="Arial"/>
          <w:sz w:val="20"/>
          <w:szCs w:val="20"/>
        </w:rPr>
        <w:t xml:space="preserve"> amounts expected to be paid to the tax authorities. </w:t>
      </w:r>
    </w:p>
    <w:p w14:paraId="11A3527E" w14:textId="77777777" w:rsidR="00A34123" w:rsidRPr="001B6A99" w:rsidRDefault="00A34123" w:rsidP="008E139C">
      <w:pPr>
        <w:pBdr>
          <w:between w:val="nil"/>
        </w:pBdr>
        <w:ind w:left="540"/>
        <w:jc w:val="both"/>
        <w:rPr>
          <w:rFonts w:ascii="Arial" w:eastAsia="Arial" w:hAnsi="Arial" w:cs="Arial"/>
          <w:color w:val="000000"/>
          <w:sz w:val="16"/>
          <w:szCs w:val="16"/>
        </w:rPr>
      </w:pPr>
    </w:p>
    <w:p w14:paraId="41A06757" w14:textId="77777777" w:rsidR="00A34123" w:rsidRPr="001B6A99" w:rsidRDefault="00E475A0" w:rsidP="008E139C">
      <w:pPr>
        <w:pBdr>
          <w:between w:val="nil"/>
        </w:pBdr>
        <w:ind w:left="540"/>
        <w:jc w:val="both"/>
        <w:rPr>
          <w:rFonts w:ascii="Arial" w:eastAsia="Arial" w:hAnsi="Arial" w:cs="Arial"/>
          <w:bCs/>
          <w:color w:val="CF4A02"/>
          <w:sz w:val="20"/>
          <w:szCs w:val="20"/>
        </w:rPr>
      </w:pPr>
      <w:r w:rsidRPr="001B6A99">
        <w:rPr>
          <w:rFonts w:ascii="Arial" w:eastAsia="Arial" w:hAnsi="Arial" w:cs="Arial"/>
          <w:bCs/>
          <w:color w:val="CF4A02"/>
          <w:sz w:val="20"/>
          <w:szCs w:val="20"/>
        </w:rPr>
        <w:t>Deferred income tax</w:t>
      </w:r>
    </w:p>
    <w:p w14:paraId="41A95DF4" w14:textId="77777777" w:rsidR="00A34123" w:rsidRPr="001B6A99" w:rsidRDefault="00A34123" w:rsidP="008E139C">
      <w:pPr>
        <w:pBdr>
          <w:between w:val="nil"/>
        </w:pBdr>
        <w:ind w:left="540"/>
        <w:jc w:val="both"/>
        <w:rPr>
          <w:rFonts w:ascii="Arial" w:eastAsia="Arial" w:hAnsi="Arial" w:cs="Arial"/>
          <w:color w:val="000000"/>
          <w:sz w:val="16"/>
          <w:szCs w:val="16"/>
        </w:rPr>
      </w:pPr>
    </w:p>
    <w:p w14:paraId="19864251" w14:textId="77777777" w:rsidR="00A34123" w:rsidRPr="001B6A99" w:rsidRDefault="00E475A0" w:rsidP="008E139C">
      <w:pPr>
        <w:pBdr>
          <w:between w:val="nil"/>
        </w:pBd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Deferred income tax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for temporary differences arise from:</w:t>
      </w:r>
    </w:p>
    <w:p w14:paraId="4EAAEDC0" w14:textId="77777777" w:rsidR="00A34123" w:rsidRPr="001B6A99" w:rsidRDefault="00A34123" w:rsidP="008E139C">
      <w:pPr>
        <w:pBdr>
          <w:between w:val="nil"/>
        </w:pBdr>
        <w:ind w:left="540"/>
        <w:jc w:val="both"/>
        <w:rPr>
          <w:rFonts w:ascii="Arial" w:eastAsia="Arial" w:hAnsi="Arial" w:cs="Arial"/>
          <w:color w:val="000000"/>
          <w:sz w:val="16"/>
          <w:szCs w:val="16"/>
        </w:rPr>
      </w:pPr>
    </w:p>
    <w:p w14:paraId="0E6FADCD" w14:textId="77777777" w:rsidR="00A34123" w:rsidRPr="001B6A99" w:rsidRDefault="00E475A0" w:rsidP="008E139C">
      <w:pPr>
        <w:numPr>
          <w:ilvl w:val="0"/>
          <w:numId w:val="13"/>
        </w:numPr>
        <w:pBdr>
          <w:between w:val="nil"/>
        </w:pBdr>
        <w:ind w:left="810" w:hanging="270"/>
        <w:jc w:val="both"/>
        <w:rPr>
          <w:rFonts w:ascii="Arial" w:eastAsia="Arial" w:hAnsi="Arial" w:cs="Arial"/>
          <w:color w:val="000000"/>
          <w:sz w:val="20"/>
          <w:szCs w:val="20"/>
        </w:rPr>
      </w:pPr>
      <w:r w:rsidRPr="001B6A99">
        <w:rPr>
          <w:rFonts w:ascii="Arial" w:eastAsia="Arial" w:hAnsi="Arial" w:cs="Arial"/>
          <w:color w:val="000000"/>
          <w:sz w:val="20"/>
          <w:szCs w:val="20"/>
        </w:rPr>
        <w:t xml:space="preserve">initial recognition of an asset or liability in a transaction other than a business combination that affects neither accounting nor taxable profit or loss is not </w:t>
      </w:r>
      <w:proofErr w:type="spellStart"/>
      <w:r w:rsidRPr="001B6A99">
        <w:rPr>
          <w:rFonts w:ascii="Arial" w:eastAsia="Arial" w:hAnsi="Arial" w:cs="Arial"/>
          <w:color w:val="000000"/>
          <w:sz w:val="20"/>
          <w:szCs w:val="20"/>
        </w:rPr>
        <w:t>recognised</w:t>
      </w:r>
      <w:proofErr w:type="spellEnd"/>
    </w:p>
    <w:p w14:paraId="6D6B5D26" w14:textId="77777777" w:rsidR="00A34123" w:rsidRPr="001B6A99" w:rsidRDefault="00A34123" w:rsidP="008E139C">
      <w:pPr>
        <w:pBdr>
          <w:between w:val="nil"/>
        </w:pBdr>
        <w:ind w:left="540"/>
        <w:jc w:val="both"/>
        <w:rPr>
          <w:rFonts w:ascii="Arial" w:eastAsia="Arial" w:hAnsi="Arial" w:cs="Arial"/>
          <w:color w:val="000000"/>
          <w:sz w:val="16"/>
          <w:szCs w:val="16"/>
        </w:rPr>
      </w:pPr>
    </w:p>
    <w:p w14:paraId="4AE1662D" w14:textId="77777777" w:rsidR="00A34123" w:rsidRPr="001B6A99" w:rsidRDefault="00E475A0" w:rsidP="008E139C">
      <w:pPr>
        <w:pBdr>
          <w:between w:val="nil"/>
        </w:pBdr>
        <w:ind w:left="540"/>
        <w:jc w:val="both"/>
        <w:rPr>
          <w:rFonts w:ascii="Arial" w:eastAsia="Arial" w:hAnsi="Arial" w:cs="Arial"/>
          <w:color w:val="000000"/>
          <w:sz w:val="20"/>
          <w:szCs w:val="20"/>
        </w:rPr>
      </w:pPr>
      <w:r w:rsidRPr="001B6A99">
        <w:rPr>
          <w:rFonts w:ascii="Arial" w:eastAsia="Arial"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819D268" w14:textId="77777777" w:rsidR="007A669B" w:rsidRPr="001B6A99" w:rsidRDefault="007A669B" w:rsidP="001B6A99">
      <w:pPr>
        <w:pBdr>
          <w:between w:val="nil"/>
        </w:pBdr>
        <w:ind w:left="540"/>
        <w:jc w:val="both"/>
        <w:rPr>
          <w:rFonts w:ascii="Arial" w:eastAsia="Arial" w:hAnsi="Arial" w:cs="Arial"/>
          <w:color w:val="000000"/>
          <w:sz w:val="16"/>
          <w:szCs w:val="16"/>
        </w:rPr>
      </w:pPr>
    </w:p>
    <w:p w14:paraId="28B87DB6" w14:textId="77777777" w:rsidR="00A34123" w:rsidRPr="001B6A99" w:rsidRDefault="00E475A0" w:rsidP="000A6574">
      <w:pPr>
        <w:pBdr>
          <w:between w:val="nil"/>
        </w:pBdr>
        <w:ind w:left="567"/>
        <w:jc w:val="both"/>
        <w:rPr>
          <w:rFonts w:ascii="Arial" w:eastAsia="Arial" w:hAnsi="Arial" w:cs="Arial"/>
          <w:color w:val="000000"/>
          <w:sz w:val="20"/>
          <w:szCs w:val="20"/>
        </w:rPr>
      </w:pPr>
      <w:r w:rsidRPr="001B6A99">
        <w:rPr>
          <w:rFonts w:ascii="Arial" w:eastAsia="Arial" w:hAnsi="Arial" w:cs="Arial"/>
          <w:color w:val="000000"/>
          <w:sz w:val="20"/>
          <w:szCs w:val="20"/>
        </w:rPr>
        <w:t xml:space="preserve">Deferred tax assets are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only to the extent that it is probable that future taxable profit will be available against which the temporary differences can be </w:t>
      </w:r>
      <w:proofErr w:type="spellStart"/>
      <w:r w:rsidRPr="001B6A99">
        <w:rPr>
          <w:rFonts w:ascii="Arial" w:eastAsia="Arial" w:hAnsi="Arial" w:cs="Arial"/>
          <w:color w:val="000000"/>
          <w:sz w:val="20"/>
          <w:szCs w:val="20"/>
        </w:rPr>
        <w:t>utilised</w:t>
      </w:r>
      <w:proofErr w:type="spellEnd"/>
      <w:r w:rsidRPr="001B6A99">
        <w:rPr>
          <w:rFonts w:ascii="Arial" w:eastAsia="Arial" w:hAnsi="Arial" w:cs="Arial"/>
          <w:color w:val="000000"/>
          <w:sz w:val="20"/>
          <w:szCs w:val="20"/>
        </w:rPr>
        <w:t xml:space="preserve">. </w:t>
      </w:r>
    </w:p>
    <w:p w14:paraId="48BB8429" w14:textId="77777777" w:rsidR="00A34123" w:rsidRPr="001B6A99" w:rsidRDefault="00A34123" w:rsidP="001B6A99">
      <w:pPr>
        <w:pBdr>
          <w:between w:val="nil"/>
        </w:pBdr>
        <w:ind w:left="540"/>
        <w:jc w:val="both"/>
        <w:rPr>
          <w:rFonts w:ascii="Arial" w:eastAsia="Arial" w:hAnsi="Arial" w:cs="Arial"/>
          <w:color w:val="000000"/>
          <w:sz w:val="16"/>
          <w:szCs w:val="16"/>
        </w:rPr>
      </w:pPr>
    </w:p>
    <w:p w14:paraId="615875A7" w14:textId="2B024C0D" w:rsidR="00032B58" w:rsidRPr="001B6A99" w:rsidRDefault="00E475A0" w:rsidP="00C50ADD">
      <w:pPr>
        <w:pBdr>
          <w:top w:val="nil"/>
          <w:left w:val="nil"/>
          <w:bottom w:val="nil"/>
          <w:right w:val="nil"/>
          <w:between w:val="nil"/>
        </w:pBdr>
        <w:ind w:left="567"/>
        <w:jc w:val="both"/>
        <w:rPr>
          <w:rFonts w:ascii="Arial" w:eastAsia="Arial" w:hAnsi="Arial" w:cs="Arial"/>
          <w:color w:val="000000"/>
          <w:sz w:val="20"/>
          <w:szCs w:val="20"/>
        </w:rPr>
      </w:pPr>
      <w:r w:rsidRPr="001B6A99">
        <w:rPr>
          <w:rFonts w:ascii="Arial" w:eastAsia="Arial"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B6A99">
        <w:rPr>
          <w:rFonts w:ascii="Arial" w:eastAsia="Arial" w:hAnsi="Arial" w:cs="Arial"/>
          <w:color w:val="000000"/>
          <w:sz w:val="20"/>
          <w:szCs w:val="20"/>
        </w:rPr>
        <w:t>realise</w:t>
      </w:r>
      <w:proofErr w:type="spellEnd"/>
      <w:r w:rsidRPr="001B6A99">
        <w:rPr>
          <w:rFonts w:ascii="Arial" w:eastAsia="Arial" w:hAnsi="Arial" w:cs="Arial"/>
          <w:color w:val="000000"/>
          <w:sz w:val="20"/>
          <w:szCs w:val="20"/>
        </w:rPr>
        <w:t xml:space="preserve"> the asset and settle the liability simultaneously.</w:t>
      </w:r>
      <w:bookmarkStart w:id="8" w:name="_heading=h.1t3h5sf" w:colFirst="0" w:colLast="0"/>
      <w:bookmarkEnd w:id="8"/>
    </w:p>
    <w:p w14:paraId="20BDB578" w14:textId="77777777" w:rsidR="00032B58" w:rsidRPr="001B6A99" w:rsidRDefault="00032B58" w:rsidP="001B6A99">
      <w:pPr>
        <w:pBdr>
          <w:between w:val="nil"/>
        </w:pBdr>
        <w:ind w:left="540"/>
        <w:jc w:val="both"/>
        <w:rPr>
          <w:rFonts w:ascii="Arial" w:eastAsia="Arial" w:hAnsi="Arial" w:cs="Arial"/>
          <w:color w:val="000000"/>
          <w:sz w:val="16"/>
          <w:szCs w:val="16"/>
        </w:rPr>
      </w:pPr>
    </w:p>
    <w:p w14:paraId="4FB14368" w14:textId="0C359C2F" w:rsidR="00A34123" w:rsidRPr="001B6A99" w:rsidRDefault="001C2C2B">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6.16</w:t>
      </w:r>
      <w:r w:rsidR="00E475A0" w:rsidRPr="001B6A99">
        <w:rPr>
          <w:rFonts w:ascii="Arial" w:eastAsia="Arial" w:hAnsi="Arial" w:cs="Arial"/>
          <w:b/>
          <w:color w:val="CF4A02"/>
          <w:sz w:val="20"/>
          <w:szCs w:val="20"/>
        </w:rPr>
        <w:tab/>
        <w:t>Employee benefits</w:t>
      </w:r>
    </w:p>
    <w:p w14:paraId="5E73DA1A" w14:textId="77777777" w:rsidR="00A34123" w:rsidRPr="001B6A99" w:rsidRDefault="00A34123" w:rsidP="001B6A99">
      <w:pPr>
        <w:pBdr>
          <w:between w:val="nil"/>
        </w:pBdr>
        <w:ind w:left="540"/>
        <w:jc w:val="both"/>
        <w:rPr>
          <w:rFonts w:ascii="Arial" w:eastAsia="Arial" w:hAnsi="Arial" w:cs="Arial"/>
          <w:color w:val="000000"/>
          <w:sz w:val="16"/>
          <w:szCs w:val="16"/>
        </w:rPr>
      </w:pPr>
    </w:p>
    <w:p w14:paraId="1D82F1D0" w14:textId="77777777" w:rsidR="00A34123" w:rsidRPr="001B6A99" w:rsidRDefault="00E475A0">
      <w:pPr>
        <w:pBdr>
          <w:between w:val="nil"/>
        </w:pBdr>
        <w:ind w:left="1080" w:hanging="540"/>
        <w:jc w:val="both"/>
        <w:rPr>
          <w:rFonts w:ascii="Arial" w:eastAsia="Arial" w:hAnsi="Arial" w:cs="Arial"/>
          <w:i/>
          <w:color w:val="CF4A02"/>
          <w:sz w:val="20"/>
          <w:szCs w:val="20"/>
        </w:rPr>
      </w:pPr>
      <w:r w:rsidRPr="001B6A99">
        <w:rPr>
          <w:rFonts w:ascii="Arial" w:eastAsia="Arial" w:hAnsi="Arial" w:cs="Arial"/>
          <w:color w:val="CF4A02"/>
          <w:sz w:val="20"/>
          <w:szCs w:val="20"/>
        </w:rPr>
        <w:t>a)</w:t>
      </w:r>
      <w:r w:rsidRPr="001B6A99">
        <w:rPr>
          <w:rFonts w:ascii="Arial" w:eastAsia="Arial" w:hAnsi="Arial" w:cs="Arial"/>
          <w:i/>
          <w:color w:val="CF4A02"/>
          <w:sz w:val="20"/>
          <w:szCs w:val="20"/>
        </w:rPr>
        <w:tab/>
      </w:r>
      <w:r w:rsidRPr="001B6A99">
        <w:rPr>
          <w:rFonts w:ascii="Arial" w:eastAsia="Arial" w:hAnsi="Arial" w:cs="Arial"/>
          <w:color w:val="CF4A02"/>
          <w:sz w:val="20"/>
          <w:szCs w:val="20"/>
        </w:rPr>
        <w:t>Short-term employee benefits</w:t>
      </w:r>
    </w:p>
    <w:p w14:paraId="43836E49" w14:textId="77777777" w:rsidR="00A34123" w:rsidRPr="001B6A99" w:rsidRDefault="00A34123" w:rsidP="001B6A99">
      <w:pPr>
        <w:pBdr>
          <w:between w:val="nil"/>
        </w:pBdr>
        <w:ind w:left="540"/>
        <w:jc w:val="both"/>
        <w:rPr>
          <w:rFonts w:ascii="Arial" w:eastAsia="Arial" w:hAnsi="Arial" w:cs="Arial"/>
          <w:color w:val="000000"/>
          <w:sz w:val="16"/>
          <w:szCs w:val="16"/>
        </w:rPr>
      </w:pPr>
    </w:p>
    <w:p w14:paraId="242AC96D" w14:textId="5223F255" w:rsidR="00A34123" w:rsidRPr="001B6A99" w:rsidRDefault="00E475A0">
      <w:pPr>
        <w:pBdr>
          <w:between w:val="nil"/>
        </w:pBdr>
        <w:ind w:left="1080"/>
        <w:jc w:val="both"/>
        <w:rPr>
          <w:rFonts w:ascii="Arial" w:eastAsia="Arial" w:hAnsi="Arial" w:cs="Arial"/>
          <w:color w:val="000000"/>
          <w:spacing w:val="-4"/>
          <w:sz w:val="20"/>
          <w:szCs w:val="20"/>
        </w:rPr>
      </w:pPr>
      <w:r w:rsidRPr="001B6A99">
        <w:rPr>
          <w:rFonts w:ascii="Arial" w:eastAsia="Arial" w:hAnsi="Arial" w:cs="Arial"/>
          <w:spacing w:val="-4"/>
          <w:sz w:val="20"/>
          <w:szCs w:val="20"/>
        </w:rPr>
        <w:t xml:space="preserve">Liabilities for short-term employee benefits such as wages, salaries, paid annual leave and paid sick leave, profit-sharing and bonuses, and medical care </w:t>
      </w:r>
      <w:r w:rsidR="00F85B0F" w:rsidRPr="001B6A99">
        <w:rPr>
          <w:rFonts w:ascii="Arial" w:eastAsia="Arial" w:hAnsi="Arial" w:cs="Arial"/>
          <w:spacing w:val="-4"/>
          <w:sz w:val="20"/>
          <w:szCs w:val="20"/>
        </w:rPr>
        <w:t>are</w:t>
      </w:r>
      <w:r w:rsidRPr="001B6A99">
        <w:rPr>
          <w:rFonts w:ascii="Arial" w:eastAsia="Arial" w:hAnsi="Arial" w:cs="Arial"/>
          <w:spacing w:val="-4"/>
          <w:sz w:val="20"/>
          <w:szCs w:val="20"/>
        </w:rPr>
        <w:t xml:space="preserve"> revise</w:t>
      </w:r>
      <w:r w:rsidR="00F85B0F" w:rsidRPr="001B6A99">
        <w:rPr>
          <w:rFonts w:ascii="Arial" w:eastAsia="Arial" w:hAnsi="Arial" w:cs="Arial"/>
          <w:spacing w:val="-4"/>
          <w:sz w:val="20"/>
          <w:szCs w:val="20"/>
        </w:rPr>
        <w:t>d</w:t>
      </w:r>
      <w:r w:rsidRPr="001B6A99">
        <w:rPr>
          <w:rFonts w:ascii="Arial" w:eastAsia="Arial" w:hAnsi="Arial" w:cs="Arial"/>
          <w:spacing w:val="-4"/>
          <w:sz w:val="20"/>
          <w:szCs w:val="20"/>
        </w:rPr>
        <w:t xml:space="preserve"> as appropriate that are expected to be </w:t>
      </w:r>
      <w:r w:rsidR="00F85B0F" w:rsidRPr="001B6A99">
        <w:rPr>
          <w:rFonts w:ascii="Arial" w:eastAsia="Arial" w:hAnsi="Arial" w:cs="Arial"/>
          <w:spacing w:val="-4"/>
          <w:sz w:val="20"/>
          <w:szCs w:val="20"/>
        </w:rPr>
        <w:t xml:space="preserve">wholly </w:t>
      </w:r>
      <w:r w:rsidRPr="001B6A99">
        <w:rPr>
          <w:rFonts w:ascii="Arial" w:eastAsia="Arial" w:hAnsi="Arial" w:cs="Arial"/>
          <w:spacing w:val="-4"/>
          <w:sz w:val="20"/>
          <w:szCs w:val="20"/>
        </w:rPr>
        <w:t xml:space="preserve">settled within 12 months </w:t>
      </w:r>
      <w:r w:rsidR="00F85B0F" w:rsidRPr="001B6A99">
        <w:rPr>
          <w:rFonts w:ascii="Arial" w:eastAsia="Arial" w:hAnsi="Arial" w:cs="Arial"/>
          <w:spacing w:val="-4"/>
          <w:sz w:val="20"/>
          <w:szCs w:val="20"/>
        </w:rPr>
        <w:t>of</w:t>
      </w:r>
      <w:r w:rsidRPr="001B6A99">
        <w:rPr>
          <w:rFonts w:ascii="Arial" w:eastAsia="Arial" w:hAnsi="Arial" w:cs="Arial"/>
          <w:spacing w:val="-4"/>
          <w:sz w:val="20"/>
          <w:szCs w:val="20"/>
        </w:rPr>
        <w:t xml:space="preserve"> the end of the period are </w:t>
      </w:r>
      <w:proofErr w:type="spellStart"/>
      <w:r w:rsidRPr="001B6A99">
        <w:rPr>
          <w:rFonts w:ascii="Arial" w:eastAsia="Arial" w:hAnsi="Arial" w:cs="Arial"/>
          <w:spacing w:val="-4"/>
          <w:sz w:val="20"/>
          <w:szCs w:val="20"/>
        </w:rPr>
        <w:t>recognised</w:t>
      </w:r>
      <w:proofErr w:type="spellEnd"/>
      <w:r w:rsidRPr="001B6A99">
        <w:rPr>
          <w:rFonts w:ascii="Arial" w:eastAsia="Arial" w:hAnsi="Arial" w:cs="Arial"/>
          <w:spacing w:val="-4"/>
          <w:sz w:val="20"/>
          <w:szCs w:val="20"/>
        </w:rPr>
        <w:t xml:space="preserve"> in respect of employees’ </w:t>
      </w:r>
      <w:r w:rsidRPr="001B6A99">
        <w:rPr>
          <w:rFonts w:ascii="Arial" w:eastAsia="Arial" w:hAnsi="Arial" w:cs="Arial"/>
          <w:color w:val="000000"/>
          <w:spacing w:val="-4"/>
          <w:sz w:val="20"/>
          <w:szCs w:val="20"/>
        </w:rPr>
        <w:t xml:space="preserve">service up to the end of the reporting period. They are measured at the amount expected to be paid. </w:t>
      </w:r>
    </w:p>
    <w:p w14:paraId="187E2B73" w14:textId="77777777" w:rsidR="00A34123" w:rsidRPr="001B6A99" w:rsidRDefault="00A34123" w:rsidP="001B6A99">
      <w:pPr>
        <w:pBdr>
          <w:between w:val="nil"/>
        </w:pBdr>
        <w:ind w:left="540"/>
        <w:jc w:val="both"/>
        <w:rPr>
          <w:rFonts w:ascii="Arial" w:eastAsia="Arial" w:hAnsi="Arial" w:cs="Arial"/>
          <w:color w:val="000000"/>
          <w:sz w:val="16"/>
          <w:szCs w:val="16"/>
        </w:rPr>
      </w:pPr>
    </w:p>
    <w:p w14:paraId="3B558DE1" w14:textId="77777777" w:rsidR="00A34123" w:rsidRPr="001B6A99" w:rsidRDefault="00E475A0">
      <w:pPr>
        <w:ind w:left="1080" w:hanging="567"/>
        <w:jc w:val="both"/>
        <w:rPr>
          <w:rFonts w:ascii="Arial" w:eastAsia="Arial" w:hAnsi="Arial" w:cs="Arial"/>
          <w:sz w:val="20"/>
          <w:szCs w:val="20"/>
        </w:rPr>
      </w:pPr>
      <w:r w:rsidRPr="001B6A99">
        <w:rPr>
          <w:rFonts w:ascii="Arial" w:eastAsia="Arial" w:hAnsi="Arial" w:cs="Arial"/>
          <w:color w:val="CF4A02"/>
          <w:sz w:val="20"/>
          <w:szCs w:val="20"/>
        </w:rPr>
        <w:t>b)</w:t>
      </w:r>
      <w:r w:rsidRPr="001B6A99">
        <w:rPr>
          <w:rFonts w:ascii="Arial" w:eastAsia="Arial" w:hAnsi="Arial" w:cs="Arial"/>
          <w:color w:val="CF4A02"/>
          <w:sz w:val="20"/>
          <w:szCs w:val="20"/>
        </w:rPr>
        <w:tab/>
        <w:t>Defined contribution plan</w:t>
      </w:r>
    </w:p>
    <w:p w14:paraId="5C30C5EE" w14:textId="77777777" w:rsidR="00A34123" w:rsidRPr="001B6A99" w:rsidRDefault="00A34123" w:rsidP="001B6A99">
      <w:pPr>
        <w:pBdr>
          <w:between w:val="nil"/>
        </w:pBdr>
        <w:ind w:left="540"/>
        <w:jc w:val="both"/>
        <w:rPr>
          <w:rFonts w:ascii="Arial" w:eastAsia="Arial" w:hAnsi="Arial" w:cs="Arial"/>
          <w:color w:val="000000"/>
          <w:sz w:val="16"/>
          <w:szCs w:val="16"/>
        </w:rPr>
      </w:pPr>
    </w:p>
    <w:p w14:paraId="56262974" w14:textId="750623B3" w:rsidR="00A34123" w:rsidRPr="001B6A99" w:rsidRDefault="00E475A0">
      <w:pPr>
        <w:ind w:left="1080"/>
        <w:jc w:val="both"/>
        <w:rPr>
          <w:rFonts w:ascii="Arial" w:eastAsia="Arial" w:hAnsi="Arial" w:cs="Arial"/>
          <w:sz w:val="20"/>
          <w:szCs w:val="20"/>
        </w:rPr>
      </w:pPr>
      <w:r w:rsidRPr="001B6A99">
        <w:rPr>
          <w:rFonts w:ascii="Arial" w:eastAsia="Arial" w:hAnsi="Arial" w:cs="Arial"/>
          <w:sz w:val="20"/>
          <w:szCs w:val="20"/>
        </w:rPr>
        <w:t xml:space="preserve">The </w:t>
      </w:r>
      <w:r w:rsidR="00FA4AFA">
        <w:rPr>
          <w:rFonts w:ascii="Arial" w:eastAsia="Arial" w:hAnsi="Arial" w:cs="Arial"/>
          <w:color w:val="000000"/>
          <w:sz w:val="20"/>
          <w:szCs w:val="20"/>
        </w:rPr>
        <w:t>Group</w:t>
      </w:r>
      <w:r w:rsidRPr="001B6A99">
        <w:rPr>
          <w:rFonts w:ascii="Arial" w:eastAsia="Arial" w:hAnsi="Arial" w:cs="Arial"/>
          <w:sz w:val="20"/>
          <w:szCs w:val="20"/>
        </w:rPr>
        <w:t xml:space="preserve"> pays contributions to a separate fund on a mandatory basis. The </w:t>
      </w:r>
      <w:r w:rsidR="00FA4AFA">
        <w:rPr>
          <w:rFonts w:ascii="Arial" w:eastAsia="Arial" w:hAnsi="Arial" w:cs="Arial"/>
          <w:color w:val="000000"/>
          <w:sz w:val="20"/>
          <w:szCs w:val="20"/>
        </w:rPr>
        <w:t>Group</w:t>
      </w:r>
      <w:r w:rsidRPr="001B6A99">
        <w:rPr>
          <w:rFonts w:ascii="Arial" w:eastAsia="Arial" w:hAnsi="Arial" w:cs="Arial"/>
          <w:sz w:val="20"/>
          <w:szCs w:val="20"/>
        </w:rPr>
        <w:t xml:space="preserve"> has no further payment obligations once the contributions have been paid. The contributions are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as </w:t>
      </w:r>
      <w:r w:rsidR="00F85B0F" w:rsidRPr="001B6A99">
        <w:rPr>
          <w:rFonts w:ascii="Arial" w:eastAsia="Arial" w:hAnsi="Arial" w:cs="Arial"/>
          <w:sz w:val="20"/>
          <w:szCs w:val="20"/>
        </w:rPr>
        <w:t xml:space="preserve">an </w:t>
      </w:r>
      <w:r w:rsidRPr="001B6A99">
        <w:rPr>
          <w:rFonts w:ascii="Arial" w:eastAsia="Arial" w:hAnsi="Arial" w:cs="Arial"/>
          <w:sz w:val="20"/>
          <w:szCs w:val="20"/>
        </w:rPr>
        <w:t xml:space="preserve">employee benefit expense when they are due. </w:t>
      </w:r>
    </w:p>
    <w:p w14:paraId="111139DC" w14:textId="77777777" w:rsidR="00A34123" w:rsidRPr="001B6A99" w:rsidRDefault="00A34123" w:rsidP="001B6A99">
      <w:pPr>
        <w:pBdr>
          <w:between w:val="nil"/>
        </w:pBdr>
        <w:ind w:left="540"/>
        <w:jc w:val="both"/>
        <w:rPr>
          <w:rFonts w:ascii="Arial" w:eastAsia="Arial" w:hAnsi="Arial" w:cs="Arial"/>
          <w:color w:val="000000"/>
          <w:sz w:val="16"/>
          <w:szCs w:val="16"/>
        </w:rPr>
      </w:pPr>
    </w:p>
    <w:p w14:paraId="5CE563EB" w14:textId="77777777" w:rsidR="00A34123" w:rsidRPr="001B6A99" w:rsidRDefault="00E475A0">
      <w:pPr>
        <w:ind w:left="1080" w:hanging="567"/>
        <w:jc w:val="both"/>
        <w:rPr>
          <w:rFonts w:ascii="Arial" w:eastAsia="Arial" w:hAnsi="Arial" w:cs="Arial"/>
          <w:color w:val="CF4A02"/>
          <w:sz w:val="20"/>
          <w:szCs w:val="20"/>
        </w:rPr>
      </w:pPr>
      <w:r w:rsidRPr="001B6A99">
        <w:rPr>
          <w:rFonts w:ascii="Arial" w:eastAsia="Arial" w:hAnsi="Arial" w:cs="Arial"/>
          <w:color w:val="CF4A02"/>
          <w:sz w:val="20"/>
          <w:szCs w:val="20"/>
        </w:rPr>
        <w:t>c)</w:t>
      </w:r>
      <w:r w:rsidRPr="001B6A99">
        <w:rPr>
          <w:rFonts w:ascii="Arial" w:eastAsia="Arial" w:hAnsi="Arial" w:cs="Arial"/>
          <w:color w:val="CF4A02"/>
          <w:sz w:val="20"/>
          <w:szCs w:val="20"/>
        </w:rPr>
        <w:tab/>
        <w:t>Defined benefit plans</w:t>
      </w:r>
    </w:p>
    <w:p w14:paraId="673714A5" w14:textId="77777777" w:rsidR="00A34123" w:rsidRPr="001B6A99" w:rsidRDefault="00A34123" w:rsidP="001B6A99">
      <w:pPr>
        <w:pBdr>
          <w:between w:val="nil"/>
        </w:pBdr>
        <w:ind w:left="540"/>
        <w:jc w:val="both"/>
        <w:rPr>
          <w:rFonts w:ascii="Arial" w:eastAsia="Arial" w:hAnsi="Arial" w:cs="Arial"/>
          <w:color w:val="000000"/>
          <w:sz w:val="16"/>
          <w:szCs w:val="16"/>
        </w:rPr>
      </w:pPr>
    </w:p>
    <w:p w14:paraId="471FFBD2" w14:textId="5A8202CA" w:rsidR="00A34123" w:rsidRPr="001B6A99" w:rsidRDefault="00E475A0">
      <w:pPr>
        <w:pBdr>
          <w:between w:val="nil"/>
        </w:pBdr>
        <w:ind w:left="1080"/>
        <w:jc w:val="both"/>
        <w:rPr>
          <w:rFonts w:ascii="Arial" w:eastAsia="Arial" w:hAnsi="Arial" w:cs="Arial"/>
          <w:sz w:val="20"/>
          <w:szCs w:val="20"/>
        </w:rPr>
      </w:pPr>
      <w:r w:rsidRPr="001B6A99">
        <w:rPr>
          <w:rFonts w:ascii="Arial" w:eastAsia="Arial" w:hAnsi="Arial" w:cs="Arial"/>
          <w:color w:val="000000"/>
          <w:sz w:val="20"/>
          <w:szCs w:val="20"/>
        </w:rPr>
        <w:t xml:space="preserve">Amount of retirement benefits </w:t>
      </w:r>
      <w:r w:rsidR="00F85B0F" w:rsidRPr="001B6A99">
        <w:rPr>
          <w:rFonts w:ascii="Arial" w:eastAsia="Arial" w:hAnsi="Arial" w:cs="Arial"/>
          <w:color w:val="000000"/>
          <w:sz w:val="20"/>
          <w:szCs w:val="20"/>
        </w:rPr>
        <w:t>are</w:t>
      </w:r>
      <w:r w:rsidRPr="001B6A99">
        <w:rPr>
          <w:rFonts w:ascii="Arial" w:eastAsia="Arial" w:hAnsi="Arial" w:cs="Arial"/>
          <w:color w:val="000000"/>
          <w:sz w:val="20"/>
          <w:szCs w:val="20"/>
        </w:rPr>
        <w:t xml:space="preserve"> defined by the agreed benefits the employees will receive after the completion of </w:t>
      </w:r>
      <w:r w:rsidRPr="001B6A99">
        <w:rPr>
          <w:rFonts w:ascii="Arial" w:eastAsia="Arial" w:hAnsi="Arial" w:cs="Arial"/>
          <w:sz w:val="20"/>
          <w:szCs w:val="20"/>
        </w:rPr>
        <w:t xml:space="preserve">employment. It usually depends on factors such as age, years of service and an employee’s latest compensation at retirement. </w:t>
      </w:r>
    </w:p>
    <w:p w14:paraId="310C8720" w14:textId="77777777" w:rsidR="00A34123" w:rsidRPr="001B6A99" w:rsidRDefault="00A34123" w:rsidP="001B6A99">
      <w:pPr>
        <w:pBdr>
          <w:between w:val="nil"/>
        </w:pBdr>
        <w:ind w:left="540"/>
        <w:jc w:val="both"/>
        <w:rPr>
          <w:rFonts w:ascii="Arial" w:eastAsia="Arial" w:hAnsi="Arial" w:cs="Arial"/>
          <w:color w:val="000000"/>
          <w:sz w:val="16"/>
          <w:szCs w:val="16"/>
        </w:rPr>
      </w:pPr>
    </w:p>
    <w:p w14:paraId="48A89650" w14:textId="6F2331B2" w:rsidR="00A34123" w:rsidRPr="001B6A99" w:rsidRDefault="00E475A0">
      <w:pPr>
        <w:pBdr>
          <w:between w:val="nil"/>
        </w:pBdr>
        <w:ind w:left="1080"/>
        <w:jc w:val="both"/>
        <w:rPr>
          <w:rFonts w:ascii="Arial" w:eastAsia="Arial" w:hAnsi="Arial" w:cs="Arial"/>
          <w:sz w:val="20"/>
          <w:szCs w:val="20"/>
        </w:rPr>
      </w:pPr>
      <w:r w:rsidRPr="001B6A99">
        <w:rPr>
          <w:rFonts w:ascii="Arial" w:eastAsia="Arial" w:hAnsi="Arial" w:cs="Arial"/>
          <w:sz w:val="20"/>
          <w:szCs w:val="20"/>
        </w:rPr>
        <w:t>The defined benefit obligation is calculated annually by an independent actuary using the projected unit credit method. The present value of the defined benefit obligation is determined by discounting the estimated future cash outflows using</w:t>
      </w:r>
      <w:r w:rsidR="00F85B0F" w:rsidRPr="001B6A99">
        <w:rPr>
          <w:rFonts w:ascii="Arial" w:eastAsia="Arial" w:hAnsi="Arial" w:cs="Arial"/>
          <w:sz w:val="20"/>
          <w:szCs w:val="20"/>
        </w:rPr>
        <w:t xml:space="preserve"> the</w:t>
      </w:r>
      <w:r w:rsidRPr="001B6A99">
        <w:rPr>
          <w:rFonts w:ascii="Arial" w:eastAsia="Arial" w:hAnsi="Arial" w:cs="Arial"/>
          <w:sz w:val="20"/>
          <w:szCs w:val="20"/>
        </w:rPr>
        <w:t xml:space="preserve"> market yield of </w:t>
      </w:r>
      <w:r w:rsidR="00BF6A9C" w:rsidRPr="001B6A99">
        <w:rPr>
          <w:rFonts w:ascii="Arial" w:eastAsia="Arial" w:hAnsi="Arial" w:cs="Arial"/>
          <w:sz w:val="20"/>
          <w:szCs w:val="20"/>
        </w:rPr>
        <w:t>government</w:t>
      </w:r>
      <w:r w:rsidRPr="001B6A99">
        <w:rPr>
          <w:rFonts w:ascii="Arial" w:eastAsia="Arial" w:hAnsi="Arial" w:cs="Arial"/>
          <w:sz w:val="20"/>
          <w:szCs w:val="20"/>
        </w:rPr>
        <w:t xml:space="preserve"> bonds that matches the terms and currency of the expected cash outflows.</w:t>
      </w:r>
    </w:p>
    <w:p w14:paraId="069B640A" w14:textId="77777777" w:rsidR="00A34123" w:rsidRPr="001B6A99" w:rsidRDefault="00A34123" w:rsidP="001B6A99">
      <w:pPr>
        <w:pBdr>
          <w:between w:val="nil"/>
        </w:pBdr>
        <w:ind w:left="540"/>
        <w:jc w:val="both"/>
        <w:rPr>
          <w:rFonts w:ascii="Arial" w:eastAsia="Arial" w:hAnsi="Arial" w:cs="Arial"/>
          <w:color w:val="000000"/>
          <w:sz w:val="16"/>
          <w:szCs w:val="16"/>
        </w:rPr>
      </w:pPr>
    </w:p>
    <w:p w14:paraId="12599978" w14:textId="71224E4D" w:rsidR="00A34123" w:rsidRPr="001B6A99" w:rsidRDefault="00E475A0">
      <w:pPr>
        <w:pBdr>
          <w:between w:val="nil"/>
        </w:pBdr>
        <w:ind w:left="1080"/>
        <w:jc w:val="both"/>
        <w:rPr>
          <w:rFonts w:ascii="Arial" w:eastAsia="Arial" w:hAnsi="Arial" w:cs="Arial"/>
          <w:spacing w:val="-6"/>
          <w:sz w:val="20"/>
          <w:szCs w:val="20"/>
        </w:rPr>
      </w:pPr>
      <w:r w:rsidRPr="001B6A99">
        <w:rPr>
          <w:rFonts w:ascii="Arial" w:eastAsia="Arial" w:hAnsi="Arial" w:cs="Arial"/>
          <w:spacing w:val="-6"/>
          <w:sz w:val="20"/>
          <w:szCs w:val="20"/>
        </w:rPr>
        <w:t xml:space="preserve">Remeasurement gains and losses are </w:t>
      </w:r>
      <w:proofErr w:type="spellStart"/>
      <w:r w:rsidRPr="001B6A99">
        <w:rPr>
          <w:rFonts w:ascii="Arial" w:eastAsia="Arial" w:hAnsi="Arial" w:cs="Arial"/>
          <w:spacing w:val="-6"/>
          <w:sz w:val="20"/>
          <w:szCs w:val="20"/>
        </w:rPr>
        <w:t>recognised</w:t>
      </w:r>
      <w:proofErr w:type="spellEnd"/>
      <w:r w:rsidRPr="001B6A99">
        <w:rPr>
          <w:rFonts w:ascii="Arial" w:eastAsia="Arial" w:hAnsi="Arial" w:cs="Arial"/>
          <w:spacing w:val="-6"/>
          <w:sz w:val="20"/>
          <w:szCs w:val="20"/>
        </w:rPr>
        <w:t xml:space="preserve"> directly </w:t>
      </w:r>
      <w:r w:rsidR="00F85B0F" w:rsidRPr="001B6A99">
        <w:rPr>
          <w:rFonts w:ascii="Arial" w:eastAsia="Arial" w:hAnsi="Arial" w:cs="Arial"/>
          <w:spacing w:val="-6"/>
          <w:sz w:val="20"/>
          <w:szCs w:val="20"/>
        </w:rPr>
        <w:t>against</w:t>
      </w:r>
      <w:r w:rsidRPr="001B6A99">
        <w:rPr>
          <w:rFonts w:ascii="Arial" w:eastAsia="Arial" w:hAnsi="Arial" w:cs="Arial"/>
          <w:spacing w:val="-6"/>
          <w:sz w:val="20"/>
          <w:szCs w:val="20"/>
        </w:rPr>
        <w:t xml:space="preserve"> other comprehensive income in the </w:t>
      </w:r>
      <w:r w:rsidRPr="001B6A99">
        <w:rPr>
          <w:rFonts w:ascii="Arial" w:eastAsia="Arial" w:hAnsi="Arial" w:cs="Arial"/>
          <w:spacing w:val="-8"/>
          <w:sz w:val="20"/>
          <w:szCs w:val="20"/>
        </w:rPr>
        <w:t>period in which they arise. They are included in retained earnings in the statements of changes in equity</w:t>
      </w:r>
      <w:r w:rsidRPr="001B6A99">
        <w:rPr>
          <w:rFonts w:ascii="Arial" w:eastAsia="Arial" w:hAnsi="Arial" w:cs="Arial"/>
          <w:spacing w:val="-6"/>
          <w:sz w:val="20"/>
          <w:szCs w:val="20"/>
        </w:rPr>
        <w:t>.</w:t>
      </w:r>
    </w:p>
    <w:p w14:paraId="12614F29" w14:textId="77777777" w:rsidR="00A34123" w:rsidRPr="001B6A99" w:rsidRDefault="00A34123" w:rsidP="001B6A99">
      <w:pPr>
        <w:pBdr>
          <w:between w:val="nil"/>
        </w:pBdr>
        <w:ind w:left="540"/>
        <w:jc w:val="both"/>
        <w:rPr>
          <w:rFonts w:ascii="Arial" w:eastAsia="Arial" w:hAnsi="Arial" w:cs="Arial"/>
          <w:color w:val="000000"/>
          <w:sz w:val="16"/>
          <w:szCs w:val="16"/>
        </w:rPr>
      </w:pPr>
    </w:p>
    <w:p w14:paraId="3A26A512" w14:textId="77777777" w:rsidR="00A34123" w:rsidRPr="001B6A99" w:rsidRDefault="00E475A0">
      <w:pPr>
        <w:pBdr>
          <w:between w:val="nil"/>
        </w:pBdr>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Past-service costs are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immediately in profit or loss.</w:t>
      </w:r>
    </w:p>
    <w:p w14:paraId="779780D2" w14:textId="77777777" w:rsidR="00A34123" w:rsidRPr="001B6A99" w:rsidRDefault="00A34123">
      <w:pPr>
        <w:pBdr>
          <w:between w:val="nil"/>
        </w:pBdr>
        <w:ind w:left="1080"/>
        <w:jc w:val="both"/>
        <w:rPr>
          <w:rFonts w:ascii="Arial" w:eastAsia="Arial" w:hAnsi="Arial" w:cs="Arial"/>
          <w:color w:val="000000"/>
          <w:sz w:val="20"/>
          <w:szCs w:val="20"/>
        </w:rPr>
      </w:pPr>
    </w:p>
    <w:p w14:paraId="0A35FDF7" w14:textId="69212CEF" w:rsidR="00A34123" w:rsidRPr="001B6A99" w:rsidRDefault="001C2C2B">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6.17</w:t>
      </w:r>
      <w:r w:rsidR="00E475A0" w:rsidRPr="001B6A99">
        <w:rPr>
          <w:rFonts w:ascii="Arial" w:eastAsia="Arial" w:hAnsi="Arial" w:cs="Arial"/>
          <w:b/>
          <w:color w:val="CF4A02"/>
          <w:sz w:val="20"/>
          <w:szCs w:val="20"/>
        </w:rPr>
        <w:tab/>
        <w:t>Provisions</w:t>
      </w:r>
    </w:p>
    <w:p w14:paraId="545CA201" w14:textId="77777777" w:rsidR="00A34123" w:rsidRPr="001B6A99" w:rsidRDefault="00A34123">
      <w:pPr>
        <w:pBdr>
          <w:top w:val="nil"/>
          <w:left w:val="nil"/>
          <w:bottom w:val="nil"/>
          <w:right w:val="nil"/>
          <w:between w:val="nil"/>
        </w:pBdr>
        <w:ind w:left="540"/>
        <w:jc w:val="both"/>
        <w:rPr>
          <w:rFonts w:ascii="Arial" w:eastAsia="Arial" w:hAnsi="Arial" w:cs="Arial"/>
          <w:sz w:val="20"/>
          <w:szCs w:val="20"/>
        </w:rPr>
      </w:pPr>
    </w:p>
    <w:p w14:paraId="00BFDFD3" w14:textId="6884EB62" w:rsidR="00A34123" w:rsidRPr="001B6A99" w:rsidRDefault="00E475A0">
      <w:pPr>
        <w:pBdr>
          <w:top w:val="nil"/>
          <w:left w:val="nil"/>
          <w:bottom w:val="nil"/>
          <w:right w:val="nil"/>
          <w:between w:val="nil"/>
        </w:pBdr>
        <w:ind w:left="540"/>
        <w:jc w:val="both"/>
        <w:rPr>
          <w:rFonts w:ascii="Arial" w:eastAsia="Arial" w:hAnsi="Arial" w:cs="Arial"/>
          <w:spacing w:val="-4"/>
          <w:sz w:val="20"/>
          <w:szCs w:val="20"/>
        </w:rPr>
      </w:pPr>
      <w:r w:rsidRPr="001B6A99">
        <w:rPr>
          <w:rFonts w:ascii="Arial" w:eastAsia="Arial" w:hAnsi="Arial" w:cs="Arial"/>
          <w:spacing w:val="-4"/>
          <w:sz w:val="20"/>
          <w:szCs w:val="20"/>
        </w:rPr>
        <w:t xml:space="preserve">Provisions are </w:t>
      </w:r>
      <w:proofErr w:type="spellStart"/>
      <w:r w:rsidRPr="001B6A99">
        <w:rPr>
          <w:rFonts w:ascii="Arial" w:eastAsia="Arial" w:hAnsi="Arial" w:cs="Arial"/>
          <w:spacing w:val="-4"/>
          <w:sz w:val="20"/>
          <w:szCs w:val="20"/>
        </w:rPr>
        <w:t>recognised</w:t>
      </w:r>
      <w:proofErr w:type="spellEnd"/>
      <w:r w:rsidRPr="001B6A99">
        <w:rPr>
          <w:rFonts w:ascii="Arial" w:eastAsia="Arial" w:hAnsi="Arial" w:cs="Arial"/>
          <w:spacing w:val="-4"/>
          <w:sz w:val="20"/>
          <w:szCs w:val="20"/>
        </w:rPr>
        <w:t xml:space="preserve"> when: </w:t>
      </w:r>
      <w:r w:rsidR="000C37C9" w:rsidRPr="001B6A99">
        <w:rPr>
          <w:rFonts w:ascii="Arial" w:eastAsia="Arial" w:hAnsi="Arial" w:cs="Arial"/>
          <w:spacing w:val="-4"/>
          <w:sz w:val="20"/>
          <w:szCs w:val="20"/>
        </w:rPr>
        <w:t>t</w:t>
      </w:r>
      <w:r w:rsidRPr="001B6A99">
        <w:rPr>
          <w:rFonts w:ascii="Arial" w:eastAsia="Arial" w:hAnsi="Arial" w:cs="Arial"/>
          <w:spacing w:val="-4"/>
          <w:sz w:val="20"/>
          <w:szCs w:val="20"/>
        </w:rPr>
        <w:t xml:space="preserve">he </w:t>
      </w:r>
      <w:r w:rsidR="00FA4AFA">
        <w:rPr>
          <w:rFonts w:ascii="Arial" w:eastAsia="Arial" w:hAnsi="Arial" w:cs="Arial"/>
          <w:color w:val="000000"/>
          <w:sz w:val="20"/>
          <w:szCs w:val="20"/>
        </w:rPr>
        <w:t>Group</w:t>
      </w:r>
      <w:r w:rsidRPr="001B6A99">
        <w:rPr>
          <w:rFonts w:ascii="Arial" w:eastAsia="Arial" w:hAnsi="Arial" w:cs="Arial"/>
          <w:spacing w:val="-4"/>
          <w:sz w:val="20"/>
          <w:szCs w:val="20"/>
        </w:rPr>
        <w:t xml:space="preserve"> has a present legal or constructive obligation </w:t>
      </w:r>
      <w:proofErr w:type="gramStart"/>
      <w:r w:rsidRPr="001B6A99">
        <w:rPr>
          <w:rFonts w:ascii="Arial" w:eastAsia="Arial" w:hAnsi="Arial" w:cs="Arial"/>
          <w:spacing w:val="-4"/>
          <w:sz w:val="20"/>
          <w:szCs w:val="20"/>
        </w:rPr>
        <w:t>as a result of</w:t>
      </w:r>
      <w:proofErr w:type="gramEnd"/>
      <w:r w:rsidRPr="001B6A99">
        <w:rPr>
          <w:rFonts w:ascii="Arial" w:eastAsia="Arial" w:hAnsi="Arial" w:cs="Arial"/>
          <w:spacing w:val="-4"/>
          <w:sz w:val="20"/>
          <w:szCs w:val="20"/>
        </w:rPr>
        <w:t xml:space="preserve"> past events; it is probable that an outflow of resources will be required to settle the obligation; and the amount has been reliably estimated. Restructuring provisions comprise lease termination penalties and employee termination payments. Provisions are not </w:t>
      </w:r>
      <w:proofErr w:type="spellStart"/>
      <w:r w:rsidRPr="001B6A99">
        <w:rPr>
          <w:rFonts w:ascii="Arial" w:eastAsia="Arial" w:hAnsi="Arial" w:cs="Arial"/>
          <w:spacing w:val="-4"/>
          <w:sz w:val="20"/>
          <w:szCs w:val="20"/>
        </w:rPr>
        <w:t>recognised</w:t>
      </w:r>
      <w:proofErr w:type="spellEnd"/>
      <w:r w:rsidRPr="001B6A99">
        <w:rPr>
          <w:rFonts w:ascii="Arial" w:eastAsia="Arial" w:hAnsi="Arial" w:cs="Arial"/>
          <w:spacing w:val="-4"/>
          <w:sz w:val="20"/>
          <w:szCs w:val="20"/>
        </w:rPr>
        <w:t xml:space="preserve"> for future operating losses.</w:t>
      </w:r>
    </w:p>
    <w:p w14:paraId="5BFA64DD" w14:textId="77777777" w:rsidR="00A34123" w:rsidRPr="001B6A99" w:rsidRDefault="00A34123">
      <w:pPr>
        <w:pBdr>
          <w:top w:val="nil"/>
          <w:left w:val="nil"/>
          <w:bottom w:val="nil"/>
          <w:right w:val="nil"/>
          <w:between w:val="nil"/>
        </w:pBdr>
        <w:ind w:left="540"/>
        <w:jc w:val="both"/>
        <w:rPr>
          <w:rFonts w:ascii="Arial" w:eastAsia="Arial" w:hAnsi="Arial" w:cs="Arial"/>
          <w:sz w:val="20"/>
          <w:szCs w:val="20"/>
        </w:rPr>
      </w:pPr>
    </w:p>
    <w:p w14:paraId="2FFC4981" w14:textId="77777777" w:rsidR="00A34123" w:rsidRPr="001B6A99" w:rsidRDefault="00E475A0">
      <w:pPr>
        <w:pBdr>
          <w:top w:val="nil"/>
          <w:left w:val="nil"/>
          <w:bottom w:val="nil"/>
          <w:right w:val="nil"/>
          <w:between w:val="nil"/>
        </w:pBdr>
        <w:ind w:left="540"/>
        <w:jc w:val="both"/>
        <w:rPr>
          <w:rFonts w:ascii="Arial" w:eastAsia="Arial" w:hAnsi="Arial" w:cs="Arial"/>
          <w:spacing w:val="-4"/>
          <w:sz w:val="20"/>
          <w:szCs w:val="20"/>
        </w:rPr>
      </w:pPr>
      <w:r w:rsidRPr="001B6A99">
        <w:rPr>
          <w:rFonts w:ascii="Arial" w:eastAsia="Arial" w:hAnsi="Arial" w:cs="Arial"/>
          <w:spacing w:val="-4"/>
          <w:sz w:val="20"/>
          <w:szCs w:val="20"/>
        </w:rPr>
        <w:t xml:space="preserve">Where there are </w:t>
      </w:r>
      <w:proofErr w:type="gramStart"/>
      <w:r w:rsidRPr="001B6A99">
        <w:rPr>
          <w:rFonts w:ascii="Arial" w:eastAsia="Arial" w:hAnsi="Arial" w:cs="Arial"/>
          <w:spacing w:val="-4"/>
          <w:sz w:val="20"/>
          <w:szCs w:val="20"/>
        </w:rPr>
        <w:t>a number of</w:t>
      </w:r>
      <w:proofErr w:type="gramEnd"/>
      <w:r w:rsidRPr="001B6A99">
        <w:rPr>
          <w:rFonts w:ascii="Arial" w:eastAsia="Arial" w:hAnsi="Arial" w:cs="Arial"/>
          <w:spacing w:val="-4"/>
          <w:sz w:val="20"/>
          <w:szCs w:val="20"/>
        </w:rPr>
        <w:t xml:space="preserve"> similar obligations, the likelihood that an outflow will be required in settlement is determined by considering the class of obligations as a whole. A provision is </w:t>
      </w:r>
      <w:proofErr w:type="spellStart"/>
      <w:r w:rsidRPr="001B6A99">
        <w:rPr>
          <w:rFonts w:ascii="Arial" w:eastAsia="Arial" w:hAnsi="Arial" w:cs="Arial"/>
          <w:spacing w:val="-4"/>
          <w:sz w:val="20"/>
          <w:szCs w:val="20"/>
        </w:rPr>
        <w:t>recognised</w:t>
      </w:r>
      <w:proofErr w:type="spellEnd"/>
      <w:r w:rsidRPr="001B6A99">
        <w:rPr>
          <w:rFonts w:ascii="Arial" w:eastAsia="Arial" w:hAnsi="Arial" w:cs="Arial"/>
          <w:spacing w:val="-4"/>
          <w:sz w:val="20"/>
          <w:szCs w:val="20"/>
        </w:rPr>
        <w:t xml:space="preserve"> even if the likelihood of an outflow with respect to any one item included in the same class of obligations may be small.</w:t>
      </w:r>
    </w:p>
    <w:p w14:paraId="7C9CA949" w14:textId="77777777" w:rsidR="00A34123" w:rsidRPr="001B6A99" w:rsidRDefault="00A34123">
      <w:pPr>
        <w:pBdr>
          <w:top w:val="nil"/>
          <w:left w:val="nil"/>
          <w:bottom w:val="nil"/>
          <w:right w:val="nil"/>
          <w:between w:val="nil"/>
        </w:pBdr>
        <w:ind w:left="540"/>
        <w:jc w:val="both"/>
        <w:rPr>
          <w:rFonts w:ascii="Arial" w:eastAsia="Arial" w:hAnsi="Arial" w:cs="Arial"/>
          <w:sz w:val="20"/>
          <w:szCs w:val="20"/>
        </w:rPr>
      </w:pPr>
    </w:p>
    <w:p w14:paraId="2117440A" w14:textId="34778B89" w:rsidR="00A34123" w:rsidRPr="001B6A99" w:rsidRDefault="00E475A0">
      <w:pPr>
        <w:pBdr>
          <w:top w:val="nil"/>
          <w:left w:val="nil"/>
          <w:bottom w:val="nil"/>
          <w:right w:val="nil"/>
          <w:between w:val="nil"/>
        </w:pBdr>
        <w:ind w:left="540"/>
        <w:jc w:val="both"/>
        <w:rPr>
          <w:rFonts w:ascii="Arial" w:eastAsia="Arial" w:hAnsi="Arial" w:cs="Arial"/>
          <w:sz w:val="20"/>
          <w:szCs w:val="20"/>
        </w:rPr>
      </w:pPr>
      <w:r w:rsidRPr="001B6A99">
        <w:rPr>
          <w:rFonts w:ascii="Arial" w:eastAsia="Arial" w:hAnsi="Arial" w:cs="Arial"/>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as </w:t>
      </w:r>
      <w:r w:rsidR="00F85B0F" w:rsidRPr="001B6A99">
        <w:rPr>
          <w:rFonts w:ascii="Arial" w:eastAsia="Arial" w:hAnsi="Arial" w:cs="Arial"/>
          <w:sz w:val="20"/>
          <w:szCs w:val="20"/>
        </w:rPr>
        <w:t xml:space="preserve">an </w:t>
      </w:r>
      <w:r w:rsidRPr="001B6A99">
        <w:rPr>
          <w:rFonts w:ascii="Arial" w:eastAsia="Arial" w:hAnsi="Arial" w:cs="Arial"/>
          <w:sz w:val="20"/>
          <w:szCs w:val="20"/>
        </w:rPr>
        <w:t>interest expense.</w:t>
      </w:r>
    </w:p>
    <w:p w14:paraId="149A0A7A" w14:textId="5527A361" w:rsidR="00A34123" w:rsidRPr="001B6A99" w:rsidRDefault="00A34123">
      <w:pPr>
        <w:pBdr>
          <w:top w:val="nil"/>
          <w:left w:val="nil"/>
          <w:bottom w:val="nil"/>
          <w:right w:val="nil"/>
          <w:between w:val="nil"/>
        </w:pBdr>
        <w:ind w:left="540"/>
        <w:jc w:val="both"/>
        <w:rPr>
          <w:rFonts w:ascii="Arial" w:eastAsia="Arial" w:hAnsi="Arial" w:cs="Arial"/>
          <w:sz w:val="20"/>
          <w:szCs w:val="20"/>
        </w:rPr>
      </w:pPr>
    </w:p>
    <w:p w14:paraId="7490B1CD" w14:textId="2F30CCA0" w:rsidR="00A34123" w:rsidRPr="001B6A99" w:rsidRDefault="001C2C2B">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6.18</w:t>
      </w:r>
      <w:r w:rsidR="00E475A0" w:rsidRPr="001B6A99">
        <w:rPr>
          <w:rFonts w:ascii="Arial" w:eastAsia="Arial" w:hAnsi="Arial" w:cs="Arial"/>
          <w:b/>
          <w:color w:val="CF4A02"/>
          <w:sz w:val="20"/>
          <w:szCs w:val="20"/>
        </w:rPr>
        <w:tab/>
        <w:t>Dividend distribution</w:t>
      </w:r>
    </w:p>
    <w:p w14:paraId="6E01EA40" w14:textId="77777777" w:rsidR="00A34123" w:rsidRPr="001B6A99" w:rsidRDefault="00A34123" w:rsidP="008E139C">
      <w:pPr>
        <w:pBdr>
          <w:top w:val="nil"/>
          <w:left w:val="nil"/>
          <w:bottom w:val="nil"/>
          <w:right w:val="nil"/>
          <w:between w:val="nil"/>
        </w:pBdr>
        <w:ind w:left="540"/>
        <w:jc w:val="both"/>
        <w:rPr>
          <w:rFonts w:ascii="Arial" w:eastAsia="Arial" w:hAnsi="Arial" w:cs="Arial"/>
          <w:sz w:val="20"/>
          <w:szCs w:val="20"/>
        </w:rPr>
      </w:pPr>
    </w:p>
    <w:p w14:paraId="6431C4BF" w14:textId="2B945197" w:rsidR="008E139C" w:rsidRPr="001B6A99" w:rsidRDefault="00E475A0" w:rsidP="008E139C">
      <w:pPr>
        <w:pBdr>
          <w:top w:val="nil"/>
          <w:left w:val="nil"/>
          <w:bottom w:val="nil"/>
          <w:right w:val="nil"/>
          <w:between w:val="nil"/>
        </w:pBdr>
        <w:ind w:left="540"/>
        <w:jc w:val="both"/>
        <w:rPr>
          <w:rFonts w:ascii="Arial" w:eastAsia="Arial" w:hAnsi="Arial" w:cs="Arial"/>
          <w:spacing w:val="-6"/>
          <w:sz w:val="20"/>
          <w:szCs w:val="20"/>
        </w:rPr>
      </w:pPr>
      <w:r w:rsidRPr="001B6A99">
        <w:rPr>
          <w:rFonts w:ascii="Arial" w:eastAsia="Arial" w:hAnsi="Arial" w:cs="Arial"/>
          <w:spacing w:val="-6"/>
          <w:sz w:val="20"/>
          <w:szCs w:val="20"/>
        </w:rPr>
        <w:t xml:space="preserve">Dividend distributed to the </w:t>
      </w:r>
      <w:r w:rsidR="00E16723">
        <w:rPr>
          <w:rFonts w:ascii="Arial" w:eastAsia="Arial" w:hAnsi="Arial" w:cs="Arial"/>
          <w:spacing w:val="-6"/>
          <w:sz w:val="20"/>
          <w:szCs w:val="20"/>
        </w:rPr>
        <w:t>Company</w:t>
      </w:r>
      <w:r w:rsidRPr="001B6A99">
        <w:rPr>
          <w:rFonts w:ascii="Arial" w:eastAsia="Arial" w:hAnsi="Arial" w:cs="Arial"/>
          <w:spacing w:val="-6"/>
          <w:sz w:val="20"/>
          <w:szCs w:val="20"/>
        </w:rPr>
        <w:t xml:space="preserve">’s shareholders is </w:t>
      </w:r>
      <w:proofErr w:type="spellStart"/>
      <w:r w:rsidRPr="001B6A99">
        <w:rPr>
          <w:rFonts w:ascii="Arial" w:eastAsia="Arial" w:hAnsi="Arial" w:cs="Arial"/>
          <w:spacing w:val="-6"/>
          <w:sz w:val="20"/>
          <w:szCs w:val="20"/>
        </w:rPr>
        <w:t>recognised</w:t>
      </w:r>
      <w:proofErr w:type="spellEnd"/>
      <w:r w:rsidRPr="001B6A99">
        <w:rPr>
          <w:rFonts w:ascii="Arial" w:eastAsia="Arial" w:hAnsi="Arial" w:cs="Arial"/>
          <w:spacing w:val="-6"/>
          <w:sz w:val="20"/>
          <w:szCs w:val="20"/>
        </w:rPr>
        <w:t xml:space="preserve"> as a liability when </w:t>
      </w:r>
      <w:r w:rsidR="00383243" w:rsidRPr="001B6A99">
        <w:rPr>
          <w:rFonts w:ascii="Arial" w:eastAsia="Arial" w:hAnsi="Arial" w:cs="Arial"/>
          <w:spacing w:val="-6"/>
          <w:sz w:val="20"/>
          <w:szCs w:val="20"/>
        </w:rPr>
        <w:t>interim</w:t>
      </w:r>
      <w:r w:rsidRPr="001B6A99">
        <w:rPr>
          <w:rFonts w:ascii="Arial" w:eastAsia="Arial" w:hAnsi="Arial" w:cs="Arial"/>
          <w:spacing w:val="-6"/>
          <w:sz w:val="20"/>
          <w:szCs w:val="20"/>
        </w:rPr>
        <w:t xml:space="preserve"> dividends are approved by the Board of Directors, and when the annual dividends are approved by the shareholders</w:t>
      </w:r>
    </w:p>
    <w:p w14:paraId="5AD49C9F" w14:textId="77777777" w:rsidR="008E139C" w:rsidRPr="001B6A99" w:rsidRDefault="008E139C" w:rsidP="008E139C">
      <w:pPr>
        <w:keepNext/>
        <w:keepLines/>
        <w:tabs>
          <w:tab w:val="left" w:pos="567"/>
        </w:tabs>
        <w:ind w:left="540"/>
        <w:rPr>
          <w:rFonts w:ascii="Arial" w:eastAsia="Arial" w:hAnsi="Arial" w:cs="Arial"/>
          <w:b/>
          <w:color w:val="CF4A02"/>
          <w:sz w:val="20"/>
          <w:szCs w:val="20"/>
        </w:rPr>
      </w:pPr>
    </w:p>
    <w:p w14:paraId="29895ACD" w14:textId="507D7CE0" w:rsidR="008E139C" w:rsidRPr="001B6A99" w:rsidRDefault="001C2C2B" w:rsidP="008E139C">
      <w:pPr>
        <w:keepNext/>
        <w:keepLines/>
        <w:tabs>
          <w:tab w:val="left" w:pos="567"/>
        </w:tabs>
        <w:rPr>
          <w:rFonts w:ascii="Arial" w:eastAsia="Arial" w:hAnsi="Arial" w:cs="Arial"/>
          <w:b/>
          <w:color w:val="CF4A02"/>
          <w:sz w:val="20"/>
          <w:szCs w:val="20"/>
        </w:rPr>
      </w:pPr>
      <w:r w:rsidRPr="001B6A99">
        <w:rPr>
          <w:rFonts w:ascii="Arial" w:eastAsia="Arial" w:hAnsi="Arial" w:cs="Arial"/>
          <w:b/>
          <w:color w:val="CF4A02"/>
          <w:sz w:val="20"/>
          <w:szCs w:val="20"/>
        </w:rPr>
        <w:t>6.19</w:t>
      </w:r>
      <w:r w:rsidR="008E139C" w:rsidRPr="001B6A99">
        <w:rPr>
          <w:rFonts w:ascii="Arial" w:eastAsia="Arial" w:hAnsi="Arial" w:cs="Arial"/>
          <w:b/>
          <w:color w:val="CF4A02"/>
          <w:sz w:val="20"/>
          <w:szCs w:val="20"/>
        </w:rPr>
        <w:tab/>
        <w:t>Segment reporting</w:t>
      </w:r>
    </w:p>
    <w:p w14:paraId="156D388D" w14:textId="77777777" w:rsidR="008E139C" w:rsidRPr="001B6A99" w:rsidRDefault="008E139C" w:rsidP="008E139C">
      <w:pPr>
        <w:pBdr>
          <w:top w:val="nil"/>
          <w:left w:val="nil"/>
          <w:bottom w:val="nil"/>
          <w:right w:val="nil"/>
          <w:between w:val="nil"/>
        </w:pBdr>
        <w:ind w:left="540"/>
        <w:jc w:val="both"/>
        <w:rPr>
          <w:rFonts w:ascii="Arial" w:eastAsia="Arial" w:hAnsi="Arial" w:cs="Arial"/>
          <w:sz w:val="20"/>
          <w:szCs w:val="20"/>
        </w:rPr>
      </w:pPr>
    </w:p>
    <w:p w14:paraId="1A1F370B" w14:textId="77777777" w:rsidR="008E139C" w:rsidRPr="001B6A99" w:rsidRDefault="008E139C" w:rsidP="008E139C">
      <w:pPr>
        <w:pBdr>
          <w:top w:val="nil"/>
          <w:left w:val="nil"/>
          <w:bottom w:val="nil"/>
          <w:right w:val="nil"/>
          <w:between w:val="nil"/>
        </w:pBdr>
        <w:ind w:left="540"/>
        <w:jc w:val="both"/>
        <w:rPr>
          <w:rFonts w:ascii="Arial" w:eastAsia="Arial" w:hAnsi="Arial" w:cs="Arial"/>
          <w:sz w:val="20"/>
          <w:szCs w:val="20"/>
        </w:rPr>
      </w:pPr>
      <w:r w:rsidRPr="001B6A99">
        <w:rPr>
          <w:rFonts w:ascii="Arial" w:eastAsia="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1B6A99">
        <w:rPr>
          <w:rFonts w:ascii="Arial" w:eastAsia="Arial" w:hAnsi="Arial" w:cs="Arial"/>
          <w:spacing w:val="-4"/>
          <w:sz w:val="20"/>
          <w:szCs w:val="20"/>
        </w:rPr>
        <w:t>resources and assessing performance of the operating segments, has been identified as the Company’s</w:t>
      </w:r>
      <w:r w:rsidRPr="001B6A99">
        <w:rPr>
          <w:rFonts w:ascii="Arial" w:eastAsia="Arial" w:hAnsi="Arial" w:cs="Arial"/>
          <w:sz w:val="20"/>
          <w:szCs w:val="20"/>
        </w:rPr>
        <w:t xml:space="preserve"> Board of Directors that makes strategic decisions.</w:t>
      </w:r>
    </w:p>
    <w:p w14:paraId="64F6FF7D" w14:textId="4933FA1C" w:rsidR="008E139C" w:rsidRPr="001B6A99" w:rsidRDefault="008E139C" w:rsidP="008E139C">
      <w:pPr>
        <w:jc w:val="both"/>
        <w:rPr>
          <w:rFonts w:ascii="Arial" w:eastAsia="Arial" w:hAnsi="Arial" w:cs="Arial"/>
          <w:color w:val="000000"/>
          <w:sz w:val="20"/>
          <w:szCs w:val="20"/>
        </w:rPr>
      </w:pPr>
    </w:p>
    <w:p w14:paraId="6A0ED58B" w14:textId="77777777" w:rsidR="008E139C" w:rsidRPr="001B6A99" w:rsidRDefault="008E139C" w:rsidP="008E139C">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8E139C" w:rsidRPr="001B6A99" w14:paraId="0B84CB62" w14:textId="77777777" w:rsidTr="00096E4A">
        <w:trPr>
          <w:trHeight w:val="386"/>
        </w:trPr>
        <w:tc>
          <w:tcPr>
            <w:tcW w:w="9461" w:type="dxa"/>
            <w:shd w:val="clear" w:color="auto" w:fill="FFA543"/>
            <w:vAlign w:val="center"/>
          </w:tcPr>
          <w:p w14:paraId="72B45744" w14:textId="3CFFA6F5" w:rsidR="008E139C" w:rsidRPr="001B6A99" w:rsidRDefault="001C2C2B"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7</w:t>
            </w:r>
            <w:r w:rsidR="008E139C" w:rsidRPr="001B6A99">
              <w:rPr>
                <w:rFonts w:ascii="Arial" w:eastAsia="Arial" w:hAnsi="Arial" w:cs="Arial"/>
                <w:b/>
                <w:color w:val="FFFFFF"/>
                <w:sz w:val="20"/>
                <w:szCs w:val="20"/>
              </w:rPr>
              <w:tab/>
              <w:t>Financial risk management</w:t>
            </w:r>
          </w:p>
        </w:tc>
      </w:tr>
    </w:tbl>
    <w:p w14:paraId="007B35DD" w14:textId="77777777" w:rsidR="008E139C" w:rsidRPr="001B6A99" w:rsidRDefault="008E139C" w:rsidP="008E139C">
      <w:pPr>
        <w:pBdr>
          <w:top w:val="nil"/>
          <w:left w:val="nil"/>
          <w:bottom w:val="nil"/>
          <w:right w:val="nil"/>
          <w:between w:val="nil"/>
        </w:pBdr>
        <w:jc w:val="both"/>
        <w:rPr>
          <w:rFonts w:ascii="Arial" w:eastAsia="Arial" w:hAnsi="Arial" w:cs="Arial"/>
          <w:sz w:val="20"/>
          <w:szCs w:val="20"/>
        </w:rPr>
      </w:pPr>
    </w:p>
    <w:p w14:paraId="11CE08CC" w14:textId="5A7CEB8A" w:rsidR="008E139C" w:rsidRPr="001B6A99" w:rsidRDefault="008E139C" w:rsidP="008E139C">
      <w:pPr>
        <w:pBdr>
          <w:top w:val="nil"/>
          <w:left w:val="nil"/>
          <w:bottom w:val="nil"/>
          <w:right w:val="nil"/>
          <w:between w:val="nil"/>
        </w:pBdr>
        <w:jc w:val="both"/>
        <w:rPr>
          <w:rFonts w:ascii="Arial" w:eastAsia="Arial" w:hAnsi="Arial" w:cs="Arial"/>
          <w:sz w:val="20"/>
          <w:szCs w:val="20"/>
        </w:rPr>
      </w:pPr>
      <w:r w:rsidRPr="001B6A99">
        <w:rPr>
          <w:rFonts w:ascii="Arial" w:eastAsia="Arial" w:hAnsi="Arial" w:cs="Arial"/>
          <w:sz w:val="20"/>
          <w:szCs w:val="20"/>
        </w:rPr>
        <w:t xml:space="preserve">The Group exposes to a variety of financial risks: market risk (including fair value risk resulting from change in interest rate, cash flow risk resulting from change in interest rate, and price risk), credit risk and liquidity risk. The </w:t>
      </w:r>
      <w:r w:rsidR="00157F97">
        <w:rPr>
          <w:rFonts w:ascii="Arial" w:eastAsia="Arial" w:hAnsi="Arial" w:cs="Arial"/>
          <w:color w:val="000000"/>
          <w:sz w:val="20"/>
          <w:szCs w:val="20"/>
        </w:rPr>
        <w:t>Group</w:t>
      </w:r>
      <w:r w:rsidRPr="001B6A99">
        <w:rPr>
          <w:rFonts w:ascii="Arial" w:eastAsia="Arial" w:hAnsi="Arial" w:cs="Arial"/>
          <w:sz w:val="20"/>
          <w:szCs w:val="20"/>
        </w:rPr>
        <w:t xml:space="preserve">’s overall risk management </w:t>
      </w:r>
      <w:proofErr w:type="spellStart"/>
      <w:r w:rsidRPr="001B6A99">
        <w:rPr>
          <w:rFonts w:ascii="Arial" w:eastAsia="Arial" w:hAnsi="Arial" w:cs="Arial"/>
          <w:sz w:val="20"/>
          <w:szCs w:val="20"/>
        </w:rPr>
        <w:t>programme</w:t>
      </w:r>
      <w:proofErr w:type="spellEnd"/>
      <w:r w:rsidRPr="001B6A99">
        <w:rPr>
          <w:rFonts w:ascii="Arial" w:eastAsia="Arial" w:hAnsi="Arial" w:cs="Arial"/>
          <w:sz w:val="20"/>
          <w:szCs w:val="20"/>
        </w:rPr>
        <w:t xml:space="preserve"> focuses on the fluctuation of financial markets and seeks to </w:t>
      </w:r>
      <w:proofErr w:type="spellStart"/>
      <w:r w:rsidRPr="001B6A99">
        <w:rPr>
          <w:rFonts w:ascii="Arial" w:eastAsia="Arial" w:hAnsi="Arial" w:cs="Arial"/>
          <w:sz w:val="20"/>
          <w:szCs w:val="20"/>
        </w:rPr>
        <w:t>minimise</w:t>
      </w:r>
      <w:proofErr w:type="spellEnd"/>
      <w:r w:rsidRPr="001B6A99">
        <w:rPr>
          <w:rFonts w:ascii="Arial" w:eastAsia="Arial" w:hAnsi="Arial" w:cs="Arial"/>
          <w:sz w:val="20"/>
          <w:szCs w:val="20"/>
        </w:rPr>
        <w:t xml:space="preserve"> potential adverse effects on the </w:t>
      </w:r>
      <w:r w:rsidR="00157F97">
        <w:rPr>
          <w:rFonts w:ascii="Arial" w:eastAsia="Arial" w:hAnsi="Arial" w:cs="Arial"/>
          <w:color w:val="000000"/>
          <w:sz w:val="20"/>
          <w:szCs w:val="20"/>
        </w:rPr>
        <w:t>Group</w:t>
      </w:r>
      <w:r w:rsidRPr="001B6A99">
        <w:rPr>
          <w:rFonts w:ascii="Arial" w:eastAsia="Arial" w:hAnsi="Arial" w:cs="Arial"/>
          <w:sz w:val="20"/>
          <w:szCs w:val="20"/>
        </w:rPr>
        <w:t>’s financial performance.</w:t>
      </w:r>
    </w:p>
    <w:p w14:paraId="283445B7" w14:textId="77777777" w:rsidR="008E139C" w:rsidRPr="001B6A99" w:rsidRDefault="008E139C" w:rsidP="008E139C">
      <w:pPr>
        <w:pBdr>
          <w:top w:val="nil"/>
          <w:left w:val="nil"/>
          <w:bottom w:val="nil"/>
          <w:right w:val="nil"/>
          <w:between w:val="nil"/>
        </w:pBdr>
        <w:jc w:val="both"/>
        <w:rPr>
          <w:rFonts w:ascii="Arial" w:eastAsia="Arial" w:hAnsi="Arial" w:cs="Arial"/>
          <w:sz w:val="20"/>
          <w:szCs w:val="20"/>
        </w:rPr>
      </w:pPr>
    </w:p>
    <w:p w14:paraId="78634705" w14:textId="0CA43D1F" w:rsidR="008E139C" w:rsidRPr="001B6A99" w:rsidRDefault="008E139C" w:rsidP="008E139C">
      <w:pPr>
        <w:pBdr>
          <w:top w:val="nil"/>
          <w:left w:val="nil"/>
          <w:bottom w:val="nil"/>
          <w:right w:val="nil"/>
          <w:between w:val="nil"/>
        </w:pBdr>
        <w:jc w:val="both"/>
        <w:rPr>
          <w:rFonts w:ascii="Arial" w:eastAsia="Arial" w:hAnsi="Arial" w:cs="Arial"/>
          <w:sz w:val="20"/>
          <w:szCs w:val="20"/>
        </w:rPr>
      </w:pPr>
      <w:r w:rsidRPr="001B6A99">
        <w:rPr>
          <w:rFonts w:ascii="Arial" w:eastAsia="Arial" w:hAnsi="Arial" w:cs="Arial"/>
          <w:sz w:val="20"/>
          <w:szCs w:val="20"/>
        </w:rPr>
        <w:t xml:space="preserve">Risk management is carried out by the Central Treasury Department under policies approved by the Board of Directors. The </w:t>
      </w:r>
      <w:r w:rsidR="00157F97">
        <w:rPr>
          <w:rFonts w:ascii="Arial" w:eastAsia="Arial" w:hAnsi="Arial" w:cs="Arial"/>
          <w:color w:val="000000"/>
          <w:sz w:val="20"/>
          <w:szCs w:val="20"/>
        </w:rPr>
        <w:t>Group</w:t>
      </w:r>
      <w:r w:rsidRPr="001B6A99">
        <w:rPr>
          <w:rFonts w:ascii="Arial" w:eastAsia="Arial" w:hAnsi="Arial" w:cs="Arial"/>
          <w:sz w:val="20"/>
          <w:szCs w:val="20"/>
        </w:rPr>
        <w:t xml:space="preserve">’s Treasury identifies, </w:t>
      </w:r>
      <w:proofErr w:type="gramStart"/>
      <w:r w:rsidRPr="001B6A99">
        <w:rPr>
          <w:rFonts w:ascii="Arial" w:eastAsia="Arial" w:hAnsi="Arial" w:cs="Arial"/>
          <w:sz w:val="20"/>
          <w:szCs w:val="20"/>
        </w:rPr>
        <w:t>evaluates</w:t>
      </w:r>
      <w:proofErr w:type="gramEnd"/>
      <w:r w:rsidRPr="001B6A99">
        <w:rPr>
          <w:rFonts w:ascii="Arial" w:eastAsia="Arial" w:hAnsi="Arial" w:cs="Arial"/>
          <w:sz w:val="20"/>
          <w:szCs w:val="20"/>
        </w:rPr>
        <w:t xml:space="preserve"> and hedges financial risks in close cooperation with the </w:t>
      </w:r>
      <w:r w:rsidR="00157F97">
        <w:rPr>
          <w:rFonts w:ascii="Arial" w:eastAsia="Arial" w:hAnsi="Arial" w:cs="Arial"/>
          <w:color w:val="000000"/>
          <w:sz w:val="20"/>
          <w:szCs w:val="20"/>
        </w:rPr>
        <w:t>Group</w:t>
      </w:r>
      <w:r w:rsidRPr="001B6A99">
        <w:rPr>
          <w:rFonts w:ascii="Arial" w:eastAsia="Arial" w:hAnsi="Arial" w:cs="Arial"/>
          <w:sz w:val="20"/>
          <w:szCs w:val="20"/>
        </w:rPr>
        <w:t>’s operating units. The Board provides written principles for overall risk management, as well as written policies covering specific areas, such as interest rate risk and credit risk</w:t>
      </w:r>
    </w:p>
    <w:p w14:paraId="13A88298" w14:textId="77777777" w:rsidR="008E139C" w:rsidRPr="001B6A99" w:rsidRDefault="008E139C" w:rsidP="008E139C">
      <w:pPr>
        <w:pBdr>
          <w:top w:val="nil"/>
          <w:left w:val="nil"/>
          <w:bottom w:val="nil"/>
          <w:right w:val="nil"/>
          <w:between w:val="nil"/>
        </w:pBdr>
        <w:jc w:val="both"/>
        <w:rPr>
          <w:rFonts w:ascii="Arial" w:eastAsia="Arial" w:hAnsi="Arial" w:cs="Arial"/>
          <w:sz w:val="20"/>
          <w:szCs w:val="20"/>
        </w:rPr>
      </w:pPr>
    </w:p>
    <w:p w14:paraId="42A6AF26" w14:textId="1DEDC93A" w:rsidR="008E139C" w:rsidRPr="001B6A99" w:rsidRDefault="001C2C2B" w:rsidP="008E139C">
      <w:pPr>
        <w:pBdr>
          <w:top w:val="nil"/>
          <w:left w:val="nil"/>
          <w:bottom w:val="nil"/>
          <w:right w:val="nil"/>
          <w:between w:val="nil"/>
        </w:pBdr>
        <w:tabs>
          <w:tab w:val="left" w:pos="1418"/>
        </w:tabs>
        <w:ind w:left="567" w:hanging="567"/>
        <w:jc w:val="both"/>
        <w:rPr>
          <w:rFonts w:ascii="Arial" w:eastAsia="Arial" w:hAnsi="Arial" w:cs="Arial"/>
          <w:b/>
          <w:color w:val="CF4A02"/>
          <w:sz w:val="20"/>
          <w:szCs w:val="20"/>
        </w:rPr>
      </w:pPr>
      <w:r w:rsidRPr="001B6A99">
        <w:rPr>
          <w:rFonts w:ascii="Arial" w:eastAsia="Arial" w:hAnsi="Arial" w:cs="Arial"/>
          <w:b/>
          <w:color w:val="CF4A02"/>
          <w:sz w:val="20"/>
          <w:szCs w:val="20"/>
        </w:rPr>
        <w:t>7</w:t>
      </w:r>
      <w:r w:rsidR="008E139C" w:rsidRPr="001B6A99">
        <w:rPr>
          <w:rFonts w:ascii="Arial" w:eastAsia="Arial" w:hAnsi="Arial" w:cs="Arial"/>
          <w:b/>
          <w:color w:val="CF4A02"/>
          <w:sz w:val="20"/>
          <w:szCs w:val="20"/>
        </w:rPr>
        <w:t>.1</w:t>
      </w:r>
      <w:r w:rsidR="008E139C" w:rsidRPr="001B6A99">
        <w:rPr>
          <w:rFonts w:ascii="Arial" w:eastAsia="Arial" w:hAnsi="Arial" w:cs="Arial"/>
          <w:b/>
          <w:color w:val="CF4A02"/>
          <w:sz w:val="20"/>
          <w:szCs w:val="20"/>
        </w:rPr>
        <w:tab/>
        <w:t>Financial risk</w:t>
      </w:r>
    </w:p>
    <w:p w14:paraId="0F9A2BE9" w14:textId="77777777" w:rsidR="008E139C" w:rsidRPr="001B6A99" w:rsidRDefault="008E139C" w:rsidP="008E139C">
      <w:pPr>
        <w:ind w:left="540"/>
        <w:jc w:val="both"/>
        <w:rPr>
          <w:rFonts w:ascii="Arial" w:eastAsia="Arial" w:hAnsi="Arial" w:cs="Arial"/>
          <w:sz w:val="20"/>
          <w:szCs w:val="20"/>
          <w:lang w:val="en-GB"/>
        </w:rPr>
      </w:pPr>
    </w:p>
    <w:p w14:paraId="28933AB9" w14:textId="253B35FD" w:rsidR="008E139C" w:rsidRPr="001B6A99" w:rsidRDefault="001C2C2B" w:rsidP="008E139C">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r w:rsidRPr="001B6A99">
        <w:rPr>
          <w:rFonts w:ascii="Arial" w:eastAsia="Arial" w:hAnsi="Arial" w:cs="Arial"/>
          <w:b/>
          <w:color w:val="CF4A02"/>
          <w:sz w:val="20"/>
          <w:szCs w:val="20"/>
        </w:rPr>
        <w:t>7</w:t>
      </w:r>
      <w:r w:rsidR="008E139C" w:rsidRPr="001B6A99">
        <w:rPr>
          <w:rFonts w:ascii="Arial" w:eastAsia="Arial" w:hAnsi="Arial" w:cs="Arial"/>
          <w:b/>
          <w:color w:val="CF4A02"/>
          <w:sz w:val="20"/>
          <w:szCs w:val="20"/>
        </w:rPr>
        <w:t>.1.1</w:t>
      </w:r>
      <w:r w:rsidR="008E139C" w:rsidRPr="001B6A99">
        <w:rPr>
          <w:rFonts w:ascii="Arial" w:eastAsia="Arial" w:hAnsi="Arial" w:cs="Arial"/>
          <w:b/>
          <w:color w:val="CF4A02"/>
          <w:sz w:val="20"/>
          <w:szCs w:val="20"/>
        </w:rPr>
        <w:tab/>
        <w:t>Credit risk</w:t>
      </w:r>
    </w:p>
    <w:p w14:paraId="3340A413" w14:textId="77777777" w:rsidR="008E139C" w:rsidRPr="001B6A99" w:rsidRDefault="008E139C" w:rsidP="008E139C">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p>
    <w:p w14:paraId="51E330B6" w14:textId="77777777" w:rsidR="008E139C" w:rsidRPr="001B6A99" w:rsidRDefault="008E139C" w:rsidP="008E139C">
      <w:pPr>
        <w:pBdr>
          <w:top w:val="nil"/>
          <w:left w:val="nil"/>
          <w:bottom w:val="nil"/>
          <w:right w:val="nil"/>
          <w:between w:val="nil"/>
        </w:pBdr>
        <w:tabs>
          <w:tab w:val="left" w:pos="1418"/>
        </w:tabs>
        <w:ind w:left="1170" w:hanging="630"/>
        <w:jc w:val="both"/>
        <w:rPr>
          <w:rFonts w:ascii="Arial" w:eastAsia="Arial" w:hAnsi="Arial" w:cs="Arial"/>
          <w:bCs/>
          <w:color w:val="CF4A02"/>
          <w:sz w:val="20"/>
          <w:szCs w:val="20"/>
        </w:rPr>
      </w:pPr>
      <w:r w:rsidRPr="001B6A99">
        <w:rPr>
          <w:rFonts w:ascii="Arial" w:eastAsia="Arial" w:hAnsi="Arial" w:cs="Arial"/>
          <w:bCs/>
          <w:color w:val="CF4A02"/>
          <w:sz w:val="20"/>
          <w:szCs w:val="25"/>
          <w:lang w:val="en-GB"/>
        </w:rPr>
        <w:t>a)</w:t>
      </w:r>
      <w:r w:rsidRPr="001B6A99">
        <w:rPr>
          <w:rFonts w:ascii="Arial" w:eastAsia="Arial" w:hAnsi="Arial" w:cs="Arial"/>
          <w:bCs/>
          <w:color w:val="CF4A02"/>
          <w:sz w:val="20"/>
          <w:szCs w:val="20"/>
        </w:rPr>
        <w:tab/>
        <w:t>Loan risk</w:t>
      </w:r>
    </w:p>
    <w:p w14:paraId="13D09EB8" w14:textId="77777777" w:rsidR="008E139C" w:rsidRPr="001B6A99" w:rsidRDefault="008E139C" w:rsidP="008E139C">
      <w:pPr>
        <w:ind w:left="1170"/>
        <w:jc w:val="both"/>
        <w:rPr>
          <w:rFonts w:ascii="Arial" w:eastAsia="Arial" w:hAnsi="Arial" w:cs="Arial"/>
          <w:sz w:val="20"/>
          <w:szCs w:val="20"/>
        </w:rPr>
      </w:pPr>
    </w:p>
    <w:p w14:paraId="4565C233" w14:textId="65FE4287" w:rsidR="008E139C" w:rsidRPr="001B6A99" w:rsidRDefault="008E139C" w:rsidP="008E139C">
      <w:pPr>
        <w:ind w:left="1170"/>
        <w:jc w:val="both"/>
        <w:rPr>
          <w:rFonts w:ascii="Arial" w:eastAsia="Arial" w:hAnsi="Arial" w:cs="Arial"/>
          <w:sz w:val="20"/>
          <w:szCs w:val="20"/>
        </w:rPr>
      </w:pPr>
      <w:r w:rsidRPr="001B6A99">
        <w:rPr>
          <w:rFonts w:ascii="Arial" w:eastAsia="Arial" w:hAnsi="Arial" w:cs="Arial"/>
          <w:sz w:val="20"/>
          <w:szCs w:val="20"/>
        </w:rPr>
        <w:t xml:space="preserve">The </w:t>
      </w:r>
      <w:r w:rsidR="00157F97">
        <w:rPr>
          <w:rFonts w:ascii="Arial" w:eastAsia="Arial" w:hAnsi="Arial" w:cs="Arial"/>
          <w:color w:val="000000"/>
          <w:sz w:val="20"/>
          <w:szCs w:val="20"/>
        </w:rPr>
        <w:t>Group</w:t>
      </w:r>
      <w:r w:rsidRPr="001B6A99">
        <w:rPr>
          <w:rFonts w:ascii="Arial" w:eastAsia="Arial" w:hAnsi="Arial" w:cs="Arial"/>
          <w:sz w:val="20"/>
          <w:szCs w:val="20"/>
        </w:rPr>
        <w:t xml:space="preserve"> has no significant concentrations of credit risk. The </w:t>
      </w:r>
      <w:r w:rsidR="00157F97">
        <w:rPr>
          <w:rFonts w:ascii="Arial" w:eastAsia="Arial" w:hAnsi="Arial" w:cs="Arial"/>
          <w:color w:val="000000"/>
          <w:sz w:val="20"/>
          <w:szCs w:val="20"/>
        </w:rPr>
        <w:t>Group</w:t>
      </w:r>
      <w:r w:rsidRPr="001B6A99">
        <w:rPr>
          <w:rFonts w:ascii="Arial" w:eastAsia="Arial" w:hAnsi="Arial" w:cs="Arial"/>
          <w:sz w:val="20"/>
          <w:szCs w:val="20"/>
        </w:rPr>
        <w:t xml:space="preserve">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institutions. The </w:t>
      </w:r>
      <w:r w:rsidR="00157F97">
        <w:rPr>
          <w:rFonts w:ascii="Arial" w:eastAsia="Arial" w:hAnsi="Arial" w:cs="Arial"/>
          <w:color w:val="000000"/>
          <w:sz w:val="20"/>
          <w:szCs w:val="20"/>
        </w:rPr>
        <w:t>Group</w:t>
      </w:r>
      <w:r w:rsidRPr="001B6A99">
        <w:rPr>
          <w:rFonts w:ascii="Arial" w:eastAsia="Arial" w:hAnsi="Arial" w:cs="Arial"/>
          <w:sz w:val="20"/>
          <w:szCs w:val="20"/>
        </w:rPr>
        <w:t xml:space="preserve"> has policies that limit the amount of credit exposure to any financial institution.</w:t>
      </w:r>
    </w:p>
    <w:p w14:paraId="6BD7F1B2" w14:textId="77777777" w:rsidR="008E139C" w:rsidRPr="001B6A99" w:rsidRDefault="008E139C" w:rsidP="008E139C">
      <w:pPr>
        <w:ind w:left="1170"/>
        <w:jc w:val="both"/>
        <w:rPr>
          <w:rFonts w:ascii="Arial" w:eastAsia="Arial" w:hAnsi="Arial" w:cs="Arial"/>
          <w:b/>
          <w:color w:val="CF4A02"/>
          <w:sz w:val="20"/>
          <w:szCs w:val="20"/>
        </w:rPr>
      </w:pPr>
    </w:p>
    <w:p w14:paraId="6AE92AA9" w14:textId="27CAB607" w:rsidR="009F1111" w:rsidRPr="001B6A99" w:rsidRDefault="008E139C" w:rsidP="001B6A99">
      <w:pPr>
        <w:ind w:left="1170"/>
        <w:jc w:val="both"/>
        <w:rPr>
          <w:rFonts w:ascii="Arial" w:eastAsia="Arial" w:hAnsi="Arial" w:cs="Arial"/>
          <w:spacing w:val="-6"/>
          <w:sz w:val="20"/>
          <w:szCs w:val="20"/>
        </w:rPr>
        <w:sectPr w:rsidR="009F1111" w:rsidRPr="001B6A99" w:rsidSect="00BE4AD2">
          <w:footerReference w:type="default" r:id="rId11"/>
          <w:pgSz w:w="11907" w:h="16839"/>
          <w:pgMar w:top="1440" w:right="720" w:bottom="720" w:left="1728" w:header="706" w:footer="706" w:gutter="0"/>
          <w:cols w:space="720"/>
        </w:sectPr>
      </w:pPr>
      <w:r w:rsidRPr="001B6A99">
        <w:rPr>
          <w:rFonts w:ascii="Arial" w:eastAsia="Arial" w:hAnsi="Arial" w:cs="Arial"/>
          <w:spacing w:val="-4"/>
          <w:sz w:val="20"/>
          <w:szCs w:val="20"/>
        </w:rPr>
        <w:t xml:space="preserve">The Management deals with the risk by adopting appropriate credit control policies and procedures. Therefore, the </w:t>
      </w:r>
      <w:r w:rsidR="009919CE">
        <w:rPr>
          <w:rFonts w:ascii="Arial" w:eastAsia="Arial" w:hAnsi="Arial" w:cs="Arial"/>
          <w:spacing w:val="-4"/>
          <w:sz w:val="20"/>
          <w:szCs w:val="20"/>
        </w:rPr>
        <w:t>Group</w:t>
      </w:r>
      <w:r w:rsidRPr="001B6A99">
        <w:rPr>
          <w:rFonts w:ascii="Arial" w:eastAsia="Arial" w:hAnsi="Arial" w:cs="Arial"/>
          <w:spacing w:val="-4"/>
          <w:sz w:val="20"/>
          <w:szCs w:val="20"/>
        </w:rPr>
        <w:t xml:space="preserve"> has assessed that it will not incur material financial losses. The maximum exposure to credit risk is limited to the carrying amounts of loan to customers receivables as stated in the statement of financial position</w:t>
      </w:r>
      <w:r w:rsidRPr="001B6A99">
        <w:rPr>
          <w:rFonts w:ascii="Arial" w:eastAsia="Arial" w:hAnsi="Arial" w:cs="Arial"/>
          <w:sz w:val="20"/>
          <w:szCs w:val="20"/>
        </w:rPr>
        <w:t>.</w:t>
      </w:r>
      <w:r w:rsidR="00E475A0" w:rsidRPr="001B6A99">
        <w:rPr>
          <w:rFonts w:ascii="Arial" w:eastAsia="Arial" w:hAnsi="Arial" w:cs="Arial"/>
          <w:spacing w:val="-6"/>
          <w:sz w:val="20"/>
          <w:szCs w:val="20"/>
        </w:rPr>
        <w:t>.</w:t>
      </w:r>
    </w:p>
    <w:p w14:paraId="4EABB373" w14:textId="77777777" w:rsidR="008E139C" w:rsidRPr="001B6A99" w:rsidRDefault="008E139C">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p>
    <w:p w14:paraId="5734402A" w14:textId="31B382BF" w:rsidR="00A34123" w:rsidRPr="001B6A99" w:rsidRDefault="00F64FDC">
      <w:pPr>
        <w:pBdr>
          <w:top w:val="nil"/>
          <w:left w:val="nil"/>
          <w:bottom w:val="nil"/>
          <w:right w:val="nil"/>
          <w:between w:val="nil"/>
        </w:pBdr>
        <w:tabs>
          <w:tab w:val="left" w:pos="1080"/>
        </w:tabs>
        <w:ind w:left="1080" w:hanging="540"/>
        <w:jc w:val="both"/>
        <w:rPr>
          <w:rFonts w:ascii="Arial" w:eastAsia="Arial" w:hAnsi="Arial" w:cs="Arial"/>
          <w:bCs/>
          <w:color w:val="CF4A02"/>
          <w:sz w:val="20"/>
          <w:szCs w:val="20"/>
          <w:lang w:val="en-GB"/>
        </w:rPr>
      </w:pPr>
      <w:r w:rsidRPr="001B6A99">
        <w:rPr>
          <w:rFonts w:ascii="Arial" w:eastAsia="Arial" w:hAnsi="Arial" w:cs="Arial"/>
          <w:bCs/>
          <w:color w:val="CF4A02"/>
          <w:sz w:val="20"/>
          <w:szCs w:val="20"/>
        </w:rPr>
        <w:t>b)</w:t>
      </w:r>
      <w:r w:rsidR="00E475A0" w:rsidRPr="001B6A99">
        <w:rPr>
          <w:rFonts w:ascii="Arial" w:eastAsia="Arial" w:hAnsi="Arial" w:cs="Arial"/>
          <w:bCs/>
          <w:color w:val="CF4A02"/>
          <w:sz w:val="20"/>
          <w:szCs w:val="20"/>
        </w:rPr>
        <w:tab/>
      </w:r>
      <w:r w:rsidR="005C4B11" w:rsidRPr="001B6A99">
        <w:rPr>
          <w:rFonts w:ascii="Arial" w:eastAsia="Arial" w:hAnsi="Arial" w:cs="Arial"/>
          <w:bCs/>
          <w:color w:val="CF4A02"/>
          <w:sz w:val="20"/>
          <w:szCs w:val="20"/>
          <w:lang w:val="en-GB"/>
        </w:rPr>
        <w:t>Securities</w:t>
      </w:r>
    </w:p>
    <w:p w14:paraId="0A8E6EC4" w14:textId="77777777" w:rsidR="00A34123" w:rsidRPr="001B6A99" w:rsidRDefault="00A34123">
      <w:pPr>
        <w:ind w:left="1080"/>
        <w:jc w:val="both"/>
        <w:rPr>
          <w:rFonts w:ascii="Arial" w:eastAsia="Arial" w:hAnsi="Arial" w:cs="Arial"/>
          <w:sz w:val="20"/>
          <w:szCs w:val="20"/>
        </w:rPr>
      </w:pPr>
    </w:p>
    <w:p w14:paraId="153C1113" w14:textId="182191FB" w:rsidR="00A34123" w:rsidRPr="001B6A99"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1B6A99">
        <w:rPr>
          <w:rFonts w:ascii="Arial" w:eastAsia="Arial" w:hAnsi="Arial" w:cs="Arial"/>
          <w:sz w:val="20"/>
          <w:szCs w:val="20"/>
        </w:rPr>
        <w:t xml:space="preserve">The </w:t>
      </w:r>
      <w:r w:rsidR="00157F97">
        <w:rPr>
          <w:rFonts w:ascii="Arial" w:eastAsia="Arial" w:hAnsi="Arial" w:cs="Arial"/>
          <w:color w:val="000000"/>
          <w:sz w:val="20"/>
          <w:szCs w:val="20"/>
        </w:rPr>
        <w:t>Group</w:t>
      </w:r>
      <w:r w:rsidRPr="001B6A99">
        <w:rPr>
          <w:rFonts w:ascii="Arial" w:eastAsia="Arial" w:hAnsi="Arial" w:cs="Arial"/>
          <w:sz w:val="20"/>
          <w:szCs w:val="20"/>
        </w:rPr>
        <w:t xml:space="preserve"> </w:t>
      </w:r>
      <w:r w:rsidR="005C4B11" w:rsidRPr="001B6A99">
        <w:rPr>
          <w:rFonts w:ascii="Arial" w:eastAsia="Arial" w:hAnsi="Arial" w:cs="Arial"/>
          <w:sz w:val="20"/>
          <w:szCs w:val="20"/>
        </w:rPr>
        <w:t>implement</w:t>
      </w:r>
      <w:r w:rsidRPr="001B6A99">
        <w:rPr>
          <w:rFonts w:ascii="Arial" w:eastAsia="Arial" w:hAnsi="Arial" w:cs="Arial"/>
          <w:sz w:val="20"/>
          <w:szCs w:val="20"/>
        </w:rPr>
        <w:t xml:space="preserve">s a range of policies and practices to mitigate credit risk. The </w:t>
      </w:r>
      <w:r w:rsidR="005C4B11" w:rsidRPr="001B6A99">
        <w:rPr>
          <w:rFonts w:ascii="Arial" w:eastAsia="Arial" w:hAnsi="Arial" w:cs="Arial"/>
          <w:sz w:val="20"/>
          <w:szCs w:val="20"/>
        </w:rPr>
        <w:t>key</w:t>
      </w:r>
      <w:r w:rsidRPr="001B6A99">
        <w:rPr>
          <w:rFonts w:ascii="Arial" w:eastAsia="Arial" w:hAnsi="Arial" w:cs="Arial"/>
          <w:sz w:val="20"/>
          <w:szCs w:val="20"/>
        </w:rPr>
        <w:t xml:space="preserve"> common of these is accepting collaterals for loans </w:t>
      </w:r>
      <w:r w:rsidR="005C4B11" w:rsidRPr="001B6A99">
        <w:rPr>
          <w:rFonts w:ascii="Arial" w:eastAsia="Arial" w:hAnsi="Arial" w:cs="Arial"/>
          <w:sz w:val="20"/>
          <w:szCs w:val="20"/>
        </w:rPr>
        <w:t>granted</w:t>
      </w:r>
      <w:r w:rsidRPr="001B6A99">
        <w:rPr>
          <w:rFonts w:ascii="Arial" w:eastAsia="Arial" w:hAnsi="Arial" w:cs="Arial"/>
          <w:sz w:val="20"/>
          <w:szCs w:val="20"/>
        </w:rPr>
        <w:t xml:space="preserve">. The </w:t>
      </w:r>
      <w:r w:rsidR="00157F97">
        <w:rPr>
          <w:rFonts w:ascii="Arial" w:eastAsia="Arial" w:hAnsi="Arial" w:cs="Arial"/>
          <w:color w:val="000000"/>
          <w:sz w:val="20"/>
          <w:szCs w:val="20"/>
        </w:rPr>
        <w:t>Group</w:t>
      </w:r>
      <w:r w:rsidRPr="001B6A99">
        <w:rPr>
          <w:rFonts w:ascii="Arial" w:eastAsia="Arial" w:hAnsi="Arial" w:cs="Arial"/>
          <w:sz w:val="20"/>
          <w:szCs w:val="20"/>
        </w:rPr>
        <w:t xml:space="preserve"> has internal policies on the acceptability of specific classes of collateral </w:t>
      </w:r>
      <w:r w:rsidR="005C4B11" w:rsidRPr="001B6A99">
        <w:rPr>
          <w:rFonts w:ascii="Arial" w:eastAsia="Arial" w:hAnsi="Arial" w:cs="Arial"/>
          <w:sz w:val="20"/>
          <w:szCs w:val="20"/>
        </w:rPr>
        <w:t>to reduce</w:t>
      </w:r>
      <w:r w:rsidRPr="001B6A99">
        <w:rPr>
          <w:rFonts w:ascii="Arial" w:eastAsia="Arial" w:hAnsi="Arial" w:cs="Arial"/>
          <w:sz w:val="20"/>
          <w:szCs w:val="20"/>
        </w:rPr>
        <w:t xml:space="preserve"> credit risk mitigation.</w:t>
      </w:r>
    </w:p>
    <w:p w14:paraId="3C67BE66" w14:textId="77777777" w:rsidR="00A34123" w:rsidRPr="001B6A99" w:rsidRDefault="00A34123">
      <w:pPr>
        <w:pBdr>
          <w:top w:val="nil"/>
          <w:left w:val="nil"/>
          <w:bottom w:val="nil"/>
          <w:right w:val="nil"/>
          <w:between w:val="nil"/>
        </w:pBdr>
        <w:tabs>
          <w:tab w:val="left" w:pos="9180"/>
        </w:tabs>
        <w:ind w:left="1080"/>
        <w:jc w:val="both"/>
        <w:rPr>
          <w:rFonts w:ascii="Arial" w:eastAsia="Arial" w:hAnsi="Arial" w:cs="Arial"/>
          <w:sz w:val="20"/>
          <w:szCs w:val="20"/>
        </w:rPr>
      </w:pPr>
    </w:p>
    <w:p w14:paraId="7300273E" w14:textId="39A104FB" w:rsidR="00A34123" w:rsidRPr="001B6A99"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157F97">
        <w:rPr>
          <w:rFonts w:ascii="Arial" w:eastAsia="Arial" w:hAnsi="Arial" w:cs="Arial"/>
          <w:color w:val="000000"/>
          <w:sz w:val="20"/>
          <w:szCs w:val="20"/>
        </w:rPr>
        <w:t>Group</w:t>
      </w:r>
      <w:r w:rsidRPr="001B6A99">
        <w:rPr>
          <w:rFonts w:ascii="Arial" w:eastAsia="Arial" w:hAnsi="Arial" w:cs="Arial"/>
          <w:sz w:val="20"/>
          <w:szCs w:val="20"/>
        </w:rPr>
        <w:t xml:space="preserve"> appraises the collateral obtained as part of the loan origination process. The appraisal is reviewed periodically. The main collateral types accepted and given value by the </w:t>
      </w:r>
      <w:r w:rsidR="009919CE">
        <w:rPr>
          <w:rFonts w:ascii="Arial" w:eastAsia="Arial" w:hAnsi="Arial" w:cs="Arial"/>
          <w:sz w:val="20"/>
          <w:szCs w:val="20"/>
        </w:rPr>
        <w:t>Group</w:t>
      </w:r>
      <w:r w:rsidRPr="001B6A99">
        <w:rPr>
          <w:rFonts w:ascii="Arial" w:eastAsia="Arial" w:hAnsi="Arial" w:cs="Arial"/>
          <w:sz w:val="20"/>
          <w:szCs w:val="20"/>
        </w:rPr>
        <w:t xml:space="preserve"> are:</w:t>
      </w:r>
    </w:p>
    <w:p w14:paraId="67EE6DB5" w14:textId="77777777" w:rsidR="00A34123" w:rsidRPr="001B6A99" w:rsidRDefault="00A34123">
      <w:pPr>
        <w:pBdr>
          <w:top w:val="nil"/>
          <w:left w:val="nil"/>
          <w:bottom w:val="nil"/>
          <w:right w:val="nil"/>
          <w:between w:val="nil"/>
        </w:pBdr>
        <w:ind w:left="1080"/>
        <w:jc w:val="both"/>
        <w:rPr>
          <w:rFonts w:ascii="Arial" w:eastAsia="Arial" w:hAnsi="Arial" w:cs="Arial"/>
          <w:color w:val="000000"/>
          <w:sz w:val="20"/>
          <w:szCs w:val="20"/>
        </w:rPr>
      </w:pPr>
    </w:p>
    <w:p w14:paraId="40F3A015" w14:textId="09FCC9FF" w:rsidR="00A34123" w:rsidRPr="001B6A99"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1B6A99">
        <w:rPr>
          <w:rFonts w:ascii="Arial" w:eastAsia="Arial" w:hAnsi="Arial" w:cs="Arial"/>
          <w:color w:val="000000"/>
          <w:sz w:val="20"/>
          <w:szCs w:val="20"/>
        </w:rPr>
        <w:t>Real estate</w:t>
      </w:r>
      <w:r w:rsidR="005C4B11" w:rsidRPr="001B6A99">
        <w:rPr>
          <w:rFonts w:ascii="Arial" w:eastAsia="Arial" w:hAnsi="Arial" w:cs="Arial"/>
          <w:color w:val="000000"/>
          <w:sz w:val="20"/>
          <w:szCs w:val="20"/>
        </w:rPr>
        <w:t>s</w:t>
      </w:r>
    </w:p>
    <w:p w14:paraId="5D510B9C" w14:textId="77777777" w:rsidR="00A34123" w:rsidRPr="001B6A99" w:rsidRDefault="00E475A0">
      <w:pPr>
        <w:numPr>
          <w:ilvl w:val="0"/>
          <w:numId w:val="5"/>
        </w:numPr>
        <w:pBdr>
          <w:top w:val="nil"/>
          <w:left w:val="nil"/>
          <w:bottom w:val="nil"/>
          <w:right w:val="nil"/>
          <w:between w:val="nil"/>
        </w:pBdr>
        <w:tabs>
          <w:tab w:val="left" w:pos="1440"/>
        </w:tabs>
        <w:ind w:left="1440"/>
        <w:jc w:val="both"/>
        <w:rPr>
          <w:rFonts w:ascii="Arial" w:eastAsia="Arial" w:hAnsi="Arial" w:cs="Arial"/>
          <w:color w:val="000000"/>
          <w:sz w:val="20"/>
          <w:szCs w:val="20"/>
        </w:rPr>
      </w:pPr>
      <w:r w:rsidRPr="001B6A99">
        <w:rPr>
          <w:rFonts w:ascii="Arial" w:eastAsia="Arial" w:hAnsi="Arial" w:cs="Arial"/>
          <w:color w:val="000000"/>
          <w:sz w:val="20"/>
          <w:szCs w:val="20"/>
        </w:rPr>
        <w:t>Vehicles</w:t>
      </w:r>
    </w:p>
    <w:p w14:paraId="0937528A" w14:textId="77777777" w:rsidR="00A34123" w:rsidRPr="001B6A99" w:rsidRDefault="00A34123">
      <w:pPr>
        <w:pBdr>
          <w:top w:val="nil"/>
          <w:left w:val="nil"/>
          <w:bottom w:val="nil"/>
          <w:right w:val="nil"/>
          <w:between w:val="nil"/>
        </w:pBdr>
        <w:tabs>
          <w:tab w:val="left" w:pos="9180"/>
        </w:tabs>
        <w:ind w:left="1080"/>
        <w:jc w:val="both"/>
        <w:rPr>
          <w:rFonts w:ascii="Arial" w:eastAsia="Arial" w:hAnsi="Arial" w:cs="Arial"/>
          <w:color w:val="000000"/>
          <w:sz w:val="20"/>
          <w:szCs w:val="20"/>
        </w:rPr>
      </w:pPr>
    </w:p>
    <w:p w14:paraId="2A663D12" w14:textId="4B8077CE" w:rsidR="00A34123" w:rsidRPr="001B6A99" w:rsidRDefault="00E475A0">
      <w:pPr>
        <w:pBdr>
          <w:top w:val="nil"/>
          <w:left w:val="nil"/>
          <w:bottom w:val="nil"/>
          <w:right w:val="nil"/>
          <w:between w:val="nil"/>
        </w:pBdr>
        <w:tabs>
          <w:tab w:val="left" w:pos="9180"/>
        </w:tabs>
        <w:ind w:left="108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157F97">
        <w:rPr>
          <w:rFonts w:ascii="Arial" w:eastAsia="Arial" w:hAnsi="Arial" w:cs="Arial"/>
          <w:color w:val="000000"/>
          <w:sz w:val="20"/>
          <w:szCs w:val="20"/>
        </w:rPr>
        <w:t>Group</w:t>
      </w:r>
      <w:r w:rsidRPr="001B6A99">
        <w:rPr>
          <w:rFonts w:ascii="Arial" w:eastAsia="Arial" w:hAnsi="Arial" w:cs="Arial"/>
          <w:sz w:val="20"/>
          <w:szCs w:val="20"/>
        </w:rPr>
        <w:t xml:space="preserve"> has evaluated the loan to value ratio to cover the credit risk </w:t>
      </w:r>
      <w:r w:rsidR="001A6944" w:rsidRPr="001B6A99">
        <w:rPr>
          <w:rFonts w:ascii="Arial" w:eastAsia="Arial" w:hAnsi="Arial" w:cs="Arial"/>
          <w:sz w:val="20"/>
          <w:szCs w:val="20"/>
        </w:rPr>
        <w:t>over</w:t>
      </w:r>
      <w:r w:rsidRPr="001B6A99">
        <w:rPr>
          <w:rFonts w:ascii="Arial" w:eastAsia="Arial" w:hAnsi="Arial" w:cs="Arial"/>
          <w:sz w:val="20"/>
          <w:szCs w:val="20"/>
        </w:rPr>
        <w:t xml:space="preserve"> the entire terms of contracts and the policies for accepting collateral have not been significantly changed during the reporting period and there has been no significant change in overall quality of the collateral held by the </w:t>
      </w:r>
      <w:r w:rsidR="009919CE">
        <w:rPr>
          <w:rFonts w:ascii="Arial" w:eastAsia="Arial" w:hAnsi="Arial" w:cs="Arial"/>
          <w:sz w:val="20"/>
          <w:szCs w:val="20"/>
        </w:rPr>
        <w:t>Group</w:t>
      </w:r>
      <w:r w:rsidRPr="001B6A99">
        <w:rPr>
          <w:rFonts w:ascii="Arial" w:eastAsia="Arial" w:hAnsi="Arial" w:cs="Arial"/>
          <w:sz w:val="20"/>
          <w:szCs w:val="20"/>
        </w:rPr>
        <w:t xml:space="preserve"> since the prior period.</w:t>
      </w:r>
    </w:p>
    <w:p w14:paraId="01B956E3" w14:textId="77777777" w:rsidR="00A34123" w:rsidRPr="001B6A99" w:rsidRDefault="00A34123">
      <w:pPr>
        <w:ind w:left="1080"/>
        <w:jc w:val="both"/>
        <w:rPr>
          <w:rFonts w:ascii="Arial" w:eastAsia="Arial" w:hAnsi="Arial" w:cs="Arial"/>
          <w:sz w:val="20"/>
          <w:szCs w:val="20"/>
          <w:highlight w:val="yellow"/>
        </w:rPr>
      </w:pPr>
    </w:p>
    <w:p w14:paraId="036A4355" w14:textId="40C4CAA8" w:rsidR="008F24C2" w:rsidRPr="001B6A99" w:rsidRDefault="008F24C2" w:rsidP="008F24C2">
      <w:pPr>
        <w:pBdr>
          <w:top w:val="nil"/>
          <w:left w:val="nil"/>
          <w:bottom w:val="nil"/>
          <w:right w:val="nil"/>
          <w:between w:val="nil"/>
        </w:pBdr>
        <w:tabs>
          <w:tab w:val="left" w:pos="9180"/>
        </w:tabs>
        <w:ind w:left="1080"/>
        <w:jc w:val="both"/>
        <w:rPr>
          <w:rFonts w:ascii="Arial" w:eastAsia="Arial" w:hAnsi="Arial" w:cs="Arial"/>
          <w:sz w:val="20"/>
          <w:szCs w:val="20"/>
        </w:rPr>
      </w:pPr>
      <w:r w:rsidRPr="001B6A99">
        <w:rPr>
          <w:rFonts w:ascii="Arial" w:eastAsia="Arial" w:hAnsi="Arial" w:cs="Arial"/>
          <w:sz w:val="20"/>
          <w:szCs w:val="20"/>
        </w:rPr>
        <w:t xml:space="preserve">The </w:t>
      </w:r>
      <w:r w:rsidR="00157F97">
        <w:rPr>
          <w:rFonts w:ascii="Arial" w:eastAsia="Arial" w:hAnsi="Arial" w:cs="Arial"/>
          <w:color w:val="000000"/>
          <w:sz w:val="20"/>
          <w:szCs w:val="20"/>
        </w:rPr>
        <w:t>Group</w:t>
      </w:r>
      <w:r w:rsidRPr="001B6A99">
        <w:rPr>
          <w:rFonts w:ascii="Arial" w:eastAsia="Arial" w:hAnsi="Arial" w:cs="Arial"/>
          <w:sz w:val="20"/>
          <w:szCs w:val="20"/>
        </w:rPr>
        <w:t xml:space="preserve"> closely examines collateral used for credit-impaired financial assets. If the </w:t>
      </w:r>
      <w:r w:rsidR="00157F97">
        <w:rPr>
          <w:rFonts w:ascii="Arial" w:eastAsia="Arial" w:hAnsi="Arial" w:cs="Arial"/>
          <w:color w:val="000000"/>
          <w:sz w:val="20"/>
          <w:szCs w:val="20"/>
        </w:rPr>
        <w:t>Group</w:t>
      </w:r>
      <w:r w:rsidRPr="001B6A99">
        <w:rPr>
          <w:rFonts w:ascii="Arial" w:eastAsia="Arial" w:hAnsi="Arial" w:cs="Arial"/>
          <w:sz w:val="20"/>
          <w:szCs w:val="20"/>
        </w:rPr>
        <w:t xml:space="preserve"> is certain that the financial assets are credit-impaired, they will consider the foreclosure of collateral to mitigate probable credit risk.</w:t>
      </w:r>
    </w:p>
    <w:p w14:paraId="557290CE" w14:textId="77777777" w:rsidR="00B5481A" w:rsidRPr="001B6A99" w:rsidRDefault="00B5481A" w:rsidP="00406F02">
      <w:pPr>
        <w:tabs>
          <w:tab w:val="left" w:pos="9180"/>
        </w:tabs>
        <w:ind w:left="1080"/>
        <w:jc w:val="both"/>
        <w:rPr>
          <w:rFonts w:ascii="Arial" w:eastAsia="Arial" w:hAnsi="Arial" w:cs="Arial"/>
          <w:sz w:val="20"/>
          <w:szCs w:val="20"/>
        </w:rPr>
      </w:pPr>
    </w:p>
    <w:p w14:paraId="209F4C76" w14:textId="3E7F6DF8" w:rsidR="00A34123" w:rsidRPr="001B6A99" w:rsidRDefault="00F64FDC">
      <w:pPr>
        <w:pBdr>
          <w:top w:val="nil"/>
          <w:left w:val="nil"/>
          <w:bottom w:val="nil"/>
          <w:right w:val="nil"/>
          <w:between w:val="nil"/>
        </w:pBdr>
        <w:tabs>
          <w:tab w:val="left" w:pos="1080"/>
        </w:tabs>
        <w:ind w:left="1080" w:hanging="540"/>
        <w:jc w:val="both"/>
        <w:rPr>
          <w:rFonts w:ascii="Arial" w:eastAsia="Arial" w:hAnsi="Arial" w:cs="Arial"/>
          <w:bCs/>
          <w:color w:val="CF4A02"/>
          <w:sz w:val="20"/>
          <w:szCs w:val="20"/>
        </w:rPr>
      </w:pPr>
      <w:r w:rsidRPr="001B6A99">
        <w:rPr>
          <w:rFonts w:ascii="Arial" w:eastAsia="Arial" w:hAnsi="Arial" w:cs="Arial"/>
          <w:bCs/>
          <w:color w:val="CF4A02"/>
          <w:sz w:val="20"/>
          <w:szCs w:val="20"/>
        </w:rPr>
        <w:t>c)</w:t>
      </w:r>
      <w:r w:rsidR="00E475A0" w:rsidRPr="001B6A99">
        <w:rPr>
          <w:rFonts w:ascii="Arial" w:eastAsia="Arial" w:hAnsi="Arial" w:cs="Arial"/>
          <w:bCs/>
          <w:color w:val="CF4A02"/>
          <w:sz w:val="20"/>
          <w:szCs w:val="20"/>
        </w:rPr>
        <w:tab/>
        <w:t>Maximum exposure to credit risk</w:t>
      </w:r>
    </w:p>
    <w:p w14:paraId="1A450038" w14:textId="77777777" w:rsidR="00A34123" w:rsidRPr="001B6A99" w:rsidRDefault="00A34123" w:rsidP="00406F02">
      <w:pPr>
        <w:tabs>
          <w:tab w:val="left" w:pos="9180"/>
        </w:tabs>
        <w:ind w:left="1080"/>
        <w:jc w:val="both"/>
        <w:rPr>
          <w:rFonts w:ascii="Arial" w:eastAsia="Arial" w:hAnsi="Arial" w:cs="Arial"/>
          <w:sz w:val="20"/>
          <w:szCs w:val="20"/>
        </w:rPr>
      </w:pPr>
    </w:p>
    <w:p w14:paraId="64262468" w14:textId="277CB878" w:rsidR="00A34123" w:rsidRPr="001B6A99" w:rsidRDefault="00E475A0">
      <w:pPr>
        <w:pBdr>
          <w:top w:val="nil"/>
          <w:left w:val="nil"/>
          <w:bottom w:val="nil"/>
          <w:right w:val="nil"/>
          <w:between w:val="nil"/>
        </w:pBdr>
        <w:tabs>
          <w:tab w:val="left" w:pos="9180"/>
        </w:tabs>
        <w:ind w:left="1080"/>
        <w:jc w:val="both"/>
        <w:rPr>
          <w:rFonts w:ascii="Arial" w:eastAsia="Arial" w:hAnsi="Arial" w:cs="Arial"/>
          <w:sz w:val="20"/>
          <w:szCs w:val="20"/>
        </w:rPr>
      </w:pPr>
      <w:r w:rsidRPr="001B6A99">
        <w:rPr>
          <w:rFonts w:ascii="Arial" w:eastAsia="Arial" w:hAnsi="Arial" w:cs="Arial"/>
          <w:sz w:val="20"/>
          <w:szCs w:val="20"/>
        </w:rPr>
        <w:t xml:space="preserve">The table below shows the maximum credit risk exposure of </w:t>
      </w: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A169ED" w:rsidRPr="00F670FA">
        <w:rPr>
          <w:rFonts w:ascii="Arial" w:eastAsia="Arial" w:hAnsi="Arial" w:cs="Arial"/>
          <w:color w:val="000000"/>
          <w:sz w:val="20"/>
          <w:szCs w:val="20"/>
        </w:rPr>
        <w:t>Group</w:t>
      </w:r>
      <w:r w:rsidRPr="001B6A99">
        <w:rPr>
          <w:rFonts w:ascii="Arial" w:eastAsia="Arial" w:hAnsi="Arial" w:cs="Arial"/>
          <w:sz w:val="20"/>
          <w:szCs w:val="20"/>
        </w:rPr>
        <w:t xml:space="preserve"> in the event of other parties failing to follow</w:t>
      </w:r>
      <w:r w:rsidRPr="001B6A99">
        <w:rPr>
          <w:rFonts w:ascii="Arial" w:eastAsia="Cordia New" w:hAnsi="Arial" w:cs="Arial"/>
          <w:sz w:val="20"/>
          <w:szCs w:val="20"/>
        </w:rPr>
        <w:t xml:space="preserve"> </w:t>
      </w:r>
      <w:r w:rsidRPr="001B6A99">
        <w:rPr>
          <w:rFonts w:ascii="Arial" w:eastAsia="Arial" w:hAnsi="Arial" w:cs="Arial"/>
          <w:sz w:val="20"/>
          <w:szCs w:val="20"/>
        </w:rPr>
        <w:t xml:space="preserve">their prescribed obligations, without consideration of any collateral held. Moreover, the maximum exposure to loss </w:t>
      </w:r>
      <w:proofErr w:type="gramStart"/>
      <w:r w:rsidRPr="001B6A99">
        <w:rPr>
          <w:rFonts w:ascii="Arial" w:eastAsia="Arial" w:hAnsi="Arial" w:cs="Arial"/>
          <w:sz w:val="20"/>
          <w:szCs w:val="20"/>
        </w:rPr>
        <w:t>is considered to be</w:t>
      </w:r>
      <w:proofErr w:type="gramEnd"/>
      <w:r w:rsidRPr="001B6A99">
        <w:rPr>
          <w:rFonts w:ascii="Arial" w:eastAsia="Arial" w:hAnsi="Arial" w:cs="Arial"/>
          <w:sz w:val="20"/>
          <w:szCs w:val="20"/>
        </w:rPr>
        <w:t xml:space="preserve"> a carrying amount in the statement of financial position or, a contractual nominal amount of off statement of financial position transaction, excluding derivatives. The exposure to credit risk of </w:t>
      </w: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A169ED" w:rsidRPr="00F670FA">
        <w:rPr>
          <w:rFonts w:ascii="Arial" w:eastAsia="Arial" w:hAnsi="Arial" w:cs="Arial"/>
          <w:color w:val="000000"/>
          <w:sz w:val="20"/>
          <w:szCs w:val="20"/>
        </w:rPr>
        <w:t>Group</w:t>
      </w:r>
      <w:r w:rsidRPr="001B6A99">
        <w:rPr>
          <w:rFonts w:ascii="Arial" w:eastAsia="Arial" w:hAnsi="Arial" w:cs="Arial"/>
          <w:sz w:val="20"/>
          <w:szCs w:val="20"/>
        </w:rPr>
        <w:t xml:space="preserve"> equals to the carrying amount in the statement of financial position as at the reporting date, except as follows:</w:t>
      </w:r>
    </w:p>
    <w:p w14:paraId="264F8F3C" w14:textId="2B41DC8E" w:rsidR="00A34123" w:rsidRPr="001B6A99" w:rsidRDefault="00A34123" w:rsidP="00406F02">
      <w:pPr>
        <w:tabs>
          <w:tab w:val="left" w:pos="9180"/>
        </w:tabs>
        <w:ind w:left="1080"/>
        <w:jc w:val="both"/>
        <w:rPr>
          <w:rFonts w:ascii="Arial" w:eastAsia="Arial" w:hAnsi="Arial" w:cs="Arial"/>
          <w:sz w:val="20"/>
          <w:szCs w:val="20"/>
        </w:rPr>
      </w:pPr>
    </w:p>
    <w:tbl>
      <w:tblPr>
        <w:tblW w:w="8480"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645"/>
        <w:gridCol w:w="2835"/>
      </w:tblGrid>
      <w:tr w:rsidR="00C7095C" w:rsidRPr="001B6A99" w14:paraId="330C9BD5" w14:textId="77777777" w:rsidTr="003852C1">
        <w:tc>
          <w:tcPr>
            <w:tcW w:w="5645" w:type="dxa"/>
            <w:tcBorders>
              <w:right w:val="nil"/>
            </w:tcBorders>
            <w:vAlign w:val="bottom"/>
          </w:tcPr>
          <w:p w14:paraId="43FC32DF" w14:textId="77777777" w:rsidR="00C7095C" w:rsidRPr="001B6A99" w:rsidRDefault="00C7095C" w:rsidP="00096E4A">
            <w:pPr>
              <w:ind w:left="-15"/>
              <w:jc w:val="both"/>
              <w:rPr>
                <w:rFonts w:ascii="Arial" w:eastAsia="Arial" w:hAnsi="Arial" w:cs="Arial"/>
                <w:sz w:val="20"/>
                <w:szCs w:val="20"/>
              </w:rPr>
            </w:pPr>
          </w:p>
        </w:tc>
        <w:tc>
          <w:tcPr>
            <w:tcW w:w="2835" w:type="dxa"/>
            <w:tcBorders>
              <w:top w:val="single" w:sz="4" w:space="0" w:color="auto"/>
              <w:left w:val="nil"/>
              <w:bottom w:val="single" w:sz="4" w:space="0" w:color="auto"/>
              <w:right w:val="nil"/>
            </w:tcBorders>
            <w:shd w:val="clear" w:color="auto" w:fill="auto"/>
            <w:vAlign w:val="bottom"/>
          </w:tcPr>
          <w:p w14:paraId="386919B9" w14:textId="67F75F92" w:rsidR="00C7095C" w:rsidRPr="001B6A99" w:rsidRDefault="00C7095C" w:rsidP="00C7095C">
            <w:pPr>
              <w:jc w:val="center"/>
              <w:rPr>
                <w:rFonts w:ascii="Arial" w:eastAsia="Arial" w:hAnsi="Arial" w:cs="Arial"/>
                <w:b/>
                <w:bCs/>
                <w:sz w:val="20"/>
                <w:szCs w:val="20"/>
                <w:lang w:val="en-GB"/>
              </w:rPr>
            </w:pPr>
            <w:r w:rsidRPr="001B6A99">
              <w:rPr>
                <w:rFonts w:ascii="Arial" w:hAnsi="Arial" w:cs="Arial"/>
                <w:b/>
                <w:bCs/>
                <w:sz w:val="20"/>
                <w:szCs w:val="20"/>
                <w:lang w:val="en-GB"/>
              </w:rPr>
              <w:t>Consolidated and separate financial statements</w:t>
            </w:r>
          </w:p>
        </w:tc>
      </w:tr>
      <w:tr w:rsidR="00C7095C" w:rsidRPr="001B6A99" w14:paraId="545D3359" w14:textId="77777777" w:rsidTr="003852C1">
        <w:tc>
          <w:tcPr>
            <w:tcW w:w="5645" w:type="dxa"/>
            <w:vAlign w:val="bottom"/>
          </w:tcPr>
          <w:p w14:paraId="05C31B1D" w14:textId="77777777" w:rsidR="00C7095C" w:rsidRPr="001B6A99" w:rsidRDefault="00C7095C" w:rsidP="00096E4A">
            <w:pPr>
              <w:ind w:left="-15"/>
              <w:jc w:val="both"/>
              <w:rPr>
                <w:rFonts w:ascii="Arial" w:eastAsia="Arial" w:hAnsi="Arial" w:cs="Arial"/>
                <w:sz w:val="20"/>
                <w:szCs w:val="20"/>
              </w:rPr>
            </w:pPr>
          </w:p>
        </w:tc>
        <w:tc>
          <w:tcPr>
            <w:tcW w:w="2835" w:type="dxa"/>
            <w:tcBorders>
              <w:top w:val="single" w:sz="4" w:space="0" w:color="auto"/>
            </w:tcBorders>
            <w:shd w:val="clear" w:color="auto" w:fill="auto"/>
            <w:vAlign w:val="bottom"/>
          </w:tcPr>
          <w:p w14:paraId="3102D2C9" w14:textId="77777777" w:rsidR="00C7095C" w:rsidRPr="001B6A99" w:rsidRDefault="00C7095C" w:rsidP="00096E4A">
            <w:pPr>
              <w:ind w:right="-72"/>
              <w:jc w:val="right"/>
              <w:rPr>
                <w:rFonts w:ascii="Arial" w:eastAsia="Arial" w:hAnsi="Arial" w:cs="Arial"/>
                <w:b/>
                <w:sz w:val="20"/>
                <w:szCs w:val="20"/>
              </w:rPr>
            </w:pPr>
            <w:r w:rsidRPr="001B6A99">
              <w:rPr>
                <w:rFonts w:ascii="Arial" w:eastAsia="Arial" w:hAnsi="Arial" w:cs="Arial"/>
                <w:b/>
                <w:sz w:val="20"/>
                <w:szCs w:val="20"/>
              </w:rPr>
              <w:t>Maximum exposure</w:t>
            </w:r>
          </w:p>
        </w:tc>
      </w:tr>
      <w:tr w:rsidR="00C7095C" w:rsidRPr="001B6A99" w14:paraId="13D04301" w14:textId="77777777" w:rsidTr="001B6A99">
        <w:tc>
          <w:tcPr>
            <w:tcW w:w="5645" w:type="dxa"/>
            <w:vAlign w:val="bottom"/>
          </w:tcPr>
          <w:p w14:paraId="1687BE5E" w14:textId="77777777" w:rsidR="00C7095C" w:rsidRPr="001B6A99" w:rsidRDefault="00C7095C" w:rsidP="00096E4A">
            <w:pPr>
              <w:ind w:left="-15"/>
              <w:jc w:val="both"/>
              <w:rPr>
                <w:rFonts w:ascii="Arial" w:eastAsia="Arial" w:hAnsi="Arial" w:cs="Arial"/>
                <w:sz w:val="20"/>
                <w:szCs w:val="20"/>
              </w:rPr>
            </w:pPr>
          </w:p>
        </w:tc>
        <w:tc>
          <w:tcPr>
            <w:tcW w:w="2835" w:type="dxa"/>
            <w:tcBorders>
              <w:bottom w:val="single" w:sz="4" w:space="0" w:color="000000"/>
            </w:tcBorders>
            <w:shd w:val="clear" w:color="auto" w:fill="auto"/>
            <w:vAlign w:val="bottom"/>
          </w:tcPr>
          <w:p w14:paraId="18DA8FED" w14:textId="77777777" w:rsidR="00C7095C" w:rsidRPr="001B6A99" w:rsidRDefault="00C7095C" w:rsidP="00096E4A">
            <w:pPr>
              <w:ind w:right="-72"/>
              <w:jc w:val="right"/>
              <w:rPr>
                <w:rFonts w:ascii="Arial" w:eastAsia="Arial" w:hAnsi="Arial" w:cs="Arial"/>
                <w:b/>
                <w:sz w:val="20"/>
                <w:szCs w:val="20"/>
              </w:rPr>
            </w:pPr>
            <w:r w:rsidRPr="001B6A99">
              <w:rPr>
                <w:rFonts w:ascii="Arial" w:eastAsia="Arial" w:hAnsi="Arial" w:cs="Arial"/>
                <w:b/>
                <w:sz w:val="20"/>
                <w:szCs w:val="20"/>
              </w:rPr>
              <w:t>Baht’000</w:t>
            </w:r>
          </w:p>
        </w:tc>
      </w:tr>
      <w:tr w:rsidR="00C7095C" w:rsidRPr="001B6A99" w14:paraId="631A7800" w14:textId="77777777" w:rsidTr="001B6A99">
        <w:tc>
          <w:tcPr>
            <w:tcW w:w="5645" w:type="dxa"/>
            <w:vAlign w:val="bottom"/>
          </w:tcPr>
          <w:p w14:paraId="37A730EA" w14:textId="77777777" w:rsidR="00C7095C" w:rsidRPr="001B6A99" w:rsidRDefault="00C7095C" w:rsidP="00096E4A">
            <w:pPr>
              <w:ind w:left="-15"/>
              <w:jc w:val="both"/>
              <w:rPr>
                <w:rFonts w:ascii="Arial" w:eastAsia="Arial" w:hAnsi="Arial" w:cs="Arial"/>
                <w:sz w:val="20"/>
                <w:szCs w:val="20"/>
              </w:rPr>
            </w:pPr>
          </w:p>
        </w:tc>
        <w:tc>
          <w:tcPr>
            <w:tcW w:w="2835" w:type="dxa"/>
            <w:tcBorders>
              <w:top w:val="single" w:sz="4" w:space="0" w:color="000000"/>
            </w:tcBorders>
            <w:shd w:val="clear" w:color="auto" w:fill="FAFAFA"/>
            <w:vAlign w:val="bottom"/>
          </w:tcPr>
          <w:p w14:paraId="08D80A94" w14:textId="77777777" w:rsidR="00C7095C" w:rsidRPr="001B6A99" w:rsidRDefault="00C7095C" w:rsidP="00096E4A">
            <w:pPr>
              <w:ind w:right="-72"/>
              <w:jc w:val="right"/>
              <w:rPr>
                <w:rFonts w:ascii="Arial" w:eastAsia="Arial" w:hAnsi="Arial" w:cs="Arial"/>
                <w:sz w:val="20"/>
                <w:szCs w:val="20"/>
              </w:rPr>
            </w:pPr>
          </w:p>
        </w:tc>
      </w:tr>
      <w:tr w:rsidR="00C7095C" w:rsidRPr="001B6A99" w14:paraId="6DCBA227" w14:textId="77777777" w:rsidTr="001B6A99">
        <w:tc>
          <w:tcPr>
            <w:tcW w:w="5645" w:type="dxa"/>
            <w:vAlign w:val="bottom"/>
          </w:tcPr>
          <w:p w14:paraId="4B065D57" w14:textId="23A5991C" w:rsidR="00C7095C" w:rsidRPr="001B6A99" w:rsidRDefault="00C7095C" w:rsidP="00096E4A">
            <w:pPr>
              <w:ind w:left="-15"/>
              <w:rPr>
                <w:rFonts w:ascii="Arial" w:eastAsia="Arial" w:hAnsi="Arial" w:cs="Arial"/>
                <w:b/>
                <w:sz w:val="20"/>
                <w:szCs w:val="20"/>
              </w:rPr>
            </w:pPr>
            <w:r w:rsidRPr="001B6A99">
              <w:rPr>
                <w:rFonts w:ascii="Arial" w:eastAsia="Arial" w:hAnsi="Arial" w:cs="Arial"/>
                <w:b/>
                <w:sz w:val="20"/>
                <w:szCs w:val="20"/>
              </w:rPr>
              <w:t>31 December 2022</w:t>
            </w:r>
          </w:p>
        </w:tc>
        <w:tc>
          <w:tcPr>
            <w:tcW w:w="2835" w:type="dxa"/>
            <w:shd w:val="clear" w:color="auto" w:fill="FAFAFA"/>
            <w:vAlign w:val="bottom"/>
          </w:tcPr>
          <w:p w14:paraId="4AF32B29" w14:textId="77777777" w:rsidR="00C7095C" w:rsidRPr="001B6A99" w:rsidRDefault="00C7095C" w:rsidP="00096E4A">
            <w:pPr>
              <w:ind w:right="-72"/>
              <w:jc w:val="right"/>
              <w:rPr>
                <w:rFonts w:ascii="Arial" w:eastAsia="Arial" w:hAnsi="Arial" w:cs="Arial"/>
                <w:sz w:val="20"/>
                <w:szCs w:val="20"/>
              </w:rPr>
            </w:pPr>
          </w:p>
        </w:tc>
      </w:tr>
      <w:tr w:rsidR="00C7095C" w:rsidRPr="001B6A99" w14:paraId="1B81C971" w14:textId="77777777" w:rsidTr="001B6A99">
        <w:tc>
          <w:tcPr>
            <w:tcW w:w="5645" w:type="dxa"/>
            <w:vAlign w:val="bottom"/>
          </w:tcPr>
          <w:p w14:paraId="5829F3D4" w14:textId="77777777" w:rsidR="00C7095C" w:rsidRPr="001B6A99" w:rsidRDefault="00C7095C" w:rsidP="00406F02">
            <w:pPr>
              <w:ind w:left="-15"/>
              <w:rPr>
                <w:rFonts w:ascii="Arial" w:eastAsia="Arial" w:hAnsi="Arial" w:cs="Arial"/>
                <w:b/>
                <w:sz w:val="20"/>
                <w:szCs w:val="20"/>
              </w:rPr>
            </w:pPr>
            <w:r w:rsidRPr="001B6A99">
              <w:rPr>
                <w:rFonts w:ascii="Arial" w:eastAsia="Arial" w:hAnsi="Arial" w:cs="Arial"/>
                <w:b/>
                <w:sz w:val="20"/>
                <w:szCs w:val="20"/>
              </w:rPr>
              <w:t xml:space="preserve">Credit risk exposures of on-statement </w:t>
            </w:r>
          </w:p>
          <w:p w14:paraId="3C8A52F4" w14:textId="36AA26CD" w:rsidR="00C7095C" w:rsidRPr="001B6A99" w:rsidRDefault="00C7095C" w:rsidP="00406F02">
            <w:pPr>
              <w:ind w:left="-15"/>
              <w:rPr>
                <w:rFonts w:ascii="Arial" w:eastAsia="Arial" w:hAnsi="Arial" w:cs="Arial"/>
                <w:b/>
                <w:sz w:val="20"/>
                <w:szCs w:val="20"/>
              </w:rPr>
            </w:pPr>
            <w:r w:rsidRPr="001B6A99">
              <w:rPr>
                <w:rFonts w:ascii="Arial" w:eastAsia="Arial" w:hAnsi="Arial" w:cs="Arial"/>
                <w:b/>
                <w:sz w:val="20"/>
                <w:szCs w:val="20"/>
              </w:rPr>
              <w:t xml:space="preserve">   of financial position assets:</w:t>
            </w:r>
          </w:p>
        </w:tc>
        <w:tc>
          <w:tcPr>
            <w:tcW w:w="2835" w:type="dxa"/>
            <w:shd w:val="clear" w:color="auto" w:fill="FAFAFA"/>
            <w:vAlign w:val="bottom"/>
          </w:tcPr>
          <w:p w14:paraId="284934F8" w14:textId="77777777" w:rsidR="00C7095C" w:rsidRPr="001B6A99" w:rsidRDefault="00C7095C" w:rsidP="00096E4A">
            <w:pPr>
              <w:ind w:right="-72"/>
              <w:jc w:val="right"/>
              <w:rPr>
                <w:rFonts w:ascii="Arial" w:eastAsia="Arial" w:hAnsi="Arial" w:cs="Arial"/>
                <w:sz w:val="20"/>
                <w:szCs w:val="20"/>
              </w:rPr>
            </w:pPr>
          </w:p>
        </w:tc>
      </w:tr>
      <w:tr w:rsidR="00C7095C" w:rsidRPr="001B6A99" w14:paraId="2D5D6AA4" w14:textId="77777777" w:rsidTr="001B6A99">
        <w:tc>
          <w:tcPr>
            <w:tcW w:w="5645" w:type="dxa"/>
            <w:vAlign w:val="bottom"/>
          </w:tcPr>
          <w:p w14:paraId="26623C79" w14:textId="77777777" w:rsidR="00E16723" w:rsidRPr="00E16723" w:rsidRDefault="00E16723" w:rsidP="00E16723">
            <w:pPr>
              <w:ind w:left="-15"/>
              <w:jc w:val="both"/>
              <w:rPr>
                <w:rFonts w:ascii="Arial" w:eastAsia="Arial" w:hAnsi="Arial" w:cs="Arial"/>
                <w:sz w:val="20"/>
                <w:szCs w:val="20"/>
              </w:rPr>
            </w:pPr>
            <w:r w:rsidRPr="00E16723">
              <w:rPr>
                <w:rFonts w:ascii="Arial" w:eastAsia="Arial" w:hAnsi="Arial" w:cs="Arial"/>
                <w:sz w:val="20"/>
                <w:szCs w:val="20"/>
              </w:rPr>
              <w:t xml:space="preserve">Financial assets measured at fair value through </w:t>
            </w:r>
          </w:p>
          <w:p w14:paraId="5D19A221" w14:textId="740ACBD1" w:rsidR="00C7095C" w:rsidRPr="001B6A99" w:rsidRDefault="00E16723" w:rsidP="00E16723">
            <w:pPr>
              <w:ind w:left="-15"/>
              <w:jc w:val="both"/>
              <w:rPr>
                <w:rFonts w:ascii="Arial" w:eastAsia="Arial" w:hAnsi="Arial" w:cs="Arial"/>
                <w:sz w:val="20"/>
                <w:szCs w:val="20"/>
              </w:rPr>
            </w:pPr>
            <w:r w:rsidRPr="00E16723">
              <w:rPr>
                <w:rFonts w:ascii="Arial" w:eastAsia="Arial" w:hAnsi="Arial" w:cs="Arial"/>
                <w:sz w:val="20"/>
                <w:szCs w:val="20"/>
              </w:rPr>
              <w:t xml:space="preserve">   other comprehensive income</w:t>
            </w:r>
          </w:p>
        </w:tc>
        <w:tc>
          <w:tcPr>
            <w:tcW w:w="2835" w:type="dxa"/>
            <w:tcBorders>
              <w:bottom w:val="single" w:sz="4" w:space="0" w:color="000000"/>
            </w:tcBorders>
            <w:shd w:val="clear" w:color="auto" w:fill="FAFAFA"/>
            <w:vAlign w:val="bottom"/>
          </w:tcPr>
          <w:p w14:paraId="7C92F8BD" w14:textId="031D58FF" w:rsidR="00C7095C" w:rsidRPr="001B6A99" w:rsidRDefault="00C7095C" w:rsidP="00096E4A">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r>
      <w:tr w:rsidR="00C7095C" w:rsidRPr="001B6A99" w14:paraId="2DDAB1C2" w14:textId="77777777" w:rsidTr="001B6A99">
        <w:tc>
          <w:tcPr>
            <w:tcW w:w="5645" w:type="dxa"/>
            <w:vAlign w:val="bottom"/>
          </w:tcPr>
          <w:p w14:paraId="73D0D258" w14:textId="77777777" w:rsidR="00C7095C" w:rsidRPr="001B6A99" w:rsidRDefault="00C7095C" w:rsidP="00096E4A">
            <w:pPr>
              <w:ind w:left="-15"/>
              <w:jc w:val="both"/>
              <w:rPr>
                <w:rFonts w:ascii="Arial" w:eastAsia="Arial" w:hAnsi="Arial" w:cs="Arial"/>
                <w:sz w:val="20"/>
                <w:szCs w:val="20"/>
              </w:rPr>
            </w:pPr>
          </w:p>
        </w:tc>
        <w:tc>
          <w:tcPr>
            <w:tcW w:w="2835" w:type="dxa"/>
            <w:tcBorders>
              <w:top w:val="single" w:sz="4" w:space="0" w:color="000000"/>
            </w:tcBorders>
            <w:shd w:val="clear" w:color="auto" w:fill="FAFAFA"/>
            <w:vAlign w:val="bottom"/>
          </w:tcPr>
          <w:p w14:paraId="1ABF0976" w14:textId="77777777" w:rsidR="00C7095C" w:rsidRPr="001B6A99" w:rsidRDefault="00C7095C" w:rsidP="00096E4A">
            <w:pPr>
              <w:ind w:right="-72"/>
              <w:jc w:val="right"/>
              <w:rPr>
                <w:rFonts w:ascii="Arial" w:eastAsia="Browallia New" w:hAnsi="Arial" w:cs="Arial"/>
                <w:sz w:val="20"/>
                <w:szCs w:val="20"/>
              </w:rPr>
            </w:pPr>
          </w:p>
        </w:tc>
      </w:tr>
      <w:tr w:rsidR="00C7095C" w:rsidRPr="001B6A99" w14:paraId="798045D4" w14:textId="77777777" w:rsidTr="001B6A99">
        <w:tc>
          <w:tcPr>
            <w:tcW w:w="5645" w:type="dxa"/>
            <w:vAlign w:val="bottom"/>
          </w:tcPr>
          <w:p w14:paraId="39E23AAA" w14:textId="77777777" w:rsidR="00C7095C" w:rsidRPr="001B6A99" w:rsidRDefault="00C7095C" w:rsidP="00096E4A">
            <w:pPr>
              <w:ind w:left="-15"/>
              <w:rPr>
                <w:rFonts w:ascii="Arial" w:eastAsia="Arial" w:hAnsi="Arial" w:cs="Arial"/>
                <w:sz w:val="20"/>
                <w:szCs w:val="20"/>
              </w:rPr>
            </w:pPr>
          </w:p>
        </w:tc>
        <w:tc>
          <w:tcPr>
            <w:tcW w:w="2835" w:type="dxa"/>
            <w:tcBorders>
              <w:bottom w:val="single" w:sz="4" w:space="0" w:color="000000"/>
            </w:tcBorders>
            <w:shd w:val="clear" w:color="auto" w:fill="FAFAFA"/>
            <w:vAlign w:val="bottom"/>
          </w:tcPr>
          <w:p w14:paraId="6626CC80" w14:textId="615AA14C" w:rsidR="00C7095C" w:rsidRPr="001B6A99" w:rsidRDefault="00C7095C" w:rsidP="00096E4A">
            <w:pPr>
              <w:ind w:right="-72"/>
              <w:jc w:val="right"/>
              <w:rPr>
                <w:rFonts w:ascii="Arial" w:eastAsia="Arial" w:hAnsi="Arial" w:cs="Arial"/>
                <w:sz w:val="20"/>
                <w:szCs w:val="20"/>
              </w:rPr>
            </w:pPr>
            <w:r w:rsidRPr="001B6A99">
              <w:rPr>
                <w:rFonts w:ascii="Arial" w:eastAsia="Arial" w:hAnsi="Arial" w:cs="Arial"/>
                <w:sz w:val="20"/>
                <w:szCs w:val="20"/>
              </w:rPr>
              <w:t>80,000</w:t>
            </w:r>
          </w:p>
        </w:tc>
      </w:tr>
    </w:tbl>
    <w:p w14:paraId="5620D0EF" w14:textId="77777777" w:rsidR="00406F02" w:rsidRPr="001B6A99" w:rsidRDefault="00406F02" w:rsidP="00406F02">
      <w:pPr>
        <w:tabs>
          <w:tab w:val="left" w:pos="9180"/>
        </w:tabs>
        <w:ind w:left="1080"/>
        <w:jc w:val="both"/>
        <w:rPr>
          <w:rFonts w:ascii="Arial" w:eastAsia="Arial" w:hAnsi="Arial" w:cs="Arial"/>
          <w:sz w:val="20"/>
          <w:szCs w:val="20"/>
        </w:rPr>
      </w:pPr>
    </w:p>
    <w:tbl>
      <w:tblPr>
        <w:tblW w:w="8480"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645"/>
        <w:gridCol w:w="2835"/>
      </w:tblGrid>
      <w:tr w:rsidR="00C7095C" w:rsidRPr="001B6A99" w14:paraId="1FB36AB7" w14:textId="77777777" w:rsidTr="001B6A99">
        <w:tc>
          <w:tcPr>
            <w:tcW w:w="5645" w:type="dxa"/>
            <w:vAlign w:val="bottom"/>
          </w:tcPr>
          <w:p w14:paraId="5536C863" w14:textId="77777777" w:rsidR="00C7095C" w:rsidRPr="001B6A99" w:rsidRDefault="00C7095C">
            <w:pPr>
              <w:ind w:left="-15"/>
              <w:jc w:val="both"/>
              <w:rPr>
                <w:rFonts w:ascii="Arial" w:eastAsia="Arial" w:hAnsi="Arial" w:cs="Arial"/>
                <w:sz w:val="20"/>
                <w:szCs w:val="20"/>
              </w:rPr>
            </w:pPr>
          </w:p>
        </w:tc>
        <w:tc>
          <w:tcPr>
            <w:tcW w:w="2835" w:type="dxa"/>
            <w:tcBorders>
              <w:top w:val="single" w:sz="4" w:space="0" w:color="000000"/>
            </w:tcBorders>
            <w:shd w:val="clear" w:color="auto" w:fill="auto"/>
            <w:vAlign w:val="bottom"/>
          </w:tcPr>
          <w:p w14:paraId="649E15B3" w14:textId="1C9B14DE" w:rsidR="00C7095C" w:rsidRPr="001B6A99" w:rsidRDefault="00C7095C" w:rsidP="00C7095C">
            <w:pPr>
              <w:jc w:val="center"/>
              <w:rPr>
                <w:rFonts w:ascii="Arial" w:eastAsia="Arial" w:hAnsi="Arial" w:cs="Arial"/>
                <w:b/>
                <w:sz w:val="20"/>
                <w:szCs w:val="20"/>
              </w:rPr>
            </w:pPr>
            <w:r w:rsidRPr="001B6A99">
              <w:rPr>
                <w:rFonts w:ascii="Arial" w:hAnsi="Arial" w:cs="Arial"/>
                <w:b/>
                <w:bCs/>
                <w:sz w:val="20"/>
                <w:szCs w:val="20"/>
                <w:lang w:val="en-GB"/>
              </w:rPr>
              <w:t>Consolidated and separate financial statements</w:t>
            </w:r>
          </w:p>
        </w:tc>
      </w:tr>
      <w:tr w:rsidR="00C7095C" w:rsidRPr="001B6A99" w14:paraId="18AF1802" w14:textId="77777777" w:rsidTr="001B6A99">
        <w:tc>
          <w:tcPr>
            <w:tcW w:w="5645" w:type="dxa"/>
            <w:vAlign w:val="bottom"/>
          </w:tcPr>
          <w:p w14:paraId="4111BD88" w14:textId="77777777" w:rsidR="00C7095C" w:rsidRPr="001B6A99" w:rsidRDefault="00C7095C">
            <w:pPr>
              <w:ind w:left="-15"/>
              <w:jc w:val="both"/>
              <w:rPr>
                <w:rFonts w:ascii="Arial" w:eastAsia="Arial" w:hAnsi="Arial" w:cs="Arial"/>
                <w:sz w:val="20"/>
                <w:szCs w:val="20"/>
              </w:rPr>
            </w:pPr>
          </w:p>
        </w:tc>
        <w:tc>
          <w:tcPr>
            <w:tcW w:w="2835" w:type="dxa"/>
            <w:tcBorders>
              <w:top w:val="single" w:sz="4" w:space="0" w:color="000000"/>
            </w:tcBorders>
            <w:shd w:val="clear" w:color="auto" w:fill="auto"/>
            <w:vAlign w:val="bottom"/>
          </w:tcPr>
          <w:p w14:paraId="1541CF01" w14:textId="77777777" w:rsidR="00C7095C" w:rsidRPr="001B6A99" w:rsidRDefault="00C7095C">
            <w:pPr>
              <w:ind w:right="-72"/>
              <w:jc w:val="right"/>
              <w:rPr>
                <w:rFonts w:ascii="Arial" w:eastAsia="Arial" w:hAnsi="Arial" w:cs="Arial"/>
                <w:b/>
                <w:sz w:val="20"/>
                <w:szCs w:val="20"/>
              </w:rPr>
            </w:pPr>
            <w:r w:rsidRPr="001B6A99">
              <w:rPr>
                <w:rFonts w:ascii="Arial" w:eastAsia="Arial" w:hAnsi="Arial" w:cs="Arial"/>
                <w:b/>
                <w:sz w:val="20"/>
                <w:szCs w:val="20"/>
              </w:rPr>
              <w:t>Maximum exposure</w:t>
            </w:r>
          </w:p>
        </w:tc>
      </w:tr>
      <w:tr w:rsidR="00C7095C" w:rsidRPr="001B6A99" w14:paraId="3F65A535" w14:textId="77777777" w:rsidTr="001B6A99">
        <w:tc>
          <w:tcPr>
            <w:tcW w:w="5645" w:type="dxa"/>
            <w:vAlign w:val="bottom"/>
          </w:tcPr>
          <w:p w14:paraId="1038B283" w14:textId="77777777" w:rsidR="00C7095C" w:rsidRPr="001B6A99" w:rsidRDefault="00C7095C" w:rsidP="00406F02">
            <w:pPr>
              <w:ind w:left="-15"/>
              <w:jc w:val="both"/>
              <w:rPr>
                <w:rFonts w:ascii="Arial" w:eastAsia="Arial" w:hAnsi="Arial" w:cs="Arial"/>
                <w:sz w:val="20"/>
                <w:szCs w:val="20"/>
              </w:rPr>
            </w:pPr>
          </w:p>
        </w:tc>
        <w:tc>
          <w:tcPr>
            <w:tcW w:w="2835" w:type="dxa"/>
            <w:tcBorders>
              <w:bottom w:val="single" w:sz="4" w:space="0" w:color="000000"/>
            </w:tcBorders>
            <w:shd w:val="clear" w:color="auto" w:fill="auto"/>
            <w:vAlign w:val="bottom"/>
          </w:tcPr>
          <w:p w14:paraId="28402203" w14:textId="42DCA41C" w:rsidR="00C7095C" w:rsidRPr="001B6A99" w:rsidRDefault="00C7095C" w:rsidP="00406F02">
            <w:pPr>
              <w:ind w:right="-72"/>
              <w:jc w:val="right"/>
              <w:rPr>
                <w:rFonts w:ascii="Arial" w:eastAsia="Arial" w:hAnsi="Arial" w:cs="Arial"/>
                <w:b/>
                <w:sz w:val="20"/>
                <w:szCs w:val="20"/>
              </w:rPr>
            </w:pPr>
            <w:r w:rsidRPr="001B6A99">
              <w:rPr>
                <w:rFonts w:ascii="Arial" w:eastAsia="Arial" w:hAnsi="Arial" w:cs="Arial"/>
                <w:b/>
                <w:sz w:val="20"/>
                <w:szCs w:val="20"/>
              </w:rPr>
              <w:t>Baht’000</w:t>
            </w:r>
          </w:p>
        </w:tc>
      </w:tr>
      <w:tr w:rsidR="00C7095C" w:rsidRPr="001B6A99" w14:paraId="54C7FF97" w14:textId="77777777" w:rsidTr="001B6A99">
        <w:tc>
          <w:tcPr>
            <w:tcW w:w="5645" w:type="dxa"/>
            <w:vAlign w:val="bottom"/>
          </w:tcPr>
          <w:p w14:paraId="397FAD1C" w14:textId="77777777" w:rsidR="00C7095C" w:rsidRPr="001B6A99" w:rsidRDefault="00C7095C">
            <w:pPr>
              <w:ind w:left="-15"/>
              <w:jc w:val="both"/>
              <w:rPr>
                <w:rFonts w:ascii="Arial" w:eastAsia="Arial" w:hAnsi="Arial" w:cs="Arial"/>
                <w:sz w:val="20"/>
                <w:szCs w:val="20"/>
              </w:rPr>
            </w:pPr>
          </w:p>
        </w:tc>
        <w:tc>
          <w:tcPr>
            <w:tcW w:w="2835" w:type="dxa"/>
            <w:tcBorders>
              <w:top w:val="single" w:sz="4" w:space="0" w:color="000000"/>
            </w:tcBorders>
            <w:shd w:val="clear" w:color="auto" w:fill="auto"/>
            <w:vAlign w:val="bottom"/>
          </w:tcPr>
          <w:p w14:paraId="6FE23995" w14:textId="77777777" w:rsidR="00C7095C" w:rsidRPr="001B6A99" w:rsidRDefault="00C7095C">
            <w:pPr>
              <w:ind w:right="-72"/>
              <w:jc w:val="right"/>
              <w:rPr>
                <w:rFonts w:ascii="Arial" w:eastAsia="Arial" w:hAnsi="Arial" w:cs="Arial"/>
                <w:sz w:val="20"/>
                <w:szCs w:val="20"/>
              </w:rPr>
            </w:pPr>
          </w:p>
        </w:tc>
      </w:tr>
      <w:tr w:rsidR="00C7095C" w:rsidRPr="001B6A99" w14:paraId="2EFDC672" w14:textId="77777777" w:rsidTr="001B6A99">
        <w:tc>
          <w:tcPr>
            <w:tcW w:w="5645" w:type="dxa"/>
            <w:vAlign w:val="bottom"/>
          </w:tcPr>
          <w:p w14:paraId="7BF35015" w14:textId="046B79EE" w:rsidR="00C7095C" w:rsidRPr="001B6A99" w:rsidRDefault="00C7095C">
            <w:pPr>
              <w:ind w:left="-15"/>
              <w:rPr>
                <w:rFonts w:ascii="Arial" w:eastAsia="Arial" w:hAnsi="Arial" w:cs="Arial"/>
                <w:b/>
                <w:sz w:val="20"/>
                <w:szCs w:val="20"/>
              </w:rPr>
            </w:pPr>
            <w:r w:rsidRPr="001B6A99">
              <w:rPr>
                <w:rFonts w:ascii="Arial" w:eastAsia="Arial" w:hAnsi="Arial" w:cs="Arial"/>
                <w:b/>
                <w:sz w:val="20"/>
                <w:szCs w:val="20"/>
              </w:rPr>
              <w:t>31 December 2021 - restated</w:t>
            </w:r>
          </w:p>
        </w:tc>
        <w:tc>
          <w:tcPr>
            <w:tcW w:w="2835" w:type="dxa"/>
            <w:shd w:val="clear" w:color="auto" w:fill="auto"/>
            <w:vAlign w:val="bottom"/>
          </w:tcPr>
          <w:p w14:paraId="7B094DE2" w14:textId="77777777" w:rsidR="00C7095C" w:rsidRPr="001B6A99" w:rsidRDefault="00C7095C">
            <w:pPr>
              <w:ind w:right="-72"/>
              <w:jc w:val="right"/>
              <w:rPr>
                <w:rFonts w:ascii="Arial" w:eastAsia="Arial" w:hAnsi="Arial" w:cs="Arial"/>
                <w:sz w:val="20"/>
                <w:szCs w:val="20"/>
              </w:rPr>
            </w:pPr>
          </w:p>
        </w:tc>
      </w:tr>
      <w:tr w:rsidR="00C7095C" w:rsidRPr="001B6A99" w14:paraId="70DFE23A" w14:textId="77777777" w:rsidTr="001B6A99">
        <w:tc>
          <w:tcPr>
            <w:tcW w:w="5645" w:type="dxa"/>
            <w:vAlign w:val="bottom"/>
          </w:tcPr>
          <w:p w14:paraId="555E4D50" w14:textId="77777777" w:rsidR="00C7095C" w:rsidRPr="001B6A99" w:rsidRDefault="00C7095C" w:rsidP="00406F02">
            <w:pPr>
              <w:ind w:left="-15"/>
              <w:rPr>
                <w:rFonts w:ascii="Arial" w:eastAsia="Arial" w:hAnsi="Arial" w:cs="Arial"/>
                <w:b/>
                <w:sz w:val="20"/>
                <w:szCs w:val="20"/>
              </w:rPr>
            </w:pPr>
            <w:r w:rsidRPr="001B6A99">
              <w:rPr>
                <w:rFonts w:ascii="Arial" w:eastAsia="Arial" w:hAnsi="Arial" w:cs="Arial"/>
                <w:b/>
                <w:sz w:val="20"/>
                <w:szCs w:val="20"/>
              </w:rPr>
              <w:t xml:space="preserve">Credit risk exposures of on-statement </w:t>
            </w:r>
          </w:p>
          <w:p w14:paraId="3573BBB3" w14:textId="751B6111" w:rsidR="00C7095C" w:rsidRPr="001B6A99" w:rsidRDefault="00C7095C" w:rsidP="00406F02">
            <w:pPr>
              <w:ind w:left="-15"/>
              <w:rPr>
                <w:rFonts w:ascii="Arial" w:eastAsia="Arial" w:hAnsi="Arial" w:cs="Arial"/>
                <w:b/>
                <w:sz w:val="20"/>
                <w:szCs w:val="20"/>
              </w:rPr>
            </w:pPr>
            <w:r w:rsidRPr="001B6A99">
              <w:rPr>
                <w:rFonts w:ascii="Arial" w:eastAsia="Arial" w:hAnsi="Arial" w:cs="Arial"/>
                <w:b/>
                <w:sz w:val="20"/>
                <w:szCs w:val="20"/>
              </w:rPr>
              <w:t xml:space="preserve">   of financial position assets:</w:t>
            </w:r>
          </w:p>
        </w:tc>
        <w:tc>
          <w:tcPr>
            <w:tcW w:w="2835" w:type="dxa"/>
            <w:shd w:val="clear" w:color="auto" w:fill="auto"/>
            <w:vAlign w:val="bottom"/>
          </w:tcPr>
          <w:p w14:paraId="46241253" w14:textId="77777777" w:rsidR="00C7095C" w:rsidRPr="001B6A99" w:rsidRDefault="00C7095C">
            <w:pPr>
              <w:ind w:right="-72"/>
              <w:jc w:val="right"/>
              <w:rPr>
                <w:rFonts w:ascii="Arial" w:eastAsia="Arial" w:hAnsi="Arial" w:cs="Arial"/>
                <w:sz w:val="20"/>
                <w:szCs w:val="20"/>
              </w:rPr>
            </w:pPr>
          </w:p>
        </w:tc>
      </w:tr>
      <w:tr w:rsidR="00C7095C" w:rsidRPr="001B6A99" w14:paraId="0F7B6B2D" w14:textId="77777777" w:rsidTr="001B6A99">
        <w:tc>
          <w:tcPr>
            <w:tcW w:w="5645" w:type="dxa"/>
            <w:vAlign w:val="bottom"/>
          </w:tcPr>
          <w:p w14:paraId="1185919F" w14:textId="77777777" w:rsidR="00E16723" w:rsidRPr="00E16723" w:rsidRDefault="00E16723" w:rsidP="00E16723">
            <w:pPr>
              <w:ind w:left="-15"/>
              <w:jc w:val="both"/>
              <w:rPr>
                <w:rFonts w:ascii="Arial" w:eastAsia="Arial" w:hAnsi="Arial" w:cs="Arial"/>
                <w:sz w:val="20"/>
                <w:szCs w:val="20"/>
              </w:rPr>
            </w:pPr>
            <w:r w:rsidRPr="00E16723">
              <w:rPr>
                <w:rFonts w:ascii="Arial" w:eastAsia="Arial" w:hAnsi="Arial" w:cs="Arial"/>
                <w:sz w:val="20"/>
                <w:szCs w:val="20"/>
              </w:rPr>
              <w:t xml:space="preserve">Financial assets measured at fair value through </w:t>
            </w:r>
          </w:p>
          <w:p w14:paraId="57F6B05F" w14:textId="5D3A1972" w:rsidR="00C7095C" w:rsidRPr="001B6A99" w:rsidRDefault="00E16723" w:rsidP="00E16723">
            <w:pPr>
              <w:ind w:left="-15"/>
              <w:jc w:val="both"/>
              <w:rPr>
                <w:rFonts w:ascii="Arial" w:eastAsia="Arial" w:hAnsi="Arial" w:cs="Arial"/>
                <w:sz w:val="20"/>
                <w:szCs w:val="20"/>
              </w:rPr>
            </w:pPr>
            <w:r w:rsidRPr="00E16723">
              <w:rPr>
                <w:rFonts w:ascii="Arial" w:eastAsia="Arial" w:hAnsi="Arial" w:cs="Arial"/>
                <w:sz w:val="20"/>
                <w:szCs w:val="20"/>
              </w:rPr>
              <w:t xml:space="preserve">   other comprehensive income</w:t>
            </w:r>
          </w:p>
        </w:tc>
        <w:tc>
          <w:tcPr>
            <w:tcW w:w="2835" w:type="dxa"/>
            <w:tcBorders>
              <w:bottom w:val="single" w:sz="4" w:space="0" w:color="000000"/>
            </w:tcBorders>
            <w:shd w:val="clear" w:color="auto" w:fill="auto"/>
            <w:vAlign w:val="bottom"/>
          </w:tcPr>
          <w:p w14:paraId="7D285615" w14:textId="18337B4D" w:rsidR="00C7095C" w:rsidRPr="001B6A99" w:rsidRDefault="00C7095C" w:rsidP="00CC289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cs/>
              </w:rPr>
              <w:t>80</w:t>
            </w:r>
            <w:r w:rsidRPr="001B6A99">
              <w:rPr>
                <w:rFonts w:ascii="Arial" w:eastAsia="Arial" w:hAnsi="Arial" w:cs="Arial"/>
                <w:sz w:val="20"/>
                <w:szCs w:val="20"/>
              </w:rPr>
              <w:t>,</w:t>
            </w:r>
            <w:r w:rsidRPr="001B6A99">
              <w:rPr>
                <w:rFonts w:ascii="Arial" w:eastAsia="Arial" w:hAnsi="Arial" w:cs="Arial"/>
                <w:sz w:val="20"/>
                <w:szCs w:val="20"/>
                <w:cs/>
              </w:rPr>
              <w:t>000</w:t>
            </w:r>
          </w:p>
        </w:tc>
      </w:tr>
      <w:tr w:rsidR="00C7095C" w:rsidRPr="001B6A99" w14:paraId="533A4508" w14:textId="77777777" w:rsidTr="001B6A99">
        <w:tc>
          <w:tcPr>
            <w:tcW w:w="5645" w:type="dxa"/>
            <w:vAlign w:val="bottom"/>
          </w:tcPr>
          <w:p w14:paraId="0CCB6775" w14:textId="77777777" w:rsidR="00C7095C" w:rsidRPr="001B6A99" w:rsidRDefault="00C7095C" w:rsidP="00CC2891">
            <w:pPr>
              <w:ind w:left="-15"/>
              <w:jc w:val="both"/>
              <w:rPr>
                <w:rFonts w:ascii="Arial" w:eastAsia="Arial" w:hAnsi="Arial" w:cs="Arial"/>
                <w:sz w:val="20"/>
                <w:szCs w:val="20"/>
              </w:rPr>
            </w:pPr>
          </w:p>
        </w:tc>
        <w:tc>
          <w:tcPr>
            <w:tcW w:w="2835" w:type="dxa"/>
            <w:tcBorders>
              <w:top w:val="single" w:sz="4" w:space="0" w:color="000000"/>
            </w:tcBorders>
            <w:shd w:val="clear" w:color="auto" w:fill="auto"/>
            <w:vAlign w:val="bottom"/>
          </w:tcPr>
          <w:p w14:paraId="7FA0B485" w14:textId="77777777" w:rsidR="00C7095C" w:rsidRPr="001B6A99" w:rsidRDefault="00C7095C" w:rsidP="00CC2891">
            <w:pPr>
              <w:ind w:right="-72"/>
              <w:jc w:val="right"/>
              <w:rPr>
                <w:rFonts w:ascii="Arial" w:eastAsia="Browallia New" w:hAnsi="Arial" w:cs="Arial"/>
                <w:sz w:val="20"/>
                <w:szCs w:val="20"/>
              </w:rPr>
            </w:pPr>
          </w:p>
        </w:tc>
      </w:tr>
      <w:tr w:rsidR="00C7095C" w:rsidRPr="001B6A99" w14:paraId="6F7FD1CD" w14:textId="77777777" w:rsidTr="001B6A99">
        <w:tc>
          <w:tcPr>
            <w:tcW w:w="5645" w:type="dxa"/>
            <w:vAlign w:val="bottom"/>
          </w:tcPr>
          <w:p w14:paraId="7D772157" w14:textId="77777777" w:rsidR="00C7095C" w:rsidRPr="001B6A99" w:rsidRDefault="00C7095C" w:rsidP="00CC2891">
            <w:pPr>
              <w:ind w:left="-15"/>
              <w:rPr>
                <w:rFonts w:ascii="Arial" w:eastAsia="Arial" w:hAnsi="Arial" w:cs="Arial"/>
                <w:sz w:val="20"/>
                <w:szCs w:val="20"/>
              </w:rPr>
            </w:pPr>
          </w:p>
        </w:tc>
        <w:tc>
          <w:tcPr>
            <w:tcW w:w="2835" w:type="dxa"/>
            <w:tcBorders>
              <w:bottom w:val="single" w:sz="4" w:space="0" w:color="000000"/>
            </w:tcBorders>
            <w:shd w:val="clear" w:color="auto" w:fill="auto"/>
            <w:vAlign w:val="bottom"/>
          </w:tcPr>
          <w:p w14:paraId="6305C5BD" w14:textId="58F51CC2" w:rsidR="00C7095C" w:rsidRPr="001B6A99" w:rsidRDefault="00C7095C" w:rsidP="00CC2891">
            <w:pPr>
              <w:ind w:right="-72"/>
              <w:jc w:val="right"/>
              <w:rPr>
                <w:rFonts w:ascii="Arial" w:eastAsia="Arial" w:hAnsi="Arial" w:cs="Arial"/>
                <w:sz w:val="20"/>
                <w:szCs w:val="20"/>
              </w:rPr>
            </w:pPr>
            <w:r w:rsidRPr="001B6A99">
              <w:rPr>
                <w:rFonts w:ascii="Arial" w:eastAsia="Arial" w:hAnsi="Arial" w:cs="Arial"/>
                <w:sz w:val="20"/>
                <w:szCs w:val="20"/>
                <w:cs/>
              </w:rPr>
              <w:t>80</w:t>
            </w:r>
            <w:r w:rsidRPr="001B6A99">
              <w:rPr>
                <w:rFonts w:ascii="Arial" w:eastAsia="Arial" w:hAnsi="Arial" w:cs="Arial"/>
                <w:sz w:val="20"/>
                <w:szCs w:val="20"/>
              </w:rPr>
              <w:t>,</w:t>
            </w:r>
            <w:r w:rsidRPr="001B6A99">
              <w:rPr>
                <w:rFonts w:ascii="Arial" w:eastAsia="Arial" w:hAnsi="Arial" w:cs="Arial"/>
                <w:sz w:val="20"/>
                <w:szCs w:val="20"/>
                <w:cs/>
              </w:rPr>
              <w:t>000</w:t>
            </w:r>
          </w:p>
        </w:tc>
      </w:tr>
    </w:tbl>
    <w:p w14:paraId="2F1A7097" w14:textId="77777777" w:rsidR="00406F02" w:rsidRPr="001B6A99" w:rsidRDefault="00406F02">
      <w:pPr>
        <w:overflowPunct/>
        <w:autoSpaceDE/>
        <w:autoSpaceDN/>
        <w:adjustRightInd/>
        <w:textAlignment w:val="auto"/>
        <w:rPr>
          <w:rFonts w:ascii="Arial" w:eastAsia="Arial" w:hAnsi="Arial" w:cs="Arial"/>
          <w:b/>
          <w:color w:val="CF4A02"/>
          <w:sz w:val="20"/>
          <w:szCs w:val="20"/>
        </w:rPr>
      </w:pPr>
      <w:r w:rsidRPr="001B6A99">
        <w:rPr>
          <w:rFonts w:ascii="Arial" w:eastAsia="Arial" w:hAnsi="Arial" w:cs="Arial"/>
          <w:b/>
          <w:color w:val="CF4A02"/>
          <w:sz w:val="20"/>
          <w:szCs w:val="20"/>
        </w:rPr>
        <w:br w:type="page"/>
      </w:r>
    </w:p>
    <w:p w14:paraId="7E03B5EB" w14:textId="77777777" w:rsidR="00A34123" w:rsidRPr="001B6A99" w:rsidRDefault="00A34123">
      <w:pPr>
        <w:rPr>
          <w:rFonts w:ascii="Arial" w:eastAsia="Arial" w:hAnsi="Arial" w:cs="Arial"/>
          <w:b/>
          <w:color w:val="CF4A02"/>
          <w:sz w:val="20"/>
          <w:szCs w:val="20"/>
        </w:rPr>
      </w:pPr>
    </w:p>
    <w:p w14:paraId="562301C2" w14:textId="7D086685" w:rsidR="00F64FDC" w:rsidRPr="001B6A99" w:rsidRDefault="001C2C2B" w:rsidP="00F64FDC">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r w:rsidRPr="001B6A99">
        <w:rPr>
          <w:rFonts w:ascii="Arial" w:eastAsia="Arial" w:hAnsi="Arial" w:cs="Arial"/>
          <w:b/>
          <w:color w:val="CF4A02"/>
          <w:sz w:val="20"/>
          <w:szCs w:val="20"/>
        </w:rPr>
        <w:t>7</w:t>
      </w:r>
      <w:r w:rsidR="00F64FDC" w:rsidRPr="001B6A99">
        <w:rPr>
          <w:rFonts w:ascii="Arial" w:eastAsia="Arial" w:hAnsi="Arial" w:cs="Arial"/>
          <w:b/>
          <w:color w:val="CF4A02"/>
          <w:sz w:val="20"/>
          <w:szCs w:val="20"/>
        </w:rPr>
        <w:t>.1.2</w:t>
      </w:r>
      <w:r w:rsidR="00F64FDC" w:rsidRPr="001B6A99">
        <w:rPr>
          <w:rFonts w:ascii="Arial" w:eastAsia="Arial" w:hAnsi="Arial" w:cs="Arial"/>
          <w:b/>
          <w:color w:val="CF4A02"/>
          <w:sz w:val="20"/>
          <w:szCs w:val="20"/>
        </w:rPr>
        <w:tab/>
        <w:t>Interest rate risk</w:t>
      </w:r>
    </w:p>
    <w:p w14:paraId="5A55886D" w14:textId="77777777" w:rsidR="00A34123" w:rsidRPr="001B6A99" w:rsidRDefault="00A34123" w:rsidP="001B6A99">
      <w:pPr>
        <w:pBdr>
          <w:top w:val="nil"/>
          <w:left w:val="nil"/>
          <w:bottom w:val="nil"/>
          <w:right w:val="nil"/>
          <w:between w:val="nil"/>
        </w:pBdr>
        <w:ind w:left="1170"/>
        <w:jc w:val="both"/>
        <w:rPr>
          <w:rFonts w:ascii="Arial" w:eastAsia="Arial" w:hAnsi="Arial" w:cs="Arial"/>
          <w:b/>
          <w:color w:val="CF4A02"/>
          <w:sz w:val="20"/>
          <w:szCs w:val="20"/>
        </w:rPr>
      </w:pPr>
    </w:p>
    <w:p w14:paraId="1E5FAAEC" w14:textId="41152ECB" w:rsidR="00A34123" w:rsidRPr="001B6A99" w:rsidRDefault="00E475A0" w:rsidP="001B6A99">
      <w:pPr>
        <w:pBdr>
          <w:top w:val="nil"/>
          <w:left w:val="nil"/>
          <w:bottom w:val="nil"/>
          <w:right w:val="nil"/>
          <w:between w:val="nil"/>
        </w:pBdr>
        <w:ind w:left="1170"/>
        <w:jc w:val="both"/>
        <w:rPr>
          <w:rFonts w:ascii="Arial" w:eastAsia="Arial" w:hAnsi="Arial" w:cs="Arial"/>
          <w:sz w:val="20"/>
          <w:szCs w:val="20"/>
        </w:rPr>
      </w:pPr>
      <w:r w:rsidRPr="001B6A99">
        <w:rPr>
          <w:rFonts w:ascii="Arial" w:eastAsia="Arial" w:hAnsi="Arial" w:cs="Arial"/>
          <w:color w:val="000000"/>
          <w:sz w:val="20"/>
          <w:szCs w:val="20"/>
        </w:rPr>
        <w:t>T</w:t>
      </w:r>
      <w:r w:rsidRPr="001B6A99">
        <w:rPr>
          <w:rFonts w:ascii="Arial" w:eastAsia="Arial" w:hAnsi="Arial" w:cs="Arial"/>
          <w:sz w:val="20"/>
          <w:szCs w:val="20"/>
        </w:rPr>
        <w:t xml:space="preserve">he </w:t>
      </w:r>
      <w:r w:rsidR="00B2757C">
        <w:rPr>
          <w:rFonts w:ascii="Arial" w:eastAsia="Arial" w:hAnsi="Arial" w:cs="Browallia New"/>
          <w:sz w:val="20"/>
          <w:szCs w:val="25"/>
          <w:lang w:val="en-GB"/>
        </w:rPr>
        <w:t>Group</w:t>
      </w:r>
      <w:r w:rsidRPr="001B6A99">
        <w:rPr>
          <w:rFonts w:ascii="Arial" w:eastAsia="Arial" w:hAnsi="Arial" w:cs="Arial"/>
          <w:sz w:val="20"/>
          <w:szCs w:val="20"/>
        </w:rPr>
        <w:t xml:space="preserve">’s majority of income and operating cash flows are independent of the changes in market interest rates. Most of the </w:t>
      </w:r>
      <w:r w:rsidR="00B2757C">
        <w:rPr>
          <w:rFonts w:ascii="Arial" w:eastAsia="Arial" w:hAnsi="Arial" w:cs="Browallia New"/>
          <w:sz w:val="20"/>
          <w:szCs w:val="25"/>
          <w:lang w:val="en-GB"/>
        </w:rPr>
        <w:t>Group</w:t>
      </w:r>
      <w:r w:rsidRPr="001B6A99">
        <w:rPr>
          <w:rFonts w:ascii="Arial" w:eastAsia="Arial" w:hAnsi="Arial" w:cs="Arial"/>
          <w:sz w:val="20"/>
          <w:szCs w:val="20"/>
        </w:rPr>
        <w:t xml:space="preserve">’s financial assets and liabilities bear floating or fixed interest rates which are </w:t>
      </w:r>
      <w:proofErr w:type="gramStart"/>
      <w:r w:rsidRPr="001B6A99">
        <w:rPr>
          <w:rFonts w:ascii="Arial" w:eastAsia="Arial" w:hAnsi="Arial" w:cs="Arial"/>
          <w:sz w:val="20"/>
          <w:szCs w:val="20"/>
        </w:rPr>
        <w:t>similar to</w:t>
      </w:r>
      <w:proofErr w:type="gramEnd"/>
      <w:r w:rsidRPr="001B6A99">
        <w:rPr>
          <w:rFonts w:ascii="Arial" w:eastAsia="Arial" w:hAnsi="Arial" w:cs="Arial"/>
          <w:sz w:val="20"/>
          <w:szCs w:val="20"/>
        </w:rPr>
        <w:t xml:space="preserve"> the market rates. Besides, the </w:t>
      </w:r>
      <w:r w:rsidR="00B2757C">
        <w:rPr>
          <w:rFonts w:ascii="Arial" w:eastAsia="Arial" w:hAnsi="Arial" w:cs="Browallia New"/>
          <w:sz w:val="20"/>
          <w:szCs w:val="25"/>
          <w:lang w:val="en-GB"/>
        </w:rPr>
        <w:t>Group</w:t>
      </w:r>
      <w:r w:rsidRPr="001B6A99">
        <w:rPr>
          <w:rFonts w:ascii="Arial" w:eastAsia="Arial" w:hAnsi="Arial" w:cs="Arial"/>
          <w:sz w:val="20"/>
          <w:szCs w:val="20"/>
        </w:rPr>
        <w:t xml:space="preserve"> will arrange an interest rate swap to manage interest risk</w:t>
      </w:r>
      <w:r w:rsidRPr="001B6A99">
        <w:rPr>
          <w:rFonts w:ascii="Arial" w:eastAsia="Cordia New" w:hAnsi="Arial" w:cs="Arial"/>
          <w:sz w:val="20"/>
          <w:szCs w:val="20"/>
        </w:rPr>
        <w:t xml:space="preserve"> </w:t>
      </w:r>
      <w:r w:rsidRPr="001B6A99">
        <w:rPr>
          <w:rFonts w:ascii="Arial" w:eastAsia="Arial" w:hAnsi="Arial" w:cs="Arial"/>
          <w:sz w:val="20"/>
          <w:szCs w:val="20"/>
        </w:rPr>
        <w:t xml:space="preserve">in case of necessity. In addition, to reduce interest rate risk, the </w:t>
      </w:r>
      <w:r w:rsidR="00B2757C">
        <w:rPr>
          <w:rFonts w:ascii="Arial" w:eastAsia="Arial" w:hAnsi="Arial" w:cs="Browallia New"/>
          <w:sz w:val="20"/>
          <w:szCs w:val="25"/>
          <w:lang w:val="en-GB"/>
        </w:rPr>
        <w:t>Group</w:t>
      </w:r>
      <w:r w:rsidRPr="001B6A99">
        <w:rPr>
          <w:rFonts w:ascii="Arial" w:eastAsia="Arial" w:hAnsi="Arial" w:cs="Arial"/>
          <w:sz w:val="20"/>
          <w:szCs w:val="20"/>
        </w:rPr>
        <w:t xml:space="preserve"> has determined the maximum limit of investments according to appropriateness. As a result, the interest rate risk is expected to be minimal.</w:t>
      </w:r>
    </w:p>
    <w:p w14:paraId="572CD3BC" w14:textId="77777777" w:rsidR="00A34123" w:rsidRPr="001B6A99" w:rsidRDefault="00A34123" w:rsidP="001B6A99">
      <w:pPr>
        <w:pBdr>
          <w:top w:val="nil"/>
          <w:left w:val="nil"/>
          <w:bottom w:val="nil"/>
          <w:right w:val="nil"/>
          <w:between w:val="nil"/>
        </w:pBdr>
        <w:ind w:left="1170"/>
        <w:jc w:val="both"/>
        <w:rPr>
          <w:rFonts w:ascii="Arial" w:eastAsia="Arial" w:hAnsi="Arial" w:cs="Arial"/>
          <w:color w:val="000000"/>
          <w:sz w:val="20"/>
          <w:szCs w:val="20"/>
        </w:rPr>
      </w:pPr>
    </w:p>
    <w:p w14:paraId="6DC3AF62" w14:textId="02DC7B63" w:rsidR="00A34123" w:rsidRPr="001B6A99" w:rsidRDefault="00E475A0" w:rsidP="001B6A99">
      <w:pPr>
        <w:pBdr>
          <w:top w:val="nil"/>
          <w:left w:val="nil"/>
          <w:bottom w:val="nil"/>
          <w:right w:val="nil"/>
          <w:between w:val="nil"/>
        </w:pBdr>
        <w:ind w:left="1170"/>
        <w:jc w:val="both"/>
        <w:rPr>
          <w:rFonts w:ascii="Arial" w:eastAsia="Arial" w:hAnsi="Arial" w:cs="Arial"/>
          <w:sz w:val="20"/>
          <w:szCs w:val="20"/>
        </w:rPr>
      </w:pPr>
      <w:r w:rsidRPr="001B6A99">
        <w:rPr>
          <w:rFonts w:ascii="Arial" w:eastAsia="Arial" w:hAnsi="Arial" w:cs="Arial"/>
          <w:sz w:val="20"/>
          <w:szCs w:val="20"/>
        </w:rPr>
        <w:t xml:space="preserve">Interest rate risk derives from the fluctuation of interest rates in the future market which will affect the </w:t>
      </w:r>
      <w:r w:rsidR="00BE48A2">
        <w:rPr>
          <w:rFonts w:ascii="Arial" w:eastAsia="Arial" w:hAnsi="Arial" w:cs="Browallia New"/>
          <w:sz w:val="20"/>
          <w:szCs w:val="25"/>
          <w:lang w:val="en-GB"/>
        </w:rPr>
        <w:t>Group</w:t>
      </w:r>
      <w:r w:rsidRPr="001B6A99">
        <w:rPr>
          <w:rFonts w:ascii="Arial" w:eastAsia="Arial" w:hAnsi="Arial" w:cs="Arial"/>
          <w:sz w:val="20"/>
          <w:szCs w:val="20"/>
        </w:rPr>
        <w:t xml:space="preserve">’s operating performance and its cash flows. However, hedging that risk by using derivatives is considered by the </w:t>
      </w:r>
      <w:r w:rsidR="00BE48A2">
        <w:rPr>
          <w:rFonts w:ascii="Arial" w:eastAsia="Arial" w:hAnsi="Arial" w:cs="Browallia New"/>
          <w:sz w:val="20"/>
          <w:szCs w:val="25"/>
          <w:lang w:val="en-GB"/>
        </w:rPr>
        <w:t>Group</w:t>
      </w:r>
      <w:r w:rsidRPr="001B6A99">
        <w:rPr>
          <w:rFonts w:ascii="Arial" w:eastAsia="Arial" w:hAnsi="Arial" w:cs="Arial"/>
          <w:sz w:val="20"/>
          <w:szCs w:val="20"/>
        </w:rPr>
        <w:t xml:space="preserve"> as unnecessary since the Management believes that the fluctuation of interest rates in the future market will not materially affect the </w:t>
      </w:r>
      <w:r w:rsidR="00BE48A2">
        <w:rPr>
          <w:rFonts w:ascii="Arial" w:eastAsia="Arial" w:hAnsi="Arial" w:cs="Browallia New"/>
          <w:sz w:val="20"/>
          <w:szCs w:val="25"/>
          <w:lang w:val="en-GB"/>
        </w:rPr>
        <w:t>Group</w:t>
      </w:r>
      <w:r w:rsidRPr="001B6A99">
        <w:rPr>
          <w:rFonts w:ascii="Arial" w:eastAsia="Arial" w:hAnsi="Arial" w:cs="Arial"/>
          <w:sz w:val="20"/>
          <w:szCs w:val="20"/>
        </w:rPr>
        <w:t>’s operating performance.</w:t>
      </w:r>
    </w:p>
    <w:p w14:paraId="072C2583" w14:textId="77777777" w:rsidR="00A34123" w:rsidRPr="001B6A99" w:rsidRDefault="00A34123" w:rsidP="001B6A99">
      <w:pPr>
        <w:ind w:left="1170"/>
        <w:rPr>
          <w:rFonts w:ascii="Arial" w:eastAsia="Arial" w:hAnsi="Arial" w:cs="Arial"/>
          <w:sz w:val="20"/>
          <w:szCs w:val="20"/>
        </w:rPr>
      </w:pPr>
    </w:p>
    <w:p w14:paraId="43A7BD13" w14:textId="77777777" w:rsidR="00A34123" w:rsidRPr="001B6A99" w:rsidRDefault="00E475A0" w:rsidP="001B6A99">
      <w:pPr>
        <w:ind w:left="1170"/>
        <w:jc w:val="both"/>
        <w:rPr>
          <w:rFonts w:ascii="Arial" w:hAnsi="Arial" w:cs="Arial"/>
          <w:sz w:val="20"/>
          <w:szCs w:val="20"/>
        </w:rPr>
      </w:pPr>
      <w:r w:rsidRPr="001B6A99">
        <w:rPr>
          <w:rFonts w:ascii="Arial" w:eastAsia="Arial" w:hAnsi="Arial" w:cs="Arial"/>
          <w:sz w:val="20"/>
          <w:szCs w:val="20"/>
        </w:rPr>
        <w:t>Financial assets and financial liabilities classified by interest rate characteristics are as follows:</w:t>
      </w:r>
    </w:p>
    <w:p w14:paraId="150D5B5F" w14:textId="77777777" w:rsidR="00A34123" w:rsidRPr="001B6A99" w:rsidRDefault="00A34123" w:rsidP="001B6A99">
      <w:pPr>
        <w:ind w:left="1170"/>
        <w:jc w:val="both"/>
        <w:rPr>
          <w:rFonts w:ascii="Arial" w:eastAsia="Arial" w:hAnsi="Arial" w:cs="Arial"/>
          <w:sz w:val="20"/>
          <w:szCs w:val="20"/>
        </w:rPr>
      </w:pPr>
    </w:p>
    <w:tbl>
      <w:tblPr>
        <w:tblW w:w="9460" w:type="dxa"/>
        <w:tblLayout w:type="fixed"/>
        <w:tblCellMar>
          <w:left w:w="115" w:type="dxa"/>
          <w:right w:w="115" w:type="dxa"/>
        </w:tblCellMar>
        <w:tblLook w:val="0000" w:firstRow="0" w:lastRow="0" w:firstColumn="0" w:lastColumn="0" w:noHBand="0" w:noVBand="0"/>
      </w:tblPr>
      <w:tblGrid>
        <w:gridCol w:w="3510"/>
        <w:gridCol w:w="1350"/>
        <w:gridCol w:w="1530"/>
        <w:gridCol w:w="1510"/>
        <w:gridCol w:w="1560"/>
      </w:tblGrid>
      <w:tr w:rsidR="00A34123" w:rsidRPr="001B6A99" w14:paraId="2438E54D" w14:textId="77777777" w:rsidTr="004367A8">
        <w:tc>
          <w:tcPr>
            <w:tcW w:w="3510" w:type="dxa"/>
            <w:tcBorders>
              <w:top w:val="nil"/>
              <w:left w:val="nil"/>
              <w:bottom w:val="nil"/>
              <w:right w:val="nil"/>
            </w:tcBorders>
            <w:vAlign w:val="bottom"/>
          </w:tcPr>
          <w:p w14:paraId="3C76FA58" w14:textId="77777777" w:rsidR="00A34123" w:rsidRPr="001B6A99" w:rsidRDefault="00A34123" w:rsidP="003C04BD">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vAlign w:val="bottom"/>
          </w:tcPr>
          <w:p w14:paraId="3B6EC99A" w14:textId="53F3A05B" w:rsidR="00A34123" w:rsidRPr="001B6A99" w:rsidRDefault="00406F02">
            <w:pPr>
              <w:ind w:right="-72"/>
              <w:jc w:val="center"/>
              <w:rPr>
                <w:rFonts w:ascii="Arial" w:eastAsia="Arial" w:hAnsi="Arial" w:cs="Arial"/>
                <w:b/>
                <w:sz w:val="20"/>
                <w:szCs w:val="20"/>
              </w:rPr>
            </w:pPr>
            <w:r w:rsidRPr="001B6A99">
              <w:rPr>
                <w:rFonts w:ascii="Arial" w:hAnsi="Arial" w:cs="Arial"/>
                <w:b/>
                <w:bCs/>
                <w:sz w:val="20"/>
                <w:szCs w:val="20"/>
                <w:lang w:val="en-GB"/>
              </w:rPr>
              <w:t>Consolidated financial statements</w:t>
            </w:r>
          </w:p>
        </w:tc>
      </w:tr>
      <w:tr w:rsidR="00A34123" w:rsidRPr="001B6A99" w14:paraId="3EF99D07" w14:textId="77777777" w:rsidTr="004367A8">
        <w:tc>
          <w:tcPr>
            <w:tcW w:w="3510" w:type="dxa"/>
            <w:tcBorders>
              <w:top w:val="nil"/>
              <w:left w:val="nil"/>
              <w:bottom w:val="nil"/>
              <w:right w:val="nil"/>
            </w:tcBorders>
            <w:vAlign w:val="bottom"/>
          </w:tcPr>
          <w:p w14:paraId="35C171F9" w14:textId="77777777" w:rsidR="00A34123" w:rsidRPr="001B6A99" w:rsidRDefault="00A34123" w:rsidP="003C04BD">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vAlign w:val="bottom"/>
          </w:tcPr>
          <w:p w14:paraId="593E1D5F" w14:textId="77777777" w:rsidR="00A34123" w:rsidRPr="001B6A99" w:rsidRDefault="00E475A0">
            <w:pPr>
              <w:ind w:right="-72"/>
              <w:jc w:val="center"/>
              <w:rPr>
                <w:rFonts w:ascii="Arial" w:eastAsia="Arial" w:hAnsi="Arial" w:cs="Arial"/>
                <w:b/>
                <w:sz w:val="20"/>
                <w:szCs w:val="20"/>
              </w:rPr>
            </w:pPr>
            <w:r w:rsidRPr="001B6A99">
              <w:rPr>
                <w:rFonts w:ascii="Arial" w:eastAsia="Arial" w:hAnsi="Arial" w:cs="Arial"/>
                <w:b/>
                <w:sz w:val="20"/>
                <w:szCs w:val="20"/>
              </w:rPr>
              <w:t>Outstanding balance of financial instrument</w:t>
            </w:r>
            <w:r w:rsidR="00A765AE" w:rsidRPr="001B6A99">
              <w:rPr>
                <w:rFonts w:ascii="Arial" w:eastAsia="Arial" w:hAnsi="Arial" w:cs="Arial"/>
                <w:b/>
                <w:sz w:val="20"/>
                <w:szCs w:val="20"/>
              </w:rPr>
              <w:t>s</w:t>
            </w:r>
          </w:p>
        </w:tc>
      </w:tr>
      <w:tr w:rsidR="00A34123" w:rsidRPr="001B6A99" w14:paraId="3DEB733F" w14:textId="77777777" w:rsidTr="004367A8">
        <w:tc>
          <w:tcPr>
            <w:tcW w:w="3510" w:type="dxa"/>
            <w:tcBorders>
              <w:top w:val="nil"/>
              <w:left w:val="nil"/>
              <w:bottom w:val="nil"/>
              <w:right w:val="nil"/>
            </w:tcBorders>
            <w:vAlign w:val="bottom"/>
          </w:tcPr>
          <w:p w14:paraId="0909F561" w14:textId="77777777" w:rsidR="00A34123" w:rsidRPr="001B6A99" w:rsidRDefault="00A34123" w:rsidP="003C04BD">
            <w:pPr>
              <w:ind w:left="420" w:right="-36"/>
              <w:rPr>
                <w:rFonts w:ascii="Arial" w:eastAsia="Arial" w:hAnsi="Arial" w:cs="Arial"/>
                <w:b/>
                <w:sz w:val="20"/>
                <w:szCs w:val="20"/>
              </w:rPr>
            </w:pPr>
          </w:p>
        </w:tc>
        <w:tc>
          <w:tcPr>
            <w:tcW w:w="1350" w:type="dxa"/>
            <w:tcBorders>
              <w:top w:val="single" w:sz="4" w:space="0" w:color="000000"/>
              <w:left w:val="nil"/>
              <w:bottom w:val="nil"/>
              <w:right w:val="nil"/>
            </w:tcBorders>
            <w:vAlign w:val="bottom"/>
          </w:tcPr>
          <w:p w14:paraId="5E1749ED" w14:textId="77777777" w:rsidR="00A34123" w:rsidRPr="001B6A99" w:rsidRDefault="00E475A0">
            <w:pPr>
              <w:keepNext/>
              <w:keepLines/>
              <w:ind w:right="-72"/>
              <w:jc w:val="right"/>
              <w:rPr>
                <w:rFonts w:ascii="Arial" w:eastAsia="Arial" w:hAnsi="Arial" w:cs="Arial"/>
                <w:b/>
                <w:sz w:val="20"/>
                <w:szCs w:val="20"/>
              </w:rPr>
            </w:pPr>
            <w:r w:rsidRPr="001B6A99">
              <w:rPr>
                <w:rFonts w:ascii="Arial" w:eastAsia="Arial" w:hAnsi="Arial" w:cs="Arial"/>
                <w:b/>
                <w:sz w:val="20"/>
                <w:szCs w:val="20"/>
              </w:rPr>
              <w:t>Floating</w:t>
            </w:r>
          </w:p>
        </w:tc>
        <w:tc>
          <w:tcPr>
            <w:tcW w:w="1530" w:type="dxa"/>
            <w:tcBorders>
              <w:top w:val="single" w:sz="4" w:space="0" w:color="000000"/>
              <w:left w:val="nil"/>
              <w:bottom w:val="nil"/>
              <w:right w:val="nil"/>
            </w:tcBorders>
            <w:vAlign w:val="bottom"/>
          </w:tcPr>
          <w:p w14:paraId="3E7BF213" w14:textId="77777777" w:rsidR="00A34123" w:rsidRPr="001B6A99" w:rsidRDefault="00E475A0">
            <w:pPr>
              <w:ind w:right="-72"/>
              <w:jc w:val="right"/>
              <w:rPr>
                <w:rFonts w:ascii="Arial" w:eastAsia="Arial" w:hAnsi="Arial" w:cs="Arial"/>
                <w:b/>
                <w:sz w:val="20"/>
                <w:szCs w:val="20"/>
              </w:rPr>
            </w:pPr>
            <w:r w:rsidRPr="001B6A99">
              <w:rPr>
                <w:rFonts w:ascii="Arial" w:eastAsia="Arial" w:hAnsi="Arial" w:cs="Arial"/>
                <w:b/>
                <w:sz w:val="20"/>
                <w:szCs w:val="20"/>
              </w:rPr>
              <w:t>Fixed</w:t>
            </w:r>
          </w:p>
        </w:tc>
        <w:tc>
          <w:tcPr>
            <w:tcW w:w="1510" w:type="dxa"/>
            <w:tcBorders>
              <w:top w:val="single" w:sz="4" w:space="0" w:color="000000"/>
              <w:left w:val="nil"/>
              <w:bottom w:val="nil"/>
              <w:right w:val="nil"/>
            </w:tcBorders>
            <w:vAlign w:val="bottom"/>
          </w:tcPr>
          <w:p w14:paraId="340288BD" w14:textId="77777777" w:rsidR="00A34123" w:rsidRPr="001B6A99" w:rsidRDefault="00E475A0">
            <w:pPr>
              <w:ind w:right="-72"/>
              <w:jc w:val="right"/>
              <w:rPr>
                <w:rFonts w:ascii="Arial" w:eastAsia="Arial" w:hAnsi="Arial" w:cs="Arial"/>
                <w:b/>
                <w:sz w:val="20"/>
                <w:szCs w:val="20"/>
              </w:rPr>
            </w:pPr>
            <w:r w:rsidRPr="001B6A99">
              <w:rPr>
                <w:rFonts w:ascii="Arial" w:eastAsia="Arial" w:hAnsi="Arial" w:cs="Arial"/>
                <w:b/>
                <w:sz w:val="20"/>
                <w:szCs w:val="20"/>
              </w:rPr>
              <w:t>Non-</w:t>
            </w:r>
          </w:p>
        </w:tc>
        <w:tc>
          <w:tcPr>
            <w:tcW w:w="1560" w:type="dxa"/>
            <w:tcBorders>
              <w:top w:val="single" w:sz="4" w:space="0" w:color="000000"/>
              <w:left w:val="nil"/>
              <w:bottom w:val="nil"/>
              <w:right w:val="nil"/>
            </w:tcBorders>
            <w:vAlign w:val="bottom"/>
          </w:tcPr>
          <w:p w14:paraId="60447939" w14:textId="77777777" w:rsidR="00A34123" w:rsidRPr="001B6A99" w:rsidRDefault="00A34123">
            <w:pPr>
              <w:ind w:right="-72"/>
              <w:jc w:val="right"/>
              <w:rPr>
                <w:rFonts w:ascii="Arial" w:eastAsia="Arial" w:hAnsi="Arial" w:cs="Arial"/>
                <w:b/>
                <w:sz w:val="20"/>
                <w:szCs w:val="20"/>
              </w:rPr>
            </w:pPr>
          </w:p>
        </w:tc>
      </w:tr>
      <w:tr w:rsidR="00A34123" w:rsidRPr="001B6A99" w14:paraId="70D33814" w14:textId="77777777" w:rsidTr="004367A8">
        <w:tc>
          <w:tcPr>
            <w:tcW w:w="3510" w:type="dxa"/>
            <w:tcBorders>
              <w:top w:val="nil"/>
              <w:left w:val="nil"/>
              <w:bottom w:val="nil"/>
              <w:right w:val="nil"/>
            </w:tcBorders>
            <w:vAlign w:val="bottom"/>
          </w:tcPr>
          <w:p w14:paraId="0CB1152D" w14:textId="77777777" w:rsidR="00A34123" w:rsidRPr="001B6A99" w:rsidRDefault="00A34123" w:rsidP="003C04BD">
            <w:pPr>
              <w:ind w:left="420" w:right="-36"/>
              <w:rPr>
                <w:rFonts w:ascii="Arial" w:eastAsia="Arial" w:hAnsi="Arial" w:cs="Arial"/>
                <w:b/>
                <w:color w:val="000000"/>
                <w:sz w:val="20"/>
                <w:szCs w:val="20"/>
              </w:rPr>
            </w:pPr>
          </w:p>
        </w:tc>
        <w:tc>
          <w:tcPr>
            <w:tcW w:w="1350" w:type="dxa"/>
            <w:tcBorders>
              <w:top w:val="nil"/>
              <w:left w:val="nil"/>
              <w:right w:val="nil"/>
            </w:tcBorders>
            <w:vAlign w:val="bottom"/>
          </w:tcPr>
          <w:p w14:paraId="0086184C" w14:textId="77777777" w:rsidR="00A34123" w:rsidRPr="001B6A99" w:rsidRDefault="00E475A0">
            <w:pPr>
              <w:keepNext/>
              <w:keepLines/>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30" w:type="dxa"/>
            <w:tcBorders>
              <w:top w:val="nil"/>
              <w:left w:val="nil"/>
              <w:right w:val="nil"/>
            </w:tcBorders>
            <w:vAlign w:val="bottom"/>
          </w:tcPr>
          <w:p w14:paraId="335ED0E2" w14:textId="77777777" w:rsidR="00A34123" w:rsidRPr="001B6A99" w:rsidRDefault="00E475A0">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10" w:type="dxa"/>
            <w:tcBorders>
              <w:top w:val="nil"/>
              <w:left w:val="nil"/>
              <w:right w:val="nil"/>
            </w:tcBorders>
            <w:vAlign w:val="bottom"/>
          </w:tcPr>
          <w:p w14:paraId="57804D8F" w14:textId="77777777" w:rsidR="00A34123" w:rsidRPr="001B6A99" w:rsidRDefault="00E475A0">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w:t>
            </w:r>
          </w:p>
        </w:tc>
        <w:tc>
          <w:tcPr>
            <w:tcW w:w="1560" w:type="dxa"/>
            <w:tcBorders>
              <w:top w:val="nil"/>
              <w:left w:val="nil"/>
              <w:right w:val="nil"/>
            </w:tcBorders>
            <w:vAlign w:val="bottom"/>
          </w:tcPr>
          <w:p w14:paraId="702C5C06" w14:textId="77777777" w:rsidR="00A34123" w:rsidRPr="001B6A99" w:rsidRDefault="00E475A0">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Total</w:t>
            </w:r>
          </w:p>
        </w:tc>
      </w:tr>
      <w:tr w:rsidR="00406F02" w:rsidRPr="001B6A99" w14:paraId="10C9652D" w14:textId="77777777" w:rsidTr="004367A8">
        <w:tc>
          <w:tcPr>
            <w:tcW w:w="3510" w:type="dxa"/>
            <w:tcBorders>
              <w:top w:val="nil"/>
              <w:left w:val="nil"/>
              <w:bottom w:val="nil"/>
              <w:right w:val="nil"/>
            </w:tcBorders>
            <w:vAlign w:val="bottom"/>
          </w:tcPr>
          <w:p w14:paraId="721B58AA" w14:textId="77777777" w:rsidR="00406F02" w:rsidRPr="001B6A99" w:rsidRDefault="00406F02" w:rsidP="00406F02">
            <w:pPr>
              <w:ind w:left="420" w:right="-36"/>
              <w:rPr>
                <w:rFonts w:ascii="Arial" w:eastAsia="Arial" w:hAnsi="Arial" w:cs="Arial"/>
                <w:b/>
                <w:color w:val="000000"/>
                <w:sz w:val="20"/>
                <w:szCs w:val="20"/>
              </w:rPr>
            </w:pPr>
          </w:p>
        </w:tc>
        <w:tc>
          <w:tcPr>
            <w:tcW w:w="1350" w:type="dxa"/>
            <w:tcBorders>
              <w:top w:val="nil"/>
              <w:left w:val="nil"/>
              <w:bottom w:val="single" w:sz="4" w:space="0" w:color="auto"/>
              <w:right w:val="nil"/>
            </w:tcBorders>
            <w:vAlign w:val="bottom"/>
          </w:tcPr>
          <w:p w14:paraId="1E256646" w14:textId="63A5D351" w:rsidR="00406F02" w:rsidRPr="001B6A99" w:rsidRDefault="00406F02" w:rsidP="00406F02">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30" w:type="dxa"/>
            <w:tcBorders>
              <w:top w:val="nil"/>
              <w:left w:val="nil"/>
              <w:bottom w:val="single" w:sz="4" w:space="0" w:color="auto"/>
              <w:right w:val="nil"/>
            </w:tcBorders>
            <w:vAlign w:val="bottom"/>
          </w:tcPr>
          <w:p w14:paraId="1BD1504B" w14:textId="3FAFB681" w:rsidR="00406F02" w:rsidRPr="001B6A99" w:rsidRDefault="00406F02" w:rsidP="00406F02">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10" w:type="dxa"/>
            <w:tcBorders>
              <w:top w:val="nil"/>
              <w:left w:val="nil"/>
              <w:bottom w:val="single" w:sz="4" w:space="0" w:color="auto"/>
              <w:right w:val="nil"/>
            </w:tcBorders>
            <w:vAlign w:val="bottom"/>
          </w:tcPr>
          <w:p w14:paraId="4801FDF3" w14:textId="41902099" w:rsidR="00406F02" w:rsidRPr="001B6A99" w:rsidRDefault="00406F02" w:rsidP="00406F02">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60" w:type="dxa"/>
            <w:tcBorders>
              <w:top w:val="nil"/>
              <w:left w:val="nil"/>
              <w:bottom w:val="single" w:sz="4" w:space="0" w:color="auto"/>
              <w:right w:val="nil"/>
            </w:tcBorders>
            <w:vAlign w:val="bottom"/>
          </w:tcPr>
          <w:p w14:paraId="0F782FAB" w14:textId="063C0542" w:rsidR="00406F02" w:rsidRPr="001B6A99" w:rsidRDefault="00406F02" w:rsidP="00406F02">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r>
      <w:tr w:rsidR="00A34123" w:rsidRPr="001B6A99" w14:paraId="09CD1A42" w14:textId="77777777" w:rsidTr="004367A8">
        <w:tc>
          <w:tcPr>
            <w:tcW w:w="3510" w:type="dxa"/>
            <w:tcBorders>
              <w:top w:val="nil"/>
              <w:left w:val="nil"/>
              <w:bottom w:val="nil"/>
              <w:right w:val="nil"/>
            </w:tcBorders>
            <w:vAlign w:val="bottom"/>
          </w:tcPr>
          <w:p w14:paraId="193B2FB7" w14:textId="7BC3079C" w:rsidR="00A34123" w:rsidRPr="001B6A99" w:rsidRDefault="004367A8" w:rsidP="003C04BD">
            <w:pPr>
              <w:ind w:left="420" w:right="-36"/>
              <w:rPr>
                <w:rFonts w:ascii="Arial" w:eastAsia="Arial" w:hAnsi="Arial" w:cs="Arial"/>
                <w:bCs/>
                <w:color w:val="000000"/>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w:t>
            </w:r>
            <w:r w:rsidR="00406F02" w:rsidRPr="001B6A99">
              <w:rPr>
                <w:rFonts w:ascii="Arial" w:eastAsia="Arial" w:hAnsi="Arial" w:cs="Arial"/>
                <w:b/>
                <w:sz w:val="20"/>
                <w:szCs w:val="20"/>
              </w:rPr>
              <w:t>31 December 2022</w:t>
            </w:r>
          </w:p>
        </w:tc>
        <w:tc>
          <w:tcPr>
            <w:tcW w:w="1350" w:type="dxa"/>
            <w:tcBorders>
              <w:top w:val="single" w:sz="4" w:space="0" w:color="auto"/>
              <w:left w:val="nil"/>
              <w:bottom w:val="nil"/>
              <w:right w:val="nil"/>
            </w:tcBorders>
            <w:shd w:val="clear" w:color="auto" w:fill="FAFAFA"/>
            <w:vAlign w:val="bottom"/>
          </w:tcPr>
          <w:p w14:paraId="0EA23415" w14:textId="77777777" w:rsidR="00A34123" w:rsidRPr="001B6A99" w:rsidRDefault="00A34123">
            <w:pPr>
              <w:ind w:right="-72"/>
              <w:jc w:val="right"/>
              <w:rPr>
                <w:rFonts w:ascii="Arial" w:eastAsia="Arial" w:hAnsi="Arial" w:cs="Arial"/>
                <w:color w:val="000000"/>
                <w:sz w:val="20"/>
                <w:szCs w:val="20"/>
              </w:rPr>
            </w:pPr>
          </w:p>
        </w:tc>
        <w:tc>
          <w:tcPr>
            <w:tcW w:w="1530" w:type="dxa"/>
            <w:tcBorders>
              <w:top w:val="single" w:sz="4" w:space="0" w:color="auto"/>
              <w:left w:val="nil"/>
              <w:bottom w:val="nil"/>
              <w:right w:val="nil"/>
            </w:tcBorders>
            <w:shd w:val="clear" w:color="auto" w:fill="FAFAFA"/>
            <w:vAlign w:val="bottom"/>
          </w:tcPr>
          <w:p w14:paraId="7FB4D0BB" w14:textId="77777777" w:rsidR="00A34123" w:rsidRPr="001B6A99" w:rsidRDefault="00A34123">
            <w:pPr>
              <w:ind w:right="-72"/>
              <w:jc w:val="right"/>
              <w:rPr>
                <w:rFonts w:ascii="Arial" w:eastAsia="Arial" w:hAnsi="Arial" w:cs="Arial"/>
                <w:color w:val="000000"/>
                <w:sz w:val="20"/>
                <w:szCs w:val="20"/>
              </w:rPr>
            </w:pPr>
          </w:p>
        </w:tc>
        <w:tc>
          <w:tcPr>
            <w:tcW w:w="1510" w:type="dxa"/>
            <w:tcBorders>
              <w:top w:val="single" w:sz="4" w:space="0" w:color="auto"/>
              <w:left w:val="nil"/>
              <w:bottom w:val="nil"/>
              <w:right w:val="nil"/>
            </w:tcBorders>
            <w:shd w:val="clear" w:color="auto" w:fill="FAFAFA"/>
            <w:vAlign w:val="bottom"/>
          </w:tcPr>
          <w:p w14:paraId="56B8A499" w14:textId="77777777" w:rsidR="00A34123" w:rsidRPr="001B6A99" w:rsidRDefault="00A34123">
            <w:pPr>
              <w:ind w:right="-72"/>
              <w:jc w:val="right"/>
              <w:rPr>
                <w:rFonts w:ascii="Arial" w:eastAsia="Arial" w:hAnsi="Arial" w:cs="Arial"/>
                <w:color w:val="000000"/>
                <w:sz w:val="20"/>
                <w:szCs w:val="20"/>
              </w:rPr>
            </w:pPr>
          </w:p>
        </w:tc>
        <w:tc>
          <w:tcPr>
            <w:tcW w:w="1560" w:type="dxa"/>
            <w:tcBorders>
              <w:top w:val="single" w:sz="4" w:space="0" w:color="auto"/>
              <w:left w:val="nil"/>
              <w:bottom w:val="nil"/>
              <w:right w:val="nil"/>
            </w:tcBorders>
            <w:shd w:val="clear" w:color="auto" w:fill="FAFAFA"/>
            <w:vAlign w:val="bottom"/>
          </w:tcPr>
          <w:p w14:paraId="048F556E" w14:textId="77777777" w:rsidR="00A34123" w:rsidRPr="001B6A99" w:rsidRDefault="00A34123">
            <w:pPr>
              <w:ind w:right="-72"/>
              <w:jc w:val="right"/>
              <w:rPr>
                <w:rFonts w:ascii="Arial" w:eastAsia="Arial" w:hAnsi="Arial" w:cs="Arial"/>
                <w:color w:val="000000"/>
                <w:sz w:val="20"/>
                <w:szCs w:val="20"/>
              </w:rPr>
            </w:pPr>
          </w:p>
        </w:tc>
      </w:tr>
      <w:tr w:rsidR="00406F02" w:rsidRPr="001B6A99" w14:paraId="7915E4E1" w14:textId="77777777" w:rsidTr="004367A8">
        <w:tc>
          <w:tcPr>
            <w:tcW w:w="3510" w:type="dxa"/>
            <w:tcBorders>
              <w:top w:val="nil"/>
              <w:left w:val="nil"/>
              <w:bottom w:val="nil"/>
              <w:right w:val="nil"/>
            </w:tcBorders>
            <w:vAlign w:val="bottom"/>
          </w:tcPr>
          <w:p w14:paraId="6B28ED3A" w14:textId="17F1F838" w:rsidR="00406F02" w:rsidRPr="001B6A99" w:rsidRDefault="00406F02" w:rsidP="003C04BD">
            <w:pPr>
              <w:ind w:left="420" w:right="-36"/>
              <w:rPr>
                <w:rFonts w:ascii="Arial" w:eastAsia="Arial" w:hAnsi="Arial" w:cs="Arial"/>
                <w:b/>
                <w:color w:val="000000"/>
                <w:sz w:val="20"/>
                <w:szCs w:val="20"/>
              </w:rPr>
            </w:pPr>
            <w:r w:rsidRPr="001B6A99">
              <w:rPr>
                <w:rFonts w:ascii="Arial" w:eastAsia="Arial" w:hAnsi="Arial" w:cs="Arial"/>
                <w:bCs/>
                <w:color w:val="000000"/>
                <w:sz w:val="20"/>
                <w:szCs w:val="20"/>
              </w:rPr>
              <w:t>Financial assets</w:t>
            </w:r>
          </w:p>
        </w:tc>
        <w:tc>
          <w:tcPr>
            <w:tcW w:w="1350" w:type="dxa"/>
            <w:tcBorders>
              <w:left w:val="nil"/>
              <w:bottom w:val="nil"/>
              <w:right w:val="nil"/>
            </w:tcBorders>
            <w:shd w:val="clear" w:color="auto" w:fill="FAFAFA"/>
            <w:vAlign w:val="bottom"/>
          </w:tcPr>
          <w:p w14:paraId="1C21C841" w14:textId="77777777" w:rsidR="00406F02" w:rsidRPr="001B6A99" w:rsidRDefault="00406F02">
            <w:pPr>
              <w:ind w:right="-72"/>
              <w:jc w:val="right"/>
              <w:rPr>
                <w:rFonts w:ascii="Arial" w:eastAsia="Arial" w:hAnsi="Arial" w:cs="Arial"/>
                <w:color w:val="000000"/>
                <w:sz w:val="20"/>
                <w:szCs w:val="20"/>
              </w:rPr>
            </w:pPr>
          </w:p>
        </w:tc>
        <w:tc>
          <w:tcPr>
            <w:tcW w:w="1530" w:type="dxa"/>
            <w:tcBorders>
              <w:left w:val="nil"/>
              <w:bottom w:val="nil"/>
              <w:right w:val="nil"/>
            </w:tcBorders>
            <w:shd w:val="clear" w:color="auto" w:fill="FAFAFA"/>
            <w:vAlign w:val="bottom"/>
          </w:tcPr>
          <w:p w14:paraId="570C1498" w14:textId="77777777" w:rsidR="00406F02" w:rsidRPr="001B6A99" w:rsidRDefault="00406F02">
            <w:pPr>
              <w:ind w:right="-72"/>
              <w:jc w:val="right"/>
              <w:rPr>
                <w:rFonts w:ascii="Arial" w:eastAsia="Arial" w:hAnsi="Arial" w:cs="Arial"/>
                <w:color w:val="000000"/>
                <w:sz w:val="20"/>
                <w:szCs w:val="20"/>
              </w:rPr>
            </w:pPr>
          </w:p>
        </w:tc>
        <w:tc>
          <w:tcPr>
            <w:tcW w:w="1510" w:type="dxa"/>
            <w:tcBorders>
              <w:left w:val="nil"/>
              <w:bottom w:val="nil"/>
              <w:right w:val="nil"/>
            </w:tcBorders>
            <w:shd w:val="clear" w:color="auto" w:fill="FAFAFA"/>
            <w:vAlign w:val="bottom"/>
          </w:tcPr>
          <w:p w14:paraId="057EE0CA" w14:textId="77777777" w:rsidR="00406F02" w:rsidRPr="001B6A99" w:rsidRDefault="00406F02">
            <w:pPr>
              <w:ind w:right="-72"/>
              <w:jc w:val="right"/>
              <w:rPr>
                <w:rFonts w:ascii="Arial" w:eastAsia="Arial" w:hAnsi="Arial" w:cs="Arial"/>
                <w:color w:val="000000"/>
                <w:sz w:val="20"/>
                <w:szCs w:val="20"/>
              </w:rPr>
            </w:pPr>
          </w:p>
        </w:tc>
        <w:tc>
          <w:tcPr>
            <w:tcW w:w="1560" w:type="dxa"/>
            <w:tcBorders>
              <w:left w:val="nil"/>
              <w:bottom w:val="nil"/>
              <w:right w:val="nil"/>
            </w:tcBorders>
            <w:shd w:val="clear" w:color="auto" w:fill="FAFAFA"/>
            <w:vAlign w:val="bottom"/>
          </w:tcPr>
          <w:p w14:paraId="6F82697D" w14:textId="77777777" w:rsidR="00406F02" w:rsidRPr="001B6A99" w:rsidRDefault="00406F02">
            <w:pPr>
              <w:ind w:right="-72"/>
              <w:jc w:val="right"/>
              <w:rPr>
                <w:rFonts w:ascii="Arial" w:eastAsia="Arial" w:hAnsi="Arial" w:cs="Arial"/>
                <w:color w:val="000000"/>
                <w:sz w:val="20"/>
                <w:szCs w:val="20"/>
              </w:rPr>
            </w:pPr>
          </w:p>
        </w:tc>
      </w:tr>
      <w:tr w:rsidR="003054E2" w:rsidRPr="001B6A99" w14:paraId="0D075C7F" w14:textId="77777777" w:rsidTr="00096E4A">
        <w:tc>
          <w:tcPr>
            <w:tcW w:w="3510" w:type="dxa"/>
            <w:tcBorders>
              <w:top w:val="nil"/>
              <w:left w:val="nil"/>
              <w:bottom w:val="nil"/>
              <w:right w:val="nil"/>
            </w:tcBorders>
            <w:vAlign w:val="bottom"/>
          </w:tcPr>
          <w:p w14:paraId="00DA9386" w14:textId="307DF45F" w:rsidR="003054E2" w:rsidRPr="001B6A99" w:rsidRDefault="003054E2" w:rsidP="003054E2">
            <w:pPr>
              <w:ind w:left="420" w:right="-36"/>
              <w:rPr>
                <w:rFonts w:ascii="Arial" w:eastAsia="Arial" w:hAnsi="Arial" w:cs="Arial"/>
                <w:color w:val="000000"/>
                <w:sz w:val="20"/>
                <w:szCs w:val="20"/>
              </w:rPr>
            </w:pPr>
            <w:r w:rsidRPr="001B6A99">
              <w:rPr>
                <w:rFonts w:ascii="Arial" w:eastAsia="Arial" w:hAnsi="Arial" w:cs="Arial"/>
                <w:color w:val="000000"/>
                <w:sz w:val="20"/>
                <w:szCs w:val="20"/>
              </w:rPr>
              <w:t>Cash and cash equivalents</w:t>
            </w:r>
          </w:p>
        </w:tc>
        <w:tc>
          <w:tcPr>
            <w:tcW w:w="1350" w:type="dxa"/>
            <w:tcBorders>
              <w:top w:val="nil"/>
              <w:left w:val="nil"/>
              <w:bottom w:val="nil"/>
              <w:right w:val="nil"/>
            </w:tcBorders>
            <w:shd w:val="clear" w:color="auto" w:fill="FAFAFA"/>
          </w:tcPr>
          <w:p w14:paraId="5C5A3260" w14:textId="3ECCDEE8"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530" w:type="dxa"/>
            <w:tcBorders>
              <w:top w:val="nil"/>
              <w:left w:val="nil"/>
              <w:bottom w:val="nil"/>
              <w:right w:val="nil"/>
            </w:tcBorders>
            <w:shd w:val="clear" w:color="auto" w:fill="FAFAFA"/>
          </w:tcPr>
          <w:p w14:paraId="0B4B7DA6" w14:textId="5490312A"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82,315 </w:t>
            </w:r>
          </w:p>
        </w:tc>
        <w:tc>
          <w:tcPr>
            <w:tcW w:w="1510" w:type="dxa"/>
            <w:tcBorders>
              <w:top w:val="nil"/>
              <w:left w:val="nil"/>
              <w:bottom w:val="nil"/>
              <w:right w:val="nil"/>
            </w:tcBorders>
            <w:shd w:val="clear" w:color="auto" w:fill="FAFAFA"/>
          </w:tcPr>
          <w:p w14:paraId="6A1FF00A" w14:textId="3ABAEBA7"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412,056 </w:t>
            </w:r>
          </w:p>
        </w:tc>
        <w:tc>
          <w:tcPr>
            <w:tcW w:w="1560" w:type="dxa"/>
            <w:tcBorders>
              <w:top w:val="nil"/>
              <w:left w:val="nil"/>
              <w:bottom w:val="nil"/>
              <w:right w:val="nil"/>
            </w:tcBorders>
            <w:shd w:val="clear" w:color="auto" w:fill="FAFAFA"/>
          </w:tcPr>
          <w:p w14:paraId="6648AC50" w14:textId="2FEF45E1"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494,371 </w:t>
            </w:r>
          </w:p>
        </w:tc>
      </w:tr>
      <w:tr w:rsidR="003054E2" w:rsidRPr="001B6A99" w14:paraId="76D5CF44" w14:textId="77777777" w:rsidTr="00096E4A">
        <w:tc>
          <w:tcPr>
            <w:tcW w:w="3510" w:type="dxa"/>
            <w:tcBorders>
              <w:top w:val="nil"/>
              <w:left w:val="nil"/>
              <w:bottom w:val="nil"/>
              <w:right w:val="nil"/>
            </w:tcBorders>
            <w:vAlign w:val="bottom"/>
          </w:tcPr>
          <w:p w14:paraId="09EE32FB" w14:textId="77777777" w:rsidR="003054E2" w:rsidRPr="001B6A99" w:rsidRDefault="003054E2" w:rsidP="003054E2">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29C09BC0" w14:textId="142D3665" w:rsidR="003054E2" w:rsidRPr="001B6A99" w:rsidRDefault="003054E2" w:rsidP="003054E2">
            <w:pPr>
              <w:ind w:left="420" w:right="-36"/>
              <w:rPr>
                <w:rFonts w:ascii="Arial" w:eastAsia="Arial" w:hAnsi="Arial" w:cs="Arial"/>
                <w:color w:val="000000"/>
                <w:sz w:val="20"/>
                <w:szCs w:val="20"/>
                <w:lang w:val="en-GB"/>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fair value through</w:t>
            </w: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profit or loss</w:t>
            </w:r>
          </w:p>
        </w:tc>
        <w:tc>
          <w:tcPr>
            <w:tcW w:w="1350" w:type="dxa"/>
            <w:tcBorders>
              <w:top w:val="nil"/>
              <w:left w:val="nil"/>
              <w:bottom w:val="nil"/>
              <w:right w:val="nil"/>
            </w:tcBorders>
            <w:shd w:val="clear" w:color="auto" w:fill="FAFAFA"/>
          </w:tcPr>
          <w:p w14:paraId="095884E9" w14:textId="77777777" w:rsidR="003054E2" w:rsidRPr="001B6A99" w:rsidRDefault="003054E2" w:rsidP="003054E2">
            <w:pPr>
              <w:ind w:right="-72"/>
              <w:jc w:val="right"/>
              <w:rPr>
                <w:rFonts w:ascii="Arial" w:eastAsia="Arial" w:hAnsi="Arial" w:cs="Arial"/>
                <w:sz w:val="20"/>
                <w:szCs w:val="20"/>
              </w:rPr>
            </w:pPr>
          </w:p>
          <w:p w14:paraId="5D23D064" w14:textId="23EF8CA7"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tcPr>
          <w:p w14:paraId="37F3AA60" w14:textId="77777777" w:rsidR="003054E2" w:rsidRPr="001B6A99" w:rsidRDefault="003054E2" w:rsidP="003054E2">
            <w:pPr>
              <w:ind w:right="-72"/>
              <w:jc w:val="right"/>
              <w:rPr>
                <w:rFonts w:ascii="Arial" w:eastAsia="Arial" w:hAnsi="Arial" w:cs="Arial"/>
                <w:sz w:val="20"/>
                <w:szCs w:val="20"/>
              </w:rPr>
            </w:pPr>
          </w:p>
          <w:p w14:paraId="41FE7CA5" w14:textId="19DBF833"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top w:val="nil"/>
              <w:left w:val="nil"/>
              <w:bottom w:val="nil"/>
              <w:right w:val="nil"/>
            </w:tcBorders>
            <w:shd w:val="clear" w:color="auto" w:fill="FAFAFA"/>
          </w:tcPr>
          <w:p w14:paraId="26CD6F68" w14:textId="77777777" w:rsidR="003054E2" w:rsidRPr="001B6A99" w:rsidRDefault="003054E2" w:rsidP="003054E2">
            <w:pPr>
              <w:ind w:right="-72"/>
              <w:jc w:val="right"/>
              <w:rPr>
                <w:rFonts w:ascii="Arial" w:eastAsia="Arial" w:hAnsi="Arial" w:cs="Arial"/>
                <w:sz w:val="20"/>
                <w:szCs w:val="20"/>
              </w:rPr>
            </w:pPr>
            <w:r w:rsidRPr="001B6A99">
              <w:rPr>
                <w:rFonts w:ascii="Arial" w:eastAsia="Arial" w:hAnsi="Arial" w:cs="Arial"/>
                <w:sz w:val="20"/>
                <w:szCs w:val="20"/>
              </w:rPr>
              <w:t xml:space="preserve"> </w:t>
            </w:r>
          </w:p>
          <w:p w14:paraId="5B00AA7E" w14:textId="3237A912"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27,902 </w:t>
            </w:r>
          </w:p>
        </w:tc>
        <w:tc>
          <w:tcPr>
            <w:tcW w:w="1560" w:type="dxa"/>
            <w:tcBorders>
              <w:top w:val="nil"/>
              <w:left w:val="nil"/>
              <w:bottom w:val="nil"/>
              <w:right w:val="nil"/>
            </w:tcBorders>
            <w:shd w:val="clear" w:color="auto" w:fill="FAFAFA"/>
          </w:tcPr>
          <w:p w14:paraId="1C5DEB89" w14:textId="77777777" w:rsidR="003054E2" w:rsidRPr="001B6A99" w:rsidRDefault="003054E2" w:rsidP="003054E2">
            <w:pPr>
              <w:ind w:right="-72"/>
              <w:jc w:val="right"/>
              <w:rPr>
                <w:rFonts w:ascii="Arial" w:eastAsia="Arial" w:hAnsi="Arial" w:cs="Arial"/>
                <w:sz w:val="20"/>
                <w:szCs w:val="20"/>
              </w:rPr>
            </w:pPr>
          </w:p>
          <w:p w14:paraId="43999AD6" w14:textId="5A21B1FF" w:rsidR="003054E2" w:rsidRPr="001B6A99" w:rsidRDefault="003054E2" w:rsidP="003054E2">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27,902 </w:t>
            </w:r>
          </w:p>
        </w:tc>
      </w:tr>
      <w:tr w:rsidR="000762A3" w:rsidRPr="001B6A99" w14:paraId="095ED518" w14:textId="77777777" w:rsidTr="000762A3">
        <w:tc>
          <w:tcPr>
            <w:tcW w:w="3510" w:type="dxa"/>
            <w:tcBorders>
              <w:top w:val="nil"/>
              <w:left w:val="nil"/>
              <w:bottom w:val="nil"/>
              <w:right w:val="nil"/>
            </w:tcBorders>
            <w:vAlign w:val="bottom"/>
          </w:tcPr>
          <w:p w14:paraId="103BC352" w14:textId="77777777" w:rsidR="000762A3" w:rsidRPr="001B6A99" w:rsidRDefault="000762A3" w:rsidP="000762A3">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6476C976" w14:textId="02119EAD" w:rsidR="000762A3" w:rsidRPr="001B6A99" w:rsidRDefault="000762A3" w:rsidP="000762A3">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 xml:space="preserve">fair value through other </w:t>
            </w:r>
          </w:p>
          <w:p w14:paraId="0FBFA51C" w14:textId="21A3FC90" w:rsidR="000762A3" w:rsidRPr="001B6A99" w:rsidRDefault="000762A3" w:rsidP="000762A3">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comprehensive income</w:t>
            </w:r>
          </w:p>
        </w:tc>
        <w:tc>
          <w:tcPr>
            <w:tcW w:w="1350" w:type="dxa"/>
            <w:tcBorders>
              <w:top w:val="nil"/>
              <w:left w:val="nil"/>
              <w:bottom w:val="nil"/>
              <w:right w:val="nil"/>
            </w:tcBorders>
            <w:shd w:val="clear" w:color="auto" w:fill="FAFAFA"/>
            <w:vAlign w:val="bottom"/>
          </w:tcPr>
          <w:p w14:paraId="397F0E4D" w14:textId="77777777" w:rsidR="000762A3" w:rsidRPr="001B6A99" w:rsidRDefault="000762A3" w:rsidP="003852C1">
            <w:pPr>
              <w:ind w:right="-72"/>
              <w:jc w:val="right"/>
              <w:rPr>
                <w:rFonts w:ascii="Arial" w:eastAsia="Arial" w:hAnsi="Arial" w:cs="Arial"/>
                <w:sz w:val="20"/>
                <w:szCs w:val="20"/>
              </w:rPr>
            </w:pPr>
          </w:p>
          <w:p w14:paraId="462DE7E2" w14:textId="5A5473AB"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74E63CD6" w14:textId="0F8CB2C2" w:rsidR="000762A3" w:rsidRPr="001B6A99" w:rsidRDefault="000762A3" w:rsidP="003852C1">
            <w:pPr>
              <w:ind w:right="-72"/>
              <w:jc w:val="right"/>
              <w:rPr>
                <w:rFonts w:ascii="Arial" w:eastAsia="Arial" w:hAnsi="Arial" w:cs="Arial"/>
                <w:sz w:val="20"/>
                <w:szCs w:val="20"/>
              </w:rPr>
            </w:pPr>
          </w:p>
          <w:p w14:paraId="6A25923B" w14:textId="23B27400"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c>
          <w:tcPr>
            <w:tcW w:w="1510" w:type="dxa"/>
            <w:tcBorders>
              <w:top w:val="nil"/>
              <w:left w:val="nil"/>
              <w:bottom w:val="nil"/>
              <w:right w:val="nil"/>
            </w:tcBorders>
            <w:shd w:val="clear" w:color="auto" w:fill="FAFAFA"/>
            <w:vAlign w:val="bottom"/>
          </w:tcPr>
          <w:p w14:paraId="30FC6C1D" w14:textId="77777777" w:rsidR="000762A3" w:rsidRPr="001B6A99" w:rsidRDefault="000762A3" w:rsidP="003852C1">
            <w:pPr>
              <w:ind w:right="-72"/>
              <w:jc w:val="right"/>
              <w:rPr>
                <w:rFonts w:ascii="Arial" w:eastAsia="Arial" w:hAnsi="Arial" w:cs="Arial"/>
                <w:sz w:val="20"/>
                <w:szCs w:val="20"/>
              </w:rPr>
            </w:pPr>
          </w:p>
          <w:p w14:paraId="3E67C610" w14:textId="1018EE55"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FAFAFA"/>
            <w:vAlign w:val="bottom"/>
          </w:tcPr>
          <w:p w14:paraId="2E262B7B" w14:textId="5854F650"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r>
      <w:tr w:rsidR="000762A3" w:rsidRPr="001B6A99" w14:paraId="2FBFA146" w14:textId="77777777" w:rsidTr="000762A3">
        <w:tc>
          <w:tcPr>
            <w:tcW w:w="3510" w:type="dxa"/>
            <w:tcBorders>
              <w:top w:val="nil"/>
              <w:left w:val="nil"/>
              <w:bottom w:val="nil"/>
              <w:right w:val="nil"/>
            </w:tcBorders>
            <w:vAlign w:val="bottom"/>
          </w:tcPr>
          <w:p w14:paraId="7957213F" w14:textId="2AE406BF" w:rsidR="000762A3" w:rsidRPr="001B6A99" w:rsidRDefault="000762A3" w:rsidP="000762A3">
            <w:pPr>
              <w:ind w:left="420" w:right="-36"/>
              <w:rPr>
                <w:rFonts w:ascii="Arial" w:eastAsia="Arial" w:hAnsi="Arial" w:cs="Arial"/>
                <w:color w:val="000000"/>
                <w:sz w:val="20"/>
                <w:szCs w:val="20"/>
              </w:rPr>
            </w:pPr>
            <w:r w:rsidRPr="001B6A99">
              <w:rPr>
                <w:rFonts w:ascii="Arial" w:eastAsia="Arial" w:hAnsi="Arial" w:cs="Arial"/>
                <w:color w:val="000000"/>
                <w:sz w:val="20"/>
                <w:szCs w:val="20"/>
              </w:rPr>
              <w:t>Loans to customers</w:t>
            </w:r>
          </w:p>
        </w:tc>
        <w:tc>
          <w:tcPr>
            <w:tcW w:w="1350" w:type="dxa"/>
            <w:tcBorders>
              <w:top w:val="nil"/>
              <w:left w:val="nil"/>
              <w:right w:val="nil"/>
            </w:tcBorders>
            <w:shd w:val="clear" w:color="auto" w:fill="FAFAFA"/>
            <w:vAlign w:val="bottom"/>
          </w:tcPr>
          <w:p w14:paraId="1EA36C25" w14:textId="452EE6D8"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35,000</w:t>
            </w:r>
          </w:p>
        </w:tc>
        <w:tc>
          <w:tcPr>
            <w:tcW w:w="1530" w:type="dxa"/>
            <w:tcBorders>
              <w:top w:val="nil"/>
              <w:left w:val="nil"/>
              <w:right w:val="nil"/>
            </w:tcBorders>
            <w:shd w:val="clear" w:color="auto" w:fill="FAFAFA"/>
            <w:vAlign w:val="bottom"/>
          </w:tcPr>
          <w:p w14:paraId="7E787D76" w14:textId="3B6E2245"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20,916,370</w:t>
            </w:r>
          </w:p>
        </w:tc>
        <w:tc>
          <w:tcPr>
            <w:tcW w:w="1510" w:type="dxa"/>
            <w:tcBorders>
              <w:top w:val="nil"/>
              <w:left w:val="nil"/>
              <w:right w:val="nil"/>
            </w:tcBorders>
            <w:shd w:val="clear" w:color="auto" w:fill="FAFAFA"/>
            <w:vAlign w:val="bottom"/>
          </w:tcPr>
          <w:p w14:paraId="06DB9EAC" w14:textId="3991007D"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FAFAFA"/>
            <w:vAlign w:val="bottom"/>
          </w:tcPr>
          <w:p w14:paraId="1664AFF9" w14:textId="65F984BF" w:rsidR="000762A3" w:rsidRPr="001B6A99" w:rsidRDefault="000762A3" w:rsidP="003852C1">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20,951,370</w:t>
            </w:r>
          </w:p>
        </w:tc>
      </w:tr>
      <w:tr w:rsidR="000762A3" w:rsidRPr="001B6A99" w14:paraId="14125EB0" w14:textId="77777777" w:rsidTr="000762A3">
        <w:tc>
          <w:tcPr>
            <w:tcW w:w="3510" w:type="dxa"/>
            <w:tcBorders>
              <w:top w:val="nil"/>
              <w:left w:val="nil"/>
              <w:bottom w:val="nil"/>
              <w:right w:val="nil"/>
            </w:tcBorders>
            <w:vAlign w:val="bottom"/>
          </w:tcPr>
          <w:p w14:paraId="659ACEA6" w14:textId="22D7F5CD" w:rsidR="000762A3" w:rsidRPr="001B6A99" w:rsidRDefault="000762A3" w:rsidP="000762A3">
            <w:pPr>
              <w:ind w:left="420" w:right="-36"/>
              <w:rPr>
                <w:rFonts w:ascii="Arial" w:eastAsia="Arial" w:hAnsi="Arial" w:cs="Arial"/>
                <w:color w:val="000000"/>
                <w:sz w:val="20"/>
                <w:szCs w:val="20"/>
              </w:rPr>
            </w:pPr>
            <w:r w:rsidRPr="001B6A99">
              <w:rPr>
                <w:rFonts w:ascii="Arial" w:eastAsia="Arial" w:hAnsi="Arial" w:cs="Arial"/>
                <w:color w:val="000000"/>
                <w:sz w:val="20"/>
                <w:szCs w:val="20"/>
              </w:rPr>
              <w:t>Other financial assets</w:t>
            </w:r>
          </w:p>
        </w:tc>
        <w:tc>
          <w:tcPr>
            <w:tcW w:w="1350" w:type="dxa"/>
            <w:tcBorders>
              <w:top w:val="nil"/>
              <w:left w:val="nil"/>
              <w:bottom w:val="single" w:sz="4" w:space="0" w:color="000000"/>
              <w:right w:val="nil"/>
            </w:tcBorders>
            <w:shd w:val="clear" w:color="auto" w:fill="FAFAFA"/>
            <w:vAlign w:val="bottom"/>
          </w:tcPr>
          <w:p w14:paraId="7EF6966F" w14:textId="5906DB91" w:rsidR="000762A3" w:rsidRPr="001B6A99" w:rsidRDefault="000762A3" w:rsidP="003852C1">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single" w:sz="4" w:space="0" w:color="000000"/>
              <w:right w:val="nil"/>
            </w:tcBorders>
            <w:shd w:val="clear" w:color="auto" w:fill="FAFAFA"/>
            <w:vAlign w:val="bottom"/>
          </w:tcPr>
          <w:p w14:paraId="54F62240" w14:textId="77223831" w:rsidR="000762A3" w:rsidRPr="001B6A99" w:rsidRDefault="000762A3" w:rsidP="003852C1">
            <w:pP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top w:val="nil"/>
              <w:left w:val="nil"/>
              <w:bottom w:val="single" w:sz="4" w:space="0" w:color="000000"/>
              <w:right w:val="nil"/>
            </w:tcBorders>
            <w:shd w:val="clear" w:color="auto" w:fill="FAFAFA"/>
            <w:vAlign w:val="bottom"/>
          </w:tcPr>
          <w:p w14:paraId="018CC9E5" w14:textId="6872ADF5" w:rsidR="000762A3" w:rsidRPr="001B6A99" w:rsidRDefault="000762A3" w:rsidP="003852C1">
            <w:pPr>
              <w:ind w:right="-72"/>
              <w:jc w:val="right"/>
              <w:rPr>
                <w:rFonts w:ascii="Arial" w:eastAsia="Arial" w:hAnsi="Arial" w:cs="Arial"/>
                <w:sz w:val="20"/>
                <w:szCs w:val="20"/>
              </w:rPr>
            </w:pPr>
            <w:r w:rsidRPr="001B6A99">
              <w:rPr>
                <w:rFonts w:ascii="Arial" w:eastAsia="Arial" w:hAnsi="Arial" w:cs="Arial"/>
                <w:sz w:val="20"/>
                <w:szCs w:val="20"/>
              </w:rPr>
              <w:t>1,701,711</w:t>
            </w:r>
          </w:p>
        </w:tc>
        <w:tc>
          <w:tcPr>
            <w:tcW w:w="1560" w:type="dxa"/>
            <w:tcBorders>
              <w:top w:val="nil"/>
              <w:left w:val="nil"/>
              <w:bottom w:val="single" w:sz="4" w:space="0" w:color="000000"/>
              <w:right w:val="nil"/>
            </w:tcBorders>
            <w:shd w:val="clear" w:color="auto" w:fill="FAFAFA"/>
            <w:vAlign w:val="bottom"/>
          </w:tcPr>
          <w:p w14:paraId="112A051A" w14:textId="1BD79584" w:rsidR="000762A3" w:rsidRPr="001B6A99" w:rsidRDefault="000762A3" w:rsidP="003852C1">
            <w:pPr>
              <w:ind w:right="-72"/>
              <w:jc w:val="right"/>
              <w:rPr>
                <w:rFonts w:ascii="Arial" w:eastAsia="Arial" w:hAnsi="Arial" w:cs="Arial"/>
                <w:sz w:val="20"/>
                <w:szCs w:val="20"/>
              </w:rPr>
            </w:pPr>
            <w:r w:rsidRPr="001B6A99">
              <w:rPr>
                <w:rFonts w:ascii="Arial" w:eastAsia="Arial" w:hAnsi="Arial" w:cs="Arial"/>
                <w:sz w:val="20"/>
                <w:szCs w:val="20"/>
              </w:rPr>
              <w:t>1,701,711</w:t>
            </w:r>
          </w:p>
        </w:tc>
      </w:tr>
      <w:tr w:rsidR="000762A3" w:rsidRPr="001B6A99" w14:paraId="43507251" w14:textId="77777777" w:rsidTr="004367A8">
        <w:tc>
          <w:tcPr>
            <w:tcW w:w="3510" w:type="dxa"/>
            <w:tcBorders>
              <w:top w:val="nil"/>
              <w:left w:val="nil"/>
              <w:bottom w:val="nil"/>
              <w:right w:val="nil"/>
            </w:tcBorders>
            <w:vAlign w:val="bottom"/>
          </w:tcPr>
          <w:p w14:paraId="1FC7334F" w14:textId="6C423D6F" w:rsidR="000762A3" w:rsidRPr="001B6A99" w:rsidRDefault="000762A3" w:rsidP="000762A3">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vAlign w:val="bottom"/>
          </w:tcPr>
          <w:p w14:paraId="380823B8" w14:textId="443BCAED" w:rsidR="000762A3" w:rsidRPr="001B6A99" w:rsidRDefault="000762A3" w:rsidP="003852C1">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FAFAFA"/>
            <w:vAlign w:val="bottom"/>
          </w:tcPr>
          <w:p w14:paraId="2B4F2D03" w14:textId="44E4CCD3" w:rsidR="000762A3" w:rsidRPr="001B6A99" w:rsidRDefault="000762A3" w:rsidP="003852C1">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FAFAFA"/>
            <w:vAlign w:val="bottom"/>
          </w:tcPr>
          <w:p w14:paraId="177EA21C" w14:textId="1892959E" w:rsidR="000762A3" w:rsidRPr="001B6A99" w:rsidRDefault="000762A3" w:rsidP="003852C1">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FAFAFA"/>
            <w:vAlign w:val="bottom"/>
          </w:tcPr>
          <w:p w14:paraId="701DD3BA" w14:textId="4A829581" w:rsidR="000762A3" w:rsidRPr="001B6A99" w:rsidRDefault="000762A3" w:rsidP="003852C1">
            <w:pPr>
              <w:ind w:right="-72"/>
              <w:jc w:val="right"/>
              <w:rPr>
                <w:rFonts w:ascii="Arial" w:eastAsia="Arial" w:hAnsi="Arial" w:cs="Arial"/>
                <w:sz w:val="20"/>
                <w:szCs w:val="20"/>
              </w:rPr>
            </w:pPr>
          </w:p>
        </w:tc>
      </w:tr>
      <w:tr w:rsidR="008D3981" w:rsidRPr="001B6A99" w14:paraId="6BD08220" w14:textId="77777777" w:rsidTr="00096E4A">
        <w:tc>
          <w:tcPr>
            <w:tcW w:w="3510" w:type="dxa"/>
            <w:tcBorders>
              <w:top w:val="nil"/>
              <w:left w:val="nil"/>
              <w:bottom w:val="nil"/>
              <w:right w:val="nil"/>
            </w:tcBorders>
            <w:vAlign w:val="bottom"/>
          </w:tcPr>
          <w:p w14:paraId="003E6F10" w14:textId="77777777" w:rsidR="008D3981" w:rsidRPr="001B6A99" w:rsidRDefault="008D3981" w:rsidP="008D3981">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FAFAFA"/>
          </w:tcPr>
          <w:p w14:paraId="76375FEC" w14:textId="346F6816" w:rsidR="008D3981" w:rsidRPr="001B6A99" w:rsidRDefault="008D3981" w:rsidP="008D3981">
            <w:pPr>
              <w:ind w:right="-72"/>
              <w:jc w:val="right"/>
              <w:rPr>
                <w:rFonts w:ascii="Arial" w:eastAsia="Arial" w:hAnsi="Arial" w:cs="Arial"/>
                <w:sz w:val="20"/>
                <w:szCs w:val="20"/>
              </w:rPr>
            </w:pPr>
            <w:r w:rsidRPr="001B6A99">
              <w:rPr>
                <w:rFonts w:ascii="Arial" w:eastAsia="Arial" w:hAnsi="Arial" w:cs="Arial"/>
                <w:sz w:val="20"/>
                <w:szCs w:val="20"/>
              </w:rPr>
              <w:t xml:space="preserve"> 35,000 </w:t>
            </w:r>
          </w:p>
        </w:tc>
        <w:tc>
          <w:tcPr>
            <w:tcW w:w="1530" w:type="dxa"/>
            <w:tcBorders>
              <w:top w:val="nil"/>
              <w:left w:val="nil"/>
              <w:bottom w:val="single" w:sz="4" w:space="0" w:color="000000"/>
              <w:right w:val="nil"/>
            </w:tcBorders>
            <w:shd w:val="clear" w:color="auto" w:fill="FAFAFA"/>
          </w:tcPr>
          <w:p w14:paraId="4567D9E5" w14:textId="30F8E152" w:rsidR="008D3981" w:rsidRPr="001B6A99" w:rsidRDefault="008D3981" w:rsidP="008D3981">
            <w:pPr>
              <w:ind w:right="-72"/>
              <w:jc w:val="right"/>
              <w:rPr>
                <w:rFonts w:ascii="Arial" w:eastAsia="Arial" w:hAnsi="Arial" w:cs="Arial"/>
                <w:sz w:val="20"/>
                <w:szCs w:val="20"/>
              </w:rPr>
            </w:pPr>
            <w:r w:rsidRPr="001B6A99">
              <w:rPr>
                <w:rFonts w:ascii="Arial" w:eastAsia="Arial" w:hAnsi="Arial" w:cs="Arial"/>
                <w:sz w:val="20"/>
                <w:szCs w:val="20"/>
              </w:rPr>
              <w:t xml:space="preserve"> 21,078,685 </w:t>
            </w:r>
          </w:p>
        </w:tc>
        <w:tc>
          <w:tcPr>
            <w:tcW w:w="1510" w:type="dxa"/>
            <w:tcBorders>
              <w:top w:val="nil"/>
              <w:left w:val="nil"/>
              <w:bottom w:val="single" w:sz="4" w:space="0" w:color="000000"/>
              <w:right w:val="nil"/>
            </w:tcBorders>
            <w:shd w:val="clear" w:color="auto" w:fill="FAFAFA"/>
          </w:tcPr>
          <w:p w14:paraId="3C1F037A" w14:textId="56E8CBA6" w:rsidR="008D3981" w:rsidRPr="001B6A99" w:rsidRDefault="008D3981" w:rsidP="008D3981">
            <w:pPr>
              <w:ind w:right="-72"/>
              <w:jc w:val="right"/>
              <w:rPr>
                <w:rFonts w:ascii="Arial" w:eastAsia="Arial" w:hAnsi="Arial" w:cs="Arial"/>
                <w:sz w:val="20"/>
                <w:szCs w:val="20"/>
              </w:rPr>
            </w:pPr>
            <w:r w:rsidRPr="001B6A99">
              <w:rPr>
                <w:rFonts w:ascii="Arial" w:eastAsia="Arial" w:hAnsi="Arial" w:cs="Arial"/>
                <w:sz w:val="20"/>
                <w:szCs w:val="20"/>
              </w:rPr>
              <w:t xml:space="preserve"> 2,141,669 </w:t>
            </w:r>
          </w:p>
        </w:tc>
        <w:tc>
          <w:tcPr>
            <w:tcW w:w="1560" w:type="dxa"/>
            <w:tcBorders>
              <w:top w:val="nil"/>
              <w:left w:val="nil"/>
              <w:bottom w:val="single" w:sz="4" w:space="0" w:color="000000"/>
              <w:right w:val="nil"/>
            </w:tcBorders>
            <w:shd w:val="clear" w:color="auto" w:fill="FAFAFA"/>
          </w:tcPr>
          <w:p w14:paraId="0CD53EA2" w14:textId="3BD9765F" w:rsidR="008D3981" w:rsidRPr="001B6A99" w:rsidRDefault="008D3981" w:rsidP="008D3981">
            <w:pPr>
              <w:ind w:right="-72"/>
              <w:jc w:val="right"/>
              <w:rPr>
                <w:rFonts w:ascii="Arial" w:eastAsia="Arial" w:hAnsi="Arial" w:cs="Arial"/>
                <w:sz w:val="20"/>
                <w:szCs w:val="20"/>
              </w:rPr>
            </w:pPr>
            <w:r w:rsidRPr="001B6A99">
              <w:rPr>
                <w:rFonts w:ascii="Arial" w:eastAsia="Arial" w:hAnsi="Arial" w:cs="Arial"/>
                <w:sz w:val="20"/>
                <w:szCs w:val="20"/>
              </w:rPr>
              <w:t xml:space="preserve"> 23,255,354 </w:t>
            </w:r>
          </w:p>
        </w:tc>
      </w:tr>
      <w:tr w:rsidR="008D3981" w:rsidRPr="001B6A99" w14:paraId="4E4B82E5" w14:textId="77777777" w:rsidTr="004367A8">
        <w:tc>
          <w:tcPr>
            <w:tcW w:w="3510" w:type="dxa"/>
            <w:tcBorders>
              <w:top w:val="nil"/>
              <w:left w:val="nil"/>
              <w:bottom w:val="nil"/>
              <w:right w:val="nil"/>
            </w:tcBorders>
            <w:vAlign w:val="bottom"/>
          </w:tcPr>
          <w:p w14:paraId="391CE516" w14:textId="77777777" w:rsidR="008D3981" w:rsidRPr="001B6A99" w:rsidRDefault="008D3981" w:rsidP="008D3981">
            <w:pPr>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FAFAFA"/>
            <w:vAlign w:val="bottom"/>
          </w:tcPr>
          <w:p w14:paraId="248D405B" w14:textId="6E772ADD" w:rsidR="008D3981" w:rsidRPr="001B6A99" w:rsidRDefault="008D3981" w:rsidP="008D3981">
            <w:pPr>
              <w:ind w:right="-72"/>
              <w:jc w:val="right"/>
              <w:rPr>
                <w:rFonts w:ascii="Arial" w:eastAsia="Arial" w:hAnsi="Arial" w:cs="Arial"/>
                <w:sz w:val="20"/>
                <w:szCs w:val="20"/>
              </w:rPr>
            </w:pPr>
          </w:p>
        </w:tc>
        <w:tc>
          <w:tcPr>
            <w:tcW w:w="1530" w:type="dxa"/>
            <w:tcBorders>
              <w:top w:val="single" w:sz="4" w:space="0" w:color="000000"/>
              <w:left w:val="nil"/>
              <w:bottom w:val="nil"/>
              <w:right w:val="nil"/>
            </w:tcBorders>
            <w:shd w:val="clear" w:color="auto" w:fill="FAFAFA"/>
            <w:vAlign w:val="bottom"/>
          </w:tcPr>
          <w:p w14:paraId="59EAA1D9" w14:textId="6CB45F96" w:rsidR="008D3981" w:rsidRPr="001B6A99" w:rsidRDefault="008D3981" w:rsidP="008D3981">
            <w:pPr>
              <w:ind w:right="-72"/>
              <w:jc w:val="right"/>
              <w:rPr>
                <w:rFonts w:ascii="Arial" w:eastAsia="Arial" w:hAnsi="Arial" w:cs="Arial"/>
                <w:sz w:val="20"/>
                <w:szCs w:val="20"/>
              </w:rPr>
            </w:pPr>
          </w:p>
        </w:tc>
        <w:tc>
          <w:tcPr>
            <w:tcW w:w="1510" w:type="dxa"/>
            <w:tcBorders>
              <w:top w:val="single" w:sz="4" w:space="0" w:color="000000"/>
              <w:left w:val="nil"/>
              <w:bottom w:val="nil"/>
              <w:right w:val="nil"/>
            </w:tcBorders>
            <w:shd w:val="clear" w:color="auto" w:fill="FAFAFA"/>
            <w:vAlign w:val="bottom"/>
          </w:tcPr>
          <w:p w14:paraId="194FE3EA" w14:textId="5EC3EEB5" w:rsidR="008D3981" w:rsidRPr="001B6A99" w:rsidRDefault="008D3981" w:rsidP="008D3981">
            <w:pPr>
              <w:ind w:right="-72"/>
              <w:jc w:val="right"/>
              <w:rPr>
                <w:rFonts w:ascii="Arial" w:eastAsia="Arial" w:hAnsi="Arial" w:cs="Arial"/>
                <w:sz w:val="20"/>
                <w:szCs w:val="20"/>
              </w:rPr>
            </w:pPr>
          </w:p>
        </w:tc>
        <w:tc>
          <w:tcPr>
            <w:tcW w:w="1560" w:type="dxa"/>
            <w:tcBorders>
              <w:top w:val="single" w:sz="4" w:space="0" w:color="000000"/>
              <w:left w:val="nil"/>
              <w:bottom w:val="nil"/>
              <w:right w:val="nil"/>
            </w:tcBorders>
            <w:shd w:val="clear" w:color="auto" w:fill="FAFAFA"/>
            <w:vAlign w:val="bottom"/>
          </w:tcPr>
          <w:p w14:paraId="28E758EF" w14:textId="1DA98147" w:rsidR="008D3981" w:rsidRPr="001B6A99" w:rsidRDefault="008D3981" w:rsidP="008D3981">
            <w:pPr>
              <w:ind w:right="-72"/>
              <w:jc w:val="right"/>
              <w:rPr>
                <w:rFonts w:ascii="Arial" w:eastAsia="Arial" w:hAnsi="Arial" w:cs="Arial"/>
                <w:sz w:val="20"/>
                <w:szCs w:val="20"/>
              </w:rPr>
            </w:pPr>
          </w:p>
        </w:tc>
      </w:tr>
      <w:tr w:rsidR="008D3981" w:rsidRPr="001B6A99" w14:paraId="6553C95B" w14:textId="77777777" w:rsidTr="004367A8">
        <w:tc>
          <w:tcPr>
            <w:tcW w:w="3510" w:type="dxa"/>
            <w:tcBorders>
              <w:top w:val="nil"/>
              <w:left w:val="nil"/>
              <w:bottom w:val="nil"/>
              <w:right w:val="nil"/>
            </w:tcBorders>
            <w:vAlign w:val="bottom"/>
          </w:tcPr>
          <w:p w14:paraId="41E95C44" w14:textId="0AD14D60" w:rsidR="008D3981" w:rsidRPr="001B6A99" w:rsidRDefault="008D3981" w:rsidP="008D3981">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Financial liabilities</w:t>
            </w:r>
          </w:p>
        </w:tc>
        <w:tc>
          <w:tcPr>
            <w:tcW w:w="1350" w:type="dxa"/>
            <w:tcBorders>
              <w:top w:val="nil"/>
              <w:left w:val="nil"/>
              <w:bottom w:val="nil"/>
              <w:right w:val="nil"/>
            </w:tcBorders>
            <w:shd w:val="clear" w:color="auto" w:fill="FAFAFA"/>
            <w:vAlign w:val="bottom"/>
          </w:tcPr>
          <w:p w14:paraId="308564B6" w14:textId="77777777" w:rsidR="008D3981" w:rsidRPr="001B6A99" w:rsidRDefault="008D3981" w:rsidP="008D3981">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FAFAFA"/>
            <w:vAlign w:val="bottom"/>
          </w:tcPr>
          <w:p w14:paraId="087562F4" w14:textId="77777777" w:rsidR="008D3981" w:rsidRPr="001B6A99" w:rsidRDefault="008D3981" w:rsidP="008D3981">
            <w:pPr>
              <w:ind w:right="-72"/>
              <w:jc w:val="right"/>
              <w:rPr>
                <w:rFonts w:ascii="Arial" w:eastAsia="Arial" w:hAnsi="Arial" w:cs="Arial"/>
                <w:color w:val="000000"/>
                <w:sz w:val="20"/>
                <w:szCs w:val="20"/>
              </w:rPr>
            </w:pPr>
          </w:p>
        </w:tc>
        <w:tc>
          <w:tcPr>
            <w:tcW w:w="1510" w:type="dxa"/>
            <w:tcBorders>
              <w:top w:val="nil"/>
              <w:left w:val="nil"/>
              <w:bottom w:val="nil"/>
              <w:right w:val="nil"/>
            </w:tcBorders>
            <w:shd w:val="clear" w:color="auto" w:fill="FAFAFA"/>
            <w:vAlign w:val="bottom"/>
          </w:tcPr>
          <w:p w14:paraId="1A61CD09" w14:textId="77777777" w:rsidR="008D3981" w:rsidRPr="001B6A99" w:rsidRDefault="008D3981" w:rsidP="008D3981">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FAFAFA"/>
            <w:vAlign w:val="bottom"/>
          </w:tcPr>
          <w:p w14:paraId="3503940F" w14:textId="77777777" w:rsidR="008D3981" w:rsidRPr="001B6A99" w:rsidRDefault="008D3981" w:rsidP="008D3981">
            <w:pPr>
              <w:ind w:right="-72"/>
              <w:jc w:val="right"/>
              <w:rPr>
                <w:rFonts w:ascii="Arial" w:eastAsia="Arial" w:hAnsi="Arial" w:cs="Arial"/>
                <w:color w:val="000000"/>
                <w:sz w:val="20"/>
                <w:szCs w:val="20"/>
              </w:rPr>
            </w:pPr>
          </w:p>
        </w:tc>
      </w:tr>
      <w:tr w:rsidR="00C179F9" w:rsidRPr="001B6A99" w14:paraId="3567D57A" w14:textId="77777777" w:rsidTr="00C179F9">
        <w:tc>
          <w:tcPr>
            <w:tcW w:w="3510" w:type="dxa"/>
            <w:tcBorders>
              <w:top w:val="nil"/>
              <w:left w:val="nil"/>
              <w:bottom w:val="nil"/>
              <w:right w:val="nil"/>
            </w:tcBorders>
            <w:vAlign w:val="bottom"/>
          </w:tcPr>
          <w:p w14:paraId="3C488FA1" w14:textId="77777777" w:rsidR="00C179F9" w:rsidRPr="001B6A99" w:rsidRDefault="00C179F9" w:rsidP="00C179F9">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 xml:space="preserve">Short-term borrowings from </w:t>
            </w:r>
          </w:p>
          <w:p w14:paraId="27E63B05" w14:textId="5E68416F" w:rsidR="00C179F9" w:rsidRPr="001B6A99" w:rsidRDefault="00C179F9" w:rsidP="00C179F9">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 xml:space="preserve">   related party</w:t>
            </w:r>
          </w:p>
        </w:tc>
        <w:tc>
          <w:tcPr>
            <w:tcW w:w="1350" w:type="dxa"/>
            <w:tcBorders>
              <w:top w:val="nil"/>
              <w:left w:val="nil"/>
              <w:bottom w:val="nil"/>
              <w:right w:val="nil"/>
            </w:tcBorders>
            <w:shd w:val="clear" w:color="auto" w:fill="FAFAFA"/>
            <w:vAlign w:val="bottom"/>
          </w:tcPr>
          <w:p w14:paraId="4672E4D7" w14:textId="6510B614"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40C1E485" w14:textId="4D2604E4"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1,700,000</w:t>
            </w:r>
          </w:p>
        </w:tc>
        <w:tc>
          <w:tcPr>
            <w:tcW w:w="1510" w:type="dxa"/>
            <w:tcBorders>
              <w:top w:val="nil"/>
              <w:left w:val="nil"/>
              <w:bottom w:val="nil"/>
              <w:right w:val="nil"/>
            </w:tcBorders>
            <w:shd w:val="clear" w:color="auto" w:fill="FAFAFA"/>
            <w:vAlign w:val="bottom"/>
          </w:tcPr>
          <w:p w14:paraId="6968A90A" w14:textId="469680AF"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FAFAFA"/>
            <w:vAlign w:val="bottom"/>
          </w:tcPr>
          <w:p w14:paraId="6F29E5F5" w14:textId="16D39BF5"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1,700,000</w:t>
            </w:r>
          </w:p>
        </w:tc>
      </w:tr>
      <w:tr w:rsidR="00C179F9" w:rsidRPr="001B6A99" w14:paraId="40B21B63" w14:textId="77777777" w:rsidTr="00C179F9">
        <w:tc>
          <w:tcPr>
            <w:tcW w:w="3510" w:type="dxa"/>
            <w:tcBorders>
              <w:top w:val="nil"/>
              <w:left w:val="nil"/>
              <w:bottom w:val="nil"/>
              <w:right w:val="nil"/>
            </w:tcBorders>
            <w:vAlign w:val="bottom"/>
          </w:tcPr>
          <w:p w14:paraId="28E25C1D" w14:textId="77777777" w:rsidR="00C179F9" w:rsidRPr="001B6A99" w:rsidRDefault="00C179F9" w:rsidP="00C179F9">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Long-term loans from related </w:t>
            </w:r>
          </w:p>
          <w:p w14:paraId="5A6093F4" w14:textId="58E50E0D" w:rsidR="00C179F9" w:rsidRPr="001B6A99" w:rsidRDefault="00C179F9" w:rsidP="00C179F9">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part</w:t>
            </w:r>
            <w:r w:rsidR="00E4183A" w:rsidRPr="001B6A99">
              <w:rPr>
                <w:rFonts w:ascii="Arial" w:eastAsia="Arial" w:hAnsi="Arial" w:cs="Arial"/>
                <w:color w:val="000000"/>
                <w:sz w:val="20"/>
                <w:szCs w:val="20"/>
              </w:rPr>
              <w:t>y</w:t>
            </w:r>
          </w:p>
        </w:tc>
        <w:tc>
          <w:tcPr>
            <w:tcW w:w="1350" w:type="dxa"/>
            <w:tcBorders>
              <w:top w:val="nil"/>
              <w:left w:val="nil"/>
              <w:bottom w:val="nil"/>
              <w:right w:val="nil"/>
            </w:tcBorders>
            <w:shd w:val="clear" w:color="auto" w:fill="FAFAFA"/>
            <w:vAlign w:val="bottom"/>
          </w:tcPr>
          <w:p w14:paraId="4618E70F" w14:textId="4F12CC70"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4465081C" w14:textId="1F39B4A3"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7,562,200</w:t>
            </w:r>
          </w:p>
        </w:tc>
        <w:tc>
          <w:tcPr>
            <w:tcW w:w="1510" w:type="dxa"/>
            <w:tcBorders>
              <w:top w:val="nil"/>
              <w:left w:val="nil"/>
              <w:bottom w:val="nil"/>
              <w:right w:val="nil"/>
            </w:tcBorders>
            <w:shd w:val="clear" w:color="auto" w:fill="FAFAFA"/>
            <w:vAlign w:val="bottom"/>
          </w:tcPr>
          <w:p w14:paraId="72F4F5F5" w14:textId="03D3A3CA"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FAFAFA"/>
            <w:vAlign w:val="bottom"/>
          </w:tcPr>
          <w:p w14:paraId="3A8CA566" w14:textId="693F364D"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7,562,200</w:t>
            </w:r>
          </w:p>
        </w:tc>
      </w:tr>
      <w:tr w:rsidR="00C179F9" w:rsidRPr="001B6A99" w14:paraId="1375190F" w14:textId="77777777" w:rsidTr="00C179F9">
        <w:tc>
          <w:tcPr>
            <w:tcW w:w="3510" w:type="dxa"/>
            <w:tcBorders>
              <w:top w:val="nil"/>
              <w:left w:val="nil"/>
              <w:bottom w:val="nil"/>
              <w:right w:val="nil"/>
            </w:tcBorders>
            <w:vAlign w:val="bottom"/>
          </w:tcPr>
          <w:p w14:paraId="0BD17CEF" w14:textId="641FB176" w:rsidR="00C179F9" w:rsidRPr="001B6A99" w:rsidRDefault="00C179F9" w:rsidP="00C179F9">
            <w:pPr>
              <w:ind w:left="420" w:right="-36"/>
              <w:rPr>
                <w:rFonts w:ascii="Arial" w:eastAsia="Arial" w:hAnsi="Arial" w:cs="Arial"/>
                <w:color w:val="000000"/>
                <w:sz w:val="20"/>
                <w:szCs w:val="20"/>
              </w:rPr>
            </w:pPr>
            <w:r w:rsidRPr="001B6A99">
              <w:rPr>
                <w:rFonts w:ascii="Arial" w:eastAsia="Arial" w:hAnsi="Arial" w:cs="Arial"/>
                <w:color w:val="000000"/>
                <w:sz w:val="20"/>
                <w:szCs w:val="20"/>
              </w:rPr>
              <w:t>Lease liabilities</w:t>
            </w:r>
          </w:p>
        </w:tc>
        <w:tc>
          <w:tcPr>
            <w:tcW w:w="1350" w:type="dxa"/>
            <w:tcBorders>
              <w:top w:val="nil"/>
              <w:left w:val="nil"/>
              <w:right w:val="nil"/>
            </w:tcBorders>
            <w:shd w:val="clear" w:color="auto" w:fill="FAFAFA"/>
            <w:vAlign w:val="bottom"/>
          </w:tcPr>
          <w:p w14:paraId="7EB299BD" w14:textId="39131179"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right w:val="nil"/>
            </w:tcBorders>
            <w:shd w:val="clear" w:color="auto" w:fill="FAFAFA"/>
            <w:vAlign w:val="bottom"/>
          </w:tcPr>
          <w:p w14:paraId="24C0DB5A" w14:textId="2B921F35"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 xml:space="preserve"> 196,598 </w:t>
            </w:r>
          </w:p>
        </w:tc>
        <w:tc>
          <w:tcPr>
            <w:tcW w:w="1510" w:type="dxa"/>
            <w:tcBorders>
              <w:top w:val="nil"/>
              <w:left w:val="nil"/>
              <w:right w:val="nil"/>
            </w:tcBorders>
            <w:shd w:val="clear" w:color="auto" w:fill="FAFAFA"/>
            <w:vAlign w:val="bottom"/>
          </w:tcPr>
          <w:p w14:paraId="15ABD08F" w14:textId="1FC3FC56"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FAFAFA"/>
            <w:vAlign w:val="bottom"/>
          </w:tcPr>
          <w:p w14:paraId="7B6CAEA6" w14:textId="3CB43F0B"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 xml:space="preserve"> 196,598 </w:t>
            </w:r>
          </w:p>
        </w:tc>
      </w:tr>
      <w:tr w:rsidR="00C179F9" w:rsidRPr="001B6A99" w14:paraId="673487E4" w14:textId="77777777" w:rsidTr="00C179F9">
        <w:tc>
          <w:tcPr>
            <w:tcW w:w="3510" w:type="dxa"/>
            <w:tcBorders>
              <w:top w:val="nil"/>
              <w:left w:val="nil"/>
              <w:bottom w:val="nil"/>
              <w:right w:val="nil"/>
            </w:tcBorders>
            <w:shd w:val="clear" w:color="auto" w:fill="auto"/>
            <w:vAlign w:val="bottom"/>
          </w:tcPr>
          <w:p w14:paraId="1AA6DB9D" w14:textId="16938222" w:rsidR="00C179F9" w:rsidRPr="001B6A99" w:rsidRDefault="00C179F9" w:rsidP="00C179F9">
            <w:pPr>
              <w:ind w:left="420" w:right="-36"/>
              <w:rPr>
                <w:rFonts w:ascii="Arial" w:eastAsia="Arial" w:hAnsi="Arial" w:cs="Arial"/>
                <w:color w:val="000000"/>
                <w:sz w:val="20"/>
                <w:szCs w:val="20"/>
              </w:rPr>
            </w:pPr>
            <w:r w:rsidRPr="001B6A99">
              <w:rPr>
                <w:rFonts w:ascii="Arial" w:eastAsia="Arial" w:hAnsi="Arial" w:cs="Arial"/>
                <w:color w:val="000000"/>
                <w:sz w:val="20"/>
                <w:szCs w:val="20"/>
              </w:rPr>
              <w:t>Other financial liabilities</w:t>
            </w:r>
          </w:p>
        </w:tc>
        <w:tc>
          <w:tcPr>
            <w:tcW w:w="1350" w:type="dxa"/>
            <w:tcBorders>
              <w:left w:val="nil"/>
              <w:bottom w:val="single" w:sz="4" w:space="0" w:color="000000"/>
              <w:right w:val="nil"/>
            </w:tcBorders>
            <w:shd w:val="clear" w:color="auto" w:fill="FAFAFA"/>
            <w:vAlign w:val="bottom"/>
          </w:tcPr>
          <w:p w14:paraId="0E43CE3C" w14:textId="69E34DA1"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left w:val="nil"/>
              <w:bottom w:val="single" w:sz="4" w:space="0" w:color="000000"/>
              <w:right w:val="nil"/>
            </w:tcBorders>
            <w:shd w:val="clear" w:color="auto" w:fill="FAFAFA"/>
            <w:vAlign w:val="bottom"/>
          </w:tcPr>
          <w:p w14:paraId="5A4B901D" w14:textId="50260203"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left w:val="nil"/>
              <w:bottom w:val="single" w:sz="4" w:space="0" w:color="000000"/>
              <w:right w:val="nil"/>
            </w:tcBorders>
            <w:shd w:val="clear" w:color="auto" w:fill="FAFAFA"/>
            <w:vAlign w:val="bottom"/>
          </w:tcPr>
          <w:p w14:paraId="1FE48AD8" w14:textId="5D2815D7"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 xml:space="preserve"> 3,831,451 </w:t>
            </w:r>
          </w:p>
        </w:tc>
        <w:tc>
          <w:tcPr>
            <w:tcW w:w="1560" w:type="dxa"/>
            <w:tcBorders>
              <w:left w:val="nil"/>
              <w:bottom w:val="single" w:sz="4" w:space="0" w:color="000000"/>
              <w:right w:val="nil"/>
            </w:tcBorders>
            <w:shd w:val="clear" w:color="auto" w:fill="FAFAFA"/>
            <w:vAlign w:val="bottom"/>
          </w:tcPr>
          <w:p w14:paraId="1DAF3FEF" w14:textId="65DAB065" w:rsidR="00C179F9" w:rsidRPr="001B6A99" w:rsidRDefault="00C179F9" w:rsidP="00C179F9">
            <w:pPr>
              <w:ind w:right="-72"/>
              <w:jc w:val="right"/>
              <w:rPr>
                <w:rFonts w:ascii="Arial" w:eastAsia="Arial" w:hAnsi="Arial" w:cs="Arial"/>
                <w:sz w:val="20"/>
                <w:szCs w:val="20"/>
              </w:rPr>
            </w:pPr>
            <w:r w:rsidRPr="001B6A99">
              <w:rPr>
                <w:rFonts w:ascii="Arial" w:eastAsia="Arial" w:hAnsi="Arial" w:cs="Arial"/>
                <w:sz w:val="20"/>
                <w:szCs w:val="20"/>
              </w:rPr>
              <w:t xml:space="preserve"> 3,831,451 </w:t>
            </w:r>
          </w:p>
        </w:tc>
      </w:tr>
      <w:tr w:rsidR="008D3981" w:rsidRPr="001B6A99" w14:paraId="7F2331F4" w14:textId="77777777" w:rsidTr="004367A8">
        <w:tc>
          <w:tcPr>
            <w:tcW w:w="3510" w:type="dxa"/>
            <w:tcBorders>
              <w:top w:val="nil"/>
              <w:left w:val="nil"/>
              <w:bottom w:val="nil"/>
              <w:right w:val="nil"/>
            </w:tcBorders>
            <w:vAlign w:val="bottom"/>
          </w:tcPr>
          <w:p w14:paraId="654E2E63" w14:textId="1126FED5" w:rsidR="008D3981" w:rsidRPr="001B6A99" w:rsidRDefault="008D3981" w:rsidP="008D3981">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vAlign w:val="bottom"/>
          </w:tcPr>
          <w:p w14:paraId="03566FC6" w14:textId="200AFBA3" w:rsidR="008D3981" w:rsidRPr="001B6A99" w:rsidRDefault="008D3981" w:rsidP="008D3981">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FAFAFA"/>
            <w:vAlign w:val="bottom"/>
          </w:tcPr>
          <w:p w14:paraId="260AB04F" w14:textId="60644FEA" w:rsidR="008D3981" w:rsidRPr="001B6A99" w:rsidRDefault="008D3981" w:rsidP="008D3981">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FAFAFA"/>
            <w:vAlign w:val="bottom"/>
          </w:tcPr>
          <w:p w14:paraId="031A9514" w14:textId="035AAA97" w:rsidR="008D3981" w:rsidRPr="001B6A99" w:rsidRDefault="008D3981" w:rsidP="008D3981">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FAFAFA"/>
            <w:vAlign w:val="bottom"/>
          </w:tcPr>
          <w:p w14:paraId="2DD5D398" w14:textId="484F0985" w:rsidR="008D3981" w:rsidRPr="001B6A99" w:rsidRDefault="008D3981" w:rsidP="008D3981">
            <w:pPr>
              <w:ind w:right="-72"/>
              <w:jc w:val="right"/>
              <w:rPr>
                <w:rFonts w:ascii="Arial" w:eastAsia="Arial" w:hAnsi="Arial" w:cs="Arial"/>
                <w:sz w:val="20"/>
                <w:szCs w:val="20"/>
              </w:rPr>
            </w:pPr>
          </w:p>
        </w:tc>
      </w:tr>
      <w:tr w:rsidR="0033668B" w:rsidRPr="001B6A99" w14:paraId="2F999F08" w14:textId="77777777" w:rsidTr="004367A8">
        <w:tc>
          <w:tcPr>
            <w:tcW w:w="3510" w:type="dxa"/>
            <w:tcBorders>
              <w:top w:val="nil"/>
              <w:left w:val="nil"/>
              <w:bottom w:val="nil"/>
              <w:right w:val="nil"/>
            </w:tcBorders>
            <w:vAlign w:val="bottom"/>
          </w:tcPr>
          <w:p w14:paraId="04405647" w14:textId="1B2D02AB" w:rsidR="0033668B" w:rsidRPr="001B6A99" w:rsidRDefault="0033668B" w:rsidP="0033668B">
            <w:pPr>
              <w:widowControl w:val="0"/>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FAFAFA"/>
            <w:vAlign w:val="bottom"/>
          </w:tcPr>
          <w:p w14:paraId="333AA65A" w14:textId="7B1220B2" w:rsidR="0033668B" w:rsidRPr="001B6A99" w:rsidRDefault="0033668B" w:rsidP="0033668B">
            <w:pP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530" w:type="dxa"/>
            <w:tcBorders>
              <w:top w:val="nil"/>
              <w:left w:val="nil"/>
              <w:bottom w:val="single" w:sz="4" w:space="0" w:color="000000"/>
              <w:right w:val="nil"/>
            </w:tcBorders>
            <w:shd w:val="clear" w:color="auto" w:fill="FAFAFA"/>
            <w:vAlign w:val="bottom"/>
          </w:tcPr>
          <w:p w14:paraId="6C0CAC40" w14:textId="017D4E5E" w:rsidR="0033668B" w:rsidRPr="001B6A99" w:rsidRDefault="0033668B" w:rsidP="0033668B">
            <w:pPr>
              <w:ind w:right="-72"/>
              <w:jc w:val="right"/>
              <w:rPr>
                <w:rFonts w:ascii="Arial" w:eastAsia="Arial" w:hAnsi="Arial" w:cs="Arial"/>
                <w:sz w:val="20"/>
                <w:szCs w:val="20"/>
              </w:rPr>
            </w:pPr>
            <w:r w:rsidRPr="001B6A99">
              <w:rPr>
                <w:rFonts w:ascii="Arial" w:eastAsia="Arial" w:hAnsi="Arial" w:cs="Arial"/>
                <w:sz w:val="20"/>
                <w:szCs w:val="20"/>
              </w:rPr>
              <w:t xml:space="preserve"> 9,458,798 </w:t>
            </w:r>
          </w:p>
        </w:tc>
        <w:tc>
          <w:tcPr>
            <w:tcW w:w="1510" w:type="dxa"/>
            <w:tcBorders>
              <w:top w:val="nil"/>
              <w:left w:val="nil"/>
              <w:bottom w:val="single" w:sz="4" w:space="0" w:color="000000"/>
              <w:right w:val="nil"/>
            </w:tcBorders>
            <w:shd w:val="clear" w:color="auto" w:fill="FAFAFA"/>
            <w:vAlign w:val="bottom"/>
          </w:tcPr>
          <w:p w14:paraId="3D39001F" w14:textId="3F342FCF" w:rsidR="0033668B" w:rsidRPr="001B6A99" w:rsidRDefault="0033668B" w:rsidP="0033668B">
            <w:pPr>
              <w:ind w:right="-72"/>
              <w:jc w:val="right"/>
              <w:rPr>
                <w:rFonts w:ascii="Arial" w:eastAsia="Arial" w:hAnsi="Arial" w:cs="Arial"/>
                <w:sz w:val="20"/>
                <w:szCs w:val="20"/>
              </w:rPr>
            </w:pPr>
            <w:r w:rsidRPr="001B6A99">
              <w:rPr>
                <w:rFonts w:ascii="Arial" w:eastAsia="Arial" w:hAnsi="Arial" w:cs="Arial"/>
                <w:sz w:val="20"/>
                <w:szCs w:val="20"/>
              </w:rPr>
              <w:t xml:space="preserve"> 3,831,451 </w:t>
            </w:r>
          </w:p>
        </w:tc>
        <w:tc>
          <w:tcPr>
            <w:tcW w:w="1560" w:type="dxa"/>
            <w:tcBorders>
              <w:top w:val="nil"/>
              <w:left w:val="nil"/>
              <w:bottom w:val="single" w:sz="4" w:space="0" w:color="000000"/>
              <w:right w:val="nil"/>
            </w:tcBorders>
            <w:shd w:val="clear" w:color="auto" w:fill="FAFAFA"/>
            <w:vAlign w:val="bottom"/>
          </w:tcPr>
          <w:p w14:paraId="4EC67C41" w14:textId="501AF2DD" w:rsidR="0033668B" w:rsidRPr="001B6A99" w:rsidRDefault="0033668B" w:rsidP="0033668B">
            <w:pPr>
              <w:ind w:right="-72"/>
              <w:jc w:val="right"/>
              <w:rPr>
                <w:rFonts w:ascii="Arial" w:eastAsia="Arial" w:hAnsi="Arial" w:cs="Arial"/>
                <w:sz w:val="20"/>
                <w:szCs w:val="20"/>
              </w:rPr>
            </w:pPr>
            <w:r w:rsidRPr="001B6A99">
              <w:rPr>
                <w:rFonts w:ascii="Arial" w:eastAsia="Arial" w:hAnsi="Arial" w:cs="Arial"/>
                <w:sz w:val="20"/>
                <w:szCs w:val="20"/>
              </w:rPr>
              <w:t xml:space="preserve"> 13,290,249 </w:t>
            </w:r>
          </w:p>
        </w:tc>
      </w:tr>
    </w:tbl>
    <w:p w14:paraId="7D892D63" w14:textId="24C6AF5E" w:rsidR="004367A8" w:rsidRPr="001B6A99" w:rsidRDefault="004367A8">
      <w:pPr>
        <w:jc w:val="both"/>
        <w:rPr>
          <w:rFonts w:ascii="Arial" w:eastAsia="Arial" w:hAnsi="Arial" w:cs="Arial"/>
          <w:color w:val="000000"/>
          <w:sz w:val="20"/>
          <w:szCs w:val="20"/>
        </w:rPr>
      </w:pPr>
    </w:p>
    <w:p w14:paraId="75426311" w14:textId="0EDF6CAE" w:rsidR="004367A8" w:rsidRPr="001B6A99" w:rsidRDefault="004367A8">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2C58F919" w14:textId="77777777" w:rsidR="004367A8" w:rsidRPr="001B6A99" w:rsidRDefault="004367A8">
      <w:pPr>
        <w:jc w:val="both"/>
        <w:rPr>
          <w:rFonts w:ascii="Arial" w:eastAsia="Arial" w:hAnsi="Arial" w:cs="Arial"/>
          <w:color w:val="000000"/>
          <w:sz w:val="20"/>
          <w:szCs w:val="20"/>
        </w:rPr>
      </w:pPr>
    </w:p>
    <w:tbl>
      <w:tblPr>
        <w:tblW w:w="9460" w:type="dxa"/>
        <w:tblLayout w:type="fixed"/>
        <w:tblCellMar>
          <w:left w:w="115" w:type="dxa"/>
          <w:right w:w="115" w:type="dxa"/>
        </w:tblCellMar>
        <w:tblLook w:val="0000" w:firstRow="0" w:lastRow="0" w:firstColumn="0" w:lastColumn="0" w:noHBand="0" w:noVBand="0"/>
      </w:tblPr>
      <w:tblGrid>
        <w:gridCol w:w="3510"/>
        <w:gridCol w:w="1350"/>
        <w:gridCol w:w="1530"/>
        <w:gridCol w:w="1510"/>
        <w:gridCol w:w="1560"/>
      </w:tblGrid>
      <w:tr w:rsidR="004367A8" w:rsidRPr="001B6A99" w14:paraId="1F1938A5" w14:textId="77777777" w:rsidTr="00096E4A">
        <w:tc>
          <w:tcPr>
            <w:tcW w:w="3510" w:type="dxa"/>
            <w:tcBorders>
              <w:top w:val="nil"/>
              <w:left w:val="nil"/>
              <w:bottom w:val="nil"/>
              <w:right w:val="nil"/>
            </w:tcBorders>
            <w:vAlign w:val="bottom"/>
          </w:tcPr>
          <w:p w14:paraId="3F0AB53C" w14:textId="77777777" w:rsidR="004367A8" w:rsidRPr="001B6A99" w:rsidRDefault="004367A8" w:rsidP="00096E4A">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vAlign w:val="bottom"/>
          </w:tcPr>
          <w:p w14:paraId="18D78515" w14:textId="77777777" w:rsidR="004367A8" w:rsidRPr="001B6A99" w:rsidRDefault="004367A8" w:rsidP="00096E4A">
            <w:pPr>
              <w:ind w:right="-72"/>
              <w:jc w:val="center"/>
              <w:rPr>
                <w:rFonts w:ascii="Arial" w:eastAsia="Arial" w:hAnsi="Arial" w:cs="Arial"/>
                <w:b/>
                <w:sz w:val="20"/>
                <w:szCs w:val="20"/>
              </w:rPr>
            </w:pPr>
            <w:r w:rsidRPr="001B6A99">
              <w:rPr>
                <w:rFonts w:ascii="Arial" w:hAnsi="Arial" w:cs="Arial"/>
                <w:b/>
                <w:bCs/>
                <w:sz w:val="20"/>
                <w:szCs w:val="20"/>
                <w:lang w:val="en-GB"/>
              </w:rPr>
              <w:t>Consolidated financial statements</w:t>
            </w:r>
          </w:p>
        </w:tc>
      </w:tr>
      <w:tr w:rsidR="004367A8" w:rsidRPr="001B6A99" w14:paraId="12A5ED78" w14:textId="77777777" w:rsidTr="00096E4A">
        <w:tc>
          <w:tcPr>
            <w:tcW w:w="3510" w:type="dxa"/>
            <w:tcBorders>
              <w:top w:val="nil"/>
              <w:left w:val="nil"/>
              <w:bottom w:val="nil"/>
              <w:right w:val="nil"/>
            </w:tcBorders>
            <w:vAlign w:val="bottom"/>
          </w:tcPr>
          <w:p w14:paraId="259EC665" w14:textId="77777777" w:rsidR="004367A8" w:rsidRPr="001B6A99" w:rsidRDefault="004367A8" w:rsidP="00096E4A">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vAlign w:val="bottom"/>
          </w:tcPr>
          <w:p w14:paraId="572DC9DC" w14:textId="77777777" w:rsidR="004367A8" w:rsidRPr="001B6A99" w:rsidRDefault="004367A8" w:rsidP="00096E4A">
            <w:pPr>
              <w:ind w:right="-72"/>
              <w:jc w:val="center"/>
              <w:rPr>
                <w:rFonts w:ascii="Arial" w:eastAsia="Arial" w:hAnsi="Arial" w:cs="Arial"/>
                <w:b/>
                <w:sz w:val="20"/>
                <w:szCs w:val="20"/>
              </w:rPr>
            </w:pPr>
            <w:r w:rsidRPr="001B6A99">
              <w:rPr>
                <w:rFonts w:ascii="Arial" w:eastAsia="Arial" w:hAnsi="Arial" w:cs="Arial"/>
                <w:b/>
                <w:sz w:val="20"/>
                <w:szCs w:val="20"/>
              </w:rPr>
              <w:t>Outstanding balance of financial instruments</w:t>
            </w:r>
          </w:p>
        </w:tc>
      </w:tr>
      <w:tr w:rsidR="004367A8" w:rsidRPr="001B6A99" w14:paraId="1FD2DC86" w14:textId="77777777" w:rsidTr="00096E4A">
        <w:tc>
          <w:tcPr>
            <w:tcW w:w="3510" w:type="dxa"/>
            <w:tcBorders>
              <w:top w:val="nil"/>
              <w:left w:val="nil"/>
              <w:bottom w:val="nil"/>
              <w:right w:val="nil"/>
            </w:tcBorders>
            <w:vAlign w:val="bottom"/>
          </w:tcPr>
          <w:p w14:paraId="0293C154" w14:textId="77777777" w:rsidR="004367A8" w:rsidRPr="001B6A99" w:rsidRDefault="004367A8" w:rsidP="00096E4A">
            <w:pPr>
              <w:ind w:left="420" w:right="-36"/>
              <w:rPr>
                <w:rFonts w:ascii="Arial" w:eastAsia="Arial" w:hAnsi="Arial" w:cs="Arial"/>
                <w:b/>
                <w:sz w:val="20"/>
                <w:szCs w:val="20"/>
              </w:rPr>
            </w:pPr>
          </w:p>
        </w:tc>
        <w:tc>
          <w:tcPr>
            <w:tcW w:w="1350" w:type="dxa"/>
            <w:tcBorders>
              <w:top w:val="single" w:sz="4" w:space="0" w:color="000000"/>
              <w:left w:val="nil"/>
              <w:bottom w:val="nil"/>
              <w:right w:val="nil"/>
            </w:tcBorders>
            <w:vAlign w:val="bottom"/>
          </w:tcPr>
          <w:p w14:paraId="796C77D9" w14:textId="77777777" w:rsidR="004367A8" w:rsidRPr="001B6A99" w:rsidRDefault="004367A8" w:rsidP="00096E4A">
            <w:pPr>
              <w:keepNext/>
              <w:keepLines/>
              <w:ind w:right="-72"/>
              <w:jc w:val="right"/>
              <w:rPr>
                <w:rFonts w:ascii="Arial" w:eastAsia="Arial" w:hAnsi="Arial" w:cs="Arial"/>
                <w:b/>
                <w:sz w:val="20"/>
                <w:szCs w:val="20"/>
              </w:rPr>
            </w:pPr>
            <w:r w:rsidRPr="001B6A99">
              <w:rPr>
                <w:rFonts w:ascii="Arial" w:eastAsia="Arial" w:hAnsi="Arial" w:cs="Arial"/>
                <w:b/>
                <w:sz w:val="20"/>
                <w:szCs w:val="20"/>
              </w:rPr>
              <w:t>Floating</w:t>
            </w:r>
          </w:p>
        </w:tc>
        <w:tc>
          <w:tcPr>
            <w:tcW w:w="1530" w:type="dxa"/>
            <w:tcBorders>
              <w:top w:val="single" w:sz="4" w:space="0" w:color="000000"/>
              <w:left w:val="nil"/>
              <w:bottom w:val="nil"/>
              <w:right w:val="nil"/>
            </w:tcBorders>
            <w:vAlign w:val="bottom"/>
          </w:tcPr>
          <w:p w14:paraId="513EB2D9" w14:textId="77777777" w:rsidR="004367A8" w:rsidRPr="001B6A99" w:rsidRDefault="004367A8" w:rsidP="00096E4A">
            <w:pPr>
              <w:ind w:right="-72"/>
              <w:jc w:val="right"/>
              <w:rPr>
                <w:rFonts w:ascii="Arial" w:eastAsia="Arial" w:hAnsi="Arial" w:cs="Arial"/>
                <w:b/>
                <w:sz w:val="20"/>
                <w:szCs w:val="20"/>
              </w:rPr>
            </w:pPr>
            <w:r w:rsidRPr="001B6A99">
              <w:rPr>
                <w:rFonts w:ascii="Arial" w:eastAsia="Arial" w:hAnsi="Arial" w:cs="Arial"/>
                <w:b/>
                <w:sz w:val="20"/>
                <w:szCs w:val="20"/>
              </w:rPr>
              <w:t>Fixed</w:t>
            </w:r>
          </w:p>
        </w:tc>
        <w:tc>
          <w:tcPr>
            <w:tcW w:w="1510" w:type="dxa"/>
            <w:tcBorders>
              <w:top w:val="single" w:sz="4" w:space="0" w:color="000000"/>
              <w:left w:val="nil"/>
              <w:bottom w:val="nil"/>
              <w:right w:val="nil"/>
            </w:tcBorders>
            <w:vAlign w:val="bottom"/>
          </w:tcPr>
          <w:p w14:paraId="6D6018B4" w14:textId="77777777" w:rsidR="004367A8" w:rsidRPr="001B6A99" w:rsidRDefault="004367A8" w:rsidP="00096E4A">
            <w:pPr>
              <w:ind w:right="-72"/>
              <w:jc w:val="right"/>
              <w:rPr>
                <w:rFonts w:ascii="Arial" w:eastAsia="Arial" w:hAnsi="Arial" w:cs="Arial"/>
                <w:b/>
                <w:sz w:val="20"/>
                <w:szCs w:val="20"/>
              </w:rPr>
            </w:pPr>
            <w:r w:rsidRPr="001B6A99">
              <w:rPr>
                <w:rFonts w:ascii="Arial" w:eastAsia="Arial" w:hAnsi="Arial" w:cs="Arial"/>
                <w:b/>
                <w:sz w:val="20"/>
                <w:szCs w:val="20"/>
              </w:rPr>
              <w:t>Non-</w:t>
            </w:r>
          </w:p>
        </w:tc>
        <w:tc>
          <w:tcPr>
            <w:tcW w:w="1560" w:type="dxa"/>
            <w:tcBorders>
              <w:top w:val="single" w:sz="4" w:space="0" w:color="000000"/>
              <w:left w:val="nil"/>
              <w:bottom w:val="nil"/>
              <w:right w:val="nil"/>
            </w:tcBorders>
            <w:vAlign w:val="bottom"/>
          </w:tcPr>
          <w:p w14:paraId="1AA0A47C" w14:textId="77777777" w:rsidR="004367A8" w:rsidRPr="001B6A99" w:rsidRDefault="004367A8" w:rsidP="00096E4A">
            <w:pPr>
              <w:ind w:right="-72"/>
              <w:jc w:val="right"/>
              <w:rPr>
                <w:rFonts w:ascii="Arial" w:eastAsia="Arial" w:hAnsi="Arial" w:cs="Arial"/>
                <w:b/>
                <w:sz w:val="20"/>
                <w:szCs w:val="20"/>
              </w:rPr>
            </w:pPr>
          </w:p>
        </w:tc>
      </w:tr>
      <w:tr w:rsidR="004367A8" w:rsidRPr="001B6A99" w14:paraId="7781C188" w14:textId="77777777" w:rsidTr="004367A8">
        <w:trPr>
          <w:trHeight w:val="126"/>
        </w:trPr>
        <w:tc>
          <w:tcPr>
            <w:tcW w:w="3510" w:type="dxa"/>
            <w:tcBorders>
              <w:top w:val="nil"/>
              <w:left w:val="nil"/>
              <w:bottom w:val="nil"/>
              <w:right w:val="nil"/>
            </w:tcBorders>
            <w:vAlign w:val="bottom"/>
          </w:tcPr>
          <w:p w14:paraId="7762D259" w14:textId="77777777" w:rsidR="004367A8" w:rsidRPr="001B6A99" w:rsidRDefault="004367A8" w:rsidP="00096E4A">
            <w:pPr>
              <w:ind w:left="420" w:right="-36"/>
              <w:rPr>
                <w:rFonts w:ascii="Arial" w:eastAsia="Arial" w:hAnsi="Arial" w:cs="Arial"/>
                <w:b/>
                <w:color w:val="000000"/>
                <w:sz w:val="20"/>
                <w:szCs w:val="20"/>
              </w:rPr>
            </w:pPr>
          </w:p>
        </w:tc>
        <w:tc>
          <w:tcPr>
            <w:tcW w:w="1350" w:type="dxa"/>
            <w:tcBorders>
              <w:top w:val="nil"/>
              <w:left w:val="nil"/>
              <w:right w:val="nil"/>
            </w:tcBorders>
            <w:vAlign w:val="bottom"/>
          </w:tcPr>
          <w:p w14:paraId="252CA016" w14:textId="77777777" w:rsidR="004367A8" w:rsidRPr="001B6A99" w:rsidRDefault="004367A8" w:rsidP="00096E4A">
            <w:pPr>
              <w:keepNext/>
              <w:keepLines/>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30" w:type="dxa"/>
            <w:tcBorders>
              <w:top w:val="nil"/>
              <w:left w:val="nil"/>
              <w:right w:val="nil"/>
            </w:tcBorders>
            <w:vAlign w:val="bottom"/>
          </w:tcPr>
          <w:p w14:paraId="3C063A4B"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10" w:type="dxa"/>
            <w:tcBorders>
              <w:top w:val="nil"/>
              <w:left w:val="nil"/>
              <w:right w:val="nil"/>
            </w:tcBorders>
            <w:vAlign w:val="bottom"/>
          </w:tcPr>
          <w:p w14:paraId="55F721F7"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w:t>
            </w:r>
          </w:p>
        </w:tc>
        <w:tc>
          <w:tcPr>
            <w:tcW w:w="1560" w:type="dxa"/>
            <w:tcBorders>
              <w:top w:val="nil"/>
              <w:left w:val="nil"/>
              <w:right w:val="nil"/>
            </w:tcBorders>
            <w:vAlign w:val="bottom"/>
          </w:tcPr>
          <w:p w14:paraId="04DEEEF4"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Total</w:t>
            </w:r>
          </w:p>
        </w:tc>
      </w:tr>
      <w:tr w:rsidR="004367A8" w:rsidRPr="001B6A99" w14:paraId="77F3BBD5" w14:textId="77777777" w:rsidTr="00096E4A">
        <w:tc>
          <w:tcPr>
            <w:tcW w:w="3510" w:type="dxa"/>
            <w:tcBorders>
              <w:top w:val="nil"/>
              <w:left w:val="nil"/>
              <w:bottom w:val="nil"/>
              <w:right w:val="nil"/>
            </w:tcBorders>
            <w:vAlign w:val="bottom"/>
          </w:tcPr>
          <w:p w14:paraId="47EA75C4" w14:textId="77777777" w:rsidR="004367A8" w:rsidRPr="001B6A99" w:rsidRDefault="004367A8" w:rsidP="00096E4A">
            <w:pPr>
              <w:ind w:left="420" w:right="-36"/>
              <w:rPr>
                <w:rFonts w:ascii="Arial" w:eastAsia="Arial" w:hAnsi="Arial" w:cs="Arial"/>
                <w:b/>
                <w:color w:val="000000"/>
                <w:sz w:val="20"/>
                <w:szCs w:val="20"/>
              </w:rPr>
            </w:pPr>
          </w:p>
        </w:tc>
        <w:tc>
          <w:tcPr>
            <w:tcW w:w="1350" w:type="dxa"/>
            <w:tcBorders>
              <w:top w:val="nil"/>
              <w:left w:val="nil"/>
              <w:bottom w:val="single" w:sz="4" w:space="0" w:color="auto"/>
              <w:right w:val="nil"/>
            </w:tcBorders>
            <w:vAlign w:val="bottom"/>
          </w:tcPr>
          <w:p w14:paraId="08B4C7AF"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30" w:type="dxa"/>
            <w:tcBorders>
              <w:top w:val="nil"/>
              <w:left w:val="nil"/>
              <w:bottom w:val="single" w:sz="4" w:space="0" w:color="auto"/>
              <w:right w:val="nil"/>
            </w:tcBorders>
            <w:vAlign w:val="bottom"/>
          </w:tcPr>
          <w:p w14:paraId="1A5D3222"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10" w:type="dxa"/>
            <w:tcBorders>
              <w:top w:val="nil"/>
              <w:left w:val="nil"/>
              <w:bottom w:val="single" w:sz="4" w:space="0" w:color="auto"/>
              <w:right w:val="nil"/>
            </w:tcBorders>
            <w:vAlign w:val="bottom"/>
          </w:tcPr>
          <w:p w14:paraId="0459069D"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60" w:type="dxa"/>
            <w:tcBorders>
              <w:top w:val="nil"/>
              <w:left w:val="nil"/>
              <w:bottom w:val="single" w:sz="4" w:space="0" w:color="auto"/>
              <w:right w:val="nil"/>
            </w:tcBorders>
            <w:vAlign w:val="bottom"/>
          </w:tcPr>
          <w:p w14:paraId="665F7AB7"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r>
      <w:tr w:rsidR="004367A8" w:rsidRPr="001B6A99" w14:paraId="2D683157" w14:textId="77777777" w:rsidTr="00B5481A">
        <w:tc>
          <w:tcPr>
            <w:tcW w:w="3510" w:type="dxa"/>
            <w:tcBorders>
              <w:top w:val="nil"/>
              <w:left w:val="nil"/>
              <w:bottom w:val="nil"/>
              <w:right w:val="nil"/>
            </w:tcBorders>
            <w:vAlign w:val="bottom"/>
          </w:tcPr>
          <w:p w14:paraId="5C79D629" w14:textId="5474599A" w:rsidR="004367A8" w:rsidRPr="001B6A99" w:rsidRDefault="004367A8" w:rsidP="00096E4A">
            <w:pPr>
              <w:ind w:left="420" w:right="-36"/>
              <w:rPr>
                <w:rFonts w:ascii="Arial" w:eastAsia="Arial" w:hAnsi="Arial" w:cs="Arial"/>
                <w:bCs/>
                <w:color w:val="000000"/>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31 December 2021</w:t>
            </w:r>
          </w:p>
        </w:tc>
        <w:tc>
          <w:tcPr>
            <w:tcW w:w="1350" w:type="dxa"/>
            <w:tcBorders>
              <w:top w:val="single" w:sz="4" w:space="0" w:color="auto"/>
              <w:left w:val="nil"/>
              <w:bottom w:val="nil"/>
              <w:right w:val="nil"/>
            </w:tcBorders>
            <w:shd w:val="clear" w:color="auto" w:fill="auto"/>
            <w:vAlign w:val="bottom"/>
          </w:tcPr>
          <w:p w14:paraId="4919BF6E" w14:textId="77777777" w:rsidR="004367A8" w:rsidRPr="001B6A99" w:rsidRDefault="004367A8" w:rsidP="00096E4A">
            <w:pPr>
              <w:ind w:right="-72"/>
              <w:jc w:val="right"/>
              <w:rPr>
                <w:rFonts w:ascii="Arial" w:eastAsia="Arial" w:hAnsi="Arial" w:cs="Arial"/>
                <w:color w:val="000000"/>
                <w:sz w:val="20"/>
                <w:szCs w:val="20"/>
              </w:rPr>
            </w:pPr>
          </w:p>
        </w:tc>
        <w:tc>
          <w:tcPr>
            <w:tcW w:w="1530" w:type="dxa"/>
            <w:tcBorders>
              <w:top w:val="single" w:sz="4" w:space="0" w:color="auto"/>
              <w:left w:val="nil"/>
              <w:bottom w:val="nil"/>
              <w:right w:val="nil"/>
            </w:tcBorders>
            <w:shd w:val="clear" w:color="auto" w:fill="auto"/>
            <w:vAlign w:val="bottom"/>
          </w:tcPr>
          <w:p w14:paraId="7BD1C54F" w14:textId="77777777" w:rsidR="004367A8" w:rsidRPr="001B6A99" w:rsidRDefault="004367A8" w:rsidP="00096E4A">
            <w:pPr>
              <w:ind w:right="-72"/>
              <w:jc w:val="right"/>
              <w:rPr>
                <w:rFonts w:ascii="Arial" w:eastAsia="Arial" w:hAnsi="Arial" w:cs="Arial"/>
                <w:color w:val="000000"/>
                <w:sz w:val="20"/>
                <w:szCs w:val="20"/>
              </w:rPr>
            </w:pPr>
          </w:p>
        </w:tc>
        <w:tc>
          <w:tcPr>
            <w:tcW w:w="1510" w:type="dxa"/>
            <w:tcBorders>
              <w:top w:val="single" w:sz="4" w:space="0" w:color="auto"/>
              <w:left w:val="nil"/>
              <w:bottom w:val="nil"/>
              <w:right w:val="nil"/>
            </w:tcBorders>
            <w:shd w:val="clear" w:color="auto" w:fill="auto"/>
            <w:vAlign w:val="bottom"/>
          </w:tcPr>
          <w:p w14:paraId="398B6C8C" w14:textId="77777777" w:rsidR="004367A8" w:rsidRPr="001B6A99" w:rsidRDefault="004367A8" w:rsidP="00096E4A">
            <w:pPr>
              <w:ind w:right="-72"/>
              <w:jc w:val="right"/>
              <w:rPr>
                <w:rFonts w:ascii="Arial" w:eastAsia="Arial" w:hAnsi="Arial" w:cs="Arial"/>
                <w:color w:val="000000"/>
                <w:sz w:val="20"/>
                <w:szCs w:val="20"/>
              </w:rPr>
            </w:pPr>
          </w:p>
        </w:tc>
        <w:tc>
          <w:tcPr>
            <w:tcW w:w="1560" w:type="dxa"/>
            <w:tcBorders>
              <w:top w:val="single" w:sz="4" w:space="0" w:color="auto"/>
              <w:left w:val="nil"/>
              <w:bottom w:val="nil"/>
              <w:right w:val="nil"/>
            </w:tcBorders>
            <w:shd w:val="clear" w:color="auto" w:fill="auto"/>
            <w:vAlign w:val="bottom"/>
          </w:tcPr>
          <w:p w14:paraId="34D012A6" w14:textId="77777777" w:rsidR="004367A8" w:rsidRPr="001B6A99" w:rsidRDefault="004367A8" w:rsidP="00096E4A">
            <w:pPr>
              <w:ind w:right="-72"/>
              <w:jc w:val="right"/>
              <w:rPr>
                <w:rFonts w:ascii="Arial" w:eastAsia="Arial" w:hAnsi="Arial" w:cs="Arial"/>
                <w:color w:val="000000"/>
                <w:sz w:val="20"/>
                <w:szCs w:val="20"/>
              </w:rPr>
            </w:pPr>
          </w:p>
        </w:tc>
      </w:tr>
      <w:tr w:rsidR="004D366B" w:rsidRPr="001B6A99" w14:paraId="08405918" w14:textId="77777777" w:rsidTr="00B5481A">
        <w:tc>
          <w:tcPr>
            <w:tcW w:w="3510" w:type="dxa"/>
            <w:tcBorders>
              <w:top w:val="nil"/>
              <w:left w:val="nil"/>
              <w:bottom w:val="nil"/>
              <w:right w:val="nil"/>
            </w:tcBorders>
            <w:vAlign w:val="bottom"/>
          </w:tcPr>
          <w:p w14:paraId="11399194" w14:textId="353323CF" w:rsidR="004D366B" w:rsidRPr="001B6A99" w:rsidRDefault="004D366B" w:rsidP="004D366B">
            <w:pPr>
              <w:ind w:left="420" w:right="-36"/>
              <w:rPr>
                <w:rFonts w:ascii="Arial" w:eastAsia="Arial" w:hAnsi="Arial" w:cs="Arial"/>
                <w:b/>
                <w:color w:val="000000"/>
                <w:sz w:val="20"/>
                <w:szCs w:val="20"/>
              </w:rPr>
            </w:pPr>
            <w:r w:rsidRPr="001B6A99">
              <w:rPr>
                <w:rFonts w:ascii="Arial" w:eastAsia="Arial" w:hAnsi="Arial" w:cs="Arial"/>
                <w:bCs/>
                <w:color w:val="000000"/>
                <w:sz w:val="20"/>
                <w:szCs w:val="20"/>
              </w:rPr>
              <w:t>Financial assets</w:t>
            </w:r>
          </w:p>
        </w:tc>
        <w:tc>
          <w:tcPr>
            <w:tcW w:w="1350" w:type="dxa"/>
            <w:tcBorders>
              <w:left w:val="nil"/>
              <w:bottom w:val="nil"/>
              <w:right w:val="nil"/>
            </w:tcBorders>
            <w:shd w:val="clear" w:color="auto" w:fill="auto"/>
            <w:vAlign w:val="bottom"/>
          </w:tcPr>
          <w:p w14:paraId="68928C5E" w14:textId="77777777" w:rsidR="004D366B" w:rsidRPr="001B6A99" w:rsidRDefault="004D366B" w:rsidP="004D366B">
            <w:pPr>
              <w:ind w:right="-72"/>
              <w:jc w:val="right"/>
              <w:rPr>
                <w:rFonts w:ascii="Arial" w:eastAsia="Arial" w:hAnsi="Arial" w:cs="Arial"/>
                <w:color w:val="000000"/>
                <w:sz w:val="20"/>
                <w:szCs w:val="20"/>
              </w:rPr>
            </w:pPr>
          </w:p>
        </w:tc>
        <w:tc>
          <w:tcPr>
            <w:tcW w:w="1530" w:type="dxa"/>
            <w:tcBorders>
              <w:left w:val="nil"/>
              <w:bottom w:val="nil"/>
              <w:right w:val="nil"/>
            </w:tcBorders>
            <w:shd w:val="clear" w:color="auto" w:fill="auto"/>
            <w:vAlign w:val="bottom"/>
          </w:tcPr>
          <w:p w14:paraId="591FD56D" w14:textId="77777777" w:rsidR="004D366B" w:rsidRPr="001B6A99" w:rsidRDefault="004D366B" w:rsidP="004D366B">
            <w:pPr>
              <w:ind w:right="-72"/>
              <w:jc w:val="right"/>
              <w:rPr>
                <w:rFonts w:ascii="Arial" w:eastAsia="Arial" w:hAnsi="Arial" w:cs="Arial"/>
                <w:color w:val="000000"/>
                <w:sz w:val="20"/>
                <w:szCs w:val="20"/>
              </w:rPr>
            </w:pPr>
          </w:p>
        </w:tc>
        <w:tc>
          <w:tcPr>
            <w:tcW w:w="1510" w:type="dxa"/>
            <w:tcBorders>
              <w:left w:val="nil"/>
              <w:bottom w:val="nil"/>
              <w:right w:val="nil"/>
            </w:tcBorders>
            <w:shd w:val="clear" w:color="auto" w:fill="auto"/>
            <w:vAlign w:val="bottom"/>
          </w:tcPr>
          <w:p w14:paraId="354BAA4A" w14:textId="77777777" w:rsidR="004D366B" w:rsidRPr="001B6A99" w:rsidRDefault="004D366B" w:rsidP="004D366B">
            <w:pPr>
              <w:ind w:right="-72"/>
              <w:jc w:val="right"/>
              <w:rPr>
                <w:rFonts w:ascii="Arial" w:eastAsia="Arial" w:hAnsi="Arial" w:cs="Arial"/>
                <w:color w:val="000000"/>
                <w:sz w:val="20"/>
                <w:szCs w:val="20"/>
              </w:rPr>
            </w:pPr>
          </w:p>
        </w:tc>
        <w:tc>
          <w:tcPr>
            <w:tcW w:w="1560" w:type="dxa"/>
            <w:tcBorders>
              <w:left w:val="nil"/>
              <w:bottom w:val="nil"/>
              <w:right w:val="nil"/>
            </w:tcBorders>
            <w:shd w:val="clear" w:color="auto" w:fill="auto"/>
            <w:vAlign w:val="bottom"/>
          </w:tcPr>
          <w:p w14:paraId="32D09DBE" w14:textId="77777777" w:rsidR="004D366B" w:rsidRPr="001B6A99" w:rsidRDefault="004D366B" w:rsidP="004D366B">
            <w:pPr>
              <w:ind w:right="-72"/>
              <w:jc w:val="right"/>
              <w:rPr>
                <w:rFonts w:ascii="Arial" w:eastAsia="Arial" w:hAnsi="Arial" w:cs="Arial"/>
                <w:color w:val="000000"/>
                <w:sz w:val="20"/>
                <w:szCs w:val="20"/>
              </w:rPr>
            </w:pPr>
          </w:p>
        </w:tc>
      </w:tr>
      <w:tr w:rsidR="00677B1F" w:rsidRPr="001B6A99" w14:paraId="5090CB30" w14:textId="77777777" w:rsidTr="00B5481A">
        <w:tc>
          <w:tcPr>
            <w:tcW w:w="3510" w:type="dxa"/>
            <w:tcBorders>
              <w:top w:val="nil"/>
              <w:left w:val="nil"/>
              <w:bottom w:val="nil"/>
              <w:right w:val="nil"/>
            </w:tcBorders>
            <w:vAlign w:val="bottom"/>
          </w:tcPr>
          <w:p w14:paraId="27A6A3BE" w14:textId="1E83616A"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Cash and cash equivalents</w:t>
            </w:r>
          </w:p>
        </w:tc>
        <w:tc>
          <w:tcPr>
            <w:tcW w:w="1350" w:type="dxa"/>
            <w:tcBorders>
              <w:top w:val="nil"/>
              <w:left w:val="nil"/>
              <w:bottom w:val="nil"/>
              <w:right w:val="nil"/>
            </w:tcBorders>
            <w:shd w:val="clear" w:color="auto" w:fill="auto"/>
            <w:vAlign w:val="bottom"/>
          </w:tcPr>
          <w:p w14:paraId="3EE48870" w14:textId="5EDB75F0"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30" w:type="dxa"/>
            <w:tcBorders>
              <w:top w:val="nil"/>
              <w:left w:val="nil"/>
              <w:bottom w:val="nil"/>
              <w:right w:val="nil"/>
            </w:tcBorders>
            <w:shd w:val="clear" w:color="auto" w:fill="auto"/>
            <w:vAlign w:val="bottom"/>
          </w:tcPr>
          <w:p w14:paraId="6053176A" w14:textId="793A3094"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322,157</w:t>
            </w:r>
          </w:p>
        </w:tc>
        <w:tc>
          <w:tcPr>
            <w:tcW w:w="1510" w:type="dxa"/>
            <w:tcBorders>
              <w:top w:val="nil"/>
              <w:left w:val="nil"/>
              <w:bottom w:val="nil"/>
              <w:right w:val="nil"/>
            </w:tcBorders>
            <w:shd w:val="clear" w:color="auto" w:fill="auto"/>
            <w:vAlign w:val="bottom"/>
          </w:tcPr>
          <w:p w14:paraId="6EB61878" w14:textId="20B92805"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292,996</w:t>
            </w:r>
          </w:p>
        </w:tc>
        <w:tc>
          <w:tcPr>
            <w:tcW w:w="1560" w:type="dxa"/>
            <w:tcBorders>
              <w:top w:val="nil"/>
              <w:left w:val="nil"/>
              <w:bottom w:val="nil"/>
              <w:right w:val="nil"/>
            </w:tcBorders>
            <w:shd w:val="clear" w:color="auto" w:fill="auto"/>
            <w:vAlign w:val="bottom"/>
          </w:tcPr>
          <w:p w14:paraId="5AD5A110" w14:textId="2C31442F"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615,153</w:t>
            </w:r>
          </w:p>
        </w:tc>
      </w:tr>
      <w:tr w:rsidR="00677B1F" w:rsidRPr="001B6A99" w14:paraId="7FB9C284" w14:textId="77777777" w:rsidTr="00B5481A">
        <w:tc>
          <w:tcPr>
            <w:tcW w:w="3510" w:type="dxa"/>
            <w:tcBorders>
              <w:top w:val="nil"/>
              <w:left w:val="nil"/>
              <w:bottom w:val="nil"/>
              <w:right w:val="nil"/>
            </w:tcBorders>
            <w:vAlign w:val="bottom"/>
          </w:tcPr>
          <w:p w14:paraId="059F1D69" w14:textId="77777777"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5DCFCB40" w14:textId="44380B34"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fair value through</w:t>
            </w: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profit or loss</w:t>
            </w:r>
          </w:p>
        </w:tc>
        <w:tc>
          <w:tcPr>
            <w:tcW w:w="1350" w:type="dxa"/>
            <w:tcBorders>
              <w:top w:val="nil"/>
              <w:left w:val="nil"/>
              <w:bottom w:val="nil"/>
              <w:right w:val="nil"/>
            </w:tcBorders>
            <w:shd w:val="clear" w:color="auto" w:fill="auto"/>
            <w:vAlign w:val="bottom"/>
          </w:tcPr>
          <w:p w14:paraId="07B535CA" w14:textId="30AB503A"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30" w:type="dxa"/>
            <w:tcBorders>
              <w:top w:val="nil"/>
              <w:left w:val="nil"/>
              <w:bottom w:val="nil"/>
              <w:right w:val="nil"/>
            </w:tcBorders>
            <w:shd w:val="clear" w:color="auto" w:fill="auto"/>
            <w:vAlign w:val="bottom"/>
          </w:tcPr>
          <w:p w14:paraId="4DDD2A33" w14:textId="3731924B"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10" w:type="dxa"/>
            <w:tcBorders>
              <w:top w:val="nil"/>
              <w:left w:val="nil"/>
              <w:bottom w:val="nil"/>
              <w:right w:val="nil"/>
            </w:tcBorders>
            <w:shd w:val="clear" w:color="auto" w:fill="auto"/>
            <w:vAlign w:val="bottom"/>
          </w:tcPr>
          <w:p w14:paraId="38A8B9A0" w14:textId="30EAF44A"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1,692,789</w:t>
            </w:r>
          </w:p>
        </w:tc>
        <w:tc>
          <w:tcPr>
            <w:tcW w:w="1560" w:type="dxa"/>
            <w:tcBorders>
              <w:top w:val="nil"/>
              <w:left w:val="nil"/>
              <w:bottom w:val="nil"/>
              <w:right w:val="nil"/>
            </w:tcBorders>
            <w:shd w:val="clear" w:color="auto" w:fill="auto"/>
            <w:vAlign w:val="bottom"/>
          </w:tcPr>
          <w:p w14:paraId="3BE5F376" w14:textId="66D40005"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1,692,789</w:t>
            </w:r>
          </w:p>
        </w:tc>
      </w:tr>
      <w:tr w:rsidR="00677B1F" w:rsidRPr="001B6A99" w14:paraId="7F655614" w14:textId="77777777" w:rsidTr="00B5481A">
        <w:tc>
          <w:tcPr>
            <w:tcW w:w="3510" w:type="dxa"/>
            <w:tcBorders>
              <w:top w:val="nil"/>
              <w:left w:val="nil"/>
              <w:bottom w:val="nil"/>
              <w:right w:val="nil"/>
            </w:tcBorders>
            <w:vAlign w:val="bottom"/>
          </w:tcPr>
          <w:p w14:paraId="262BB99A" w14:textId="77777777"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767C00FD" w14:textId="77777777"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 xml:space="preserve">fair value through other </w:t>
            </w:r>
          </w:p>
          <w:p w14:paraId="7DB37660" w14:textId="0E3EE505"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comprehensive income</w:t>
            </w:r>
          </w:p>
        </w:tc>
        <w:tc>
          <w:tcPr>
            <w:tcW w:w="1350" w:type="dxa"/>
            <w:tcBorders>
              <w:top w:val="nil"/>
              <w:left w:val="nil"/>
              <w:bottom w:val="nil"/>
              <w:right w:val="nil"/>
            </w:tcBorders>
            <w:shd w:val="clear" w:color="auto" w:fill="auto"/>
            <w:vAlign w:val="bottom"/>
          </w:tcPr>
          <w:p w14:paraId="49EE42D5" w14:textId="77777777" w:rsidR="00677B1F" w:rsidRPr="001B6A99" w:rsidRDefault="00677B1F" w:rsidP="003852C1">
            <w:pPr>
              <w:ind w:right="-72"/>
              <w:jc w:val="right"/>
              <w:rPr>
                <w:rFonts w:ascii="Arial" w:eastAsia="Arial" w:hAnsi="Arial" w:cs="Arial"/>
                <w:color w:val="000000"/>
                <w:sz w:val="20"/>
                <w:szCs w:val="20"/>
              </w:rPr>
            </w:pPr>
          </w:p>
          <w:p w14:paraId="68D14E30" w14:textId="5486C67C"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30" w:type="dxa"/>
            <w:tcBorders>
              <w:top w:val="nil"/>
              <w:left w:val="nil"/>
              <w:bottom w:val="nil"/>
              <w:right w:val="nil"/>
            </w:tcBorders>
            <w:shd w:val="clear" w:color="auto" w:fill="auto"/>
            <w:vAlign w:val="bottom"/>
          </w:tcPr>
          <w:p w14:paraId="51796C78" w14:textId="77777777" w:rsidR="00677B1F" w:rsidRPr="001B6A99" w:rsidRDefault="00677B1F" w:rsidP="003852C1">
            <w:pPr>
              <w:ind w:right="-72"/>
              <w:jc w:val="right"/>
              <w:rPr>
                <w:rFonts w:ascii="Arial" w:eastAsia="Arial" w:hAnsi="Arial" w:cs="Arial"/>
                <w:color w:val="000000"/>
                <w:sz w:val="20"/>
                <w:szCs w:val="20"/>
              </w:rPr>
            </w:pPr>
          </w:p>
          <w:p w14:paraId="40B17775" w14:textId="38E69E2A"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80,000</w:t>
            </w:r>
          </w:p>
        </w:tc>
        <w:tc>
          <w:tcPr>
            <w:tcW w:w="1510" w:type="dxa"/>
            <w:tcBorders>
              <w:top w:val="nil"/>
              <w:left w:val="nil"/>
              <w:bottom w:val="nil"/>
              <w:right w:val="nil"/>
            </w:tcBorders>
            <w:shd w:val="clear" w:color="auto" w:fill="auto"/>
            <w:vAlign w:val="bottom"/>
          </w:tcPr>
          <w:p w14:paraId="3D451B5D" w14:textId="77777777" w:rsidR="00677B1F" w:rsidRPr="001B6A99" w:rsidRDefault="00677B1F" w:rsidP="003852C1">
            <w:pPr>
              <w:ind w:right="-72"/>
              <w:jc w:val="right"/>
              <w:rPr>
                <w:rFonts w:ascii="Arial" w:eastAsia="Arial" w:hAnsi="Arial" w:cs="Arial"/>
                <w:color w:val="000000"/>
                <w:sz w:val="20"/>
                <w:szCs w:val="20"/>
              </w:rPr>
            </w:pPr>
          </w:p>
          <w:p w14:paraId="73408C2E" w14:textId="1F378E36"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60" w:type="dxa"/>
            <w:tcBorders>
              <w:top w:val="nil"/>
              <w:left w:val="nil"/>
              <w:bottom w:val="nil"/>
              <w:right w:val="nil"/>
            </w:tcBorders>
            <w:shd w:val="clear" w:color="auto" w:fill="auto"/>
            <w:vAlign w:val="bottom"/>
          </w:tcPr>
          <w:p w14:paraId="315775C6" w14:textId="77777777" w:rsidR="00677B1F" w:rsidRPr="001B6A99" w:rsidRDefault="00677B1F" w:rsidP="003852C1">
            <w:pPr>
              <w:ind w:right="-72"/>
              <w:jc w:val="right"/>
              <w:rPr>
                <w:rFonts w:ascii="Arial" w:eastAsia="Arial" w:hAnsi="Arial" w:cs="Arial"/>
                <w:color w:val="000000"/>
                <w:sz w:val="20"/>
                <w:szCs w:val="20"/>
              </w:rPr>
            </w:pPr>
          </w:p>
          <w:p w14:paraId="0E4EC842" w14:textId="17722FD4"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80,000</w:t>
            </w:r>
          </w:p>
        </w:tc>
      </w:tr>
      <w:tr w:rsidR="00677B1F" w:rsidRPr="001B6A99" w14:paraId="1D2C71B9" w14:textId="77777777" w:rsidTr="00B5481A">
        <w:tc>
          <w:tcPr>
            <w:tcW w:w="3510" w:type="dxa"/>
            <w:tcBorders>
              <w:top w:val="nil"/>
              <w:left w:val="nil"/>
              <w:bottom w:val="nil"/>
              <w:right w:val="nil"/>
            </w:tcBorders>
            <w:vAlign w:val="bottom"/>
          </w:tcPr>
          <w:p w14:paraId="3238E583" w14:textId="77777777"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Short-term loans to financial </w:t>
            </w:r>
          </w:p>
          <w:p w14:paraId="05443346" w14:textId="18CEBC0D"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institutions</w:t>
            </w:r>
          </w:p>
        </w:tc>
        <w:tc>
          <w:tcPr>
            <w:tcW w:w="1350" w:type="dxa"/>
            <w:tcBorders>
              <w:top w:val="nil"/>
              <w:left w:val="nil"/>
              <w:bottom w:val="nil"/>
              <w:right w:val="nil"/>
            </w:tcBorders>
            <w:shd w:val="clear" w:color="auto" w:fill="auto"/>
            <w:vAlign w:val="bottom"/>
          </w:tcPr>
          <w:p w14:paraId="246FAF84" w14:textId="62F0AA8A"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30" w:type="dxa"/>
            <w:tcBorders>
              <w:top w:val="nil"/>
              <w:left w:val="nil"/>
              <w:bottom w:val="nil"/>
              <w:right w:val="nil"/>
            </w:tcBorders>
            <w:shd w:val="clear" w:color="auto" w:fill="auto"/>
            <w:vAlign w:val="bottom"/>
          </w:tcPr>
          <w:p w14:paraId="6BAD1F6F" w14:textId="45CB5909"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500</w:t>
            </w:r>
            <w:r w:rsidRPr="001B6A99">
              <w:rPr>
                <w:rFonts w:ascii="Arial" w:eastAsia="Arial" w:hAnsi="Arial" w:cs="Arial"/>
                <w:color w:val="000000"/>
                <w:sz w:val="20"/>
                <w:szCs w:val="20"/>
                <w:cs/>
              </w:rPr>
              <w:t>,</w:t>
            </w:r>
            <w:r w:rsidRPr="001B6A99">
              <w:rPr>
                <w:rFonts w:ascii="Arial" w:eastAsia="Arial" w:hAnsi="Arial" w:cs="Arial"/>
                <w:color w:val="000000"/>
                <w:sz w:val="20"/>
                <w:szCs w:val="20"/>
              </w:rPr>
              <w:t>000</w:t>
            </w:r>
          </w:p>
        </w:tc>
        <w:tc>
          <w:tcPr>
            <w:tcW w:w="1510" w:type="dxa"/>
            <w:tcBorders>
              <w:top w:val="nil"/>
              <w:left w:val="nil"/>
              <w:bottom w:val="nil"/>
              <w:right w:val="nil"/>
            </w:tcBorders>
            <w:shd w:val="clear" w:color="auto" w:fill="auto"/>
            <w:vAlign w:val="bottom"/>
          </w:tcPr>
          <w:p w14:paraId="6B9BE646" w14:textId="25238424"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60" w:type="dxa"/>
            <w:tcBorders>
              <w:top w:val="nil"/>
              <w:left w:val="nil"/>
              <w:bottom w:val="nil"/>
              <w:right w:val="nil"/>
            </w:tcBorders>
            <w:shd w:val="clear" w:color="auto" w:fill="auto"/>
            <w:vAlign w:val="bottom"/>
          </w:tcPr>
          <w:p w14:paraId="56DDFC7F" w14:textId="5E9112B2"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500</w:t>
            </w:r>
            <w:r w:rsidRPr="001B6A99">
              <w:rPr>
                <w:rFonts w:ascii="Arial" w:eastAsia="Arial" w:hAnsi="Arial" w:cs="Arial"/>
                <w:color w:val="000000"/>
                <w:sz w:val="20"/>
                <w:szCs w:val="20"/>
                <w:cs/>
              </w:rPr>
              <w:t>,</w:t>
            </w:r>
            <w:r w:rsidRPr="001B6A99">
              <w:rPr>
                <w:rFonts w:ascii="Arial" w:eastAsia="Arial" w:hAnsi="Arial" w:cs="Arial"/>
                <w:color w:val="000000"/>
                <w:sz w:val="20"/>
                <w:szCs w:val="20"/>
              </w:rPr>
              <w:t>000</w:t>
            </w:r>
          </w:p>
        </w:tc>
      </w:tr>
      <w:tr w:rsidR="00677B1F" w:rsidRPr="001B6A99" w14:paraId="7D4F796B" w14:textId="77777777" w:rsidTr="00B5481A">
        <w:tc>
          <w:tcPr>
            <w:tcW w:w="3510" w:type="dxa"/>
            <w:tcBorders>
              <w:top w:val="nil"/>
              <w:left w:val="nil"/>
              <w:bottom w:val="nil"/>
              <w:right w:val="nil"/>
            </w:tcBorders>
            <w:vAlign w:val="bottom"/>
          </w:tcPr>
          <w:p w14:paraId="6DA42FC1" w14:textId="2CA19316"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Loans to customers</w:t>
            </w:r>
          </w:p>
        </w:tc>
        <w:tc>
          <w:tcPr>
            <w:tcW w:w="1350" w:type="dxa"/>
            <w:tcBorders>
              <w:top w:val="nil"/>
              <w:left w:val="nil"/>
              <w:right w:val="nil"/>
            </w:tcBorders>
            <w:shd w:val="clear" w:color="auto" w:fill="auto"/>
            <w:vAlign w:val="bottom"/>
          </w:tcPr>
          <w:p w14:paraId="4EC8EDEF" w14:textId="5E0EDFCE"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142,913</w:t>
            </w:r>
          </w:p>
        </w:tc>
        <w:tc>
          <w:tcPr>
            <w:tcW w:w="1530" w:type="dxa"/>
            <w:tcBorders>
              <w:top w:val="nil"/>
              <w:left w:val="nil"/>
              <w:right w:val="nil"/>
            </w:tcBorders>
            <w:shd w:val="clear" w:color="auto" w:fill="auto"/>
            <w:vAlign w:val="bottom"/>
          </w:tcPr>
          <w:p w14:paraId="0D5CB62E" w14:textId="2D9742C9"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9,911,746</w:t>
            </w:r>
          </w:p>
        </w:tc>
        <w:tc>
          <w:tcPr>
            <w:tcW w:w="1510" w:type="dxa"/>
            <w:tcBorders>
              <w:top w:val="nil"/>
              <w:left w:val="nil"/>
              <w:right w:val="nil"/>
            </w:tcBorders>
            <w:shd w:val="clear" w:color="auto" w:fill="auto"/>
            <w:vAlign w:val="bottom"/>
          </w:tcPr>
          <w:p w14:paraId="38C5B9B6" w14:textId="104D1B14"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60" w:type="dxa"/>
            <w:tcBorders>
              <w:top w:val="nil"/>
              <w:left w:val="nil"/>
              <w:right w:val="nil"/>
            </w:tcBorders>
            <w:shd w:val="clear" w:color="auto" w:fill="auto"/>
            <w:vAlign w:val="bottom"/>
          </w:tcPr>
          <w:p w14:paraId="14723B09" w14:textId="1083EEAF" w:rsidR="00677B1F" w:rsidRPr="001B6A99" w:rsidRDefault="00677B1F" w:rsidP="003852C1">
            <w:pPr>
              <w:pBdr>
                <w:top w:val="nil"/>
                <w:left w:val="nil"/>
                <w:bottom w:val="nil"/>
                <w:right w:val="nil"/>
                <w:between w:val="nil"/>
              </w:pBdr>
              <w:ind w:right="-72"/>
              <w:jc w:val="right"/>
              <w:rPr>
                <w:rFonts w:ascii="Arial" w:eastAsia="Arial" w:hAnsi="Arial" w:cs="Arial"/>
                <w:color w:val="000000"/>
                <w:sz w:val="20"/>
                <w:szCs w:val="20"/>
              </w:rPr>
            </w:pPr>
            <w:r w:rsidRPr="001B6A99">
              <w:rPr>
                <w:rFonts w:ascii="Arial" w:eastAsia="Arial" w:hAnsi="Arial" w:cs="Arial"/>
                <w:color w:val="000000"/>
                <w:sz w:val="20"/>
                <w:szCs w:val="20"/>
              </w:rPr>
              <w:t>10,054,659</w:t>
            </w:r>
          </w:p>
        </w:tc>
      </w:tr>
      <w:tr w:rsidR="00677B1F" w:rsidRPr="001B6A99" w14:paraId="1DCBF06D" w14:textId="77777777" w:rsidTr="00B5481A">
        <w:tc>
          <w:tcPr>
            <w:tcW w:w="3510" w:type="dxa"/>
            <w:tcBorders>
              <w:top w:val="nil"/>
              <w:left w:val="nil"/>
              <w:bottom w:val="nil"/>
              <w:right w:val="nil"/>
            </w:tcBorders>
            <w:vAlign w:val="bottom"/>
          </w:tcPr>
          <w:p w14:paraId="6CF20411" w14:textId="09B50F96" w:rsidR="00677B1F" w:rsidRPr="001B6A99" w:rsidRDefault="00677B1F" w:rsidP="00677B1F">
            <w:pPr>
              <w:ind w:left="420" w:right="-36"/>
              <w:rPr>
                <w:rFonts w:ascii="Arial" w:eastAsia="Arial" w:hAnsi="Arial" w:cs="Arial"/>
                <w:color w:val="000000"/>
                <w:sz w:val="20"/>
                <w:szCs w:val="20"/>
              </w:rPr>
            </w:pPr>
            <w:r w:rsidRPr="001B6A99">
              <w:rPr>
                <w:rFonts w:ascii="Arial" w:eastAsia="Arial" w:hAnsi="Arial" w:cs="Arial"/>
                <w:color w:val="000000"/>
                <w:sz w:val="20"/>
                <w:szCs w:val="20"/>
              </w:rPr>
              <w:t>Other financial assets</w:t>
            </w:r>
          </w:p>
        </w:tc>
        <w:tc>
          <w:tcPr>
            <w:tcW w:w="1350" w:type="dxa"/>
            <w:tcBorders>
              <w:top w:val="nil"/>
              <w:left w:val="nil"/>
              <w:bottom w:val="single" w:sz="4" w:space="0" w:color="000000"/>
              <w:right w:val="nil"/>
            </w:tcBorders>
            <w:shd w:val="clear" w:color="auto" w:fill="auto"/>
            <w:vAlign w:val="bottom"/>
          </w:tcPr>
          <w:p w14:paraId="1B92E64E" w14:textId="2468B4B0" w:rsidR="00677B1F" w:rsidRPr="001B6A99" w:rsidRDefault="00677B1F"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30" w:type="dxa"/>
            <w:tcBorders>
              <w:top w:val="nil"/>
              <w:left w:val="nil"/>
              <w:bottom w:val="single" w:sz="4" w:space="0" w:color="000000"/>
              <w:right w:val="nil"/>
            </w:tcBorders>
            <w:shd w:val="clear" w:color="auto" w:fill="auto"/>
            <w:vAlign w:val="bottom"/>
          </w:tcPr>
          <w:p w14:paraId="6D9A07FD" w14:textId="5FE87F0E" w:rsidR="00677B1F" w:rsidRPr="001B6A99" w:rsidRDefault="00677B1F"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cs/>
              </w:rPr>
              <w:t>-</w:t>
            </w:r>
          </w:p>
        </w:tc>
        <w:tc>
          <w:tcPr>
            <w:tcW w:w="1510" w:type="dxa"/>
            <w:tcBorders>
              <w:top w:val="nil"/>
              <w:left w:val="nil"/>
              <w:bottom w:val="single" w:sz="4" w:space="0" w:color="000000"/>
              <w:right w:val="nil"/>
            </w:tcBorders>
            <w:shd w:val="clear" w:color="auto" w:fill="auto"/>
            <w:vAlign w:val="bottom"/>
          </w:tcPr>
          <w:p w14:paraId="493163F4" w14:textId="755F21FC" w:rsidR="00677B1F" w:rsidRPr="001B6A99" w:rsidRDefault="00677B1F"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6,764,900</w:t>
            </w:r>
          </w:p>
        </w:tc>
        <w:tc>
          <w:tcPr>
            <w:tcW w:w="1560" w:type="dxa"/>
            <w:tcBorders>
              <w:top w:val="nil"/>
              <w:left w:val="nil"/>
              <w:bottom w:val="single" w:sz="4" w:space="0" w:color="000000"/>
              <w:right w:val="nil"/>
            </w:tcBorders>
            <w:shd w:val="clear" w:color="auto" w:fill="auto"/>
            <w:vAlign w:val="bottom"/>
          </w:tcPr>
          <w:p w14:paraId="06D468FA" w14:textId="5DA7C1F2" w:rsidR="00677B1F" w:rsidRPr="001B6A99" w:rsidRDefault="00677B1F"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6,764,900</w:t>
            </w:r>
          </w:p>
        </w:tc>
      </w:tr>
      <w:tr w:rsidR="00677B1F" w:rsidRPr="001B6A99" w14:paraId="3610ADE2" w14:textId="77777777" w:rsidTr="00B5481A">
        <w:tc>
          <w:tcPr>
            <w:tcW w:w="3510" w:type="dxa"/>
            <w:tcBorders>
              <w:top w:val="nil"/>
              <w:left w:val="nil"/>
              <w:bottom w:val="nil"/>
              <w:right w:val="nil"/>
            </w:tcBorders>
            <w:vAlign w:val="bottom"/>
          </w:tcPr>
          <w:p w14:paraId="33D34284" w14:textId="77777777" w:rsidR="00677B1F" w:rsidRPr="001B6A99" w:rsidRDefault="00677B1F" w:rsidP="00677B1F">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4AAB8F47" w14:textId="77777777" w:rsidR="00677B1F" w:rsidRPr="001B6A99" w:rsidRDefault="00677B1F" w:rsidP="003852C1">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auto"/>
            <w:vAlign w:val="bottom"/>
          </w:tcPr>
          <w:p w14:paraId="32A48204" w14:textId="77777777" w:rsidR="00677B1F" w:rsidRPr="001B6A99" w:rsidRDefault="00677B1F" w:rsidP="003852C1">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auto"/>
            <w:vAlign w:val="bottom"/>
          </w:tcPr>
          <w:p w14:paraId="6C1CAA84" w14:textId="77777777" w:rsidR="00677B1F" w:rsidRPr="001B6A99" w:rsidRDefault="00677B1F" w:rsidP="003852C1">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auto"/>
            <w:vAlign w:val="bottom"/>
          </w:tcPr>
          <w:p w14:paraId="22C68CB5" w14:textId="77777777" w:rsidR="00677B1F" w:rsidRPr="001B6A99" w:rsidRDefault="00677B1F" w:rsidP="003852C1">
            <w:pPr>
              <w:ind w:right="-72"/>
              <w:jc w:val="right"/>
              <w:rPr>
                <w:rFonts w:ascii="Arial" w:eastAsia="Arial" w:hAnsi="Arial" w:cs="Arial"/>
                <w:sz w:val="20"/>
                <w:szCs w:val="20"/>
              </w:rPr>
            </w:pPr>
          </w:p>
        </w:tc>
      </w:tr>
      <w:tr w:rsidR="002A5DE1" w:rsidRPr="001B6A99" w14:paraId="6805923A" w14:textId="77777777" w:rsidTr="00096E4A">
        <w:tc>
          <w:tcPr>
            <w:tcW w:w="3510" w:type="dxa"/>
            <w:tcBorders>
              <w:top w:val="nil"/>
              <w:left w:val="nil"/>
              <w:bottom w:val="nil"/>
              <w:right w:val="nil"/>
            </w:tcBorders>
            <w:vAlign w:val="bottom"/>
          </w:tcPr>
          <w:p w14:paraId="38EB7E6F" w14:textId="77777777" w:rsidR="002A5DE1" w:rsidRPr="001B6A99" w:rsidRDefault="002A5DE1" w:rsidP="002A5DE1">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auto"/>
            <w:vAlign w:val="center"/>
          </w:tcPr>
          <w:p w14:paraId="3D5E3F2B" w14:textId="082B0E70" w:rsidR="002A5DE1" w:rsidRPr="001B6A99" w:rsidRDefault="002A5DE1"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142,913</w:t>
            </w:r>
          </w:p>
        </w:tc>
        <w:tc>
          <w:tcPr>
            <w:tcW w:w="1530" w:type="dxa"/>
            <w:tcBorders>
              <w:top w:val="nil"/>
              <w:left w:val="nil"/>
              <w:bottom w:val="single" w:sz="4" w:space="0" w:color="000000"/>
              <w:right w:val="nil"/>
            </w:tcBorders>
            <w:shd w:val="clear" w:color="auto" w:fill="auto"/>
            <w:vAlign w:val="center"/>
          </w:tcPr>
          <w:p w14:paraId="63AA1C1A" w14:textId="76D5911C" w:rsidR="002A5DE1" w:rsidRPr="001B6A99" w:rsidRDefault="002A5DE1"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10,813,903</w:t>
            </w:r>
          </w:p>
        </w:tc>
        <w:tc>
          <w:tcPr>
            <w:tcW w:w="1510" w:type="dxa"/>
            <w:tcBorders>
              <w:top w:val="nil"/>
              <w:left w:val="nil"/>
              <w:bottom w:val="single" w:sz="4" w:space="0" w:color="000000"/>
              <w:right w:val="nil"/>
            </w:tcBorders>
            <w:shd w:val="clear" w:color="auto" w:fill="auto"/>
            <w:vAlign w:val="center"/>
          </w:tcPr>
          <w:p w14:paraId="1004F63A" w14:textId="7A2CE8BD" w:rsidR="002A5DE1" w:rsidRPr="001B6A99" w:rsidRDefault="002A5DE1"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8,750,685</w:t>
            </w:r>
          </w:p>
        </w:tc>
        <w:tc>
          <w:tcPr>
            <w:tcW w:w="1560" w:type="dxa"/>
            <w:tcBorders>
              <w:top w:val="nil"/>
              <w:left w:val="nil"/>
              <w:bottom w:val="single" w:sz="4" w:space="0" w:color="000000"/>
              <w:right w:val="nil"/>
            </w:tcBorders>
            <w:shd w:val="clear" w:color="auto" w:fill="auto"/>
            <w:vAlign w:val="center"/>
          </w:tcPr>
          <w:p w14:paraId="2966CE50" w14:textId="27E98762" w:rsidR="002A5DE1" w:rsidRPr="001B6A99" w:rsidRDefault="002A5DE1"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19,707,501</w:t>
            </w:r>
          </w:p>
        </w:tc>
      </w:tr>
      <w:tr w:rsidR="002A5DE1" w:rsidRPr="001B6A99" w14:paraId="300463D2" w14:textId="77777777" w:rsidTr="00B5481A">
        <w:tc>
          <w:tcPr>
            <w:tcW w:w="3510" w:type="dxa"/>
            <w:tcBorders>
              <w:top w:val="nil"/>
              <w:left w:val="nil"/>
              <w:bottom w:val="nil"/>
              <w:right w:val="nil"/>
            </w:tcBorders>
            <w:vAlign w:val="bottom"/>
          </w:tcPr>
          <w:p w14:paraId="38C799A1" w14:textId="77777777" w:rsidR="002A5DE1" w:rsidRPr="001B6A99" w:rsidRDefault="002A5DE1" w:rsidP="002A5DE1">
            <w:pPr>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auto"/>
            <w:vAlign w:val="bottom"/>
          </w:tcPr>
          <w:p w14:paraId="5C5D982B" w14:textId="77777777" w:rsidR="002A5DE1" w:rsidRPr="001B6A99" w:rsidRDefault="002A5DE1" w:rsidP="003852C1">
            <w:pPr>
              <w:ind w:right="-72"/>
              <w:jc w:val="right"/>
              <w:rPr>
                <w:rFonts w:ascii="Arial" w:eastAsia="Arial" w:hAnsi="Arial" w:cs="Arial"/>
                <w:sz w:val="20"/>
                <w:szCs w:val="20"/>
              </w:rPr>
            </w:pPr>
          </w:p>
        </w:tc>
        <w:tc>
          <w:tcPr>
            <w:tcW w:w="1530" w:type="dxa"/>
            <w:tcBorders>
              <w:top w:val="single" w:sz="4" w:space="0" w:color="000000"/>
              <w:left w:val="nil"/>
              <w:bottom w:val="nil"/>
              <w:right w:val="nil"/>
            </w:tcBorders>
            <w:shd w:val="clear" w:color="auto" w:fill="auto"/>
            <w:vAlign w:val="bottom"/>
          </w:tcPr>
          <w:p w14:paraId="0DA38BEE" w14:textId="77777777" w:rsidR="002A5DE1" w:rsidRPr="001B6A99" w:rsidRDefault="002A5DE1" w:rsidP="003852C1">
            <w:pPr>
              <w:ind w:right="-72"/>
              <w:jc w:val="right"/>
              <w:rPr>
                <w:rFonts w:ascii="Arial" w:eastAsia="Arial" w:hAnsi="Arial" w:cs="Arial"/>
                <w:sz w:val="20"/>
                <w:szCs w:val="20"/>
              </w:rPr>
            </w:pPr>
          </w:p>
        </w:tc>
        <w:tc>
          <w:tcPr>
            <w:tcW w:w="1510" w:type="dxa"/>
            <w:tcBorders>
              <w:top w:val="single" w:sz="4" w:space="0" w:color="000000"/>
              <w:left w:val="nil"/>
              <w:bottom w:val="nil"/>
              <w:right w:val="nil"/>
            </w:tcBorders>
            <w:shd w:val="clear" w:color="auto" w:fill="auto"/>
            <w:vAlign w:val="bottom"/>
          </w:tcPr>
          <w:p w14:paraId="563BE8ED" w14:textId="77777777" w:rsidR="002A5DE1" w:rsidRPr="001B6A99" w:rsidRDefault="002A5DE1" w:rsidP="003852C1">
            <w:pPr>
              <w:ind w:right="-72"/>
              <w:jc w:val="right"/>
              <w:rPr>
                <w:rFonts w:ascii="Arial" w:eastAsia="Arial" w:hAnsi="Arial" w:cs="Arial"/>
                <w:sz w:val="20"/>
                <w:szCs w:val="20"/>
              </w:rPr>
            </w:pPr>
          </w:p>
        </w:tc>
        <w:tc>
          <w:tcPr>
            <w:tcW w:w="1560" w:type="dxa"/>
            <w:tcBorders>
              <w:top w:val="single" w:sz="4" w:space="0" w:color="000000"/>
              <w:left w:val="nil"/>
              <w:bottom w:val="nil"/>
              <w:right w:val="nil"/>
            </w:tcBorders>
            <w:shd w:val="clear" w:color="auto" w:fill="auto"/>
            <w:vAlign w:val="bottom"/>
          </w:tcPr>
          <w:p w14:paraId="5363A02B" w14:textId="77777777" w:rsidR="002A5DE1" w:rsidRPr="001B6A99" w:rsidRDefault="002A5DE1" w:rsidP="003852C1">
            <w:pPr>
              <w:ind w:right="-72"/>
              <w:jc w:val="right"/>
              <w:rPr>
                <w:rFonts w:ascii="Arial" w:eastAsia="Arial" w:hAnsi="Arial" w:cs="Arial"/>
                <w:sz w:val="20"/>
                <w:szCs w:val="20"/>
              </w:rPr>
            </w:pPr>
          </w:p>
        </w:tc>
      </w:tr>
      <w:tr w:rsidR="002A5DE1" w:rsidRPr="001B6A99" w14:paraId="459AD704" w14:textId="77777777" w:rsidTr="00B5481A">
        <w:tc>
          <w:tcPr>
            <w:tcW w:w="3510" w:type="dxa"/>
            <w:tcBorders>
              <w:top w:val="nil"/>
              <w:left w:val="nil"/>
              <w:bottom w:val="nil"/>
              <w:right w:val="nil"/>
            </w:tcBorders>
            <w:vAlign w:val="bottom"/>
          </w:tcPr>
          <w:p w14:paraId="33762CBB" w14:textId="77777777" w:rsidR="002A5DE1" w:rsidRPr="001B6A99" w:rsidRDefault="002A5DE1" w:rsidP="002A5DE1">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Financial liabilities</w:t>
            </w:r>
          </w:p>
        </w:tc>
        <w:tc>
          <w:tcPr>
            <w:tcW w:w="1350" w:type="dxa"/>
            <w:tcBorders>
              <w:top w:val="nil"/>
              <w:left w:val="nil"/>
              <w:bottom w:val="nil"/>
              <w:right w:val="nil"/>
            </w:tcBorders>
            <w:shd w:val="clear" w:color="auto" w:fill="auto"/>
            <w:vAlign w:val="bottom"/>
          </w:tcPr>
          <w:p w14:paraId="579ED9AC" w14:textId="77777777" w:rsidR="002A5DE1" w:rsidRPr="001B6A99" w:rsidRDefault="002A5DE1" w:rsidP="003852C1">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auto"/>
            <w:vAlign w:val="bottom"/>
          </w:tcPr>
          <w:p w14:paraId="0411903A" w14:textId="77777777" w:rsidR="002A5DE1" w:rsidRPr="001B6A99" w:rsidRDefault="002A5DE1" w:rsidP="003852C1">
            <w:pPr>
              <w:ind w:right="-72"/>
              <w:jc w:val="right"/>
              <w:rPr>
                <w:rFonts w:ascii="Arial" w:eastAsia="Arial" w:hAnsi="Arial" w:cs="Arial"/>
                <w:color w:val="000000"/>
                <w:sz w:val="20"/>
                <w:szCs w:val="20"/>
              </w:rPr>
            </w:pPr>
          </w:p>
        </w:tc>
        <w:tc>
          <w:tcPr>
            <w:tcW w:w="1510" w:type="dxa"/>
            <w:tcBorders>
              <w:top w:val="nil"/>
              <w:left w:val="nil"/>
              <w:bottom w:val="nil"/>
              <w:right w:val="nil"/>
            </w:tcBorders>
            <w:shd w:val="clear" w:color="auto" w:fill="auto"/>
            <w:vAlign w:val="bottom"/>
          </w:tcPr>
          <w:p w14:paraId="30D6B466" w14:textId="77777777" w:rsidR="002A5DE1" w:rsidRPr="001B6A99" w:rsidRDefault="002A5DE1" w:rsidP="003852C1">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auto"/>
            <w:vAlign w:val="bottom"/>
          </w:tcPr>
          <w:p w14:paraId="37D370CA" w14:textId="77777777" w:rsidR="002A5DE1" w:rsidRPr="001B6A99" w:rsidRDefault="002A5DE1" w:rsidP="003852C1">
            <w:pPr>
              <w:ind w:right="-72"/>
              <w:jc w:val="right"/>
              <w:rPr>
                <w:rFonts w:ascii="Arial" w:eastAsia="Arial" w:hAnsi="Arial" w:cs="Arial"/>
                <w:color w:val="000000"/>
                <w:sz w:val="20"/>
                <w:szCs w:val="20"/>
              </w:rPr>
            </w:pPr>
          </w:p>
        </w:tc>
      </w:tr>
      <w:tr w:rsidR="00340F28" w:rsidRPr="001B6A99" w14:paraId="555D84BF" w14:textId="77777777" w:rsidTr="00340F28">
        <w:tc>
          <w:tcPr>
            <w:tcW w:w="3510" w:type="dxa"/>
            <w:tcBorders>
              <w:top w:val="nil"/>
              <w:left w:val="nil"/>
              <w:bottom w:val="nil"/>
              <w:right w:val="nil"/>
            </w:tcBorders>
            <w:vAlign w:val="bottom"/>
          </w:tcPr>
          <w:p w14:paraId="319B925D" w14:textId="77777777" w:rsidR="00340F28" w:rsidRPr="001B6A99" w:rsidRDefault="00340F28" w:rsidP="00340F28">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Long-term loans from related </w:t>
            </w:r>
          </w:p>
          <w:p w14:paraId="603781ED" w14:textId="7CC0B329" w:rsidR="00340F28" w:rsidRPr="001B6A99" w:rsidRDefault="00340F28" w:rsidP="00340F28">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part</w:t>
            </w:r>
            <w:r w:rsidR="00E4183A" w:rsidRPr="001B6A99">
              <w:rPr>
                <w:rFonts w:ascii="Arial" w:eastAsia="Arial" w:hAnsi="Arial" w:cs="Arial"/>
                <w:color w:val="000000"/>
                <w:sz w:val="20"/>
                <w:szCs w:val="20"/>
              </w:rPr>
              <w:t>y</w:t>
            </w:r>
          </w:p>
        </w:tc>
        <w:tc>
          <w:tcPr>
            <w:tcW w:w="1350" w:type="dxa"/>
            <w:tcBorders>
              <w:top w:val="nil"/>
              <w:left w:val="nil"/>
              <w:bottom w:val="nil"/>
              <w:right w:val="nil"/>
            </w:tcBorders>
            <w:shd w:val="clear" w:color="auto" w:fill="auto"/>
            <w:vAlign w:val="bottom"/>
          </w:tcPr>
          <w:p w14:paraId="4C805A42" w14:textId="483A73E6"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30" w:type="dxa"/>
            <w:tcBorders>
              <w:top w:val="nil"/>
              <w:left w:val="nil"/>
              <w:bottom w:val="nil"/>
              <w:right w:val="nil"/>
            </w:tcBorders>
            <w:shd w:val="clear" w:color="auto" w:fill="auto"/>
            <w:vAlign w:val="bottom"/>
          </w:tcPr>
          <w:p w14:paraId="731364CC" w14:textId="2F22C19A"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5,177,200</w:t>
            </w:r>
          </w:p>
        </w:tc>
        <w:tc>
          <w:tcPr>
            <w:tcW w:w="1510" w:type="dxa"/>
            <w:tcBorders>
              <w:top w:val="nil"/>
              <w:left w:val="nil"/>
              <w:bottom w:val="nil"/>
              <w:right w:val="nil"/>
            </w:tcBorders>
            <w:shd w:val="clear" w:color="auto" w:fill="auto"/>
            <w:vAlign w:val="bottom"/>
          </w:tcPr>
          <w:p w14:paraId="4A0EE99C" w14:textId="2C56FE45"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60" w:type="dxa"/>
            <w:tcBorders>
              <w:top w:val="nil"/>
              <w:left w:val="nil"/>
              <w:bottom w:val="nil"/>
              <w:right w:val="nil"/>
            </w:tcBorders>
            <w:shd w:val="clear" w:color="auto" w:fill="auto"/>
            <w:vAlign w:val="bottom"/>
          </w:tcPr>
          <w:p w14:paraId="3924D71F" w14:textId="7701491E"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5,177,200</w:t>
            </w:r>
          </w:p>
        </w:tc>
      </w:tr>
      <w:tr w:rsidR="00340F28" w:rsidRPr="001B6A99" w14:paraId="509448C3" w14:textId="77777777" w:rsidTr="00340F28">
        <w:tc>
          <w:tcPr>
            <w:tcW w:w="3510" w:type="dxa"/>
            <w:tcBorders>
              <w:top w:val="nil"/>
              <w:left w:val="nil"/>
              <w:bottom w:val="nil"/>
              <w:right w:val="nil"/>
            </w:tcBorders>
            <w:vAlign w:val="bottom"/>
          </w:tcPr>
          <w:p w14:paraId="7FBA6DF9" w14:textId="72EF3E45" w:rsidR="00340F28" w:rsidRPr="001B6A99" w:rsidRDefault="00340F28" w:rsidP="00340F28">
            <w:pPr>
              <w:ind w:left="420" w:right="-36"/>
              <w:rPr>
                <w:rFonts w:ascii="Arial" w:eastAsia="Arial" w:hAnsi="Arial" w:cs="Arial"/>
                <w:color w:val="000000"/>
                <w:sz w:val="20"/>
                <w:szCs w:val="20"/>
              </w:rPr>
            </w:pPr>
            <w:r w:rsidRPr="001B6A99">
              <w:rPr>
                <w:rFonts w:ascii="Arial" w:eastAsia="Arial" w:hAnsi="Arial" w:cs="Arial"/>
                <w:color w:val="000000"/>
                <w:sz w:val="20"/>
                <w:szCs w:val="20"/>
              </w:rPr>
              <w:t>Lease liabilities</w:t>
            </w:r>
          </w:p>
        </w:tc>
        <w:tc>
          <w:tcPr>
            <w:tcW w:w="1350" w:type="dxa"/>
            <w:tcBorders>
              <w:top w:val="nil"/>
              <w:left w:val="nil"/>
              <w:right w:val="nil"/>
            </w:tcBorders>
            <w:shd w:val="clear" w:color="auto" w:fill="auto"/>
            <w:vAlign w:val="bottom"/>
          </w:tcPr>
          <w:p w14:paraId="2E19DA73" w14:textId="6B6AC3AC"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30" w:type="dxa"/>
            <w:tcBorders>
              <w:top w:val="nil"/>
              <w:left w:val="nil"/>
              <w:right w:val="nil"/>
            </w:tcBorders>
            <w:shd w:val="clear" w:color="auto" w:fill="auto"/>
            <w:vAlign w:val="bottom"/>
          </w:tcPr>
          <w:p w14:paraId="30DE4452" w14:textId="6366A89B"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208,421</w:t>
            </w:r>
          </w:p>
        </w:tc>
        <w:tc>
          <w:tcPr>
            <w:tcW w:w="1510" w:type="dxa"/>
            <w:tcBorders>
              <w:top w:val="nil"/>
              <w:left w:val="nil"/>
              <w:right w:val="nil"/>
            </w:tcBorders>
            <w:shd w:val="clear" w:color="auto" w:fill="auto"/>
            <w:vAlign w:val="bottom"/>
          </w:tcPr>
          <w:p w14:paraId="59EFCFC2" w14:textId="5D46334F"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60" w:type="dxa"/>
            <w:tcBorders>
              <w:top w:val="nil"/>
              <w:left w:val="nil"/>
              <w:right w:val="nil"/>
            </w:tcBorders>
            <w:shd w:val="clear" w:color="auto" w:fill="auto"/>
            <w:vAlign w:val="bottom"/>
          </w:tcPr>
          <w:p w14:paraId="60023ABD" w14:textId="7FE74E0D"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208,421</w:t>
            </w:r>
          </w:p>
        </w:tc>
      </w:tr>
      <w:tr w:rsidR="00340F28" w:rsidRPr="001B6A99" w14:paraId="53B00368" w14:textId="77777777" w:rsidTr="00340F28">
        <w:tc>
          <w:tcPr>
            <w:tcW w:w="3510" w:type="dxa"/>
            <w:tcBorders>
              <w:top w:val="nil"/>
              <w:left w:val="nil"/>
              <w:bottom w:val="nil"/>
              <w:right w:val="nil"/>
            </w:tcBorders>
            <w:vAlign w:val="bottom"/>
          </w:tcPr>
          <w:p w14:paraId="63B85474" w14:textId="09309C5E" w:rsidR="00340F28" w:rsidRPr="001B6A99" w:rsidRDefault="00340F28" w:rsidP="00340F28">
            <w:pPr>
              <w:ind w:left="420" w:right="-36"/>
              <w:rPr>
                <w:rFonts w:ascii="Arial" w:eastAsia="Arial" w:hAnsi="Arial" w:cs="Arial"/>
                <w:color w:val="000000"/>
                <w:sz w:val="20"/>
                <w:szCs w:val="20"/>
                <w:highlight w:val="yellow"/>
              </w:rPr>
            </w:pPr>
            <w:r w:rsidRPr="001B6A99">
              <w:rPr>
                <w:rFonts w:ascii="Arial" w:eastAsia="Arial" w:hAnsi="Arial" w:cs="Arial"/>
                <w:color w:val="000000"/>
                <w:sz w:val="20"/>
                <w:szCs w:val="20"/>
              </w:rPr>
              <w:t>Other financial liabilities</w:t>
            </w:r>
          </w:p>
        </w:tc>
        <w:tc>
          <w:tcPr>
            <w:tcW w:w="1350" w:type="dxa"/>
            <w:tcBorders>
              <w:left w:val="nil"/>
              <w:bottom w:val="single" w:sz="4" w:space="0" w:color="000000"/>
              <w:right w:val="nil"/>
            </w:tcBorders>
            <w:shd w:val="clear" w:color="auto" w:fill="auto"/>
            <w:vAlign w:val="bottom"/>
          </w:tcPr>
          <w:p w14:paraId="318CCA65" w14:textId="3CE9D92E"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w:t>
            </w:r>
          </w:p>
        </w:tc>
        <w:tc>
          <w:tcPr>
            <w:tcW w:w="1530" w:type="dxa"/>
            <w:tcBorders>
              <w:left w:val="nil"/>
              <w:bottom w:val="single" w:sz="4" w:space="0" w:color="000000"/>
              <w:right w:val="nil"/>
            </w:tcBorders>
            <w:shd w:val="clear" w:color="auto" w:fill="auto"/>
            <w:vAlign w:val="bottom"/>
          </w:tcPr>
          <w:p w14:paraId="013D5FE2" w14:textId="09A2CA86"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175,901</w:t>
            </w:r>
          </w:p>
        </w:tc>
        <w:tc>
          <w:tcPr>
            <w:tcW w:w="1510" w:type="dxa"/>
            <w:tcBorders>
              <w:left w:val="nil"/>
              <w:bottom w:val="single" w:sz="4" w:space="0" w:color="000000"/>
              <w:right w:val="nil"/>
            </w:tcBorders>
            <w:shd w:val="clear" w:color="auto" w:fill="auto"/>
            <w:vAlign w:val="bottom"/>
          </w:tcPr>
          <w:p w14:paraId="2A9416C0" w14:textId="47E08640"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4,015,615</w:t>
            </w:r>
          </w:p>
        </w:tc>
        <w:tc>
          <w:tcPr>
            <w:tcW w:w="1560" w:type="dxa"/>
            <w:tcBorders>
              <w:left w:val="nil"/>
              <w:bottom w:val="single" w:sz="4" w:space="0" w:color="000000"/>
              <w:right w:val="nil"/>
            </w:tcBorders>
            <w:shd w:val="clear" w:color="auto" w:fill="auto"/>
            <w:vAlign w:val="bottom"/>
          </w:tcPr>
          <w:p w14:paraId="0E399FB1" w14:textId="7120BEF3" w:rsidR="00340F28" w:rsidRPr="001B6A99" w:rsidRDefault="00340F28" w:rsidP="003852C1">
            <w:pPr>
              <w:ind w:right="-72"/>
              <w:jc w:val="right"/>
              <w:rPr>
                <w:rFonts w:ascii="Arial" w:eastAsia="Arial" w:hAnsi="Arial" w:cs="Arial"/>
                <w:color w:val="000000"/>
                <w:sz w:val="20"/>
                <w:szCs w:val="20"/>
              </w:rPr>
            </w:pPr>
            <w:r w:rsidRPr="001B6A99">
              <w:rPr>
                <w:rFonts w:ascii="Arial" w:eastAsia="Arial" w:hAnsi="Arial" w:cs="Arial"/>
                <w:color w:val="000000"/>
                <w:sz w:val="20"/>
                <w:szCs w:val="20"/>
              </w:rPr>
              <w:t>4,191,516</w:t>
            </w:r>
          </w:p>
        </w:tc>
      </w:tr>
      <w:tr w:rsidR="00340F28" w:rsidRPr="001B6A99" w14:paraId="4CC44108" w14:textId="77777777" w:rsidTr="00B5481A">
        <w:tc>
          <w:tcPr>
            <w:tcW w:w="3510" w:type="dxa"/>
            <w:tcBorders>
              <w:top w:val="nil"/>
              <w:left w:val="nil"/>
              <w:bottom w:val="nil"/>
              <w:right w:val="nil"/>
            </w:tcBorders>
            <w:vAlign w:val="bottom"/>
          </w:tcPr>
          <w:p w14:paraId="227F9486" w14:textId="77777777" w:rsidR="00340F28" w:rsidRPr="001B6A99" w:rsidRDefault="00340F28" w:rsidP="00340F28">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13718B7C" w14:textId="77777777" w:rsidR="00340F28" w:rsidRPr="001B6A99" w:rsidRDefault="00340F28" w:rsidP="00340F28">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auto"/>
            <w:vAlign w:val="bottom"/>
          </w:tcPr>
          <w:p w14:paraId="0600CD5F" w14:textId="77777777" w:rsidR="00340F28" w:rsidRPr="001B6A99" w:rsidRDefault="00340F28" w:rsidP="00340F28">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auto"/>
            <w:vAlign w:val="bottom"/>
          </w:tcPr>
          <w:p w14:paraId="67D36743" w14:textId="77777777" w:rsidR="00340F28" w:rsidRPr="001B6A99" w:rsidRDefault="00340F28" w:rsidP="00340F28">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auto"/>
            <w:vAlign w:val="bottom"/>
          </w:tcPr>
          <w:p w14:paraId="342D668F" w14:textId="77777777" w:rsidR="00340F28" w:rsidRPr="001B6A99" w:rsidRDefault="00340F28" w:rsidP="00340F28">
            <w:pPr>
              <w:ind w:right="-72"/>
              <w:jc w:val="right"/>
              <w:rPr>
                <w:rFonts w:ascii="Arial" w:eastAsia="Arial" w:hAnsi="Arial" w:cs="Arial"/>
                <w:sz w:val="20"/>
                <w:szCs w:val="20"/>
              </w:rPr>
            </w:pPr>
          </w:p>
        </w:tc>
      </w:tr>
      <w:tr w:rsidR="002A0196" w:rsidRPr="001B6A99" w14:paraId="0D319E31" w14:textId="77777777" w:rsidTr="00096E4A">
        <w:tc>
          <w:tcPr>
            <w:tcW w:w="3510" w:type="dxa"/>
            <w:tcBorders>
              <w:top w:val="nil"/>
              <w:left w:val="nil"/>
              <w:bottom w:val="nil"/>
              <w:right w:val="nil"/>
            </w:tcBorders>
            <w:vAlign w:val="bottom"/>
          </w:tcPr>
          <w:p w14:paraId="1FFFBBE1" w14:textId="77777777" w:rsidR="002A0196" w:rsidRPr="001B6A99" w:rsidRDefault="002A0196" w:rsidP="002A0196">
            <w:pPr>
              <w:widowControl w:val="0"/>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auto"/>
          </w:tcPr>
          <w:p w14:paraId="30D776C3" w14:textId="03293EE0" w:rsidR="002A0196" w:rsidRPr="001B6A99" w:rsidRDefault="002A0196" w:rsidP="002A0196">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   </w:t>
            </w:r>
          </w:p>
        </w:tc>
        <w:tc>
          <w:tcPr>
            <w:tcW w:w="1530" w:type="dxa"/>
            <w:tcBorders>
              <w:top w:val="nil"/>
              <w:left w:val="nil"/>
              <w:bottom w:val="single" w:sz="4" w:space="0" w:color="000000"/>
              <w:right w:val="nil"/>
            </w:tcBorders>
            <w:shd w:val="clear" w:color="auto" w:fill="auto"/>
          </w:tcPr>
          <w:p w14:paraId="54F3F061" w14:textId="605DD14B" w:rsidR="002A0196" w:rsidRPr="001B6A99" w:rsidRDefault="002A0196" w:rsidP="002A0196">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5,561,522 </w:t>
            </w:r>
          </w:p>
        </w:tc>
        <w:tc>
          <w:tcPr>
            <w:tcW w:w="1510" w:type="dxa"/>
            <w:tcBorders>
              <w:top w:val="nil"/>
              <w:left w:val="nil"/>
              <w:bottom w:val="single" w:sz="4" w:space="0" w:color="000000"/>
              <w:right w:val="nil"/>
            </w:tcBorders>
            <w:shd w:val="clear" w:color="auto" w:fill="auto"/>
          </w:tcPr>
          <w:p w14:paraId="2D599567" w14:textId="0A3313C0" w:rsidR="002A0196" w:rsidRPr="001B6A99" w:rsidRDefault="002A0196" w:rsidP="002A0196">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4,015,615 </w:t>
            </w:r>
          </w:p>
        </w:tc>
        <w:tc>
          <w:tcPr>
            <w:tcW w:w="1560" w:type="dxa"/>
            <w:tcBorders>
              <w:top w:val="nil"/>
              <w:left w:val="nil"/>
              <w:bottom w:val="single" w:sz="4" w:space="0" w:color="000000"/>
              <w:right w:val="nil"/>
            </w:tcBorders>
            <w:shd w:val="clear" w:color="auto" w:fill="auto"/>
          </w:tcPr>
          <w:p w14:paraId="60C553ED" w14:textId="64896DA3" w:rsidR="002A0196" w:rsidRPr="001B6A99" w:rsidRDefault="002A0196" w:rsidP="002A0196">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9,577,137 </w:t>
            </w:r>
          </w:p>
        </w:tc>
      </w:tr>
    </w:tbl>
    <w:p w14:paraId="61E11F37" w14:textId="77777777" w:rsidR="004367A8" w:rsidRPr="001B6A99" w:rsidRDefault="004367A8">
      <w:pPr>
        <w:jc w:val="both"/>
        <w:rPr>
          <w:rFonts w:ascii="Arial" w:eastAsia="Arial" w:hAnsi="Arial" w:cs="Arial"/>
          <w:color w:val="000000"/>
          <w:sz w:val="20"/>
          <w:szCs w:val="20"/>
        </w:rPr>
      </w:pPr>
    </w:p>
    <w:tbl>
      <w:tblPr>
        <w:tblW w:w="9460" w:type="dxa"/>
        <w:tblLayout w:type="fixed"/>
        <w:tblCellMar>
          <w:left w:w="115" w:type="dxa"/>
          <w:right w:w="115" w:type="dxa"/>
        </w:tblCellMar>
        <w:tblLook w:val="0000" w:firstRow="0" w:lastRow="0" w:firstColumn="0" w:lastColumn="0" w:noHBand="0" w:noVBand="0"/>
      </w:tblPr>
      <w:tblGrid>
        <w:gridCol w:w="3510"/>
        <w:gridCol w:w="1350"/>
        <w:gridCol w:w="1530"/>
        <w:gridCol w:w="1510"/>
        <w:gridCol w:w="1560"/>
      </w:tblGrid>
      <w:tr w:rsidR="004367A8" w:rsidRPr="001B6A99" w14:paraId="6E631105" w14:textId="77777777" w:rsidTr="00096E4A">
        <w:tc>
          <w:tcPr>
            <w:tcW w:w="3510" w:type="dxa"/>
            <w:tcBorders>
              <w:top w:val="nil"/>
              <w:left w:val="nil"/>
              <w:bottom w:val="nil"/>
              <w:right w:val="nil"/>
            </w:tcBorders>
            <w:shd w:val="clear" w:color="auto" w:fill="auto"/>
            <w:vAlign w:val="bottom"/>
          </w:tcPr>
          <w:p w14:paraId="3BA315FE" w14:textId="77777777" w:rsidR="004367A8" w:rsidRPr="001B6A99" w:rsidRDefault="004367A8" w:rsidP="00096E4A">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shd w:val="clear" w:color="auto" w:fill="auto"/>
            <w:vAlign w:val="bottom"/>
          </w:tcPr>
          <w:p w14:paraId="7A8F815F" w14:textId="77777777" w:rsidR="004367A8" w:rsidRPr="001B6A99" w:rsidRDefault="004367A8" w:rsidP="00096E4A">
            <w:pPr>
              <w:ind w:right="-72"/>
              <w:jc w:val="center"/>
              <w:rPr>
                <w:rFonts w:ascii="Arial" w:eastAsia="Arial" w:hAnsi="Arial" w:cs="Arial"/>
                <w:b/>
                <w:sz w:val="20"/>
                <w:szCs w:val="20"/>
              </w:rPr>
            </w:pPr>
            <w:r w:rsidRPr="001B6A99">
              <w:rPr>
                <w:rFonts w:ascii="Arial" w:hAnsi="Arial" w:cs="Arial"/>
                <w:b/>
                <w:bCs/>
                <w:sz w:val="20"/>
                <w:szCs w:val="20"/>
                <w:lang w:val="en-GB"/>
              </w:rPr>
              <w:t>Separate financial statements</w:t>
            </w:r>
          </w:p>
        </w:tc>
      </w:tr>
      <w:tr w:rsidR="004367A8" w:rsidRPr="001B6A99" w14:paraId="1FBDA66B" w14:textId="77777777" w:rsidTr="00096E4A">
        <w:tc>
          <w:tcPr>
            <w:tcW w:w="3510" w:type="dxa"/>
            <w:tcBorders>
              <w:top w:val="nil"/>
              <w:left w:val="nil"/>
              <w:bottom w:val="nil"/>
              <w:right w:val="nil"/>
            </w:tcBorders>
            <w:shd w:val="clear" w:color="auto" w:fill="auto"/>
            <w:vAlign w:val="bottom"/>
          </w:tcPr>
          <w:p w14:paraId="6990E23A" w14:textId="77777777" w:rsidR="004367A8" w:rsidRPr="001B6A99" w:rsidRDefault="004367A8" w:rsidP="00096E4A">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shd w:val="clear" w:color="auto" w:fill="auto"/>
            <w:vAlign w:val="bottom"/>
          </w:tcPr>
          <w:p w14:paraId="7643BD2F" w14:textId="77777777" w:rsidR="004367A8" w:rsidRPr="001B6A99" w:rsidRDefault="004367A8" w:rsidP="00096E4A">
            <w:pPr>
              <w:ind w:right="-72"/>
              <w:jc w:val="center"/>
              <w:rPr>
                <w:rFonts w:ascii="Arial" w:eastAsia="Arial" w:hAnsi="Arial" w:cs="Arial"/>
                <w:b/>
                <w:sz w:val="20"/>
                <w:szCs w:val="20"/>
              </w:rPr>
            </w:pPr>
            <w:r w:rsidRPr="001B6A99">
              <w:rPr>
                <w:rFonts w:ascii="Arial" w:eastAsia="Arial" w:hAnsi="Arial" w:cs="Arial"/>
                <w:b/>
                <w:sz w:val="20"/>
                <w:szCs w:val="20"/>
              </w:rPr>
              <w:t>Outstanding balance of financial instruments</w:t>
            </w:r>
          </w:p>
        </w:tc>
      </w:tr>
      <w:tr w:rsidR="004367A8" w:rsidRPr="001B6A99" w14:paraId="46F674DD" w14:textId="77777777" w:rsidTr="00096E4A">
        <w:tc>
          <w:tcPr>
            <w:tcW w:w="3510" w:type="dxa"/>
            <w:tcBorders>
              <w:top w:val="nil"/>
              <w:left w:val="nil"/>
              <w:bottom w:val="nil"/>
              <w:right w:val="nil"/>
            </w:tcBorders>
            <w:shd w:val="clear" w:color="auto" w:fill="auto"/>
            <w:vAlign w:val="bottom"/>
          </w:tcPr>
          <w:p w14:paraId="49A6118A" w14:textId="77777777" w:rsidR="004367A8" w:rsidRPr="001B6A99" w:rsidRDefault="004367A8" w:rsidP="00096E4A">
            <w:pPr>
              <w:ind w:left="420" w:right="-36"/>
              <w:rPr>
                <w:rFonts w:ascii="Arial" w:eastAsia="Arial" w:hAnsi="Arial" w:cs="Arial"/>
                <w:b/>
                <w:sz w:val="20"/>
                <w:szCs w:val="20"/>
              </w:rPr>
            </w:pPr>
          </w:p>
        </w:tc>
        <w:tc>
          <w:tcPr>
            <w:tcW w:w="1350" w:type="dxa"/>
            <w:tcBorders>
              <w:top w:val="single" w:sz="4" w:space="0" w:color="000000"/>
              <w:left w:val="nil"/>
              <w:right w:val="nil"/>
            </w:tcBorders>
            <w:shd w:val="clear" w:color="auto" w:fill="auto"/>
            <w:vAlign w:val="bottom"/>
          </w:tcPr>
          <w:p w14:paraId="02FBBD98" w14:textId="77777777" w:rsidR="004367A8" w:rsidRPr="001B6A99" w:rsidRDefault="004367A8" w:rsidP="00096E4A">
            <w:pPr>
              <w:keepNext/>
              <w:keepLines/>
              <w:ind w:right="-72"/>
              <w:jc w:val="right"/>
              <w:rPr>
                <w:rFonts w:ascii="Arial" w:eastAsia="Arial" w:hAnsi="Arial" w:cs="Arial"/>
                <w:b/>
                <w:sz w:val="20"/>
                <w:szCs w:val="20"/>
              </w:rPr>
            </w:pPr>
            <w:r w:rsidRPr="001B6A99">
              <w:rPr>
                <w:rFonts w:ascii="Arial" w:eastAsia="Arial" w:hAnsi="Arial" w:cs="Arial"/>
                <w:b/>
                <w:sz w:val="20"/>
                <w:szCs w:val="20"/>
              </w:rPr>
              <w:t>Floating</w:t>
            </w:r>
          </w:p>
        </w:tc>
        <w:tc>
          <w:tcPr>
            <w:tcW w:w="1530" w:type="dxa"/>
            <w:tcBorders>
              <w:top w:val="single" w:sz="4" w:space="0" w:color="000000"/>
              <w:left w:val="nil"/>
              <w:right w:val="nil"/>
            </w:tcBorders>
            <w:shd w:val="clear" w:color="auto" w:fill="auto"/>
            <w:vAlign w:val="bottom"/>
          </w:tcPr>
          <w:p w14:paraId="0EA51742" w14:textId="77777777" w:rsidR="004367A8" w:rsidRPr="001B6A99" w:rsidRDefault="004367A8" w:rsidP="00096E4A">
            <w:pPr>
              <w:ind w:right="-72"/>
              <w:jc w:val="right"/>
              <w:rPr>
                <w:rFonts w:ascii="Arial" w:eastAsia="Arial" w:hAnsi="Arial" w:cs="Arial"/>
                <w:b/>
                <w:sz w:val="20"/>
                <w:szCs w:val="20"/>
              </w:rPr>
            </w:pPr>
            <w:r w:rsidRPr="001B6A99">
              <w:rPr>
                <w:rFonts w:ascii="Arial" w:eastAsia="Arial" w:hAnsi="Arial" w:cs="Arial"/>
                <w:b/>
                <w:sz w:val="20"/>
                <w:szCs w:val="20"/>
              </w:rPr>
              <w:t>Fixed</w:t>
            </w:r>
          </w:p>
        </w:tc>
        <w:tc>
          <w:tcPr>
            <w:tcW w:w="1510" w:type="dxa"/>
            <w:tcBorders>
              <w:top w:val="single" w:sz="4" w:space="0" w:color="000000"/>
              <w:left w:val="nil"/>
              <w:right w:val="nil"/>
            </w:tcBorders>
            <w:shd w:val="clear" w:color="auto" w:fill="auto"/>
            <w:vAlign w:val="bottom"/>
          </w:tcPr>
          <w:p w14:paraId="6E7A0ACE" w14:textId="77777777" w:rsidR="004367A8" w:rsidRPr="001B6A99" w:rsidRDefault="004367A8" w:rsidP="00096E4A">
            <w:pPr>
              <w:ind w:right="-72"/>
              <w:jc w:val="right"/>
              <w:rPr>
                <w:rFonts w:ascii="Arial" w:eastAsia="Arial" w:hAnsi="Arial" w:cs="Arial"/>
                <w:b/>
                <w:sz w:val="20"/>
                <w:szCs w:val="20"/>
              </w:rPr>
            </w:pPr>
            <w:r w:rsidRPr="001B6A99">
              <w:rPr>
                <w:rFonts w:ascii="Arial" w:eastAsia="Arial" w:hAnsi="Arial" w:cs="Arial"/>
                <w:b/>
                <w:sz w:val="20"/>
                <w:szCs w:val="20"/>
              </w:rPr>
              <w:t>Non-</w:t>
            </w:r>
          </w:p>
        </w:tc>
        <w:tc>
          <w:tcPr>
            <w:tcW w:w="1560" w:type="dxa"/>
            <w:tcBorders>
              <w:top w:val="single" w:sz="4" w:space="0" w:color="000000"/>
              <w:left w:val="nil"/>
              <w:right w:val="nil"/>
            </w:tcBorders>
            <w:shd w:val="clear" w:color="auto" w:fill="auto"/>
            <w:vAlign w:val="bottom"/>
          </w:tcPr>
          <w:p w14:paraId="5AFD6AC9" w14:textId="77777777" w:rsidR="004367A8" w:rsidRPr="001B6A99" w:rsidRDefault="004367A8" w:rsidP="00096E4A">
            <w:pPr>
              <w:ind w:right="-72"/>
              <w:jc w:val="right"/>
              <w:rPr>
                <w:rFonts w:ascii="Arial" w:eastAsia="Arial" w:hAnsi="Arial" w:cs="Arial"/>
                <w:b/>
                <w:sz w:val="20"/>
                <w:szCs w:val="20"/>
              </w:rPr>
            </w:pPr>
          </w:p>
        </w:tc>
      </w:tr>
      <w:tr w:rsidR="004367A8" w:rsidRPr="001B6A99" w14:paraId="0ED40B94" w14:textId="77777777" w:rsidTr="00096E4A">
        <w:tc>
          <w:tcPr>
            <w:tcW w:w="3510" w:type="dxa"/>
            <w:tcBorders>
              <w:top w:val="nil"/>
              <w:left w:val="nil"/>
              <w:bottom w:val="nil"/>
              <w:right w:val="nil"/>
            </w:tcBorders>
            <w:shd w:val="clear" w:color="auto" w:fill="auto"/>
            <w:vAlign w:val="bottom"/>
          </w:tcPr>
          <w:p w14:paraId="77EE25F0" w14:textId="77777777" w:rsidR="004367A8" w:rsidRPr="001B6A99" w:rsidRDefault="004367A8" w:rsidP="00096E4A">
            <w:pPr>
              <w:ind w:left="420" w:right="-36"/>
              <w:rPr>
                <w:rFonts w:ascii="Arial" w:eastAsia="Arial" w:hAnsi="Arial" w:cs="Arial"/>
                <w:b/>
                <w:color w:val="000000"/>
                <w:sz w:val="20"/>
                <w:szCs w:val="20"/>
              </w:rPr>
            </w:pPr>
          </w:p>
        </w:tc>
        <w:tc>
          <w:tcPr>
            <w:tcW w:w="1350" w:type="dxa"/>
            <w:tcBorders>
              <w:top w:val="nil"/>
              <w:left w:val="nil"/>
              <w:right w:val="nil"/>
            </w:tcBorders>
            <w:shd w:val="clear" w:color="auto" w:fill="auto"/>
            <w:vAlign w:val="bottom"/>
          </w:tcPr>
          <w:p w14:paraId="0632585C" w14:textId="77777777" w:rsidR="004367A8" w:rsidRPr="001B6A99" w:rsidRDefault="004367A8" w:rsidP="00096E4A">
            <w:pPr>
              <w:keepNext/>
              <w:keepLines/>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30" w:type="dxa"/>
            <w:tcBorders>
              <w:top w:val="nil"/>
              <w:left w:val="nil"/>
              <w:right w:val="nil"/>
            </w:tcBorders>
            <w:shd w:val="clear" w:color="auto" w:fill="auto"/>
            <w:vAlign w:val="bottom"/>
          </w:tcPr>
          <w:p w14:paraId="547471C0"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10" w:type="dxa"/>
            <w:tcBorders>
              <w:top w:val="nil"/>
              <w:left w:val="nil"/>
              <w:right w:val="nil"/>
            </w:tcBorders>
            <w:shd w:val="clear" w:color="auto" w:fill="auto"/>
            <w:vAlign w:val="bottom"/>
          </w:tcPr>
          <w:p w14:paraId="123CB2A9"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w:t>
            </w:r>
          </w:p>
        </w:tc>
        <w:tc>
          <w:tcPr>
            <w:tcW w:w="1560" w:type="dxa"/>
            <w:tcBorders>
              <w:top w:val="nil"/>
              <w:left w:val="nil"/>
              <w:right w:val="nil"/>
            </w:tcBorders>
            <w:shd w:val="clear" w:color="auto" w:fill="auto"/>
            <w:vAlign w:val="bottom"/>
          </w:tcPr>
          <w:p w14:paraId="3D9EC40D"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Total</w:t>
            </w:r>
          </w:p>
        </w:tc>
      </w:tr>
      <w:tr w:rsidR="004367A8" w:rsidRPr="001B6A99" w14:paraId="16B66D04" w14:textId="77777777" w:rsidTr="00096E4A">
        <w:tc>
          <w:tcPr>
            <w:tcW w:w="3510" w:type="dxa"/>
            <w:tcBorders>
              <w:top w:val="nil"/>
              <w:left w:val="nil"/>
              <w:bottom w:val="nil"/>
              <w:right w:val="nil"/>
            </w:tcBorders>
            <w:shd w:val="clear" w:color="auto" w:fill="auto"/>
            <w:vAlign w:val="bottom"/>
          </w:tcPr>
          <w:p w14:paraId="77CCF2F8" w14:textId="77777777" w:rsidR="004367A8" w:rsidRPr="001B6A99" w:rsidRDefault="004367A8" w:rsidP="00096E4A">
            <w:pPr>
              <w:ind w:left="420" w:right="-36"/>
              <w:rPr>
                <w:rFonts w:ascii="Arial" w:eastAsia="Arial" w:hAnsi="Arial" w:cs="Arial"/>
                <w:b/>
                <w:color w:val="000000"/>
                <w:sz w:val="20"/>
                <w:szCs w:val="20"/>
              </w:rPr>
            </w:pPr>
          </w:p>
        </w:tc>
        <w:tc>
          <w:tcPr>
            <w:tcW w:w="1350" w:type="dxa"/>
            <w:tcBorders>
              <w:top w:val="nil"/>
              <w:left w:val="nil"/>
              <w:bottom w:val="single" w:sz="4" w:space="0" w:color="auto"/>
              <w:right w:val="nil"/>
            </w:tcBorders>
            <w:shd w:val="clear" w:color="auto" w:fill="auto"/>
            <w:vAlign w:val="bottom"/>
          </w:tcPr>
          <w:p w14:paraId="0C921BDE"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30" w:type="dxa"/>
            <w:tcBorders>
              <w:top w:val="nil"/>
              <w:left w:val="nil"/>
              <w:bottom w:val="single" w:sz="4" w:space="0" w:color="auto"/>
              <w:right w:val="nil"/>
            </w:tcBorders>
            <w:shd w:val="clear" w:color="auto" w:fill="auto"/>
            <w:vAlign w:val="bottom"/>
          </w:tcPr>
          <w:p w14:paraId="5C43CC38"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10" w:type="dxa"/>
            <w:tcBorders>
              <w:top w:val="nil"/>
              <w:left w:val="nil"/>
              <w:bottom w:val="single" w:sz="4" w:space="0" w:color="auto"/>
              <w:right w:val="nil"/>
            </w:tcBorders>
            <w:shd w:val="clear" w:color="auto" w:fill="auto"/>
            <w:vAlign w:val="bottom"/>
          </w:tcPr>
          <w:p w14:paraId="2FFE5F81"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60" w:type="dxa"/>
            <w:tcBorders>
              <w:top w:val="nil"/>
              <w:left w:val="nil"/>
              <w:bottom w:val="single" w:sz="4" w:space="0" w:color="auto"/>
              <w:right w:val="nil"/>
            </w:tcBorders>
            <w:shd w:val="clear" w:color="auto" w:fill="auto"/>
            <w:vAlign w:val="bottom"/>
          </w:tcPr>
          <w:p w14:paraId="4CA2A590" w14:textId="77777777" w:rsidR="004367A8" w:rsidRPr="001B6A99" w:rsidRDefault="004367A8" w:rsidP="00096E4A">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r>
      <w:tr w:rsidR="004367A8" w:rsidRPr="001B6A99" w14:paraId="0CCC801D" w14:textId="77777777" w:rsidTr="00B5481A">
        <w:tc>
          <w:tcPr>
            <w:tcW w:w="3510" w:type="dxa"/>
            <w:tcBorders>
              <w:top w:val="nil"/>
              <w:left w:val="nil"/>
              <w:bottom w:val="nil"/>
              <w:right w:val="nil"/>
            </w:tcBorders>
            <w:shd w:val="clear" w:color="auto" w:fill="auto"/>
            <w:vAlign w:val="bottom"/>
          </w:tcPr>
          <w:p w14:paraId="6F80F4E9" w14:textId="44034385" w:rsidR="004367A8" w:rsidRPr="001B6A99" w:rsidRDefault="004367A8" w:rsidP="00096E4A">
            <w:pPr>
              <w:ind w:left="420" w:right="-36"/>
              <w:rPr>
                <w:rFonts w:ascii="Arial" w:eastAsia="Arial" w:hAnsi="Arial" w:cs="Arial"/>
                <w:bCs/>
                <w:color w:val="000000"/>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31 December 2022</w:t>
            </w:r>
          </w:p>
        </w:tc>
        <w:tc>
          <w:tcPr>
            <w:tcW w:w="1350" w:type="dxa"/>
            <w:tcBorders>
              <w:top w:val="single" w:sz="4" w:space="0" w:color="auto"/>
              <w:left w:val="nil"/>
              <w:bottom w:val="nil"/>
              <w:right w:val="nil"/>
            </w:tcBorders>
            <w:shd w:val="clear" w:color="auto" w:fill="FAFAFA"/>
            <w:vAlign w:val="bottom"/>
          </w:tcPr>
          <w:p w14:paraId="41409345" w14:textId="77777777" w:rsidR="004367A8" w:rsidRPr="001B6A99" w:rsidRDefault="004367A8" w:rsidP="00096E4A">
            <w:pPr>
              <w:ind w:right="-72"/>
              <w:jc w:val="right"/>
              <w:rPr>
                <w:rFonts w:ascii="Arial" w:eastAsia="Arial" w:hAnsi="Arial" w:cs="Arial"/>
                <w:color w:val="000000"/>
                <w:sz w:val="20"/>
                <w:szCs w:val="20"/>
              </w:rPr>
            </w:pPr>
          </w:p>
        </w:tc>
        <w:tc>
          <w:tcPr>
            <w:tcW w:w="1530" w:type="dxa"/>
            <w:tcBorders>
              <w:top w:val="single" w:sz="4" w:space="0" w:color="auto"/>
              <w:left w:val="nil"/>
              <w:bottom w:val="nil"/>
              <w:right w:val="nil"/>
            </w:tcBorders>
            <w:shd w:val="clear" w:color="auto" w:fill="FAFAFA"/>
            <w:vAlign w:val="bottom"/>
          </w:tcPr>
          <w:p w14:paraId="655E8506" w14:textId="77777777" w:rsidR="004367A8" w:rsidRPr="001B6A99" w:rsidRDefault="004367A8" w:rsidP="00096E4A">
            <w:pPr>
              <w:ind w:right="-72"/>
              <w:jc w:val="right"/>
              <w:rPr>
                <w:rFonts w:ascii="Arial" w:eastAsia="Arial" w:hAnsi="Arial" w:cs="Arial"/>
                <w:color w:val="000000"/>
                <w:sz w:val="20"/>
                <w:szCs w:val="20"/>
              </w:rPr>
            </w:pPr>
          </w:p>
        </w:tc>
        <w:tc>
          <w:tcPr>
            <w:tcW w:w="1510" w:type="dxa"/>
            <w:tcBorders>
              <w:top w:val="single" w:sz="4" w:space="0" w:color="auto"/>
              <w:left w:val="nil"/>
              <w:bottom w:val="nil"/>
              <w:right w:val="nil"/>
            </w:tcBorders>
            <w:shd w:val="clear" w:color="auto" w:fill="FAFAFA"/>
            <w:vAlign w:val="bottom"/>
          </w:tcPr>
          <w:p w14:paraId="7622118A" w14:textId="77777777" w:rsidR="004367A8" w:rsidRPr="001B6A99" w:rsidRDefault="004367A8" w:rsidP="00096E4A">
            <w:pPr>
              <w:ind w:right="-72"/>
              <w:jc w:val="right"/>
              <w:rPr>
                <w:rFonts w:ascii="Arial" w:eastAsia="Arial" w:hAnsi="Arial" w:cs="Arial"/>
                <w:color w:val="000000"/>
                <w:sz w:val="20"/>
                <w:szCs w:val="20"/>
              </w:rPr>
            </w:pPr>
          </w:p>
        </w:tc>
        <w:tc>
          <w:tcPr>
            <w:tcW w:w="1560" w:type="dxa"/>
            <w:tcBorders>
              <w:top w:val="single" w:sz="4" w:space="0" w:color="auto"/>
              <w:left w:val="nil"/>
              <w:bottom w:val="nil"/>
              <w:right w:val="nil"/>
            </w:tcBorders>
            <w:shd w:val="clear" w:color="auto" w:fill="FAFAFA"/>
            <w:vAlign w:val="bottom"/>
          </w:tcPr>
          <w:p w14:paraId="1407DD96" w14:textId="77777777" w:rsidR="004367A8" w:rsidRPr="001B6A99" w:rsidRDefault="004367A8" w:rsidP="00096E4A">
            <w:pPr>
              <w:ind w:right="-72"/>
              <w:jc w:val="right"/>
              <w:rPr>
                <w:rFonts w:ascii="Arial" w:eastAsia="Arial" w:hAnsi="Arial" w:cs="Arial"/>
                <w:color w:val="000000"/>
                <w:sz w:val="20"/>
                <w:szCs w:val="20"/>
              </w:rPr>
            </w:pPr>
          </w:p>
        </w:tc>
      </w:tr>
      <w:tr w:rsidR="004D3C2E" w:rsidRPr="001B6A99" w14:paraId="7FBC8D16" w14:textId="77777777" w:rsidTr="00B5481A">
        <w:tc>
          <w:tcPr>
            <w:tcW w:w="3510" w:type="dxa"/>
            <w:tcBorders>
              <w:top w:val="nil"/>
              <w:left w:val="nil"/>
              <w:bottom w:val="nil"/>
              <w:right w:val="nil"/>
            </w:tcBorders>
            <w:shd w:val="clear" w:color="auto" w:fill="auto"/>
            <w:vAlign w:val="bottom"/>
          </w:tcPr>
          <w:p w14:paraId="1C5B89FE" w14:textId="48F09DCD" w:rsidR="004D3C2E" w:rsidRPr="001B6A99" w:rsidRDefault="004D3C2E" w:rsidP="004D3C2E">
            <w:pPr>
              <w:ind w:left="420" w:right="-36"/>
              <w:rPr>
                <w:rFonts w:ascii="Arial" w:eastAsia="Arial" w:hAnsi="Arial" w:cs="Arial"/>
                <w:bCs/>
                <w:color w:val="000000"/>
                <w:sz w:val="20"/>
                <w:szCs w:val="20"/>
              </w:rPr>
            </w:pPr>
            <w:r w:rsidRPr="001B6A99">
              <w:rPr>
                <w:rFonts w:ascii="Arial" w:eastAsia="Arial" w:hAnsi="Arial" w:cs="Arial"/>
                <w:bCs/>
                <w:color w:val="000000"/>
                <w:sz w:val="20"/>
                <w:szCs w:val="20"/>
              </w:rPr>
              <w:t>Financial assets</w:t>
            </w:r>
          </w:p>
        </w:tc>
        <w:tc>
          <w:tcPr>
            <w:tcW w:w="1350" w:type="dxa"/>
            <w:tcBorders>
              <w:left w:val="nil"/>
              <w:bottom w:val="nil"/>
              <w:right w:val="nil"/>
            </w:tcBorders>
            <w:shd w:val="clear" w:color="auto" w:fill="FAFAFA"/>
            <w:vAlign w:val="bottom"/>
          </w:tcPr>
          <w:p w14:paraId="7EC98440" w14:textId="77777777" w:rsidR="004D3C2E" w:rsidRPr="001B6A99" w:rsidRDefault="004D3C2E" w:rsidP="004D3C2E">
            <w:pPr>
              <w:ind w:right="-72"/>
              <w:jc w:val="right"/>
              <w:rPr>
                <w:rFonts w:ascii="Arial" w:eastAsia="Arial" w:hAnsi="Arial" w:cs="Arial"/>
                <w:color w:val="000000"/>
                <w:sz w:val="20"/>
                <w:szCs w:val="20"/>
              </w:rPr>
            </w:pPr>
          </w:p>
        </w:tc>
        <w:tc>
          <w:tcPr>
            <w:tcW w:w="1530" w:type="dxa"/>
            <w:tcBorders>
              <w:left w:val="nil"/>
              <w:bottom w:val="nil"/>
              <w:right w:val="nil"/>
            </w:tcBorders>
            <w:shd w:val="clear" w:color="auto" w:fill="FAFAFA"/>
            <w:vAlign w:val="bottom"/>
          </w:tcPr>
          <w:p w14:paraId="13E3872F" w14:textId="77777777" w:rsidR="004D3C2E" w:rsidRPr="001B6A99" w:rsidRDefault="004D3C2E" w:rsidP="004D3C2E">
            <w:pPr>
              <w:ind w:right="-72"/>
              <w:jc w:val="right"/>
              <w:rPr>
                <w:rFonts w:ascii="Arial" w:eastAsia="Arial" w:hAnsi="Arial" w:cs="Arial"/>
                <w:color w:val="000000"/>
                <w:sz w:val="20"/>
                <w:szCs w:val="20"/>
              </w:rPr>
            </w:pPr>
          </w:p>
        </w:tc>
        <w:tc>
          <w:tcPr>
            <w:tcW w:w="1510" w:type="dxa"/>
            <w:tcBorders>
              <w:left w:val="nil"/>
              <w:bottom w:val="nil"/>
              <w:right w:val="nil"/>
            </w:tcBorders>
            <w:shd w:val="clear" w:color="auto" w:fill="FAFAFA"/>
            <w:vAlign w:val="bottom"/>
          </w:tcPr>
          <w:p w14:paraId="1AC5DA56" w14:textId="77777777" w:rsidR="004D3C2E" w:rsidRPr="001B6A99" w:rsidRDefault="004D3C2E" w:rsidP="004D3C2E">
            <w:pPr>
              <w:ind w:right="-72"/>
              <w:jc w:val="right"/>
              <w:rPr>
                <w:rFonts w:ascii="Arial" w:eastAsia="Arial" w:hAnsi="Arial" w:cs="Arial"/>
                <w:color w:val="000000"/>
                <w:sz w:val="20"/>
                <w:szCs w:val="20"/>
              </w:rPr>
            </w:pPr>
          </w:p>
        </w:tc>
        <w:tc>
          <w:tcPr>
            <w:tcW w:w="1560" w:type="dxa"/>
            <w:tcBorders>
              <w:left w:val="nil"/>
              <w:bottom w:val="nil"/>
              <w:right w:val="nil"/>
            </w:tcBorders>
            <w:shd w:val="clear" w:color="auto" w:fill="FAFAFA"/>
            <w:vAlign w:val="bottom"/>
          </w:tcPr>
          <w:p w14:paraId="3355DAED" w14:textId="77777777" w:rsidR="004D3C2E" w:rsidRPr="001B6A99" w:rsidRDefault="004D3C2E" w:rsidP="004D3C2E">
            <w:pPr>
              <w:ind w:right="-72"/>
              <w:jc w:val="right"/>
              <w:rPr>
                <w:rFonts w:ascii="Arial" w:eastAsia="Arial" w:hAnsi="Arial" w:cs="Arial"/>
                <w:color w:val="000000"/>
                <w:sz w:val="20"/>
                <w:szCs w:val="20"/>
              </w:rPr>
            </w:pPr>
          </w:p>
        </w:tc>
      </w:tr>
      <w:tr w:rsidR="00B64383" w:rsidRPr="001B6A99" w14:paraId="2017E105" w14:textId="77777777" w:rsidTr="00B64383">
        <w:tc>
          <w:tcPr>
            <w:tcW w:w="3510" w:type="dxa"/>
            <w:tcBorders>
              <w:top w:val="nil"/>
              <w:left w:val="nil"/>
              <w:bottom w:val="nil"/>
              <w:right w:val="nil"/>
            </w:tcBorders>
            <w:shd w:val="clear" w:color="auto" w:fill="auto"/>
            <w:vAlign w:val="bottom"/>
          </w:tcPr>
          <w:p w14:paraId="7F7D80C5" w14:textId="7D9DFB88"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rPr>
              <w:t>Cash and cash equivalents</w:t>
            </w:r>
          </w:p>
        </w:tc>
        <w:tc>
          <w:tcPr>
            <w:tcW w:w="1350" w:type="dxa"/>
            <w:tcBorders>
              <w:top w:val="nil"/>
              <w:left w:val="nil"/>
              <w:bottom w:val="nil"/>
              <w:right w:val="nil"/>
            </w:tcBorders>
            <w:shd w:val="clear" w:color="auto" w:fill="FAFAFA"/>
            <w:vAlign w:val="bottom"/>
          </w:tcPr>
          <w:p w14:paraId="0CC20878" w14:textId="48F7C3F8"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0ACBA3A9" w14:textId="6425E379"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72,514</w:t>
            </w:r>
          </w:p>
        </w:tc>
        <w:tc>
          <w:tcPr>
            <w:tcW w:w="1510" w:type="dxa"/>
            <w:tcBorders>
              <w:top w:val="nil"/>
              <w:left w:val="nil"/>
              <w:bottom w:val="nil"/>
              <w:right w:val="nil"/>
            </w:tcBorders>
            <w:shd w:val="clear" w:color="auto" w:fill="FAFAFA"/>
            <w:vAlign w:val="bottom"/>
          </w:tcPr>
          <w:p w14:paraId="4152497C" w14:textId="4907849C"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151,59</w:t>
            </w:r>
            <w:r w:rsidR="00EC608F" w:rsidRPr="001B6A99">
              <w:rPr>
                <w:rFonts w:ascii="Arial" w:eastAsia="Arial" w:hAnsi="Arial" w:cs="Arial"/>
                <w:sz w:val="20"/>
                <w:szCs w:val="20"/>
              </w:rPr>
              <w:t>5</w:t>
            </w:r>
          </w:p>
        </w:tc>
        <w:tc>
          <w:tcPr>
            <w:tcW w:w="1560" w:type="dxa"/>
            <w:tcBorders>
              <w:top w:val="nil"/>
              <w:left w:val="nil"/>
              <w:bottom w:val="nil"/>
              <w:right w:val="nil"/>
            </w:tcBorders>
            <w:shd w:val="clear" w:color="auto" w:fill="FAFAFA"/>
            <w:vAlign w:val="bottom"/>
          </w:tcPr>
          <w:p w14:paraId="0CD9F1A4" w14:textId="42255E22"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224,1</w:t>
            </w:r>
            <w:r w:rsidR="00EC608F" w:rsidRPr="001B6A99">
              <w:rPr>
                <w:rFonts w:ascii="Arial" w:eastAsia="Arial" w:hAnsi="Arial" w:cs="Arial"/>
                <w:sz w:val="20"/>
                <w:szCs w:val="20"/>
              </w:rPr>
              <w:t>09</w:t>
            </w:r>
          </w:p>
        </w:tc>
      </w:tr>
      <w:tr w:rsidR="00B64383" w:rsidRPr="001B6A99" w14:paraId="2ABDF856" w14:textId="77777777" w:rsidTr="00B64383">
        <w:tc>
          <w:tcPr>
            <w:tcW w:w="3510" w:type="dxa"/>
            <w:tcBorders>
              <w:top w:val="nil"/>
              <w:left w:val="nil"/>
              <w:bottom w:val="nil"/>
              <w:right w:val="nil"/>
            </w:tcBorders>
            <w:shd w:val="clear" w:color="auto" w:fill="auto"/>
            <w:vAlign w:val="bottom"/>
          </w:tcPr>
          <w:p w14:paraId="73F217C2" w14:textId="77777777"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4F203862" w14:textId="29865807"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fair value through</w:t>
            </w: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profit or loss</w:t>
            </w:r>
          </w:p>
        </w:tc>
        <w:tc>
          <w:tcPr>
            <w:tcW w:w="1350" w:type="dxa"/>
            <w:tcBorders>
              <w:top w:val="nil"/>
              <w:left w:val="nil"/>
              <w:bottom w:val="nil"/>
              <w:right w:val="nil"/>
            </w:tcBorders>
            <w:shd w:val="clear" w:color="auto" w:fill="FAFAFA"/>
            <w:vAlign w:val="bottom"/>
          </w:tcPr>
          <w:p w14:paraId="7CEDF161" w14:textId="77777777" w:rsidR="00B64383" w:rsidRPr="001B6A99" w:rsidRDefault="00B64383" w:rsidP="00B64383">
            <w:pPr>
              <w:ind w:right="-72"/>
              <w:jc w:val="right"/>
              <w:rPr>
                <w:rFonts w:ascii="Arial" w:eastAsia="Arial" w:hAnsi="Arial" w:cs="Arial"/>
                <w:sz w:val="20"/>
                <w:szCs w:val="20"/>
              </w:rPr>
            </w:pPr>
          </w:p>
          <w:p w14:paraId="221FF0F4" w14:textId="4F521CE2"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1C2AF3AE" w14:textId="77777777" w:rsidR="00B64383" w:rsidRPr="001B6A99" w:rsidRDefault="00B64383" w:rsidP="00B64383">
            <w:pPr>
              <w:ind w:right="-72"/>
              <w:jc w:val="right"/>
              <w:rPr>
                <w:rFonts w:ascii="Arial" w:eastAsia="Arial" w:hAnsi="Arial" w:cs="Arial"/>
                <w:sz w:val="20"/>
                <w:szCs w:val="20"/>
              </w:rPr>
            </w:pPr>
          </w:p>
          <w:p w14:paraId="3E6B82F4" w14:textId="36D30B11"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top w:val="nil"/>
              <w:left w:val="nil"/>
              <w:bottom w:val="nil"/>
              <w:right w:val="nil"/>
            </w:tcBorders>
            <w:shd w:val="clear" w:color="auto" w:fill="FAFAFA"/>
            <w:vAlign w:val="bottom"/>
          </w:tcPr>
          <w:p w14:paraId="595C4F22" w14:textId="77777777" w:rsidR="00B64383" w:rsidRPr="001B6A99" w:rsidRDefault="00B64383" w:rsidP="00B64383">
            <w:pPr>
              <w:ind w:right="-72"/>
              <w:jc w:val="right"/>
              <w:rPr>
                <w:rFonts w:ascii="Arial" w:eastAsia="Arial" w:hAnsi="Arial" w:cs="Arial"/>
                <w:sz w:val="20"/>
                <w:szCs w:val="20"/>
              </w:rPr>
            </w:pPr>
          </w:p>
          <w:p w14:paraId="3D8B9AF7" w14:textId="4554C1E3"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27,902</w:t>
            </w:r>
          </w:p>
        </w:tc>
        <w:tc>
          <w:tcPr>
            <w:tcW w:w="1560" w:type="dxa"/>
            <w:tcBorders>
              <w:top w:val="nil"/>
              <w:left w:val="nil"/>
              <w:bottom w:val="nil"/>
              <w:right w:val="nil"/>
            </w:tcBorders>
            <w:shd w:val="clear" w:color="auto" w:fill="FAFAFA"/>
            <w:vAlign w:val="bottom"/>
          </w:tcPr>
          <w:p w14:paraId="5F9F08F0" w14:textId="77777777" w:rsidR="00B64383" w:rsidRPr="001B6A99" w:rsidRDefault="00B64383" w:rsidP="00B64383">
            <w:pPr>
              <w:ind w:right="-72"/>
              <w:jc w:val="right"/>
              <w:rPr>
                <w:rFonts w:ascii="Arial" w:eastAsia="Arial" w:hAnsi="Arial" w:cs="Arial"/>
                <w:sz w:val="20"/>
                <w:szCs w:val="20"/>
              </w:rPr>
            </w:pPr>
          </w:p>
          <w:p w14:paraId="2FC4C4C8" w14:textId="7326D978"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27,902</w:t>
            </w:r>
          </w:p>
        </w:tc>
      </w:tr>
      <w:tr w:rsidR="00B64383" w:rsidRPr="001B6A99" w14:paraId="3BDEA070" w14:textId="77777777" w:rsidTr="00B64383">
        <w:tc>
          <w:tcPr>
            <w:tcW w:w="3510" w:type="dxa"/>
            <w:tcBorders>
              <w:top w:val="nil"/>
              <w:left w:val="nil"/>
              <w:bottom w:val="nil"/>
              <w:right w:val="nil"/>
            </w:tcBorders>
            <w:shd w:val="clear" w:color="auto" w:fill="auto"/>
            <w:vAlign w:val="bottom"/>
          </w:tcPr>
          <w:p w14:paraId="6CB455D4" w14:textId="77777777"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5D4D992E" w14:textId="77777777"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 xml:space="preserve">fair value through other </w:t>
            </w:r>
          </w:p>
          <w:p w14:paraId="19983C42" w14:textId="04FA5A99"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comprehensive income</w:t>
            </w:r>
          </w:p>
        </w:tc>
        <w:tc>
          <w:tcPr>
            <w:tcW w:w="1350" w:type="dxa"/>
            <w:tcBorders>
              <w:top w:val="nil"/>
              <w:left w:val="nil"/>
              <w:bottom w:val="nil"/>
              <w:right w:val="nil"/>
            </w:tcBorders>
            <w:shd w:val="clear" w:color="auto" w:fill="FAFAFA"/>
            <w:vAlign w:val="bottom"/>
          </w:tcPr>
          <w:p w14:paraId="3471BB38" w14:textId="77777777" w:rsidR="00B64383" w:rsidRPr="001B6A99" w:rsidRDefault="00B64383" w:rsidP="00B64383">
            <w:pPr>
              <w:ind w:right="-72"/>
              <w:jc w:val="right"/>
              <w:rPr>
                <w:rFonts w:ascii="Arial" w:eastAsia="Arial" w:hAnsi="Arial" w:cs="Arial"/>
                <w:sz w:val="20"/>
                <w:szCs w:val="20"/>
              </w:rPr>
            </w:pPr>
          </w:p>
          <w:p w14:paraId="0CB5B4A5" w14:textId="0A28191B"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3F57D868" w14:textId="77777777" w:rsidR="00B64383" w:rsidRPr="001B6A99" w:rsidRDefault="00B64383" w:rsidP="00B64383">
            <w:pPr>
              <w:ind w:right="-72"/>
              <w:jc w:val="right"/>
              <w:rPr>
                <w:rFonts w:ascii="Arial" w:eastAsia="Arial" w:hAnsi="Arial" w:cs="Arial"/>
                <w:sz w:val="20"/>
                <w:szCs w:val="20"/>
              </w:rPr>
            </w:pPr>
          </w:p>
          <w:p w14:paraId="73520BD4" w14:textId="2815DF15"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c>
          <w:tcPr>
            <w:tcW w:w="1510" w:type="dxa"/>
            <w:tcBorders>
              <w:top w:val="nil"/>
              <w:left w:val="nil"/>
              <w:bottom w:val="nil"/>
              <w:right w:val="nil"/>
            </w:tcBorders>
            <w:shd w:val="clear" w:color="auto" w:fill="FAFAFA"/>
            <w:vAlign w:val="bottom"/>
          </w:tcPr>
          <w:p w14:paraId="6A1BDF2D" w14:textId="77777777" w:rsidR="00B64383" w:rsidRPr="001B6A99" w:rsidRDefault="00B64383" w:rsidP="00B64383">
            <w:pPr>
              <w:ind w:right="-72"/>
              <w:jc w:val="right"/>
              <w:rPr>
                <w:rFonts w:ascii="Arial" w:eastAsia="Arial" w:hAnsi="Arial" w:cs="Arial"/>
                <w:sz w:val="20"/>
                <w:szCs w:val="20"/>
              </w:rPr>
            </w:pPr>
          </w:p>
          <w:p w14:paraId="72A0544C" w14:textId="4A4DA42E"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FAFAFA"/>
            <w:vAlign w:val="bottom"/>
          </w:tcPr>
          <w:p w14:paraId="1FA04298" w14:textId="77777777" w:rsidR="00B64383" w:rsidRPr="001B6A99" w:rsidRDefault="00B64383" w:rsidP="00B64383">
            <w:pPr>
              <w:ind w:right="-72"/>
              <w:jc w:val="right"/>
              <w:rPr>
                <w:rFonts w:ascii="Arial" w:eastAsia="Arial" w:hAnsi="Arial" w:cs="Arial"/>
                <w:sz w:val="20"/>
                <w:szCs w:val="20"/>
              </w:rPr>
            </w:pPr>
          </w:p>
          <w:p w14:paraId="1797F6AA" w14:textId="62277870"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r>
      <w:tr w:rsidR="00B64383" w:rsidRPr="001B6A99" w14:paraId="68EE1259" w14:textId="77777777" w:rsidTr="00B64383">
        <w:tc>
          <w:tcPr>
            <w:tcW w:w="3510" w:type="dxa"/>
            <w:tcBorders>
              <w:top w:val="nil"/>
              <w:left w:val="nil"/>
              <w:bottom w:val="nil"/>
              <w:right w:val="nil"/>
            </w:tcBorders>
            <w:shd w:val="clear" w:color="auto" w:fill="auto"/>
            <w:vAlign w:val="bottom"/>
          </w:tcPr>
          <w:p w14:paraId="7002A500" w14:textId="40207E7B" w:rsidR="00B64383" w:rsidRPr="001B6A99" w:rsidRDefault="00B64383" w:rsidP="001B6A99">
            <w:pPr>
              <w:ind w:left="420" w:right="-36"/>
              <w:rPr>
                <w:rFonts w:ascii="Arial" w:eastAsia="Arial" w:hAnsi="Arial" w:cs="Arial"/>
                <w:color w:val="000000"/>
                <w:spacing w:val="-6"/>
                <w:sz w:val="20"/>
                <w:szCs w:val="20"/>
              </w:rPr>
            </w:pPr>
            <w:r w:rsidRPr="001B6A99">
              <w:rPr>
                <w:rFonts w:ascii="Arial" w:eastAsia="Arial" w:hAnsi="Arial" w:cs="Arial"/>
                <w:color w:val="000000"/>
                <w:spacing w:val="-6"/>
                <w:sz w:val="20"/>
                <w:szCs w:val="20"/>
              </w:rPr>
              <w:t xml:space="preserve">Short-term loans to related parties </w:t>
            </w:r>
          </w:p>
        </w:tc>
        <w:tc>
          <w:tcPr>
            <w:tcW w:w="1350" w:type="dxa"/>
            <w:tcBorders>
              <w:top w:val="nil"/>
              <w:left w:val="nil"/>
              <w:right w:val="nil"/>
            </w:tcBorders>
            <w:shd w:val="clear" w:color="auto" w:fill="FAFAFA"/>
            <w:vAlign w:val="bottom"/>
          </w:tcPr>
          <w:p w14:paraId="3080D628" w14:textId="5C8AC71D"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right w:val="nil"/>
            </w:tcBorders>
            <w:shd w:val="clear" w:color="auto" w:fill="FAFAFA"/>
            <w:vAlign w:val="bottom"/>
          </w:tcPr>
          <w:p w14:paraId="59A47866" w14:textId="1C24C8A3" w:rsidR="00B64383" w:rsidRPr="001B6A99" w:rsidRDefault="0035386D"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5"/>
                <w:lang w:val="en-GB"/>
              </w:rPr>
              <w:t>5,360</w:t>
            </w:r>
            <w:r w:rsidR="00B64383" w:rsidRPr="001B6A99">
              <w:rPr>
                <w:rFonts w:ascii="Arial" w:eastAsia="Arial" w:hAnsi="Arial" w:cs="Arial"/>
                <w:sz w:val="20"/>
                <w:szCs w:val="20"/>
              </w:rPr>
              <w:t>,000</w:t>
            </w:r>
          </w:p>
        </w:tc>
        <w:tc>
          <w:tcPr>
            <w:tcW w:w="1510" w:type="dxa"/>
            <w:tcBorders>
              <w:top w:val="nil"/>
              <w:left w:val="nil"/>
              <w:right w:val="nil"/>
            </w:tcBorders>
            <w:shd w:val="clear" w:color="auto" w:fill="FAFAFA"/>
            <w:vAlign w:val="bottom"/>
          </w:tcPr>
          <w:p w14:paraId="15ABBFEB" w14:textId="183F742A"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FAFAFA"/>
            <w:vAlign w:val="bottom"/>
          </w:tcPr>
          <w:p w14:paraId="78EE4C32" w14:textId="423E7469" w:rsidR="00B64383" w:rsidRPr="001B6A99" w:rsidRDefault="0035386D"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5"/>
                <w:lang w:val="en-GB"/>
              </w:rPr>
              <w:t>5,360</w:t>
            </w:r>
            <w:r w:rsidR="00B64383" w:rsidRPr="001B6A99">
              <w:rPr>
                <w:rFonts w:ascii="Arial" w:eastAsia="Arial" w:hAnsi="Arial" w:cs="Arial"/>
                <w:sz w:val="20"/>
                <w:szCs w:val="20"/>
              </w:rPr>
              <w:t>,000</w:t>
            </w:r>
          </w:p>
        </w:tc>
      </w:tr>
      <w:tr w:rsidR="00B64383" w:rsidRPr="001B6A99" w14:paraId="5FAC1ECC" w14:textId="77777777" w:rsidTr="00B64383">
        <w:tc>
          <w:tcPr>
            <w:tcW w:w="3510" w:type="dxa"/>
            <w:tcBorders>
              <w:top w:val="nil"/>
              <w:left w:val="nil"/>
              <w:bottom w:val="nil"/>
              <w:right w:val="nil"/>
            </w:tcBorders>
            <w:shd w:val="clear" w:color="auto" w:fill="auto"/>
            <w:vAlign w:val="bottom"/>
          </w:tcPr>
          <w:p w14:paraId="27A26492" w14:textId="5D314145" w:rsidR="00B64383" w:rsidRPr="001B6A99" w:rsidRDefault="00B64383" w:rsidP="001B6A99">
            <w:pPr>
              <w:ind w:left="420" w:right="-36"/>
              <w:rPr>
                <w:rFonts w:ascii="Arial" w:eastAsia="Arial" w:hAnsi="Arial" w:cs="Arial"/>
                <w:color w:val="000000"/>
                <w:spacing w:val="-6"/>
                <w:sz w:val="20"/>
                <w:szCs w:val="20"/>
              </w:rPr>
            </w:pPr>
            <w:r w:rsidRPr="001B6A99">
              <w:rPr>
                <w:rFonts w:ascii="Arial" w:eastAsia="Arial" w:hAnsi="Arial" w:cs="Arial"/>
                <w:color w:val="000000"/>
                <w:spacing w:val="-6"/>
                <w:sz w:val="20"/>
                <w:szCs w:val="20"/>
              </w:rPr>
              <w:t>Long-term loans to related parties</w:t>
            </w:r>
          </w:p>
        </w:tc>
        <w:tc>
          <w:tcPr>
            <w:tcW w:w="1350" w:type="dxa"/>
            <w:tcBorders>
              <w:top w:val="nil"/>
              <w:left w:val="nil"/>
              <w:right w:val="nil"/>
            </w:tcBorders>
            <w:shd w:val="clear" w:color="auto" w:fill="FAFAFA"/>
            <w:vAlign w:val="bottom"/>
          </w:tcPr>
          <w:p w14:paraId="1BF8F8A0" w14:textId="34BFEF5D"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right w:val="nil"/>
            </w:tcBorders>
            <w:shd w:val="clear" w:color="auto" w:fill="FAFAFA"/>
            <w:vAlign w:val="bottom"/>
          </w:tcPr>
          <w:p w14:paraId="3966E5D2" w14:textId="0460CAAF" w:rsidR="00B64383" w:rsidRPr="001B6A99" w:rsidRDefault="000F7595"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12,126</w:t>
            </w:r>
            <w:r w:rsidR="00B64383" w:rsidRPr="001B6A99">
              <w:rPr>
                <w:rFonts w:ascii="Arial" w:eastAsia="Arial" w:hAnsi="Arial" w:cs="Arial"/>
                <w:sz w:val="20"/>
                <w:szCs w:val="20"/>
              </w:rPr>
              <w:t>,100</w:t>
            </w:r>
          </w:p>
        </w:tc>
        <w:tc>
          <w:tcPr>
            <w:tcW w:w="1510" w:type="dxa"/>
            <w:tcBorders>
              <w:top w:val="nil"/>
              <w:left w:val="nil"/>
              <w:right w:val="nil"/>
            </w:tcBorders>
            <w:shd w:val="clear" w:color="auto" w:fill="FAFAFA"/>
            <w:vAlign w:val="bottom"/>
          </w:tcPr>
          <w:p w14:paraId="3B8B7F02" w14:textId="589728F1"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FAFAFA"/>
            <w:vAlign w:val="bottom"/>
          </w:tcPr>
          <w:p w14:paraId="719441C5" w14:textId="12DB4B2D" w:rsidR="00B64383" w:rsidRPr="001B6A99" w:rsidRDefault="000F7595"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12,126</w:t>
            </w:r>
            <w:r w:rsidR="00B64383" w:rsidRPr="001B6A99">
              <w:rPr>
                <w:rFonts w:ascii="Arial" w:eastAsia="Arial" w:hAnsi="Arial" w:cs="Arial"/>
                <w:sz w:val="20"/>
                <w:szCs w:val="20"/>
              </w:rPr>
              <w:t>,100</w:t>
            </w:r>
          </w:p>
        </w:tc>
      </w:tr>
      <w:tr w:rsidR="00B64383" w:rsidRPr="001B6A99" w14:paraId="7C2FE98E" w14:textId="77777777" w:rsidTr="00B64383">
        <w:tc>
          <w:tcPr>
            <w:tcW w:w="3510" w:type="dxa"/>
            <w:tcBorders>
              <w:top w:val="nil"/>
              <w:left w:val="nil"/>
              <w:bottom w:val="nil"/>
              <w:right w:val="nil"/>
            </w:tcBorders>
            <w:shd w:val="clear" w:color="auto" w:fill="auto"/>
            <w:vAlign w:val="bottom"/>
          </w:tcPr>
          <w:p w14:paraId="21AFDBA9" w14:textId="47577B93"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Loans to customers </w:t>
            </w:r>
          </w:p>
        </w:tc>
        <w:tc>
          <w:tcPr>
            <w:tcW w:w="1350" w:type="dxa"/>
            <w:tcBorders>
              <w:top w:val="nil"/>
              <w:left w:val="nil"/>
              <w:right w:val="nil"/>
            </w:tcBorders>
            <w:shd w:val="clear" w:color="auto" w:fill="FAFAFA"/>
            <w:vAlign w:val="bottom"/>
          </w:tcPr>
          <w:p w14:paraId="728A9EC9" w14:textId="3EAC3DAD"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35,000</w:t>
            </w:r>
          </w:p>
        </w:tc>
        <w:tc>
          <w:tcPr>
            <w:tcW w:w="1530" w:type="dxa"/>
            <w:tcBorders>
              <w:top w:val="nil"/>
              <w:left w:val="nil"/>
              <w:right w:val="nil"/>
            </w:tcBorders>
            <w:shd w:val="clear" w:color="auto" w:fill="FAFAFA"/>
            <w:vAlign w:val="bottom"/>
          </w:tcPr>
          <w:p w14:paraId="4AFA6E4B" w14:textId="70C6DD1A"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2,634,056</w:t>
            </w:r>
          </w:p>
        </w:tc>
        <w:tc>
          <w:tcPr>
            <w:tcW w:w="1510" w:type="dxa"/>
            <w:tcBorders>
              <w:top w:val="nil"/>
              <w:left w:val="nil"/>
              <w:right w:val="nil"/>
            </w:tcBorders>
            <w:shd w:val="clear" w:color="auto" w:fill="FAFAFA"/>
            <w:vAlign w:val="bottom"/>
          </w:tcPr>
          <w:p w14:paraId="04661508" w14:textId="181D24AF"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FAFAFA"/>
            <w:vAlign w:val="bottom"/>
          </w:tcPr>
          <w:p w14:paraId="5B4188F4" w14:textId="31151954" w:rsidR="00B64383" w:rsidRPr="001B6A99" w:rsidRDefault="00B64383" w:rsidP="00B64383">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2,669,056</w:t>
            </w:r>
          </w:p>
        </w:tc>
      </w:tr>
      <w:tr w:rsidR="00B64383" w:rsidRPr="001B6A99" w14:paraId="192870B8" w14:textId="77777777" w:rsidTr="00B64383">
        <w:tc>
          <w:tcPr>
            <w:tcW w:w="3510" w:type="dxa"/>
            <w:tcBorders>
              <w:top w:val="nil"/>
              <w:left w:val="nil"/>
              <w:bottom w:val="nil"/>
              <w:right w:val="nil"/>
            </w:tcBorders>
            <w:shd w:val="clear" w:color="auto" w:fill="auto"/>
            <w:vAlign w:val="bottom"/>
          </w:tcPr>
          <w:p w14:paraId="247D4691" w14:textId="46C1508C" w:rsidR="00B64383" w:rsidRPr="001B6A99" w:rsidRDefault="00B64383" w:rsidP="00B64383">
            <w:pPr>
              <w:ind w:left="420" w:right="-36"/>
              <w:rPr>
                <w:rFonts w:ascii="Arial" w:eastAsia="Arial" w:hAnsi="Arial" w:cs="Arial"/>
                <w:color w:val="000000"/>
                <w:sz w:val="20"/>
                <w:szCs w:val="20"/>
              </w:rPr>
            </w:pPr>
            <w:r w:rsidRPr="001B6A99">
              <w:rPr>
                <w:rFonts w:ascii="Arial" w:eastAsia="Arial" w:hAnsi="Arial" w:cs="Arial"/>
                <w:color w:val="000000"/>
                <w:sz w:val="20"/>
                <w:szCs w:val="20"/>
              </w:rPr>
              <w:t>Other financial assets</w:t>
            </w:r>
          </w:p>
        </w:tc>
        <w:tc>
          <w:tcPr>
            <w:tcW w:w="1350" w:type="dxa"/>
            <w:tcBorders>
              <w:top w:val="nil"/>
              <w:left w:val="nil"/>
              <w:bottom w:val="single" w:sz="4" w:space="0" w:color="000000"/>
              <w:right w:val="nil"/>
            </w:tcBorders>
            <w:shd w:val="clear" w:color="auto" w:fill="FAFAFA"/>
            <w:vAlign w:val="bottom"/>
          </w:tcPr>
          <w:p w14:paraId="7508FDF1" w14:textId="1179777F" w:rsidR="00B64383" w:rsidRPr="001B6A99" w:rsidRDefault="00B64383" w:rsidP="00B64383">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single" w:sz="4" w:space="0" w:color="000000"/>
              <w:right w:val="nil"/>
            </w:tcBorders>
            <w:shd w:val="clear" w:color="auto" w:fill="FAFAFA"/>
            <w:vAlign w:val="bottom"/>
          </w:tcPr>
          <w:p w14:paraId="7502FB83" w14:textId="7BE9FDA7" w:rsidR="00B64383" w:rsidRPr="001B6A99" w:rsidRDefault="00B64383" w:rsidP="00B64383">
            <w:pP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top w:val="nil"/>
              <w:left w:val="nil"/>
              <w:bottom w:val="single" w:sz="4" w:space="0" w:color="000000"/>
              <w:right w:val="nil"/>
            </w:tcBorders>
            <w:shd w:val="clear" w:color="auto" w:fill="FAFAFA"/>
            <w:vAlign w:val="bottom"/>
          </w:tcPr>
          <w:p w14:paraId="0E77BF43" w14:textId="608AA99D" w:rsidR="00B64383" w:rsidRPr="001B6A99" w:rsidRDefault="00F719DC" w:rsidP="00B64383">
            <w:pPr>
              <w:ind w:right="-72"/>
              <w:jc w:val="right"/>
              <w:rPr>
                <w:rFonts w:ascii="Arial" w:eastAsia="Arial" w:hAnsi="Arial" w:cs="Arial"/>
                <w:sz w:val="20"/>
                <w:szCs w:val="20"/>
              </w:rPr>
            </w:pPr>
            <w:r w:rsidRPr="00F719DC">
              <w:rPr>
                <w:rFonts w:ascii="Arial" w:eastAsia="Arial" w:hAnsi="Arial" w:cs="Arial"/>
                <w:sz w:val="20"/>
                <w:szCs w:val="20"/>
              </w:rPr>
              <w:t>1,652,251</w:t>
            </w:r>
          </w:p>
        </w:tc>
        <w:tc>
          <w:tcPr>
            <w:tcW w:w="1560" w:type="dxa"/>
            <w:tcBorders>
              <w:top w:val="nil"/>
              <w:left w:val="nil"/>
              <w:bottom w:val="single" w:sz="4" w:space="0" w:color="000000"/>
              <w:right w:val="nil"/>
            </w:tcBorders>
            <w:shd w:val="clear" w:color="auto" w:fill="FAFAFA"/>
            <w:vAlign w:val="bottom"/>
          </w:tcPr>
          <w:p w14:paraId="22F12BC2" w14:textId="5436A990" w:rsidR="00B64383" w:rsidRPr="001B6A99" w:rsidRDefault="00F719DC" w:rsidP="00B64383">
            <w:pPr>
              <w:ind w:right="-72"/>
              <w:jc w:val="right"/>
              <w:rPr>
                <w:rFonts w:ascii="Arial" w:eastAsia="Arial" w:hAnsi="Arial" w:cs="Arial"/>
                <w:sz w:val="20"/>
                <w:szCs w:val="20"/>
              </w:rPr>
            </w:pPr>
            <w:r w:rsidRPr="00F719DC">
              <w:rPr>
                <w:rFonts w:ascii="Arial" w:eastAsia="Arial" w:hAnsi="Arial" w:cs="Arial"/>
                <w:sz w:val="20"/>
                <w:szCs w:val="20"/>
              </w:rPr>
              <w:t>1,652,251</w:t>
            </w:r>
          </w:p>
        </w:tc>
      </w:tr>
      <w:tr w:rsidR="00B64383" w:rsidRPr="001B6A99" w14:paraId="5148FC66" w14:textId="77777777" w:rsidTr="00B5481A">
        <w:tc>
          <w:tcPr>
            <w:tcW w:w="3510" w:type="dxa"/>
            <w:tcBorders>
              <w:top w:val="nil"/>
              <w:left w:val="nil"/>
              <w:bottom w:val="nil"/>
              <w:right w:val="nil"/>
            </w:tcBorders>
            <w:shd w:val="clear" w:color="auto" w:fill="auto"/>
            <w:vAlign w:val="bottom"/>
          </w:tcPr>
          <w:p w14:paraId="3F790202" w14:textId="77777777" w:rsidR="00B64383" w:rsidRPr="001B6A99" w:rsidRDefault="00B64383" w:rsidP="00B64383">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vAlign w:val="bottom"/>
          </w:tcPr>
          <w:p w14:paraId="204EE54A" w14:textId="77777777" w:rsidR="00B64383" w:rsidRPr="001B6A99" w:rsidRDefault="00B64383" w:rsidP="00B64383">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FAFAFA"/>
            <w:vAlign w:val="bottom"/>
          </w:tcPr>
          <w:p w14:paraId="0DBF0434" w14:textId="77777777" w:rsidR="00B64383" w:rsidRPr="001B6A99" w:rsidRDefault="00B64383" w:rsidP="00B64383">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FAFAFA"/>
            <w:vAlign w:val="bottom"/>
          </w:tcPr>
          <w:p w14:paraId="7410FAD5" w14:textId="77777777" w:rsidR="00B64383" w:rsidRPr="001B6A99" w:rsidRDefault="00B64383" w:rsidP="00B64383">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FAFAFA"/>
            <w:vAlign w:val="bottom"/>
          </w:tcPr>
          <w:p w14:paraId="4A73A335" w14:textId="77777777" w:rsidR="00B64383" w:rsidRPr="001B6A99" w:rsidRDefault="00B64383" w:rsidP="00B64383">
            <w:pPr>
              <w:ind w:right="-72"/>
              <w:jc w:val="right"/>
              <w:rPr>
                <w:rFonts w:ascii="Arial" w:eastAsia="Arial" w:hAnsi="Arial" w:cs="Arial"/>
                <w:sz w:val="20"/>
                <w:szCs w:val="20"/>
              </w:rPr>
            </w:pPr>
          </w:p>
        </w:tc>
      </w:tr>
      <w:tr w:rsidR="005442A0" w:rsidRPr="001B6A99" w14:paraId="1D430121" w14:textId="77777777" w:rsidTr="00096E4A">
        <w:tc>
          <w:tcPr>
            <w:tcW w:w="3510" w:type="dxa"/>
            <w:tcBorders>
              <w:top w:val="nil"/>
              <w:left w:val="nil"/>
              <w:bottom w:val="nil"/>
              <w:right w:val="nil"/>
            </w:tcBorders>
            <w:shd w:val="clear" w:color="auto" w:fill="auto"/>
            <w:vAlign w:val="bottom"/>
          </w:tcPr>
          <w:p w14:paraId="7807AE37" w14:textId="77777777" w:rsidR="005442A0" w:rsidRPr="001B6A99" w:rsidRDefault="005442A0" w:rsidP="005442A0">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FAFAFA"/>
          </w:tcPr>
          <w:p w14:paraId="59B37A07" w14:textId="4853DBC3" w:rsidR="005442A0" w:rsidRPr="001B6A99" w:rsidRDefault="005442A0" w:rsidP="005442A0">
            <w:pPr>
              <w:ind w:right="-72"/>
              <w:jc w:val="right"/>
              <w:rPr>
                <w:rFonts w:ascii="Arial" w:eastAsia="Arial" w:hAnsi="Arial" w:cs="Arial"/>
                <w:sz w:val="20"/>
                <w:szCs w:val="20"/>
              </w:rPr>
            </w:pPr>
            <w:r w:rsidRPr="001B6A99">
              <w:rPr>
                <w:rFonts w:ascii="Arial" w:eastAsia="Arial" w:hAnsi="Arial" w:cs="Arial"/>
                <w:sz w:val="20"/>
                <w:szCs w:val="20"/>
              </w:rPr>
              <w:t>35,000</w:t>
            </w:r>
          </w:p>
        </w:tc>
        <w:tc>
          <w:tcPr>
            <w:tcW w:w="1530" w:type="dxa"/>
            <w:tcBorders>
              <w:top w:val="nil"/>
              <w:left w:val="nil"/>
              <w:bottom w:val="single" w:sz="4" w:space="0" w:color="000000"/>
              <w:right w:val="nil"/>
            </w:tcBorders>
            <w:shd w:val="clear" w:color="auto" w:fill="FAFAFA"/>
          </w:tcPr>
          <w:p w14:paraId="555D36BC" w14:textId="4F95E266" w:rsidR="005442A0" w:rsidRPr="001B6A99" w:rsidRDefault="005442A0" w:rsidP="005442A0">
            <w:pPr>
              <w:ind w:right="-72"/>
              <w:jc w:val="right"/>
              <w:rPr>
                <w:rFonts w:ascii="Arial" w:eastAsia="Arial" w:hAnsi="Arial" w:cs="Arial"/>
                <w:sz w:val="20"/>
                <w:szCs w:val="20"/>
              </w:rPr>
            </w:pPr>
            <w:r w:rsidRPr="001B6A99">
              <w:rPr>
                <w:rFonts w:ascii="Arial" w:eastAsia="Arial" w:hAnsi="Arial" w:cs="Arial"/>
                <w:sz w:val="20"/>
                <w:szCs w:val="20"/>
              </w:rPr>
              <w:t>20,272,670</w:t>
            </w:r>
          </w:p>
        </w:tc>
        <w:tc>
          <w:tcPr>
            <w:tcW w:w="1510" w:type="dxa"/>
            <w:tcBorders>
              <w:top w:val="nil"/>
              <w:left w:val="nil"/>
              <w:bottom w:val="single" w:sz="4" w:space="0" w:color="000000"/>
              <w:right w:val="nil"/>
            </w:tcBorders>
            <w:shd w:val="clear" w:color="auto" w:fill="FAFAFA"/>
          </w:tcPr>
          <w:p w14:paraId="74099C1E" w14:textId="0C0114A7" w:rsidR="005442A0" w:rsidRPr="001B6A99" w:rsidRDefault="005442A0" w:rsidP="005442A0">
            <w:pPr>
              <w:ind w:right="-72"/>
              <w:jc w:val="right"/>
              <w:rPr>
                <w:rFonts w:ascii="Arial" w:eastAsia="Arial" w:hAnsi="Arial" w:cs="Arial"/>
                <w:sz w:val="20"/>
                <w:szCs w:val="20"/>
              </w:rPr>
            </w:pPr>
            <w:r w:rsidRPr="005442A0">
              <w:rPr>
                <w:rFonts w:ascii="Arial" w:eastAsia="Arial" w:hAnsi="Arial" w:cs="Arial"/>
                <w:sz w:val="20"/>
                <w:szCs w:val="20"/>
              </w:rPr>
              <w:t>1,831,748</w:t>
            </w:r>
          </w:p>
        </w:tc>
        <w:tc>
          <w:tcPr>
            <w:tcW w:w="1560" w:type="dxa"/>
            <w:tcBorders>
              <w:top w:val="nil"/>
              <w:left w:val="nil"/>
              <w:bottom w:val="single" w:sz="4" w:space="0" w:color="000000"/>
              <w:right w:val="nil"/>
            </w:tcBorders>
            <w:shd w:val="clear" w:color="auto" w:fill="FAFAFA"/>
          </w:tcPr>
          <w:p w14:paraId="2FB7123A" w14:textId="352DCC8E" w:rsidR="005442A0" w:rsidRPr="001B6A99" w:rsidRDefault="005442A0" w:rsidP="005442A0">
            <w:pPr>
              <w:ind w:right="-72"/>
              <w:jc w:val="right"/>
              <w:rPr>
                <w:rFonts w:ascii="Arial" w:eastAsia="Arial" w:hAnsi="Arial" w:cs="Arial"/>
                <w:sz w:val="20"/>
                <w:szCs w:val="20"/>
              </w:rPr>
            </w:pPr>
            <w:r w:rsidRPr="005442A0">
              <w:rPr>
                <w:rFonts w:ascii="Arial" w:eastAsia="Arial" w:hAnsi="Arial" w:cs="Arial"/>
                <w:sz w:val="20"/>
                <w:szCs w:val="20"/>
              </w:rPr>
              <w:t>22,139,418</w:t>
            </w:r>
          </w:p>
        </w:tc>
      </w:tr>
      <w:tr w:rsidR="00613A4D" w:rsidRPr="001B6A99" w14:paraId="24043A3A" w14:textId="77777777" w:rsidTr="00B5481A">
        <w:tc>
          <w:tcPr>
            <w:tcW w:w="3510" w:type="dxa"/>
            <w:tcBorders>
              <w:top w:val="nil"/>
              <w:left w:val="nil"/>
              <w:bottom w:val="nil"/>
              <w:right w:val="nil"/>
            </w:tcBorders>
            <w:shd w:val="clear" w:color="auto" w:fill="auto"/>
            <w:vAlign w:val="bottom"/>
          </w:tcPr>
          <w:p w14:paraId="2E8F2276" w14:textId="77777777" w:rsidR="00613A4D" w:rsidRPr="001B6A99" w:rsidRDefault="00613A4D" w:rsidP="00613A4D">
            <w:pPr>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FAFAFA"/>
            <w:vAlign w:val="bottom"/>
          </w:tcPr>
          <w:p w14:paraId="4429C9AE" w14:textId="77777777" w:rsidR="00613A4D" w:rsidRPr="001B6A99" w:rsidRDefault="00613A4D" w:rsidP="00613A4D">
            <w:pPr>
              <w:ind w:right="-72"/>
              <w:jc w:val="right"/>
              <w:rPr>
                <w:rFonts w:ascii="Arial" w:eastAsia="Arial" w:hAnsi="Arial" w:cs="Arial"/>
                <w:sz w:val="20"/>
                <w:szCs w:val="20"/>
              </w:rPr>
            </w:pPr>
          </w:p>
        </w:tc>
        <w:tc>
          <w:tcPr>
            <w:tcW w:w="1530" w:type="dxa"/>
            <w:tcBorders>
              <w:top w:val="single" w:sz="4" w:space="0" w:color="000000"/>
              <w:left w:val="nil"/>
              <w:bottom w:val="nil"/>
              <w:right w:val="nil"/>
            </w:tcBorders>
            <w:shd w:val="clear" w:color="auto" w:fill="FAFAFA"/>
            <w:vAlign w:val="bottom"/>
          </w:tcPr>
          <w:p w14:paraId="122AF6A0" w14:textId="77777777" w:rsidR="00613A4D" w:rsidRPr="001B6A99" w:rsidRDefault="00613A4D" w:rsidP="00613A4D">
            <w:pPr>
              <w:ind w:right="-72"/>
              <w:jc w:val="right"/>
              <w:rPr>
                <w:rFonts w:ascii="Arial" w:eastAsia="Arial" w:hAnsi="Arial" w:cs="Arial"/>
                <w:sz w:val="20"/>
                <w:szCs w:val="20"/>
              </w:rPr>
            </w:pPr>
          </w:p>
        </w:tc>
        <w:tc>
          <w:tcPr>
            <w:tcW w:w="1510" w:type="dxa"/>
            <w:tcBorders>
              <w:top w:val="single" w:sz="4" w:space="0" w:color="000000"/>
              <w:left w:val="nil"/>
              <w:bottom w:val="nil"/>
              <w:right w:val="nil"/>
            </w:tcBorders>
            <w:shd w:val="clear" w:color="auto" w:fill="FAFAFA"/>
            <w:vAlign w:val="bottom"/>
          </w:tcPr>
          <w:p w14:paraId="15440682" w14:textId="77777777" w:rsidR="00613A4D" w:rsidRPr="001B6A99" w:rsidRDefault="00613A4D" w:rsidP="00613A4D">
            <w:pPr>
              <w:ind w:right="-72"/>
              <w:jc w:val="right"/>
              <w:rPr>
                <w:rFonts w:ascii="Arial" w:eastAsia="Arial" w:hAnsi="Arial" w:cs="Arial"/>
                <w:sz w:val="20"/>
                <w:szCs w:val="20"/>
              </w:rPr>
            </w:pPr>
          </w:p>
        </w:tc>
        <w:tc>
          <w:tcPr>
            <w:tcW w:w="1560" w:type="dxa"/>
            <w:tcBorders>
              <w:top w:val="single" w:sz="4" w:space="0" w:color="000000"/>
              <w:left w:val="nil"/>
              <w:bottom w:val="nil"/>
              <w:right w:val="nil"/>
            </w:tcBorders>
            <w:shd w:val="clear" w:color="auto" w:fill="FAFAFA"/>
            <w:vAlign w:val="bottom"/>
          </w:tcPr>
          <w:p w14:paraId="6DBA6D69" w14:textId="77777777" w:rsidR="00613A4D" w:rsidRPr="001B6A99" w:rsidRDefault="00613A4D" w:rsidP="00613A4D">
            <w:pPr>
              <w:ind w:right="-72"/>
              <w:jc w:val="right"/>
              <w:rPr>
                <w:rFonts w:ascii="Arial" w:eastAsia="Arial" w:hAnsi="Arial" w:cs="Arial"/>
                <w:sz w:val="20"/>
                <w:szCs w:val="20"/>
              </w:rPr>
            </w:pPr>
          </w:p>
        </w:tc>
      </w:tr>
      <w:tr w:rsidR="00613A4D" w:rsidRPr="001B6A99" w14:paraId="35E338EE" w14:textId="77777777" w:rsidTr="00B5481A">
        <w:tc>
          <w:tcPr>
            <w:tcW w:w="3510" w:type="dxa"/>
            <w:tcBorders>
              <w:top w:val="nil"/>
              <w:left w:val="nil"/>
              <w:bottom w:val="nil"/>
              <w:right w:val="nil"/>
            </w:tcBorders>
            <w:shd w:val="clear" w:color="auto" w:fill="auto"/>
            <w:vAlign w:val="bottom"/>
          </w:tcPr>
          <w:p w14:paraId="513A77E5" w14:textId="77777777" w:rsidR="00613A4D" w:rsidRPr="001B6A99" w:rsidRDefault="00613A4D" w:rsidP="00613A4D">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Financial liabilities</w:t>
            </w:r>
          </w:p>
        </w:tc>
        <w:tc>
          <w:tcPr>
            <w:tcW w:w="1350" w:type="dxa"/>
            <w:tcBorders>
              <w:top w:val="nil"/>
              <w:left w:val="nil"/>
              <w:bottom w:val="nil"/>
              <w:right w:val="nil"/>
            </w:tcBorders>
            <w:shd w:val="clear" w:color="auto" w:fill="FAFAFA"/>
            <w:vAlign w:val="bottom"/>
          </w:tcPr>
          <w:p w14:paraId="4B166834" w14:textId="77777777" w:rsidR="00613A4D" w:rsidRPr="001B6A99" w:rsidRDefault="00613A4D" w:rsidP="00613A4D">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FAFAFA"/>
            <w:vAlign w:val="bottom"/>
          </w:tcPr>
          <w:p w14:paraId="35A86ED4" w14:textId="77777777" w:rsidR="00613A4D" w:rsidRPr="001B6A99" w:rsidRDefault="00613A4D" w:rsidP="00613A4D">
            <w:pPr>
              <w:ind w:right="-72"/>
              <w:jc w:val="right"/>
              <w:rPr>
                <w:rFonts w:ascii="Arial" w:eastAsia="Arial" w:hAnsi="Arial" w:cs="Arial"/>
                <w:color w:val="000000"/>
                <w:sz w:val="20"/>
                <w:szCs w:val="20"/>
              </w:rPr>
            </w:pPr>
          </w:p>
        </w:tc>
        <w:tc>
          <w:tcPr>
            <w:tcW w:w="1510" w:type="dxa"/>
            <w:tcBorders>
              <w:top w:val="nil"/>
              <w:left w:val="nil"/>
              <w:bottom w:val="nil"/>
              <w:right w:val="nil"/>
            </w:tcBorders>
            <w:shd w:val="clear" w:color="auto" w:fill="FAFAFA"/>
            <w:vAlign w:val="bottom"/>
          </w:tcPr>
          <w:p w14:paraId="19B08FFD" w14:textId="77777777" w:rsidR="00613A4D" w:rsidRPr="001B6A99" w:rsidRDefault="00613A4D" w:rsidP="00613A4D">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FAFAFA"/>
            <w:vAlign w:val="bottom"/>
          </w:tcPr>
          <w:p w14:paraId="25908FA3" w14:textId="77777777" w:rsidR="00613A4D" w:rsidRPr="001B6A99" w:rsidRDefault="00613A4D" w:rsidP="00613A4D">
            <w:pPr>
              <w:ind w:right="-72"/>
              <w:jc w:val="right"/>
              <w:rPr>
                <w:rFonts w:ascii="Arial" w:eastAsia="Arial" w:hAnsi="Arial" w:cs="Arial"/>
                <w:color w:val="000000"/>
                <w:sz w:val="20"/>
                <w:szCs w:val="20"/>
              </w:rPr>
            </w:pPr>
          </w:p>
        </w:tc>
      </w:tr>
      <w:tr w:rsidR="004122C5" w:rsidRPr="001B6A99" w14:paraId="0D29716E" w14:textId="77777777" w:rsidTr="00B5481A">
        <w:tc>
          <w:tcPr>
            <w:tcW w:w="3510" w:type="dxa"/>
            <w:tcBorders>
              <w:top w:val="nil"/>
              <w:left w:val="nil"/>
              <w:bottom w:val="nil"/>
              <w:right w:val="nil"/>
            </w:tcBorders>
            <w:shd w:val="clear" w:color="auto" w:fill="auto"/>
            <w:vAlign w:val="bottom"/>
          </w:tcPr>
          <w:p w14:paraId="3CF7D876" w14:textId="77777777" w:rsidR="004122C5" w:rsidRPr="001B6A99" w:rsidRDefault="004122C5" w:rsidP="004122C5">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 xml:space="preserve">Short-term borrowings from </w:t>
            </w:r>
          </w:p>
          <w:p w14:paraId="6DE7752D" w14:textId="0B37EF40" w:rsidR="004122C5" w:rsidRPr="001B6A99" w:rsidRDefault="004122C5" w:rsidP="004122C5">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 xml:space="preserve">   related party</w:t>
            </w:r>
          </w:p>
        </w:tc>
        <w:tc>
          <w:tcPr>
            <w:tcW w:w="1350" w:type="dxa"/>
            <w:tcBorders>
              <w:top w:val="nil"/>
              <w:left w:val="nil"/>
              <w:bottom w:val="nil"/>
              <w:right w:val="nil"/>
            </w:tcBorders>
            <w:shd w:val="clear" w:color="auto" w:fill="FAFAFA"/>
            <w:vAlign w:val="bottom"/>
          </w:tcPr>
          <w:p w14:paraId="63873655" w14:textId="0DF079E7"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553C45CD" w14:textId="5D814EEF"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1,532,000</w:t>
            </w:r>
          </w:p>
        </w:tc>
        <w:tc>
          <w:tcPr>
            <w:tcW w:w="1510" w:type="dxa"/>
            <w:tcBorders>
              <w:top w:val="nil"/>
              <w:left w:val="nil"/>
              <w:bottom w:val="nil"/>
              <w:right w:val="nil"/>
            </w:tcBorders>
            <w:shd w:val="clear" w:color="auto" w:fill="FAFAFA"/>
            <w:vAlign w:val="bottom"/>
          </w:tcPr>
          <w:p w14:paraId="044EAB09" w14:textId="44BE139F"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FAFAFA"/>
            <w:vAlign w:val="bottom"/>
          </w:tcPr>
          <w:p w14:paraId="5904186A" w14:textId="4B038AB6"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1,532,000</w:t>
            </w:r>
          </w:p>
        </w:tc>
      </w:tr>
      <w:tr w:rsidR="004122C5" w:rsidRPr="001B6A99" w14:paraId="293DD14C" w14:textId="77777777" w:rsidTr="009700D1">
        <w:tc>
          <w:tcPr>
            <w:tcW w:w="3510" w:type="dxa"/>
            <w:tcBorders>
              <w:top w:val="nil"/>
              <w:left w:val="nil"/>
              <w:bottom w:val="nil"/>
              <w:right w:val="nil"/>
            </w:tcBorders>
            <w:shd w:val="clear" w:color="auto" w:fill="auto"/>
            <w:vAlign w:val="bottom"/>
          </w:tcPr>
          <w:p w14:paraId="2F475B77" w14:textId="77777777" w:rsidR="004122C5" w:rsidRPr="001B6A99" w:rsidRDefault="004122C5" w:rsidP="004122C5">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Long-term loans from related </w:t>
            </w:r>
          </w:p>
          <w:p w14:paraId="690BDEB2" w14:textId="4C6A464D" w:rsidR="004122C5" w:rsidRPr="001B6A99" w:rsidRDefault="004122C5" w:rsidP="004122C5">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part</w:t>
            </w:r>
            <w:r w:rsidR="00E4183A" w:rsidRPr="001B6A99">
              <w:rPr>
                <w:rFonts w:ascii="Arial" w:eastAsia="Arial" w:hAnsi="Arial" w:cs="Arial"/>
                <w:color w:val="000000"/>
                <w:sz w:val="20"/>
                <w:szCs w:val="20"/>
              </w:rPr>
              <w:t>y</w:t>
            </w:r>
          </w:p>
        </w:tc>
        <w:tc>
          <w:tcPr>
            <w:tcW w:w="1350" w:type="dxa"/>
            <w:tcBorders>
              <w:top w:val="nil"/>
              <w:left w:val="nil"/>
              <w:bottom w:val="nil"/>
              <w:right w:val="nil"/>
            </w:tcBorders>
            <w:shd w:val="clear" w:color="auto" w:fill="FAFAFA"/>
            <w:vAlign w:val="bottom"/>
          </w:tcPr>
          <w:p w14:paraId="076B4383" w14:textId="61ED3AB0"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FAFAFA"/>
            <w:vAlign w:val="bottom"/>
          </w:tcPr>
          <w:p w14:paraId="39099AD5" w14:textId="64F15238"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7,562,200</w:t>
            </w:r>
          </w:p>
        </w:tc>
        <w:tc>
          <w:tcPr>
            <w:tcW w:w="1510" w:type="dxa"/>
            <w:tcBorders>
              <w:top w:val="nil"/>
              <w:left w:val="nil"/>
              <w:bottom w:val="nil"/>
              <w:right w:val="nil"/>
            </w:tcBorders>
            <w:shd w:val="clear" w:color="auto" w:fill="FAFAFA"/>
            <w:vAlign w:val="bottom"/>
          </w:tcPr>
          <w:p w14:paraId="4085B798" w14:textId="18EC17D8"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FAFAFA"/>
            <w:vAlign w:val="bottom"/>
          </w:tcPr>
          <w:p w14:paraId="64E1105E" w14:textId="345B89B8"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7,562,200</w:t>
            </w:r>
          </w:p>
        </w:tc>
      </w:tr>
      <w:tr w:rsidR="004122C5" w:rsidRPr="001B6A99" w14:paraId="374C0565" w14:textId="77777777" w:rsidTr="00096E4A">
        <w:tc>
          <w:tcPr>
            <w:tcW w:w="3510" w:type="dxa"/>
            <w:tcBorders>
              <w:top w:val="nil"/>
              <w:left w:val="nil"/>
              <w:bottom w:val="nil"/>
              <w:right w:val="nil"/>
            </w:tcBorders>
            <w:shd w:val="clear" w:color="auto" w:fill="auto"/>
            <w:vAlign w:val="bottom"/>
          </w:tcPr>
          <w:p w14:paraId="439320B5" w14:textId="6BACA35E" w:rsidR="004122C5" w:rsidRPr="001B6A99" w:rsidRDefault="004122C5" w:rsidP="004122C5">
            <w:pPr>
              <w:ind w:left="420" w:right="-36"/>
              <w:rPr>
                <w:rFonts w:ascii="Arial" w:eastAsia="Arial" w:hAnsi="Arial" w:cs="Arial"/>
                <w:color w:val="000000"/>
                <w:sz w:val="20"/>
                <w:szCs w:val="20"/>
              </w:rPr>
            </w:pPr>
            <w:r w:rsidRPr="001B6A99">
              <w:rPr>
                <w:rFonts w:ascii="Arial" w:eastAsia="Arial" w:hAnsi="Arial" w:cs="Arial"/>
                <w:color w:val="000000"/>
                <w:sz w:val="20"/>
                <w:szCs w:val="20"/>
              </w:rPr>
              <w:t>Lease liabilities</w:t>
            </w:r>
          </w:p>
        </w:tc>
        <w:tc>
          <w:tcPr>
            <w:tcW w:w="1350" w:type="dxa"/>
            <w:tcBorders>
              <w:top w:val="nil"/>
              <w:left w:val="nil"/>
              <w:right w:val="nil"/>
            </w:tcBorders>
            <w:shd w:val="clear" w:color="auto" w:fill="FAFAFA"/>
          </w:tcPr>
          <w:p w14:paraId="7E5AA042" w14:textId="36BF1FED"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right w:val="nil"/>
            </w:tcBorders>
            <w:shd w:val="clear" w:color="auto" w:fill="FAFAFA"/>
          </w:tcPr>
          <w:p w14:paraId="75C30261" w14:textId="5D3896E5"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185,706</w:t>
            </w:r>
          </w:p>
        </w:tc>
        <w:tc>
          <w:tcPr>
            <w:tcW w:w="1510" w:type="dxa"/>
            <w:tcBorders>
              <w:top w:val="nil"/>
              <w:left w:val="nil"/>
              <w:right w:val="nil"/>
            </w:tcBorders>
            <w:shd w:val="clear" w:color="auto" w:fill="FAFAFA"/>
          </w:tcPr>
          <w:p w14:paraId="553F2D90" w14:textId="5F01BA30"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FAFAFA"/>
          </w:tcPr>
          <w:p w14:paraId="73C3BD8F" w14:textId="6050ABF6"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185,706</w:t>
            </w:r>
          </w:p>
        </w:tc>
      </w:tr>
      <w:tr w:rsidR="004122C5" w:rsidRPr="001B6A99" w14:paraId="25833CAB" w14:textId="77777777" w:rsidTr="00096E4A">
        <w:tc>
          <w:tcPr>
            <w:tcW w:w="3510" w:type="dxa"/>
            <w:tcBorders>
              <w:top w:val="nil"/>
              <w:left w:val="nil"/>
              <w:bottom w:val="nil"/>
              <w:right w:val="nil"/>
            </w:tcBorders>
            <w:shd w:val="clear" w:color="auto" w:fill="auto"/>
            <w:vAlign w:val="bottom"/>
          </w:tcPr>
          <w:p w14:paraId="7A77C3A3" w14:textId="13FBB42C" w:rsidR="004122C5" w:rsidRPr="001B6A99" w:rsidRDefault="004122C5" w:rsidP="004122C5">
            <w:pPr>
              <w:ind w:left="420" w:right="-36"/>
              <w:rPr>
                <w:rFonts w:ascii="Arial" w:eastAsia="Arial" w:hAnsi="Arial" w:cs="Arial"/>
                <w:color w:val="000000"/>
                <w:sz w:val="20"/>
                <w:szCs w:val="20"/>
                <w:highlight w:val="yellow"/>
              </w:rPr>
            </w:pPr>
            <w:r w:rsidRPr="001B6A99">
              <w:rPr>
                <w:rFonts w:ascii="Arial" w:eastAsia="Arial" w:hAnsi="Arial" w:cs="Arial"/>
                <w:color w:val="000000"/>
                <w:sz w:val="20"/>
                <w:szCs w:val="20"/>
              </w:rPr>
              <w:t>Other financial liabilities</w:t>
            </w:r>
          </w:p>
        </w:tc>
        <w:tc>
          <w:tcPr>
            <w:tcW w:w="1350" w:type="dxa"/>
            <w:tcBorders>
              <w:left w:val="nil"/>
              <w:bottom w:val="single" w:sz="4" w:space="0" w:color="000000"/>
              <w:right w:val="nil"/>
            </w:tcBorders>
            <w:shd w:val="clear" w:color="auto" w:fill="FAFAFA"/>
          </w:tcPr>
          <w:p w14:paraId="5F993D26" w14:textId="11E1E51F"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left w:val="nil"/>
              <w:bottom w:val="single" w:sz="4" w:space="0" w:color="000000"/>
              <w:right w:val="nil"/>
            </w:tcBorders>
            <w:shd w:val="clear" w:color="auto" w:fill="FAFAFA"/>
          </w:tcPr>
          <w:p w14:paraId="14CBBB3E" w14:textId="221F8731"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left w:val="nil"/>
              <w:bottom w:val="single" w:sz="4" w:space="0" w:color="000000"/>
              <w:right w:val="nil"/>
            </w:tcBorders>
            <w:shd w:val="clear" w:color="auto" w:fill="FAFAFA"/>
          </w:tcPr>
          <w:p w14:paraId="66DAE43B" w14:textId="2E922DBB"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3,228,872</w:t>
            </w:r>
          </w:p>
        </w:tc>
        <w:tc>
          <w:tcPr>
            <w:tcW w:w="1560" w:type="dxa"/>
            <w:tcBorders>
              <w:left w:val="nil"/>
              <w:bottom w:val="single" w:sz="4" w:space="0" w:color="000000"/>
              <w:right w:val="nil"/>
            </w:tcBorders>
            <w:shd w:val="clear" w:color="auto" w:fill="FAFAFA"/>
          </w:tcPr>
          <w:p w14:paraId="767299CD" w14:textId="38F12AFD" w:rsidR="004122C5" w:rsidRPr="001B6A99" w:rsidRDefault="004122C5" w:rsidP="004122C5">
            <w:pPr>
              <w:ind w:right="-72"/>
              <w:jc w:val="right"/>
              <w:rPr>
                <w:rFonts w:ascii="Arial" w:eastAsia="Arial" w:hAnsi="Arial" w:cs="Arial"/>
                <w:sz w:val="20"/>
                <w:szCs w:val="20"/>
              </w:rPr>
            </w:pPr>
            <w:r w:rsidRPr="001B6A99">
              <w:rPr>
                <w:rFonts w:ascii="Arial" w:eastAsia="Arial" w:hAnsi="Arial" w:cs="Arial"/>
                <w:sz w:val="20"/>
                <w:szCs w:val="20"/>
              </w:rPr>
              <w:t>3,228,872</w:t>
            </w:r>
          </w:p>
        </w:tc>
      </w:tr>
      <w:tr w:rsidR="004122C5" w:rsidRPr="001B6A99" w14:paraId="183CCB28" w14:textId="77777777" w:rsidTr="00B5481A">
        <w:tc>
          <w:tcPr>
            <w:tcW w:w="3510" w:type="dxa"/>
            <w:tcBorders>
              <w:top w:val="nil"/>
              <w:left w:val="nil"/>
              <w:bottom w:val="nil"/>
              <w:right w:val="nil"/>
            </w:tcBorders>
            <w:shd w:val="clear" w:color="auto" w:fill="auto"/>
            <w:vAlign w:val="bottom"/>
          </w:tcPr>
          <w:p w14:paraId="36BB34E1" w14:textId="77777777" w:rsidR="004122C5" w:rsidRPr="001B6A99" w:rsidRDefault="004122C5" w:rsidP="004122C5">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FAFAFA"/>
            <w:vAlign w:val="bottom"/>
          </w:tcPr>
          <w:p w14:paraId="46E85D86" w14:textId="77777777" w:rsidR="004122C5" w:rsidRPr="001B6A99" w:rsidRDefault="004122C5" w:rsidP="004122C5">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FAFAFA"/>
            <w:vAlign w:val="bottom"/>
          </w:tcPr>
          <w:p w14:paraId="5B58C9F3" w14:textId="77777777" w:rsidR="004122C5" w:rsidRPr="001B6A99" w:rsidRDefault="004122C5" w:rsidP="004122C5">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FAFAFA"/>
            <w:vAlign w:val="bottom"/>
          </w:tcPr>
          <w:p w14:paraId="78485B2C" w14:textId="77777777" w:rsidR="004122C5" w:rsidRPr="001B6A99" w:rsidRDefault="004122C5" w:rsidP="004122C5">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FAFAFA"/>
            <w:vAlign w:val="bottom"/>
          </w:tcPr>
          <w:p w14:paraId="0ADE9668" w14:textId="77777777" w:rsidR="004122C5" w:rsidRPr="001B6A99" w:rsidRDefault="004122C5" w:rsidP="004122C5">
            <w:pPr>
              <w:ind w:right="-72"/>
              <w:jc w:val="right"/>
              <w:rPr>
                <w:rFonts w:ascii="Arial" w:eastAsia="Arial" w:hAnsi="Arial" w:cs="Arial"/>
                <w:sz w:val="20"/>
                <w:szCs w:val="20"/>
              </w:rPr>
            </w:pPr>
          </w:p>
        </w:tc>
      </w:tr>
      <w:tr w:rsidR="00E00FDB" w:rsidRPr="001B6A99" w14:paraId="0C757601" w14:textId="77777777" w:rsidTr="00096E4A">
        <w:tc>
          <w:tcPr>
            <w:tcW w:w="3510" w:type="dxa"/>
            <w:tcBorders>
              <w:top w:val="nil"/>
              <w:left w:val="nil"/>
              <w:bottom w:val="nil"/>
              <w:right w:val="nil"/>
            </w:tcBorders>
            <w:shd w:val="clear" w:color="auto" w:fill="auto"/>
            <w:vAlign w:val="bottom"/>
          </w:tcPr>
          <w:p w14:paraId="6F4A79EC" w14:textId="77777777" w:rsidR="00E00FDB" w:rsidRPr="001B6A99" w:rsidRDefault="00E00FDB" w:rsidP="00E00FDB">
            <w:pPr>
              <w:widowControl w:val="0"/>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FAFAFA"/>
          </w:tcPr>
          <w:p w14:paraId="17343C03" w14:textId="31737A6B" w:rsidR="00E00FDB" w:rsidRPr="001B6A99" w:rsidRDefault="00E00FDB" w:rsidP="00E00FDB">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single" w:sz="4" w:space="0" w:color="000000"/>
              <w:right w:val="nil"/>
            </w:tcBorders>
            <w:shd w:val="clear" w:color="auto" w:fill="FAFAFA"/>
          </w:tcPr>
          <w:p w14:paraId="49EEFA82" w14:textId="362C1BE9" w:rsidR="00E00FDB" w:rsidRPr="001B6A99" w:rsidRDefault="00E00FDB" w:rsidP="00E00FDB">
            <w:pPr>
              <w:ind w:right="-72"/>
              <w:jc w:val="right"/>
              <w:rPr>
                <w:rFonts w:ascii="Arial" w:eastAsia="Arial" w:hAnsi="Arial" w:cs="Arial"/>
                <w:sz w:val="20"/>
                <w:szCs w:val="20"/>
              </w:rPr>
            </w:pPr>
            <w:r w:rsidRPr="001B6A99">
              <w:rPr>
                <w:rFonts w:ascii="Arial" w:eastAsia="Arial" w:hAnsi="Arial" w:cs="Arial"/>
                <w:sz w:val="20"/>
                <w:szCs w:val="20"/>
              </w:rPr>
              <w:t>9,279,906</w:t>
            </w:r>
          </w:p>
        </w:tc>
        <w:tc>
          <w:tcPr>
            <w:tcW w:w="1510" w:type="dxa"/>
            <w:tcBorders>
              <w:top w:val="nil"/>
              <w:left w:val="nil"/>
              <w:bottom w:val="single" w:sz="4" w:space="0" w:color="000000"/>
              <w:right w:val="nil"/>
            </w:tcBorders>
            <w:shd w:val="clear" w:color="auto" w:fill="FAFAFA"/>
          </w:tcPr>
          <w:p w14:paraId="700D28A3" w14:textId="55378698" w:rsidR="00E00FDB" w:rsidRPr="001B6A99" w:rsidRDefault="00E00FDB" w:rsidP="00E00FDB">
            <w:pPr>
              <w:ind w:right="-72"/>
              <w:jc w:val="right"/>
              <w:rPr>
                <w:rFonts w:ascii="Arial" w:eastAsia="Arial" w:hAnsi="Arial" w:cs="Arial"/>
                <w:sz w:val="20"/>
                <w:szCs w:val="20"/>
              </w:rPr>
            </w:pPr>
            <w:r w:rsidRPr="001B6A99">
              <w:rPr>
                <w:rFonts w:ascii="Arial" w:eastAsia="Arial" w:hAnsi="Arial" w:cs="Arial"/>
                <w:sz w:val="20"/>
                <w:szCs w:val="20"/>
              </w:rPr>
              <w:t>3,228,872</w:t>
            </w:r>
          </w:p>
        </w:tc>
        <w:tc>
          <w:tcPr>
            <w:tcW w:w="1560" w:type="dxa"/>
            <w:tcBorders>
              <w:top w:val="nil"/>
              <w:left w:val="nil"/>
              <w:bottom w:val="single" w:sz="4" w:space="0" w:color="000000"/>
              <w:right w:val="nil"/>
            </w:tcBorders>
            <w:shd w:val="clear" w:color="auto" w:fill="FAFAFA"/>
          </w:tcPr>
          <w:p w14:paraId="43DCE622" w14:textId="4E3363F6" w:rsidR="00E00FDB" w:rsidRPr="001B6A99" w:rsidRDefault="00E00FDB" w:rsidP="00E00FDB">
            <w:pPr>
              <w:ind w:right="-72"/>
              <w:jc w:val="right"/>
              <w:rPr>
                <w:rFonts w:ascii="Arial" w:eastAsia="Arial" w:hAnsi="Arial" w:cs="Arial"/>
                <w:sz w:val="20"/>
                <w:szCs w:val="20"/>
              </w:rPr>
            </w:pPr>
            <w:r w:rsidRPr="001B6A99">
              <w:rPr>
                <w:rFonts w:ascii="Arial" w:eastAsia="Arial" w:hAnsi="Arial" w:cs="Arial"/>
                <w:sz w:val="20"/>
                <w:szCs w:val="20"/>
              </w:rPr>
              <w:t>12,508,778</w:t>
            </w:r>
          </w:p>
        </w:tc>
      </w:tr>
    </w:tbl>
    <w:p w14:paraId="2CCEA70F" w14:textId="0EEBAF29" w:rsidR="004367A8" w:rsidRPr="001B6A99" w:rsidRDefault="004367A8">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02AB8107" w14:textId="77777777" w:rsidR="004367A8" w:rsidRPr="001B6A99" w:rsidRDefault="004367A8">
      <w:pPr>
        <w:jc w:val="both"/>
        <w:rPr>
          <w:rFonts w:ascii="Arial" w:eastAsia="Arial" w:hAnsi="Arial" w:cs="Arial"/>
          <w:color w:val="000000"/>
          <w:sz w:val="20"/>
          <w:szCs w:val="20"/>
        </w:rPr>
      </w:pPr>
    </w:p>
    <w:tbl>
      <w:tblPr>
        <w:tblW w:w="9460" w:type="dxa"/>
        <w:tblLayout w:type="fixed"/>
        <w:tblCellMar>
          <w:left w:w="115" w:type="dxa"/>
          <w:right w:w="115" w:type="dxa"/>
        </w:tblCellMar>
        <w:tblLook w:val="0000" w:firstRow="0" w:lastRow="0" w:firstColumn="0" w:lastColumn="0" w:noHBand="0" w:noVBand="0"/>
      </w:tblPr>
      <w:tblGrid>
        <w:gridCol w:w="3510"/>
        <w:gridCol w:w="1350"/>
        <w:gridCol w:w="1530"/>
        <w:gridCol w:w="1510"/>
        <w:gridCol w:w="1560"/>
      </w:tblGrid>
      <w:tr w:rsidR="008077FE" w:rsidRPr="001B6A99" w14:paraId="52F26F0F" w14:textId="77777777" w:rsidTr="004367A8">
        <w:tc>
          <w:tcPr>
            <w:tcW w:w="3510" w:type="dxa"/>
            <w:tcBorders>
              <w:top w:val="nil"/>
              <w:left w:val="nil"/>
              <w:bottom w:val="nil"/>
              <w:right w:val="nil"/>
            </w:tcBorders>
            <w:shd w:val="clear" w:color="auto" w:fill="auto"/>
            <w:vAlign w:val="bottom"/>
          </w:tcPr>
          <w:p w14:paraId="5EF66054" w14:textId="77777777" w:rsidR="008077FE" w:rsidRPr="001B6A99" w:rsidRDefault="008077FE" w:rsidP="00096E4A">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shd w:val="clear" w:color="auto" w:fill="auto"/>
            <w:vAlign w:val="bottom"/>
          </w:tcPr>
          <w:p w14:paraId="2CDA6F74" w14:textId="6C906BF2" w:rsidR="008077FE" w:rsidRPr="001B6A99" w:rsidRDefault="004367A8" w:rsidP="00096E4A">
            <w:pPr>
              <w:ind w:right="-72"/>
              <w:jc w:val="center"/>
              <w:rPr>
                <w:rFonts w:ascii="Arial" w:eastAsia="Arial" w:hAnsi="Arial" w:cs="Arial"/>
                <w:b/>
                <w:sz w:val="20"/>
                <w:szCs w:val="20"/>
              </w:rPr>
            </w:pPr>
            <w:r w:rsidRPr="001B6A99">
              <w:rPr>
                <w:rFonts w:ascii="Arial" w:hAnsi="Arial" w:cs="Arial"/>
                <w:b/>
                <w:bCs/>
                <w:sz w:val="20"/>
                <w:szCs w:val="20"/>
                <w:lang w:val="en-GB"/>
              </w:rPr>
              <w:t>Separate financial statements</w:t>
            </w:r>
          </w:p>
        </w:tc>
      </w:tr>
      <w:tr w:rsidR="008077FE" w:rsidRPr="001B6A99" w14:paraId="1481A821" w14:textId="77777777" w:rsidTr="004367A8">
        <w:tc>
          <w:tcPr>
            <w:tcW w:w="3510" w:type="dxa"/>
            <w:tcBorders>
              <w:top w:val="nil"/>
              <w:left w:val="nil"/>
              <w:bottom w:val="nil"/>
              <w:right w:val="nil"/>
            </w:tcBorders>
            <w:shd w:val="clear" w:color="auto" w:fill="auto"/>
            <w:vAlign w:val="bottom"/>
          </w:tcPr>
          <w:p w14:paraId="399B7BF3" w14:textId="77777777" w:rsidR="008077FE" w:rsidRPr="001B6A99" w:rsidRDefault="008077FE" w:rsidP="00096E4A">
            <w:pPr>
              <w:ind w:left="420" w:right="-36"/>
              <w:rPr>
                <w:rFonts w:ascii="Arial" w:eastAsia="Arial" w:hAnsi="Arial" w:cs="Arial"/>
                <w:b/>
                <w:sz w:val="20"/>
                <w:szCs w:val="20"/>
              </w:rPr>
            </w:pPr>
          </w:p>
        </w:tc>
        <w:tc>
          <w:tcPr>
            <w:tcW w:w="5950" w:type="dxa"/>
            <w:gridSpan w:val="4"/>
            <w:tcBorders>
              <w:top w:val="single" w:sz="4" w:space="0" w:color="000000"/>
              <w:left w:val="nil"/>
              <w:bottom w:val="single" w:sz="4" w:space="0" w:color="000000"/>
              <w:right w:val="nil"/>
            </w:tcBorders>
            <w:shd w:val="clear" w:color="auto" w:fill="auto"/>
            <w:vAlign w:val="bottom"/>
          </w:tcPr>
          <w:p w14:paraId="1CEEE987" w14:textId="77777777" w:rsidR="008077FE" w:rsidRPr="001B6A99" w:rsidRDefault="008077FE" w:rsidP="00096E4A">
            <w:pPr>
              <w:ind w:right="-72"/>
              <w:jc w:val="center"/>
              <w:rPr>
                <w:rFonts w:ascii="Arial" w:eastAsia="Arial" w:hAnsi="Arial" w:cs="Arial"/>
                <w:b/>
                <w:sz w:val="20"/>
                <w:szCs w:val="20"/>
              </w:rPr>
            </w:pPr>
            <w:r w:rsidRPr="001B6A99">
              <w:rPr>
                <w:rFonts w:ascii="Arial" w:eastAsia="Arial" w:hAnsi="Arial" w:cs="Arial"/>
                <w:b/>
                <w:sz w:val="20"/>
                <w:szCs w:val="20"/>
              </w:rPr>
              <w:t>Outstanding balance of financial instruments</w:t>
            </w:r>
          </w:p>
        </w:tc>
      </w:tr>
      <w:tr w:rsidR="008077FE" w:rsidRPr="001B6A99" w14:paraId="4BB9EAB6" w14:textId="77777777" w:rsidTr="004367A8">
        <w:tc>
          <w:tcPr>
            <w:tcW w:w="3510" w:type="dxa"/>
            <w:tcBorders>
              <w:top w:val="nil"/>
              <w:left w:val="nil"/>
              <w:bottom w:val="nil"/>
              <w:right w:val="nil"/>
            </w:tcBorders>
            <w:shd w:val="clear" w:color="auto" w:fill="auto"/>
            <w:vAlign w:val="bottom"/>
          </w:tcPr>
          <w:p w14:paraId="4D1BA36C" w14:textId="77777777" w:rsidR="008077FE" w:rsidRPr="001B6A99" w:rsidRDefault="008077FE" w:rsidP="00096E4A">
            <w:pPr>
              <w:ind w:left="420" w:right="-36"/>
              <w:rPr>
                <w:rFonts w:ascii="Arial" w:eastAsia="Arial" w:hAnsi="Arial" w:cs="Arial"/>
                <w:b/>
                <w:sz w:val="20"/>
                <w:szCs w:val="20"/>
              </w:rPr>
            </w:pPr>
          </w:p>
        </w:tc>
        <w:tc>
          <w:tcPr>
            <w:tcW w:w="1350" w:type="dxa"/>
            <w:tcBorders>
              <w:top w:val="single" w:sz="4" w:space="0" w:color="000000"/>
              <w:left w:val="nil"/>
              <w:right w:val="nil"/>
            </w:tcBorders>
            <w:shd w:val="clear" w:color="auto" w:fill="auto"/>
            <w:vAlign w:val="bottom"/>
          </w:tcPr>
          <w:p w14:paraId="3859513C" w14:textId="77777777" w:rsidR="008077FE" w:rsidRPr="001B6A99" w:rsidRDefault="008077FE" w:rsidP="00096E4A">
            <w:pPr>
              <w:keepNext/>
              <w:keepLines/>
              <w:ind w:right="-72"/>
              <w:jc w:val="right"/>
              <w:rPr>
                <w:rFonts w:ascii="Arial" w:eastAsia="Arial" w:hAnsi="Arial" w:cs="Arial"/>
                <w:b/>
                <w:sz w:val="20"/>
                <w:szCs w:val="20"/>
              </w:rPr>
            </w:pPr>
            <w:r w:rsidRPr="001B6A99">
              <w:rPr>
                <w:rFonts w:ascii="Arial" w:eastAsia="Arial" w:hAnsi="Arial" w:cs="Arial"/>
                <w:b/>
                <w:sz w:val="20"/>
                <w:szCs w:val="20"/>
              </w:rPr>
              <w:t>Floating</w:t>
            </w:r>
          </w:p>
        </w:tc>
        <w:tc>
          <w:tcPr>
            <w:tcW w:w="1530" w:type="dxa"/>
            <w:tcBorders>
              <w:top w:val="single" w:sz="4" w:space="0" w:color="000000"/>
              <w:left w:val="nil"/>
              <w:right w:val="nil"/>
            </w:tcBorders>
            <w:shd w:val="clear" w:color="auto" w:fill="auto"/>
            <w:vAlign w:val="bottom"/>
          </w:tcPr>
          <w:p w14:paraId="558E2CF5" w14:textId="77777777" w:rsidR="008077FE" w:rsidRPr="001B6A99" w:rsidRDefault="008077FE" w:rsidP="00096E4A">
            <w:pPr>
              <w:ind w:right="-72"/>
              <w:jc w:val="right"/>
              <w:rPr>
                <w:rFonts w:ascii="Arial" w:eastAsia="Arial" w:hAnsi="Arial" w:cs="Arial"/>
                <w:b/>
                <w:sz w:val="20"/>
                <w:szCs w:val="20"/>
              </w:rPr>
            </w:pPr>
            <w:r w:rsidRPr="001B6A99">
              <w:rPr>
                <w:rFonts w:ascii="Arial" w:eastAsia="Arial" w:hAnsi="Arial" w:cs="Arial"/>
                <w:b/>
                <w:sz w:val="20"/>
                <w:szCs w:val="20"/>
              </w:rPr>
              <w:t>Fixed</w:t>
            </w:r>
          </w:p>
        </w:tc>
        <w:tc>
          <w:tcPr>
            <w:tcW w:w="1510" w:type="dxa"/>
            <w:tcBorders>
              <w:top w:val="single" w:sz="4" w:space="0" w:color="000000"/>
              <w:left w:val="nil"/>
              <w:right w:val="nil"/>
            </w:tcBorders>
            <w:shd w:val="clear" w:color="auto" w:fill="auto"/>
            <w:vAlign w:val="bottom"/>
          </w:tcPr>
          <w:p w14:paraId="4A5F9BC1" w14:textId="77777777" w:rsidR="008077FE" w:rsidRPr="001B6A99" w:rsidRDefault="008077FE" w:rsidP="00096E4A">
            <w:pPr>
              <w:ind w:right="-72"/>
              <w:jc w:val="right"/>
              <w:rPr>
                <w:rFonts w:ascii="Arial" w:eastAsia="Arial" w:hAnsi="Arial" w:cs="Arial"/>
                <w:b/>
                <w:sz w:val="20"/>
                <w:szCs w:val="20"/>
              </w:rPr>
            </w:pPr>
            <w:r w:rsidRPr="001B6A99">
              <w:rPr>
                <w:rFonts w:ascii="Arial" w:eastAsia="Arial" w:hAnsi="Arial" w:cs="Arial"/>
                <w:b/>
                <w:sz w:val="20"/>
                <w:szCs w:val="20"/>
              </w:rPr>
              <w:t>Non-</w:t>
            </w:r>
          </w:p>
        </w:tc>
        <w:tc>
          <w:tcPr>
            <w:tcW w:w="1560" w:type="dxa"/>
            <w:tcBorders>
              <w:top w:val="single" w:sz="4" w:space="0" w:color="000000"/>
              <w:left w:val="nil"/>
              <w:right w:val="nil"/>
            </w:tcBorders>
            <w:shd w:val="clear" w:color="auto" w:fill="auto"/>
            <w:vAlign w:val="bottom"/>
          </w:tcPr>
          <w:p w14:paraId="50E71267" w14:textId="77777777" w:rsidR="008077FE" w:rsidRPr="001B6A99" w:rsidRDefault="008077FE" w:rsidP="00096E4A">
            <w:pPr>
              <w:ind w:right="-72"/>
              <w:jc w:val="right"/>
              <w:rPr>
                <w:rFonts w:ascii="Arial" w:eastAsia="Arial" w:hAnsi="Arial" w:cs="Arial"/>
                <w:b/>
                <w:sz w:val="20"/>
                <w:szCs w:val="20"/>
              </w:rPr>
            </w:pPr>
          </w:p>
        </w:tc>
      </w:tr>
      <w:tr w:rsidR="008077FE" w:rsidRPr="001B6A99" w14:paraId="62473A09" w14:textId="77777777" w:rsidTr="004367A8">
        <w:tc>
          <w:tcPr>
            <w:tcW w:w="3510" w:type="dxa"/>
            <w:tcBorders>
              <w:top w:val="nil"/>
              <w:left w:val="nil"/>
              <w:bottom w:val="nil"/>
              <w:right w:val="nil"/>
            </w:tcBorders>
            <w:shd w:val="clear" w:color="auto" w:fill="auto"/>
            <w:vAlign w:val="bottom"/>
          </w:tcPr>
          <w:p w14:paraId="366E142C" w14:textId="77777777" w:rsidR="008077FE" w:rsidRPr="001B6A99" w:rsidRDefault="008077FE" w:rsidP="00096E4A">
            <w:pPr>
              <w:ind w:left="420" w:right="-36"/>
              <w:rPr>
                <w:rFonts w:ascii="Arial" w:eastAsia="Arial" w:hAnsi="Arial" w:cs="Arial"/>
                <w:b/>
                <w:color w:val="000000"/>
                <w:sz w:val="20"/>
                <w:szCs w:val="20"/>
              </w:rPr>
            </w:pPr>
          </w:p>
        </w:tc>
        <w:tc>
          <w:tcPr>
            <w:tcW w:w="1350" w:type="dxa"/>
            <w:tcBorders>
              <w:top w:val="nil"/>
              <w:left w:val="nil"/>
              <w:right w:val="nil"/>
            </w:tcBorders>
            <w:shd w:val="clear" w:color="auto" w:fill="auto"/>
            <w:vAlign w:val="bottom"/>
          </w:tcPr>
          <w:p w14:paraId="38089D79" w14:textId="77777777" w:rsidR="008077FE" w:rsidRPr="001B6A99" w:rsidRDefault="008077FE" w:rsidP="00096E4A">
            <w:pPr>
              <w:keepNext/>
              <w:keepLines/>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30" w:type="dxa"/>
            <w:tcBorders>
              <w:top w:val="nil"/>
              <w:left w:val="nil"/>
              <w:right w:val="nil"/>
            </w:tcBorders>
            <w:shd w:val="clear" w:color="auto" w:fill="auto"/>
            <w:vAlign w:val="bottom"/>
          </w:tcPr>
          <w:p w14:paraId="3D8DFB5B" w14:textId="77777777" w:rsidR="008077FE" w:rsidRPr="001B6A99" w:rsidRDefault="008077FE"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 rate</w:t>
            </w:r>
          </w:p>
        </w:tc>
        <w:tc>
          <w:tcPr>
            <w:tcW w:w="1510" w:type="dxa"/>
            <w:tcBorders>
              <w:top w:val="nil"/>
              <w:left w:val="nil"/>
              <w:right w:val="nil"/>
            </w:tcBorders>
            <w:shd w:val="clear" w:color="auto" w:fill="auto"/>
            <w:vAlign w:val="bottom"/>
          </w:tcPr>
          <w:p w14:paraId="0AF0A814" w14:textId="77777777" w:rsidR="008077FE" w:rsidRPr="001B6A99" w:rsidRDefault="008077FE"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interest</w:t>
            </w:r>
          </w:p>
        </w:tc>
        <w:tc>
          <w:tcPr>
            <w:tcW w:w="1560" w:type="dxa"/>
            <w:tcBorders>
              <w:top w:val="nil"/>
              <w:left w:val="nil"/>
              <w:right w:val="nil"/>
            </w:tcBorders>
            <w:shd w:val="clear" w:color="auto" w:fill="auto"/>
            <w:vAlign w:val="bottom"/>
          </w:tcPr>
          <w:p w14:paraId="4D6CCED2" w14:textId="77777777" w:rsidR="008077FE" w:rsidRPr="001B6A99" w:rsidRDefault="008077FE" w:rsidP="00096E4A">
            <w:pPr>
              <w:ind w:right="-72"/>
              <w:jc w:val="right"/>
              <w:rPr>
                <w:rFonts w:ascii="Arial" w:eastAsia="Arial" w:hAnsi="Arial" w:cs="Arial"/>
                <w:b/>
                <w:color w:val="000000"/>
                <w:sz w:val="20"/>
                <w:szCs w:val="20"/>
              </w:rPr>
            </w:pPr>
            <w:r w:rsidRPr="001B6A99">
              <w:rPr>
                <w:rFonts w:ascii="Arial" w:eastAsia="Arial" w:hAnsi="Arial" w:cs="Arial"/>
                <w:b/>
                <w:color w:val="000000"/>
                <w:sz w:val="20"/>
                <w:szCs w:val="20"/>
              </w:rPr>
              <w:t>Total</w:t>
            </w:r>
          </w:p>
        </w:tc>
      </w:tr>
      <w:tr w:rsidR="004367A8" w:rsidRPr="001B6A99" w14:paraId="22E52863" w14:textId="77777777" w:rsidTr="004367A8">
        <w:tc>
          <w:tcPr>
            <w:tcW w:w="3510" w:type="dxa"/>
            <w:tcBorders>
              <w:top w:val="nil"/>
              <w:left w:val="nil"/>
              <w:bottom w:val="nil"/>
              <w:right w:val="nil"/>
            </w:tcBorders>
            <w:shd w:val="clear" w:color="auto" w:fill="auto"/>
            <w:vAlign w:val="bottom"/>
          </w:tcPr>
          <w:p w14:paraId="618A4CC0" w14:textId="77777777" w:rsidR="004367A8" w:rsidRPr="001B6A99" w:rsidRDefault="004367A8" w:rsidP="004367A8">
            <w:pPr>
              <w:ind w:left="420" w:right="-36"/>
              <w:rPr>
                <w:rFonts w:ascii="Arial" w:eastAsia="Arial" w:hAnsi="Arial" w:cs="Arial"/>
                <w:b/>
                <w:color w:val="000000"/>
                <w:sz w:val="20"/>
                <w:szCs w:val="20"/>
              </w:rPr>
            </w:pPr>
          </w:p>
        </w:tc>
        <w:tc>
          <w:tcPr>
            <w:tcW w:w="1350" w:type="dxa"/>
            <w:tcBorders>
              <w:top w:val="nil"/>
              <w:left w:val="nil"/>
              <w:bottom w:val="single" w:sz="4" w:space="0" w:color="auto"/>
              <w:right w:val="nil"/>
            </w:tcBorders>
            <w:shd w:val="clear" w:color="auto" w:fill="auto"/>
            <w:vAlign w:val="bottom"/>
          </w:tcPr>
          <w:p w14:paraId="11AF47A8" w14:textId="1693BC4C" w:rsidR="004367A8" w:rsidRPr="001B6A99" w:rsidRDefault="004367A8" w:rsidP="004367A8">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30" w:type="dxa"/>
            <w:tcBorders>
              <w:top w:val="nil"/>
              <w:left w:val="nil"/>
              <w:bottom w:val="single" w:sz="4" w:space="0" w:color="auto"/>
              <w:right w:val="nil"/>
            </w:tcBorders>
            <w:shd w:val="clear" w:color="auto" w:fill="auto"/>
            <w:vAlign w:val="bottom"/>
          </w:tcPr>
          <w:p w14:paraId="0C5CACB6" w14:textId="1655910C" w:rsidR="004367A8" w:rsidRPr="001B6A99" w:rsidRDefault="004367A8" w:rsidP="004367A8">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10" w:type="dxa"/>
            <w:tcBorders>
              <w:top w:val="nil"/>
              <w:left w:val="nil"/>
              <w:bottom w:val="single" w:sz="4" w:space="0" w:color="auto"/>
              <w:right w:val="nil"/>
            </w:tcBorders>
            <w:shd w:val="clear" w:color="auto" w:fill="auto"/>
            <w:vAlign w:val="bottom"/>
          </w:tcPr>
          <w:p w14:paraId="5A5A69D4" w14:textId="7A6A20B4" w:rsidR="004367A8" w:rsidRPr="001B6A99" w:rsidRDefault="004367A8" w:rsidP="004367A8">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c>
          <w:tcPr>
            <w:tcW w:w="1560" w:type="dxa"/>
            <w:tcBorders>
              <w:top w:val="nil"/>
              <w:left w:val="nil"/>
              <w:bottom w:val="single" w:sz="4" w:space="0" w:color="auto"/>
              <w:right w:val="nil"/>
            </w:tcBorders>
            <w:shd w:val="clear" w:color="auto" w:fill="auto"/>
            <w:vAlign w:val="bottom"/>
          </w:tcPr>
          <w:p w14:paraId="599ACE32" w14:textId="3EEE29D4" w:rsidR="004367A8" w:rsidRPr="001B6A99" w:rsidRDefault="004367A8" w:rsidP="004367A8">
            <w:pPr>
              <w:ind w:right="-72"/>
              <w:jc w:val="right"/>
              <w:rPr>
                <w:rFonts w:ascii="Arial" w:eastAsia="Arial" w:hAnsi="Arial" w:cs="Arial"/>
                <w:b/>
                <w:color w:val="000000"/>
                <w:sz w:val="20"/>
                <w:szCs w:val="20"/>
              </w:rPr>
            </w:pPr>
            <w:r w:rsidRPr="001B6A99">
              <w:rPr>
                <w:rFonts w:ascii="Arial" w:eastAsia="Arial" w:hAnsi="Arial" w:cs="Arial"/>
                <w:b/>
                <w:sz w:val="20"/>
                <w:szCs w:val="20"/>
              </w:rPr>
              <w:t>Baht’000</w:t>
            </w:r>
          </w:p>
        </w:tc>
      </w:tr>
      <w:tr w:rsidR="004367A8" w:rsidRPr="001B6A99" w14:paraId="7290A27E" w14:textId="77777777" w:rsidTr="003852C1">
        <w:tc>
          <w:tcPr>
            <w:tcW w:w="3510" w:type="dxa"/>
            <w:tcBorders>
              <w:top w:val="nil"/>
              <w:left w:val="nil"/>
              <w:bottom w:val="nil"/>
              <w:right w:val="nil"/>
            </w:tcBorders>
            <w:shd w:val="clear" w:color="auto" w:fill="auto"/>
            <w:vAlign w:val="bottom"/>
          </w:tcPr>
          <w:p w14:paraId="00F10AEF" w14:textId="77282A37" w:rsidR="004367A8" w:rsidRPr="001B6A99" w:rsidRDefault="004367A8" w:rsidP="004367A8">
            <w:pPr>
              <w:ind w:left="420" w:right="-36"/>
              <w:rPr>
                <w:rFonts w:ascii="Arial" w:eastAsia="Arial" w:hAnsi="Arial" w:cs="Arial"/>
                <w:bCs/>
                <w:color w:val="000000"/>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31 December 2021</w:t>
            </w:r>
          </w:p>
        </w:tc>
        <w:tc>
          <w:tcPr>
            <w:tcW w:w="1350" w:type="dxa"/>
            <w:tcBorders>
              <w:top w:val="single" w:sz="4" w:space="0" w:color="auto"/>
              <w:left w:val="nil"/>
              <w:right w:val="nil"/>
            </w:tcBorders>
            <w:shd w:val="clear" w:color="auto" w:fill="auto"/>
            <w:vAlign w:val="bottom"/>
          </w:tcPr>
          <w:p w14:paraId="3A3D1C7C" w14:textId="77777777" w:rsidR="004367A8" w:rsidRPr="001B6A99" w:rsidRDefault="004367A8" w:rsidP="004367A8">
            <w:pPr>
              <w:ind w:right="-72"/>
              <w:jc w:val="right"/>
              <w:rPr>
                <w:rFonts w:ascii="Arial" w:eastAsia="Arial" w:hAnsi="Arial" w:cs="Arial"/>
                <w:color w:val="000000"/>
                <w:sz w:val="20"/>
                <w:szCs w:val="20"/>
              </w:rPr>
            </w:pPr>
          </w:p>
        </w:tc>
        <w:tc>
          <w:tcPr>
            <w:tcW w:w="1530" w:type="dxa"/>
            <w:tcBorders>
              <w:top w:val="single" w:sz="4" w:space="0" w:color="auto"/>
              <w:left w:val="nil"/>
              <w:right w:val="nil"/>
            </w:tcBorders>
            <w:shd w:val="clear" w:color="auto" w:fill="auto"/>
            <w:vAlign w:val="bottom"/>
          </w:tcPr>
          <w:p w14:paraId="557A9A96" w14:textId="77777777" w:rsidR="004367A8" w:rsidRPr="001B6A99" w:rsidRDefault="004367A8" w:rsidP="004367A8">
            <w:pPr>
              <w:ind w:right="-72"/>
              <w:jc w:val="right"/>
              <w:rPr>
                <w:rFonts w:ascii="Arial" w:eastAsia="Arial" w:hAnsi="Arial" w:cs="Arial"/>
                <w:color w:val="000000"/>
                <w:sz w:val="20"/>
                <w:szCs w:val="20"/>
              </w:rPr>
            </w:pPr>
          </w:p>
        </w:tc>
        <w:tc>
          <w:tcPr>
            <w:tcW w:w="1510" w:type="dxa"/>
            <w:tcBorders>
              <w:top w:val="single" w:sz="4" w:space="0" w:color="auto"/>
              <w:left w:val="nil"/>
              <w:right w:val="nil"/>
            </w:tcBorders>
            <w:shd w:val="clear" w:color="auto" w:fill="auto"/>
            <w:vAlign w:val="bottom"/>
          </w:tcPr>
          <w:p w14:paraId="5B89541E" w14:textId="77777777" w:rsidR="004367A8" w:rsidRPr="001B6A99" w:rsidRDefault="004367A8" w:rsidP="004367A8">
            <w:pPr>
              <w:ind w:right="-72"/>
              <w:jc w:val="right"/>
              <w:rPr>
                <w:rFonts w:ascii="Arial" w:eastAsia="Arial" w:hAnsi="Arial" w:cs="Arial"/>
                <w:color w:val="000000"/>
                <w:sz w:val="20"/>
                <w:szCs w:val="20"/>
              </w:rPr>
            </w:pPr>
          </w:p>
        </w:tc>
        <w:tc>
          <w:tcPr>
            <w:tcW w:w="1560" w:type="dxa"/>
            <w:tcBorders>
              <w:top w:val="single" w:sz="4" w:space="0" w:color="auto"/>
              <w:left w:val="nil"/>
              <w:right w:val="nil"/>
            </w:tcBorders>
            <w:shd w:val="clear" w:color="auto" w:fill="auto"/>
            <w:vAlign w:val="bottom"/>
          </w:tcPr>
          <w:p w14:paraId="3E6CE4C1" w14:textId="77777777" w:rsidR="004367A8" w:rsidRPr="001B6A99" w:rsidRDefault="004367A8" w:rsidP="004367A8">
            <w:pPr>
              <w:ind w:right="-72"/>
              <w:jc w:val="right"/>
              <w:rPr>
                <w:rFonts w:ascii="Arial" w:eastAsia="Arial" w:hAnsi="Arial" w:cs="Arial"/>
                <w:color w:val="000000"/>
                <w:sz w:val="20"/>
                <w:szCs w:val="20"/>
              </w:rPr>
            </w:pPr>
          </w:p>
        </w:tc>
      </w:tr>
      <w:tr w:rsidR="00973EC6" w:rsidRPr="001B6A99" w14:paraId="30E8119E" w14:textId="77777777" w:rsidTr="003852C1">
        <w:tc>
          <w:tcPr>
            <w:tcW w:w="3510" w:type="dxa"/>
            <w:tcBorders>
              <w:top w:val="nil"/>
              <w:left w:val="nil"/>
              <w:bottom w:val="nil"/>
              <w:right w:val="nil"/>
            </w:tcBorders>
            <w:shd w:val="clear" w:color="auto" w:fill="auto"/>
            <w:vAlign w:val="bottom"/>
          </w:tcPr>
          <w:p w14:paraId="32674E26" w14:textId="03EDC5E0" w:rsidR="00973EC6" w:rsidRPr="001B6A99" w:rsidRDefault="00973EC6" w:rsidP="00973EC6">
            <w:pPr>
              <w:ind w:left="420" w:right="-36"/>
              <w:rPr>
                <w:rFonts w:ascii="Arial" w:eastAsia="Arial" w:hAnsi="Arial" w:cs="Arial"/>
                <w:b/>
                <w:sz w:val="20"/>
                <w:szCs w:val="20"/>
              </w:rPr>
            </w:pPr>
            <w:r w:rsidRPr="001B6A99">
              <w:rPr>
                <w:rFonts w:ascii="Arial" w:eastAsia="Arial" w:hAnsi="Arial" w:cs="Arial"/>
                <w:b/>
                <w:sz w:val="20"/>
                <w:szCs w:val="20"/>
              </w:rPr>
              <w:t xml:space="preserve">   - restated</w:t>
            </w:r>
          </w:p>
        </w:tc>
        <w:tc>
          <w:tcPr>
            <w:tcW w:w="1350" w:type="dxa"/>
            <w:tcBorders>
              <w:left w:val="nil"/>
              <w:bottom w:val="nil"/>
              <w:right w:val="nil"/>
            </w:tcBorders>
            <w:shd w:val="clear" w:color="auto" w:fill="auto"/>
            <w:vAlign w:val="bottom"/>
          </w:tcPr>
          <w:p w14:paraId="402DD821" w14:textId="77777777" w:rsidR="00973EC6" w:rsidRPr="001B6A99" w:rsidRDefault="00973EC6" w:rsidP="004367A8">
            <w:pPr>
              <w:ind w:right="-72"/>
              <w:jc w:val="right"/>
              <w:rPr>
                <w:rFonts w:ascii="Arial" w:eastAsia="Arial" w:hAnsi="Arial" w:cs="Arial"/>
                <w:color w:val="000000"/>
                <w:sz w:val="20"/>
                <w:szCs w:val="20"/>
              </w:rPr>
            </w:pPr>
          </w:p>
        </w:tc>
        <w:tc>
          <w:tcPr>
            <w:tcW w:w="1530" w:type="dxa"/>
            <w:tcBorders>
              <w:left w:val="nil"/>
              <w:bottom w:val="nil"/>
              <w:right w:val="nil"/>
            </w:tcBorders>
            <w:shd w:val="clear" w:color="auto" w:fill="auto"/>
            <w:vAlign w:val="bottom"/>
          </w:tcPr>
          <w:p w14:paraId="39C9390A" w14:textId="77777777" w:rsidR="00973EC6" w:rsidRPr="001B6A99" w:rsidRDefault="00973EC6" w:rsidP="004367A8">
            <w:pPr>
              <w:ind w:right="-72"/>
              <w:jc w:val="right"/>
              <w:rPr>
                <w:rFonts w:ascii="Arial" w:eastAsia="Arial" w:hAnsi="Arial" w:cs="Arial"/>
                <w:color w:val="000000"/>
                <w:sz w:val="20"/>
                <w:szCs w:val="20"/>
              </w:rPr>
            </w:pPr>
          </w:p>
        </w:tc>
        <w:tc>
          <w:tcPr>
            <w:tcW w:w="1510" w:type="dxa"/>
            <w:tcBorders>
              <w:left w:val="nil"/>
              <w:bottom w:val="nil"/>
              <w:right w:val="nil"/>
            </w:tcBorders>
            <w:shd w:val="clear" w:color="auto" w:fill="auto"/>
            <w:vAlign w:val="bottom"/>
          </w:tcPr>
          <w:p w14:paraId="779E004F" w14:textId="77777777" w:rsidR="00973EC6" w:rsidRPr="001B6A99" w:rsidRDefault="00973EC6" w:rsidP="004367A8">
            <w:pPr>
              <w:ind w:right="-72"/>
              <w:jc w:val="right"/>
              <w:rPr>
                <w:rFonts w:ascii="Arial" w:eastAsia="Arial" w:hAnsi="Arial" w:cs="Arial"/>
                <w:color w:val="000000"/>
                <w:sz w:val="20"/>
                <w:szCs w:val="20"/>
              </w:rPr>
            </w:pPr>
          </w:p>
        </w:tc>
        <w:tc>
          <w:tcPr>
            <w:tcW w:w="1560" w:type="dxa"/>
            <w:tcBorders>
              <w:left w:val="nil"/>
              <w:bottom w:val="nil"/>
              <w:right w:val="nil"/>
            </w:tcBorders>
            <w:shd w:val="clear" w:color="auto" w:fill="auto"/>
            <w:vAlign w:val="bottom"/>
          </w:tcPr>
          <w:p w14:paraId="037EC213" w14:textId="77777777" w:rsidR="00973EC6" w:rsidRPr="001B6A99" w:rsidRDefault="00973EC6" w:rsidP="004367A8">
            <w:pPr>
              <w:ind w:right="-72"/>
              <w:jc w:val="right"/>
              <w:rPr>
                <w:rFonts w:ascii="Arial" w:eastAsia="Arial" w:hAnsi="Arial" w:cs="Arial"/>
                <w:color w:val="000000"/>
                <w:sz w:val="20"/>
                <w:szCs w:val="20"/>
              </w:rPr>
            </w:pPr>
          </w:p>
        </w:tc>
      </w:tr>
      <w:tr w:rsidR="004367A8" w:rsidRPr="001B6A99" w14:paraId="5B4C74A6" w14:textId="77777777" w:rsidTr="004367A8">
        <w:tc>
          <w:tcPr>
            <w:tcW w:w="3510" w:type="dxa"/>
            <w:tcBorders>
              <w:top w:val="nil"/>
              <w:left w:val="nil"/>
              <w:bottom w:val="nil"/>
              <w:right w:val="nil"/>
            </w:tcBorders>
            <w:shd w:val="clear" w:color="auto" w:fill="auto"/>
            <w:vAlign w:val="bottom"/>
          </w:tcPr>
          <w:p w14:paraId="4C4B17BC" w14:textId="77777777" w:rsidR="004367A8" w:rsidRPr="001B6A99" w:rsidRDefault="004367A8" w:rsidP="004367A8">
            <w:pPr>
              <w:ind w:left="420" w:right="-36"/>
              <w:rPr>
                <w:rFonts w:ascii="Arial" w:eastAsia="Arial" w:hAnsi="Arial" w:cs="Arial"/>
                <w:bCs/>
                <w:color w:val="000000"/>
                <w:sz w:val="20"/>
                <w:szCs w:val="20"/>
              </w:rPr>
            </w:pPr>
            <w:r w:rsidRPr="001B6A99">
              <w:rPr>
                <w:rFonts w:ascii="Arial" w:eastAsia="Arial" w:hAnsi="Arial" w:cs="Arial"/>
                <w:bCs/>
                <w:color w:val="000000"/>
                <w:sz w:val="20"/>
                <w:szCs w:val="20"/>
              </w:rPr>
              <w:t>Financial assets</w:t>
            </w:r>
          </w:p>
        </w:tc>
        <w:tc>
          <w:tcPr>
            <w:tcW w:w="1350" w:type="dxa"/>
            <w:tcBorders>
              <w:left w:val="nil"/>
              <w:bottom w:val="nil"/>
              <w:right w:val="nil"/>
            </w:tcBorders>
            <w:shd w:val="clear" w:color="auto" w:fill="auto"/>
            <w:vAlign w:val="bottom"/>
          </w:tcPr>
          <w:p w14:paraId="77DA62DB" w14:textId="77777777" w:rsidR="004367A8" w:rsidRPr="001B6A99" w:rsidRDefault="004367A8" w:rsidP="004367A8">
            <w:pPr>
              <w:ind w:right="-72"/>
              <w:jc w:val="right"/>
              <w:rPr>
                <w:rFonts w:ascii="Arial" w:eastAsia="Arial" w:hAnsi="Arial" w:cs="Arial"/>
                <w:color w:val="000000"/>
                <w:sz w:val="20"/>
                <w:szCs w:val="20"/>
              </w:rPr>
            </w:pPr>
          </w:p>
        </w:tc>
        <w:tc>
          <w:tcPr>
            <w:tcW w:w="1530" w:type="dxa"/>
            <w:tcBorders>
              <w:left w:val="nil"/>
              <w:bottom w:val="nil"/>
              <w:right w:val="nil"/>
            </w:tcBorders>
            <w:shd w:val="clear" w:color="auto" w:fill="auto"/>
            <w:vAlign w:val="bottom"/>
          </w:tcPr>
          <w:p w14:paraId="100F6A6A" w14:textId="77777777" w:rsidR="004367A8" w:rsidRPr="001B6A99" w:rsidRDefault="004367A8" w:rsidP="004367A8">
            <w:pPr>
              <w:ind w:right="-72"/>
              <w:jc w:val="right"/>
              <w:rPr>
                <w:rFonts w:ascii="Arial" w:eastAsia="Arial" w:hAnsi="Arial" w:cs="Arial"/>
                <w:color w:val="000000"/>
                <w:sz w:val="20"/>
                <w:szCs w:val="20"/>
              </w:rPr>
            </w:pPr>
          </w:p>
        </w:tc>
        <w:tc>
          <w:tcPr>
            <w:tcW w:w="1510" w:type="dxa"/>
            <w:tcBorders>
              <w:left w:val="nil"/>
              <w:bottom w:val="nil"/>
              <w:right w:val="nil"/>
            </w:tcBorders>
            <w:shd w:val="clear" w:color="auto" w:fill="auto"/>
            <w:vAlign w:val="bottom"/>
          </w:tcPr>
          <w:p w14:paraId="3A722BEA" w14:textId="77777777" w:rsidR="004367A8" w:rsidRPr="001B6A99" w:rsidRDefault="004367A8" w:rsidP="004367A8">
            <w:pPr>
              <w:ind w:right="-72"/>
              <w:jc w:val="right"/>
              <w:rPr>
                <w:rFonts w:ascii="Arial" w:eastAsia="Arial" w:hAnsi="Arial" w:cs="Arial"/>
                <w:color w:val="000000"/>
                <w:sz w:val="20"/>
                <w:szCs w:val="20"/>
              </w:rPr>
            </w:pPr>
          </w:p>
        </w:tc>
        <w:tc>
          <w:tcPr>
            <w:tcW w:w="1560" w:type="dxa"/>
            <w:tcBorders>
              <w:left w:val="nil"/>
              <w:bottom w:val="nil"/>
              <w:right w:val="nil"/>
            </w:tcBorders>
            <w:shd w:val="clear" w:color="auto" w:fill="auto"/>
            <w:vAlign w:val="bottom"/>
          </w:tcPr>
          <w:p w14:paraId="490B8DD1" w14:textId="77777777" w:rsidR="004367A8" w:rsidRPr="001B6A99" w:rsidRDefault="004367A8" w:rsidP="004367A8">
            <w:pPr>
              <w:ind w:right="-72"/>
              <w:jc w:val="right"/>
              <w:rPr>
                <w:rFonts w:ascii="Arial" w:eastAsia="Arial" w:hAnsi="Arial" w:cs="Arial"/>
                <w:color w:val="000000"/>
                <w:sz w:val="20"/>
                <w:szCs w:val="20"/>
              </w:rPr>
            </w:pPr>
          </w:p>
        </w:tc>
      </w:tr>
      <w:tr w:rsidR="00235E2F" w:rsidRPr="001B6A99" w14:paraId="1F2B4022" w14:textId="77777777" w:rsidTr="00235E2F">
        <w:tc>
          <w:tcPr>
            <w:tcW w:w="3510" w:type="dxa"/>
            <w:tcBorders>
              <w:top w:val="nil"/>
              <w:left w:val="nil"/>
              <w:bottom w:val="nil"/>
              <w:right w:val="nil"/>
            </w:tcBorders>
            <w:shd w:val="clear" w:color="auto" w:fill="auto"/>
            <w:vAlign w:val="bottom"/>
          </w:tcPr>
          <w:p w14:paraId="1F23E976" w14:textId="6D99906C"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Cash and cash equivalents</w:t>
            </w:r>
          </w:p>
        </w:tc>
        <w:tc>
          <w:tcPr>
            <w:tcW w:w="1350" w:type="dxa"/>
            <w:tcBorders>
              <w:top w:val="nil"/>
              <w:left w:val="nil"/>
              <w:bottom w:val="nil"/>
              <w:right w:val="nil"/>
            </w:tcBorders>
            <w:shd w:val="clear" w:color="auto" w:fill="auto"/>
            <w:vAlign w:val="bottom"/>
          </w:tcPr>
          <w:p w14:paraId="3FC00F96" w14:textId="3392AA47"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auto"/>
            <w:vAlign w:val="bottom"/>
          </w:tcPr>
          <w:p w14:paraId="4622BE6A" w14:textId="1C9B34C5"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321,196 </w:t>
            </w:r>
          </w:p>
        </w:tc>
        <w:tc>
          <w:tcPr>
            <w:tcW w:w="1510" w:type="dxa"/>
            <w:tcBorders>
              <w:top w:val="nil"/>
              <w:left w:val="nil"/>
              <w:bottom w:val="nil"/>
              <w:right w:val="nil"/>
            </w:tcBorders>
            <w:shd w:val="clear" w:color="auto" w:fill="auto"/>
            <w:vAlign w:val="bottom"/>
          </w:tcPr>
          <w:p w14:paraId="3DEFC8F1" w14:textId="0C3D6B08"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256,74</w:t>
            </w:r>
            <w:r w:rsidR="0010018C" w:rsidRPr="001B6A99">
              <w:rPr>
                <w:rFonts w:ascii="Arial" w:eastAsia="Arial" w:hAnsi="Arial" w:cs="Arial"/>
                <w:sz w:val="20"/>
                <w:szCs w:val="20"/>
              </w:rPr>
              <w:t>0</w:t>
            </w:r>
            <w:r w:rsidRPr="001B6A99">
              <w:rPr>
                <w:rFonts w:ascii="Arial" w:eastAsia="Arial" w:hAnsi="Arial" w:cs="Arial"/>
                <w:sz w:val="20"/>
                <w:szCs w:val="20"/>
              </w:rPr>
              <w:t xml:space="preserve"> </w:t>
            </w:r>
          </w:p>
        </w:tc>
        <w:tc>
          <w:tcPr>
            <w:tcW w:w="1560" w:type="dxa"/>
            <w:tcBorders>
              <w:top w:val="nil"/>
              <w:left w:val="nil"/>
              <w:bottom w:val="nil"/>
              <w:right w:val="nil"/>
            </w:tcBorders>
            <w:shd w:val="clear" w:color="auto" w:fill="auto"/>
            <w:vAlign w:val="bottom"/>
          </w:tcPr>
          <w:p w14:paraId="32FC96A0" w14:textId="684F5409"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577,93</w:t>
            </w:r>
            <w:r w:rsidR="00C8559B" w:rsidRPr="001B6A99">
              <w:rPr>
                <w:rFonts w:ascii="Arial" w:eastAsia="Arial" w:hAnsi="Arial" w:cs="Arial"/>
                <w:sz w:val="20"/>
                <w:szCs w:val="20"/>
              </w:rPr>
              <w:t>6</w:t>
            </w:r>
            <w:r w:rsidRPr="001B6A99">
              <w:rPr>
                <w:rFonts w:ascii="Arial" w:eastAsia="Arial" w:hAnsi="Arial" w:cs="Arial"/>
                <w:sz w:val="20"/>
                <w:szCs w:val="20"/>
              </w:rPr>
              <w:t xml:space="preserve"> </w:t>
            </w:r>
          </w:p>
        </w:tc>
      </w:tr>
      <w:tr w:rsidR="00235E2F" w:rsidRPr="001B6A99" w14:paraId="65AF149B" w14:textId="77777777" w:rsidTr="00235E2F">
        <w:tc>
          <w:tcPr>
            <w:tcW w:w="3510" w:type="dxa"/>
            <w:tcBorders>
              <w:top w:val="nil"/>
              <w:left w:val="nil"/>
              <w:bottom w:val="nil"/>
              <w:right w:val="nil"/>
            </w:tcBorders>
            <w:shd w:val="clear" w:color="auto" w:fill="auto"/>
            <w:vAlign w:val="bottom"/>
          </w:tcPr>
          <w:p w14:paraId="255D4B67" w14:textId="77777777"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5948212E" w14:textId="07227F7F"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fair value through</w:t>
            </w: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profit or loss</w:t>
            </w:r>
          </w:p>
        </w:tc>
        <w:tc>
          <w:tcPr>
            <w:tcW w:w="1350" w:type="dxa"/>
            <w:tcBorders>
              <w:top w:val="nil"/>
              <w:left w:val="nil"/>
              <w:bottom w:val="nil"/>
              <w:right w:val="nil"/>
            </w:tcBorders>
            <w:shd w:val="clear" w:color="auto" w:fill="auto"/>
            <w:vAlign w:val="bottom"/>
          </w:tcPr>
          <w:p w14:paraId="25D37374" w14:textId="77777777" w:rsidR="00235E2F" w:rsidRPr="001B6A99" w:rsidRDefault="00235E2F" w:rsidP="00235E2F">
            <w:pPr>
              <w:ind w:right="-72"/>
              <w:jc w:val="right"/>
              <w:rPr>
                <w:rFonts w:ascii="Arial" w:eastAsia="Arial" w:hAnsi="Arial" w:cs="Arial"/>
                <w:sz w:val="20"/>
                <w:szCs w:val="20"/>
              </w:rPr>
            </w:pPr>
          </w:p>
          <w:p w14:paraId="3F2DD0D4" w14:textId="3C00F08C"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auto"/>
            <w:vAlign w:val="bottom"/>
          </w:tcPr>
          <w:p w14:paraId="5A6E71D8" w14:textId="77777777" w:rsidR="00235E2F" w:rsidRPr="001B6A99" w:rsidRDefault="00235E2F" w:rsidP="00235E2F">
            <w:pPr>
              <w:ind w:right="-72"/>
              <w:jc w:val="right"/>
              <w:rPr>
                <w:rFonts w:ascii="Arial" w:eastAsia="Arial" w:hAnsi="Arial" w:cs="Arial"/>
                <w:sz w:val="20"/>
                <w:szCs w:val="20"/>
              </w:rPr>
            </w:pPr>
          </w:p>
          <w:p w14:paraId="5BB13D2A" w14:textId="5A12509F"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top w:val="nil"/>
              <w:left w:val="nil"/>
              <w:bottom w:val="nil"/>
              <w:right w:val="nil"/>
            </w:tcBorders>
            <w:shd w:val="clear" w:color="auto" w:fill="auto"/>
            <w:vAlign w:val="bottom"/>
          </w:tcPr>
          <w:p w14:paraId="57D1C064" w14:textId="77777777" w:rsidR="00235E2F" w:rsidRPr="001B6A99" w:rsidRDefault="00235E2F" w:rsidP="00235E2F">
            <w:pPr>
              <w:ind w:right="-72"/>
              <w:jc w:val="right"/>
              <w:rPr>
                <w:rFonts w:ascii="Arial" w:eastAsia="Arial" w:hAnsi="Arial" w:cs="Arial"/>
                <w:sz w:val="20"/>
                <w:szCs w:val="20"/>
              </w:rPr>
            </w:pPr>
          </w:p>
          <w:p w14:paraId="39846088" w14:textId="24CE9CC3"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1,692,789</w:t>
            </w:r>
          </w:p>
        </w:tc>
        <w:tc>
          <w:tcPr>
            <w:tcW w:w="1560" w:type="dxa"/>
            <w:tcBorders>
              <w:top w:val="nil"/>
              <w:left w:val="nil"/>
              <w:bottom w:val="nil"/>
              <w:right w:val="nil"/>
            </w:tcBorders>
            <w:shd w:val="clear" w:color="auto" w:fill="auto"/>
            <w:vAlign w:val="bottom"/>
          </w:tcPr>
          <w:p w14:paraId="0A2F9A04" w14:textId="77777777" w:rsidR="00235E2F" w:rsidRPr="001B6A99" w:rsidRDefault="00235E2F" w:rsidP="00235E2F">
            <w:pPr>
              <w:ind w:right="-72"/>
              <w:jc w:val="right"/>
              <w:rPr>
                <w:rFonts w:ascii="Arial" w:eastAsia="Arial" w:hAnsi="Arial" w:cs="Arial"/>
                <w:sz w:val="20"/>
                <w:szCs w:val="20"/>
              </w:rPr>
            </w:pPr>
          </w:p>
          <w:p w14:paraId="267806F1" w14:textId="5F345448"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1,692,789</w:t>
            </w:r>
          </w:p>
        </w:tc>
      </w:tr>
      <w:tr w:rsidR="00235E2F" w:rsidRPr="001B6A99" w14:paraId="54E9FF7A" w14:textId="77777777" w:rsidTr="00235E2F">
        <w:tc>
          <w:tcPr>
            <w:tcW w:w="3510" w:type="dxa"/>
            <w:tcBorders>
              <w:top w:val="nil"/>
              <w:left w:val="nil"/>
              <w:bottom w:val="nil"/>
              <w:right w:val="nil"/>
            </w:tcBorders>
            <w:shd w:val="clear" w:color="auto" w:fill="auto"/>
            <w:vAlign w:val="bottom"/>
          </w:tcPr>
          <w:p w14:paraId="7B99DD7C" w14:textId="77777777"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Financial assets measured at </w:t>
            </w:r>
          </w:p>
          <w:p w14:paraId="58D2CD2A" w14:textId="77777777"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 xml:space="preserve">fair value through other </w:t>
            </w:r>
          </w:p>
          <w:p w14:paraId="56F314E1" w14:textId="2A15AC7C"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cs/>
              </w:rPr>
              <w:t xml:space="preserve">   </w:t>
            </w:r>
            <w:r w:rsidRPr="001B6A99">
              <w:rPr>
                <w:rFonts w:ascii="Arial" w:eastAsia="Arial" w:hAnsi="Arial" w:cs="Arial"/>
                <w:color w:val="000000"/>
                <w:sz w:val="20"/>
                <w:szCs w:val="20"/>
              </w:rPr>
              <w:t>comprehensive income</w:t>
            </w:r>
          </w:p>
        </w:tc>
        <w:tc>
          <w:tcPr>
            <w:tcW w:w="1350" w:type="dxa"/>
            <w:tcBorders>
              <w:top w:val="nil"/>
              <w:left w:val="nil"/>
              <w:bottom w:val="nil"/>
              <w:right w:val="nil"/>
            </w:tcBorders>
            <w:shd w:val="clear" w:color="auto" w:fill="auto"/>
            <w:vAlign w:val="bottom"/>
          </w:tcPr>
          <w:p w14:paraId="06458E95" w14:textId="77777777" w:rsidR="00235E2F" w:rsidRPr="001B6A99" w:rsidRDefault="00235E2F" w:rsidP="00235E2F">
            <w:pPr>
              <w:ind w:right="-72"/>
              <w:jc w:val="right"/>
              <w:rPr>
                <w:rFonts w:ascii="Arial" w:eastAsia="Arial" w:hAnsi="Arial" w:cs="Arial"/>
                <w:sz w:val="20"/>
                <w:szCs w:val="20"/>
              </w:rPr>
            </w:pPr>
          </w:p>
          <w:p w14:paraId="0E209EB0" w14:textId="357BB030"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auto"/>
            <w:vAlign w:val="bottom"/>
          </w:tcPr>
          <w:p w14:paraId="091A4F76" w14:textId="77777777" w:rsidR="00235E2F" w:rsidRPr="001B6A99" w:rsidRDefault="00235E2F" w:rsidP="00235E2F">
            <w:pPr>
              <w:ind w:right="-72"/>
              <w:jc w:val="right"/>
              <w:rPr>
                <w:rFonts w:ascii="Arial" w:eastAsia="Arial" w:hAnsi="Arial" w:cs="Arial"/>
                <w:sz w:val="20"/>
                <w:szCs w:val="20"/>
              </w:rPr>
            </w:pPr>
          </w:p>
          <w:p w14:paraId="531ACC69" w14:textId="516719EA"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c>
          <w:tcPr>
            <w:tcW w:w="1510" w:type="dxa"/>
            <w:tcBorders>
              <w:top w:val="nil"/>
              <w:left w:val="nil"/>
              <w:bottom w:val="nil"/>
              <w:right w:val="nil"/>
            </w:tcBorders>
            <w:shd w:val="clear" w:color="auto" w:fill="auto"/>
            <w:vAlign w:val="bottom"/>
          </w:tcPr>
          <w:p w14:paraId="45F5824C" w14:textId="77777777" w:rsidR="00235E2F" w:rsidRPr="001B6A99" w:rsidRDefault="00235E2F" w:rsidP="00235E2F">
            <w:pPr>
              <w:ind w:right="-72"/>
              <w:jc w:val="right"/>
              <w:rPr>
                <w:rFonts w:ascii="Arial" w:eastAsia="Arial" w:hAnsi="Arial" w:cs="Arial"/>
                <w:sz w:val="20"/>
                <w:szCs w:val="20"/>
              </w:rPr>
            </w:pPr>
          </w:p>
          <w:p w14:paraId="73389599" w14:textId="769482D6"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auto"/>
            <w:vAlign w:val="bottom"/>
          </w:tcPr>
          <w:p w14:paraId="64321CB2" w14:textId="77777777" w:rsidR="00235E2F" w:rsidRPr="001B6A99" w:rsidRDefault="00235E2F" w:rsidP="00235E2F">
            <w:pPr>
              <w:ind w:right="-72"/>
              <w:jc w:val="right"/>
              <w:rPr>
                <w:rFonts w:ascii="Arial" w:eastAsia="Arial" w:hAnsi="Arial" w:cs="Arial"/>
                <w:sz w:val="20"/>
                <w:szCs w:val="20"/>
              </w:rPr>
            </w:pPr>
          </w:p>
          <w:p w14:paraId="3469ABA1" w14:textId="7183C768"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80,000</w:t>
            </w:r>
          </w:p>
        </w:tc>
      </w:tr>
      <w:tr w:rsidR="00235E2F" w:rsidRPr="001B6A99" w14:paraId="05608037" w14:textId="77777777" w:rsidTr="00235E2F">
        <w:tc>
          <w:tcPr>
            <w:tcW w:w="3510" w:type="dxa"/>
            <w:tcBorders>
              <w:top w:val="nil"/>
              <w:left w:val="nil"/>
              <w:bottom w:val="nil"/>
              <w:right w:val="nil"/>
            </w:tcBorders>
            <w:shd w:val="clear" w:color="auto" w:fill="auto"/>
            <w:vAlign w:val="bottom"/>
          </w:tcPr>
          <w:p w14:paraId="5E4751A7" w14:textId="77777777"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Short-term loans to financial </w:t>
            </w:r>
          </w:p>
          <w:p w14:paraId="19B6D923" w14:textId="19638BF9"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institutions</w:t>
            </w:r>
          </w:p>
        </w:tc>
        <w:tc>
          <w:tcPr>
            <w:tcW w:w="1350" w:type="dxa"/>
            <w:tcBorders>
              <w:top w:val="nil"/>
              <w:left w:val="nil"/>
              <w:bottom w:val="nil"/>
              <w:right w:val="nil"/>
            </w:tcBorders>
            <w:shd w:val="clear" w:color="auto" w:fill="auto"/>
            <w:vAlign w:val="bottom"/>
          </w:tcPr>
          <w:p w14:paraId="16B4C5D8" w14:textId="6785CC73"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auto"/>
            <w:vAlign w:val="bottom"/>
          </w:tcPr>
          <w:p w14:paraId="3016B6CD" w14:textId="130158BB"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500,000</w:t>
            </w:r>
          </w:p>
        </w:tc>
        <w:tc>
          <w:tcPr>
            <w:tcW w:w="1510" w:type="dxa"/>
            <w:tcBorders>
              <w:top w:val="nil"/>
              <w:left w:val="nil"/>
              <w:bottom w:val="nil"/>
              <w:right w:val="nil"/>
            </w:tcBorders>
            <w:shd w:val="clear" w:color="auto" w:fill="auto"/>
            <w:vAlign w:val="bottom"/>
          </w:tcPr>
          <w:p w14:paraId="726FAD50" w14:textId="35B5C890"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auto"/>
            <w:vAlign w:val="bottom"/>
          </w:tcPr>
          <w:p w14:paraId="4158C3E8" w14:textId="19DC12DB"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500,000</w:t>
            </w:r>
          </w:p>
        </w:tc>
      </w:tr>
      <w:tr w:rsidR="00235E2F" w:rsidRPr="001B6A99" w14:paraId="5E3C4927" w14:textId="77777777" w:rsidTr="00235E2F">
        <w:tc>
          <w:tcPr>
            <w:tcW w:w="3510" w:type="dxa"/>
            <w:tcBorders>
              <w:top w:val="nil"/>
              <w:left w:val="nil"/>
              <w:bottom w:val="nil"/>
              <w:right w:val="nil"/>
            </w:tcBorders>
            <w:shd w:val="clear" w:color="auto" w:fill="auto"/>
            <w:vAlign w:val="bottom"/>
          </w:tcPr>
          <w:p w14:paraId="4FACE413" w14:textId="77777777"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Long-term loans to related </w:t>
            </w:r>
          </w:p>
          <w:p w14:paraId="320D3234" w14:textId="132DDA8F"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parties</w:t>
            </w:r>
          </w:p>
        </w:tc>
        <w:tc>
          <w:tcPr>
            <w:tcW w:w="1350" w:type="dxa"/>
            <w:tcBorders>
              <w:top w:val="nil"/>
              <w:left w:val="nil"/>
              <w:right w:val="nil"/>
            </w:tcBorders>
            <w:shd w:val="clear" w:color="auto" w:fill="auto"/>
            <w:vAlign w:val="bottom"/>
          </w:tcPr>
          <w:p w14:paraId="3F4BB9FA" w14:textId="002B7291"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right w:val="nil"/>
            </w:tcBorders>
            <w:shd w:val="clear" w:color="auto" w:fill="auto"/>
            <w:vAlign w:val="bottom"/>
          </w:tcPr>
          <w:p w14:paraId="572A716D" w14:textId="3CD11342" w:rsidR="00235E2F" w:rsidRPr="001B6A99" w:rsidRDefault="00FC7856"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3,883,100</w:t>
            </w:r>
          </w:p>
        </w:tc>
        <w:tc>
          <w:tcPr>
            <w:tcW w:w="1510" w:type="dxa"/>
            <w:tcBorders>
              <w:top w:val="nil"/>
              <w:left w:val="nil"/>
              <w:right w:val="nil"/>
            </w:tcBorders>
            <w:shd w:val="clear" w:color="auto" w:fill="auto"/>
            <w:vAlign w:val="bottom"/>
          </w:tcPr>
          <w:p w14:paraId="124E58FD" w14:textId="5582A99A"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auto"/>
            <w:vAlign w:val="bottom"/>
          </w:tcPr>
          <w:p w14:paraId="62B89516" w14:textId="1F492F5A" w:rsidR="00235E2F" w:rsidRPr="001B6A99" w:rsidRDefault="00FC7856"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3,883,100</w:t>
            </w:r>
          </w:p>
        </w:tc>
      </w:tr>
      <w:tr w:rsidR="00235E2F" w:rsidRPr="001B6A99" w14:paraId="74C31EB6" w14:textId="77777777" w:rsidTr="00235E2F">
        <w:tc>
          <w:tcPr>
            <w:tcW w:w="3510" w:type="dxa"/>
            <w:tcBorders>
              <w:top w:val="nil"/>
              <w:left w:val="nil"/>
              <w:bottom w:val="nil"/>
              <w:right w:val="nil"/>
            </w:tcBorders>
            <w:shd w:val="clear" w:color="auto" w:fill="auto"/>
            <w:vAlign w:val="bottom"/>
          </w:tcPr>
          <w:p w14:paraId="73F4CF94" w14:textId="2E0009F0"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color w:val="000000"/>
                <w:sz w:val="20"/>
                <w:szCs w:val="20"/>
              </w:rPr>
              <w:t>Loans to customers</w:t>
            </w:r>
          </w:p>
        </w:tc>
        <w:tc>
          <w:tcPr>
            <w:tcW w:w="1350" w:type="dxa"/>
            <w:tcBorders>
              <w:top w:val="nil"/>
              <w:left w:val="nil"/>
              <w:right w:val="nil"/>
            </w:tcBorders>
            <w:shd w:val="clear" w:color="auto" w:fill="auto"/>
            <w:vAlign w:val="bottom"/>
          </w:tcPr>
          <w:p w14:paraId="11CC5030" w14:textId="7CA8075D"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142,913 </w:t>
            </w:r>
          </w:p>
        </w:tc>
        <w:tc>
          <w:tcPr>
            <w:tcW w:w="1530" w:type="dxa"/>
            <w:tcBorders>
              <w:top w:val="nil"/>
              <w:left w:val="nil"/>
              <w:right w:val="nil"/>
            </w:tcBorders>
            <w:shd w:val="clear" w:color="auto" w:fill="auto"/>
            <w:vAlign w:val="bottom"/>
          </w:tcPr>
          <w:p w14:paraId="662CF8CF" w14:textId="552F6867"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5,833,440 </w:t>
            </w:r>
          </w:p>
        </w:tc>
        <w:tc>
          <w:tcPr>
            <w:tcW w:w="1510" w:type="dxa"/>
            <w:tcBorders>
              <w:top w:val="nil"/>
              <w:left w:val="nil"/>
              <w:right w:val="nil"/>
            </w:tcBorders>
            <w:shd w:val="clear" w:color="auto" w:fill="auto"/>
            <w:vAlign w:val="bottom"/>
          </w:tcPr>
          <w:p w14:paraId="6651FFF4" w14:textId="16C52DBC"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auto"/>
            <w:vAlign w:val="bottom"/>
          </w:tcPr>
          <w:p w14:paraId="72D51CE9" w14:textId="25783182" w:rsidR="00235E2F" w:rsidRPr="001B6A99" w:rsidRDefault="00235E2F" w:rsidP="00235E2F">
            <w:pPr>
              <w:pBdr>
                <w:top w:val="nil"/>
                <w:left w:val="nil"/>
                <w:bottom w:val="nil"/>
                <w:right w:val="nil"/>
                <w:between w:val="nil"/>
              </w:pBdr>
              <w:ind w:right="-72"/>
              <w:jc w:val="right"/>
              <w:rPr>
                <w:rFonts w:ascii="Arial" w:eastAsia="Arial" w:hAnsi="Arial" w:cs="Arial"/>
                <w:sz w:val="20"/>
                <w:szCs w:val="20"/>
              </w:rPr>
            </w:pPr>
            <w:r w:rsidRPr="001B6A99">
              <w:rPr>
                <w:rFonts w:ascii="Arial" w:eastAsia="Arial" w:hAnsi="Arial" w:cs="Arial"/>
                <w:sz w:val="20"/>
                <w:szCs w:val="20"/>
              </w:rPr>
              <w:t xml:space="preserve"> 5,976,353 </w:t>
            </w:r>
          </w:p>
        </w:tc>
      </w:tr>
      <w:tr w:rsidR="00235E2F" w:rsidRPr="001B6A99" w14:paraId="377A68D7" w14:textId="77777777" w:rsidTr="00235E2F">
        <w:tc>
          <w:tcPr>
            <w:tcW w:w="3510" w:type="dxa"/>
            <w:tcBorders>
              <w:top w:val="nil"/>
              <w:left w:val="nil"/>
              <w:bottom w:val="nil"/>
              <w:right w:val="nil"/>
            </w:tcBorders>
            <w:shd w:val="clear" w:color="auto" w:fill="auto"/>
            <w:vAlign w:val="bottom"/>
          </w:tcPr>
          <w:p w14:paraId="04D522D4" w14:textId="7D7AA645" w:rsidR="00235E2F" w:rsidRPr="001B6A99" w:rsidRDefault="00235E2F" w:rsidP="00235E2F">
            <w:pPr>
              <w:ind w:left="420" w:right="-36"/>
              <w:rPr>
                <w:rFonts w:ascii="Arial" w:eastAsia="Arial" w:hAnsi="Arial" w:cs="Arial"/>
                <w:color w:val="000000"/>
                <w:sz w:val="20"/>
                <w:szCs w:val="20"/>
              </w:rPr>
            </w:pPr>
            <w:r w:rsidRPr="001B6A99">
              <w:rPr>
                <w:rFonts w:ascii="Arial" w:eastAsia="Arial" w:hAnsi="Arial" w:cs="Arial"/>
                <w:bCs/>
                <w:color w:val="000000"/>
                <w:sz w:val="20"/>
                <w:szCs w:val="20"/>
              </w:rPr>
              <w:t>Other financial assets</w:t>
            </w:r>
          </w:p>
        </w:tc>
        <w:tc>
          <w:tcPr>
            <w:tcW w:w="1350" w:type="dxa"/>
            <w:tcBorders>
              <w:top w:val="nil"/>
              <w:left w:val="nil"/>
              <w:bottom w:val="single" w:sz="4" w:space="0" w:color="000000"/>
              <w:right w:val="nil"/>
            </w:tcBorders>
            <w:shd w:val="clear" w:color="auto" w:fill="auto"/>
            <w:vAlign w:val="bottom"/>
          </w:tcPr>
          <w:p w14:paraId="7FA5E1FF" w14:textId="14F90E7E" w:rsidR="00235E2F" w:rsidRPr="001B6A99" w:rsidRDefault="00235E2F" w:rsidP="00235E2F">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single" w:sz="4" w:space="0" w:color="000000"/>
              <w:right w:val="nil"/>
            </w:tcBorders>
            <w:shd w:val="clear" w:color="auto" w:fill="auto"/>
            <w:vAlign w:val="bottom"/>
          </w:tcPr>
          <w:p w14:paraId="19DC02AD" w14:textId="70D14DED" w:rsidR="00235E2F" w:rsidRPr="001B6A99" w:rsidRDefault="00235E2F" w:rsidP="00235E2F">
            <w:pPr>
              <w:ind w:right="-72"/>
              <w:jc w:val="right"/>
              <w:rPr>
                <w:rFonts w:ascii="Arial" w:eastAsia="Arial" w:hAnsi="Arial" w:cs="Arial"/>
                <w:sz w:val="20"/>
                <w:szCs w:val="20"/>
              </w:rPr>
            </w:pPr>
            <w:r w:rsidRPr="001B6A99">
              <w:rPr>
                <w:rFonts w:ascii="Arial" w:eastAsia="Arial" w:hAnsi="Arial" w:cs="Arial"/>
                <w:sz w:val="20"/>
                <w:szCs w:val="20"/>
              </w:rPr>
              <w:t>-</w:t>
            </w:r>
          </w:p>
        </w:tc>
        <w:tc>
          <w:tcPr>
            <w:tcW w:w="1510" w:type="dxa"/>
            <w:tcBorders>
              <w:top w:val="nil"/>
              <w:left w:val="nil"/>
              <w:bottom w:val="single" w:sz="4" w:space="0" w:color="000000"/>
              <w:right w:val="nil"/>
            </w:tcBorders>
            <w:shd w:val="clear" w:color="auto" w:fill="auto"/>
            <w:vAlign w:val="bottom"/>
          </w:tcPr>
          <w:p w14:paraId="285F773F" w14:textId="39068CC2" w:rsidR="00235E2F" w:rsidRPr="001B6A99" w:rsidRDefault="00235E2F" w:rsidP="00235E2F">
            <w:pPr>
              <w:ind w:right="-72"/>
              <w:jc w:val="right"/>
              <w:rPr>
                <w:rFonts w:ascii="Arial" w:eastAsia="Arial" w:hAnsi="Arial" w:cs="Arial"/>
                <w:sz w:val="20"/>
                <w:szCs w:val="20"/>
              </w:rPr>
            </w:pPr>
            <w:r w:rsidRPr="001B6A99">
              <w:rPr>
                <w:rFonts w:ascii="Arial" w:eastAsia="Arial" w:hAnsi="Arial" w:cs="Arial"/>
                <w:sz w:val="20"/>
                <w:szCs w:val="20"/>
              </w:rPr>
              <w:t xml:space="preserve"> 6,733,740 </w:t>
            </w:r>
          </w:p>
        </w:tc>
        <w:tc>
          <w:tcPr>
            <w:tcW w:w="1560" w:type="dxa"/>
            <w:tcBorders>
              <w:top w:val="nil"/>
              <w:left w:val="nil"/>
              <w:bottom w:val="single" w:sz="4" w:space="0" w:color="000000"/>
              <w:right w:val="nil"/>
            </w:tcBorders>
            <w:shd w:val="clear" w:color="auto" w:fill="auto"/>
            <w:vAlign w:val="bottom"/>
          </w:tcPr>
          <w:p w14:paraId="716E81E7" w14:textId="3F3DDB3B" w:rsidR="00235E2F" w:rsidRPr="001B6A99" w:rsidRDefault="00235E2F" w:rsidP="00235E2F">
            <w:pPr>
              <w:ind w:right="-72"/>
              <w:jc w:val="right"/>
              <w:rPr>
                <w:rFonts w:ascii="Arial" w:eastAsia="Arial" w:hAnsi="Arial" w:cs="Arial"/>
                <w:sz w:val="20"/>
                <w:szCs w:val="20"/>
              </w:rPr>
            </w:pPr>
            <w:r w:rsidRPr="001B6A99">
              <w:rPr>
                <w:rFonts w:ascii="Arial" w:eastAsia="Arial" w:hAnsi="Arial" w:cs="Arial"/>
                <w:sz w:val="20"/>
                <w:szCs w:val="20"/>
              </w:rPr>
              <w:t xml:space="preserve"> 6,733,740 </w:t>
            </w:r>
          </w:p>
        </w:tc>
      </w:tr>
      <w:tr w:rsidR="004367A8" w:rsidRPr="001B6A99" w14:paraId="4524FBE6" w14:textId="77777777" w:rsidTr="004367A8">
        <w:tc>
          <w:tcPr>
            <w:tcW w:w="3510" w:type="dxa"/>
            <w:tcBorders>
              <w:top w:val="nil"/>
              <w:left w:val="nil"/>
              <w:bottom w:val="nil"/>
              <w:right w:val="nil"/>
            </w:tcBorders>
            <w:shd w:val="clear" w:color="auto" w:fill="auto"/>
            <w:vAlign w:val="bottom"/>
          </w:tcPr>
          <w:p w14:paraId="6E14C590" w14:textId="77777777" w:rsidR="004367A8" w:rsidRPr="001B6A99" w:rsidRDefault="004367A8" w:rsidP="004367A8">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2DEC0DC4" w14:textId="77777777" w:rsidR="004367A8" w:rsidRPr="001B6A99" w:rsidRDefault="004367A8" w:rsidP="004367A8">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auto"/>
            <w:vAlign w:val="bottom"/>
          </w:tcPr>
          <w:p w14:paraId="53D8D3C5" w14:textId="77777777" w:rsidR="004367A8" w:rsidRPr="001B6A99" w:rsidRDefault="004367A8" w:rsidP="004367A8">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auto"/>
            <w:vAlign w:val="bottom"/>
          </w:tcPr>
          <w:p w14:paraId="404115EA" w14:textId="77777777" w:rsidR="004367A8" w:rsidRPr="001B6A99" w:rsidRDefault="004367A8" w:rsidP="004367A8">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auto"/>
            <w:vAlign w:val="bottom"/>
          </w:tcPr>
          <w:p w14:paraId="1BF29AAF" w14:textId="77777777" w:rsidR="004367A8" w:rsidRPr="001B6A99" w:rsidRDefault="004367A8" w:rsidP="004367A8">
            <w:pPr>
              <w:ind w:right="-72"/>
              <w:jc w:val="right"/>
              <w:rPr>
                <w:rFonts w:ascii="Arial" w:eastAsia="Arial" w:hAnsi="Arial" w:cs="Arial"/>
                <w:sz w:val="20"/>
                <w:szCs w:val="20"/>
              </w:rPr>
            </w:pPr>
          </w:p>
        </w:tc>
      </w:tr>
      <w:tr w:rsidR="00B26BB3" w:rsidRPr="001B6A99" w14:paraId="399D5BFC" w14:textId="77777777" w:rsidTr="009B1891">
        <w:tc>
          <w:tcPr>
            <w:tcW w:w="3510" w:type="dxa"/>
            <w:tcBorders>
              <w:top w:val="nil"/>
              <w:left w:val="nil"/>
              <w:bottom w:val="nil"/>
              <w:right w:val="nil"/>
            </w:tcBorders>
            <w:shd w:val="clear" w:color="auto" w:fill="auto"/>
            <w:vAlign w:val="bottom"/>
          </w:tcPr>
          <w:p w14:paraId="36E0759B" w14:textId="77777777" w:rsidR="00B26BB3" w:rsidRPr="001B6A99" w:rsidRDefault="00B26BB3" w:rsidP="00B26BB3">
            <w:pPr>
              <w:ind w:left="420" w:right="-36"/>
              <w:rPr>
                <w:rFonts w:ascii="Arial" w:eastAsia="Arial" w:hAnsi="Arial" w:cs="Arial"/>
                <w:color w:val="000000"/>
                <w:sz w:val="20"/>
                <w:szCs w:val="20"/>
              </w:rPr>
            </w:pPr>
          </w:p>
        </w:tc>
        <w:tc>
          <w:tcPr>
            <w:tcW w:w="1350" w:type="dxa"/>
            <w:tcBorders>
              <w:top w:val="nil"/>
              <w:left w:val="nil"/>
              <w:bottom w:val="single" w:sz="4" w:space="0" w:color="000000"/>
              <w:right w:val="nil"/>
            </w:tcBorders>
            <w:shd w:val="clear" w:color="auto" w:fill="auto"/>
            <w:vAlign w:val="bottom"/>
          </w:tcPr>
          <w:p w14:paraId="5C0C86FC" w14:textId="72358184" w:rsidR="00B26BB3" w:rsidRPr="001B6A99" w:rsidRDefault="00B26BB3" w:rsidP="00B26BB3">
            <w:pPr>
              <w:ind w:right="-72"/>
              <w:jc w:val="right"/>
              <w:rPr>
                <w:rFonts w:ascii="Arial" w:eastAsia="Arial" w:hAnsi="Arial" w:cs="Arial"/>
                <w:sz w:val="20"/>
                <w:szCs w:val="20"/>
              </w:rPr>
            </w:pPr>
            <w:r w:rsidRPr="001B6A99">
              <w:rPr>
                <w:rFonts w:ascii="Arial" w:eastAsia="Arial" w:hAnsi="Arial" w:cs="Arial"/>
                <w:sz w:val="20"/>
                <w:szCs w:val="20"/>
              </w:rPr>
              <w:t xml:space="preserve"> 142,913 </w:t>
            </w:r>
          </w:p>
        </w:tc>
        <w:tc>
          <w:tcPr>
            <w:tcW w:w="1530" w:type="dxa"/>
            <w:tcBorders>
              <w:top w:val="nil"/>
              <w:left w:val="nil"/>
              <w:bottom w:val="single" w:sz="4" w:space="0" w:color="000000"/>
              <w:right w:val="nil"/>
            </w:tcBorders>
            <w:shd w:val="clear" w:color="auto" w:fill="auto"/>
            <w:vAlign w:val="bottom"/>
          </w:tcPr>
          <w:p w14:paraId="67A35CEB" w14:textId="7C5EA4E1" w:rsidR="00B26BB3" w:rsidRPr="001B6A99" w:rsidRDefault="008A0E67" w:rsidP="00B26BB3">
            <w:pPr>
              <w:ind w:right="-72"/>
              <w:jc w:val="right"/>
              <w:rPr>
                <w:rFonts w:ascii="Arial" w:eastAsia="Arial" w:hAnsi="Arial" w:cs="Arial"/>
                <w:sz w:val="20"/>
                <w:szCs w:val="20"/>
              </w:rPr>
            </w:pPr>
            <w:r w:rsidRPr="001B6A99">
              <w:rPr>
                <w:rFonts w:ascii="Arial" w:eastAsia="Arial" w:hAnsi="Arial" w:cs="Arial"/>
                <w:sz w:val="20"/>
                <w:szCs w:val="20"/>
              </w:rPr>
              <w:t>10,617,736</w:t>
            </w:r>
          </w:p>
        </w:tc>
        <w:tc>
          <w:tcPr>
            <w:tcW w:w="1510" w:type="dxa"/>
            <w:tcBorders>
              <w:top w:val="nil"/>
              <w:left w:val="nil"/>
              <w:bottom w:val="single" w:sz="4" w:space="0" w:color="000000"/>
              <w:right w:val="nil"/>
            </w:tcBorders>
            <w:shd w:val="clear" w:color="auto" w:fill="auto"/>
          </w:tcPr>
          <w:p w14:paraId="01308861" w14:textId="2B2DFD66" w:rsidR="00B26BB3" w:rsidRPr="001B6A99" w:rsidRDefault="00B26BB3" w:rsidP="00B26BB3">
            <w:pPr>
              <w:ind w:right="-72"/>
              <w:jc w:val="right"/>
              <w:rPr>
                <w:rFonts w:ascii="Arial" w:eastAsia="Arial" w:hAnsi="Arial" w:cs="Arial"/>
                <w:sz w:val="20"/>
                <w:szCs w:val="20"/>
              </w:rPr>
            </w:pPr>
            <w:r w:rsidRPr="001B6A99">
              <w:rPr>
                <w:rFonts w:ascii="Arial" w:eastAsia="Arial" w:hAnsi="Arial" w:cs="Arial"/>
                <w:sz w:val="20"/>
                <w:szCs w:val="20"/>
              </w:rPr>
              <w:t xml:space="preserve"> 8,</w:t>
            </w:r>
            <w:r w:rsidR="0079133D" w:rsidRPr="001B6A99">
              <w:rPr>
                <w:rFonts w:ascii="Arial" w:eastAsia="Arial" w:hAnsi="Arial" w:cs="Arial"/>
                <w:sz w:val="20"/>
                <w:szCs w:val="20"/>
              </w:rPr>
              <w:t>683</w:t>
            </w:r>
            <w:r w:rsidRPr="001B6A99">
              <w:rPr>
                <w:rFonts w:ascii="Arial" w:eastAsia="Arial" w:hAnsi="Arial" w:cs="Arial"/>
                <w:sz w:val="20"/>
                <w:szCs w:val="20"/>
              </w:rPr>
              <w:t>,2</w:t>
            </w:r>
            <w:r w:rsidR="008A0E67" w:rsidRPr="001B6A99">
              <w:rPr>
                <w:rFonts w:ascii="Arial" w:eastAsia="Arial" w:hAnsi="Arial" w:cs="Arial"/>
                <w:sz w:val="20"/>
                <w:szCs w:val="20"/>
              </w:rPr>
              <w:t>69</w:t>
            </w:r>
            <w:r w:rsidRPr="001B6A99">
              <w:rPr>
                <w:rFonts w:ascii="Arial" w:eastAsia="Arial" w:hAnsi="Arial" w:cs="Arial"/>
                <w:sz w:val="20"/>
                <w:szCs w:val="20"/>
              </w:rPr>
              <w:t xml:space="preserve"> </w:t>
            </w:r>
          </w:p>
        </w:tc>
        <w:tc>
          <w:tcPr>
            <w:tcW w:w="1560" w:type="dxa"/>
            <w:tcBorders>
              <w:top w:val="nil"/>
              <w:left w:val="nil"/>
              <w:bottom w:val="single" w:sz="4" w:space="0" w:color="000000"/>
              <w:right w:val="nil"/>
            </w:tcBorders>
            <w:shd w:val="clear" w:color="auto" w:fill="auto"/>
          </w:tcPr>
          <w:p w14:paraId="3DEC9F05" w14:textId="3E9A6A66" w:rsidR="00B26BB3" w:rsidRPr="001B6A99" w:rsidRDefault="00ED507B" w:rsidP="00B26BB3">
            <w:pPr>
              <w:ind w:right="-72"/>
              <w:jc w:val="right"/>
              <w:rPr>
                <w:rFonts w:ascii="Arial" w:eastAsia="Arial" w:hAnsi="Arial" w:cs="Arial"/>
                <w:sz w:val="20"/>
                <w:szCs w:val="20"/>
              </w:rPr>
            </w:pPr>
            <w:r w:rsidRPr="001B6A99">
              <w:rPr>
                <w:rFonts w:ascii="Arial" w:eastAsia="Arial" w:hAnsi="Arial" w:cs="Arial"/>
                <w:sz w:val="20"/>
                <w:szCs w:val="20"/>
              </w:rPr>
              <w:t>19,</w:t>
            </w:r>
            <w:r w:rsidR="0079133D" w:rsidRPr="001B6A99">
              <w:rPr>
                <w:rFonts w:ascii="Arial" w:eastAsia="Arial" w:hAnsi="Arial" w:cs="Arial"/>
                <w:sz w:val="20"/>
                <w:szCs w:val="20"/>
              </w:rPr>
              <w:t>443</w:t>
            </w:r>
            <w:r w:rsidRPr="001B6A99">
              <w:rPr>
                <w:rFonts w:ascii="Arial" w:eastAsia="Arial" w:hAnsi="Arial" w:cs="Arial"/>
                <w:sz w:val="20"/>
                <w:szCs w:val="20"/>
              </w:rPr>
              <w:t>,918</w:t>
            </w:r>
          </w:p>
        </w:tc>
      </w:tr>
      <w:tr w:rsidR="004367A8" w:rsidRPr="001B6A99" w14:paraId="1C27AFD2" w14:textId="77777777" w:rsidTr="004367A8">
        <w:tc>
          <w:tcPr>
            <w:tcW w:w="3510" w:type="dxa"/>
            <w:tcBorders>
              <w:top w:val="nil"/>
              <w:left w:val="nil"/>
              <w:bottom w:val="nil"/>
              <w:right w:val="nil"/>
            </w:tcBorders>
            <w:shd w:val="clear" w:color="auto" w:fill="auto"/>
            <w:vAlign w:val="bottom"/>
          </w:tcPr>
          <w:p w14:paraId="64DE9754" w14:textId="77777777" w:rsidR="004367A8" w:rsidRPr="001B6A99" w:rsidRDefault="004367A8" w:rsidP="004367A8">
            <w:pPr>
              <w:ind w:left="420" w:right="-36"/>
              <w:rPr>
                <w:rFonts w:ascii="Arial" w:eastAsia="Arial" w:hAnsi="Arial" w:cs="Arial"/>
                <w:color w:val="000000"/>
                <w:sz w:val="20"/>
                <w:szCs w:val="20"/>
              </w:rPr>
            </w:pPr>
          </w:p>
        </w:tc>
        <w:tc>
          <w:tcPr>
            <w:tcW w:w="1350" w:type="dxa"/>
            <w:tcBorders>
              <w:top w:val="single" w:sz="4" w:space="0" w:color="000000"/>
              <w:left w:val="nil"/>
              <w:bottom w:val="nil"/>
              <w:right w:val="nil"/>
            </w:tcBorders>
            <w:shd w:val="clear" w:color="auto" w:fill="auto"/>
            <w:vAlign w:val="bottom"/>
          </w:tcPr>
          <w:p w14:paraId="4A6067FA" w14:textId="77777777" w:rsidR="004367A8" w:rsidRPr="001B6A99" w:rsidRDefault="004367A8" w:rsidP="004367A8">
            <w:pPr>
              <w:ind w:right="-72"/>
              <w:jc w:val="right"/>
              <w:rPr>
                <w:rFonts w:ascii="Arial" w:eastAsia="Arial" w:hAnsi="Arial" w:cs="Arial"/>
                <w:sz w:val="20"/>
                <w:szCs w:val="20"/>
              </w:rPr>
            </w:pPr>
          </w:p>
        </w:tc>
        <w:tc>
          <w:tcPr>
            <w:tcW w:w="1530" w:type="dxa"/>
            <w:tcBorders>
              <w:top w:val="single" w:sz="4" w:space="0" w:color="000000"/>
              <w:left w:val="nil"/>
              <w:bottom w:val="nil"/>
              <w:right w:val="nil"/>
            </w:tcBorders>
            <w:shd w:val="clear" w:color="auto" w:fill="auto"/>
            <w:vAlign w:val="bottom"/>
          </w:tcPr>
          <w:p w14:paraId="6F81C253" w14:textId="77777777" w:rsidR="004367A8" w:rsidRPr="001B6A99" w:rsidRDefault="004367A8" w:rsidP="004367A8">
            <w:pPr>
              <w:ind w:right="-72"/>
              <w:jc w:val="right"/>
              <w:rPr>
                <w:rFonts w:ascii="Arial" w:eastAsia="Arial" w:hAnsi="Arial" w:cs="Arial"/>
                <w:sz w:val="20"/>
                <w:szCs w:val="20"/>
              </w:rPr>
            </w:pPr>
          </w:p>
        </w:tc>
        <w:tc>
          <w:tcPr>
            <w:tcW w:w="1510" w:type="dxa"/>
            <w:tcBorders>
              <w:top w:val="single" w:sz="4" w:space="0" w:color="000000"/>
              <w:left w:val="nil"/>
              <w:bottom w:val="nil"/>
              <w:right w:val="nil"/>
            </w:tcBorders>
            <w:shd w:val="clear" w:color="auto" w:fill="auto"/>
            <w:vAlign w:val="bottom"/>
          </w:tcPr>
          <w:p w14:paraId="6008E88E" w14:textId="77777777" w:rsidR="004367A8" w:rsidRPr="001B6A99" w:rsidRDefault="004367A8" w:rsidP="004367A8">
            <w:pPr>
              <w:ind w:right="-72"/>
              <w:jc w:val="right"/>
              <w:rPr>
                <w:rFonts w:ascii="Arial" w:eastAsia="Arial" w:hAnsi="Arial" w:cs="Arial"/>
                <w:sz w:val="20"/>
                <w:szCs w:val="20"/>
              </w:rPr>
            </w:pPr>
          </w:p>
        </w:tc>
        <w:tc>
          <w:tcPr>
            <w:tcW w:w="1560" w:type="dxa"/>
            <w:tcBorders>
              <w:top w:val="single" w:sz="4" w:space="0" w:color="000000"/>
              <w:left w:val="nil"/>
              <w:bottom w:val="nil"/>
              <w:right w:val="nil"/>
            </w:tcBorders>
            <w:shd w:val="clear" w:color="auto" w:fill="auto"/>
            <w:vAlign w:val="bottom"/>
          </w:tcPr>
          <w:p w14:paraId="50CE79E9" w14:textId="77777777" w:rsidR="004367A8" w:rsidRPr="001B6A99" w:rsidRDefault="004367A8" w:rsidP="004367A8">
            <w:pPr>
              <w:ind w:right="-72"/>
              <w:jc w:val="right"/>
              <w:rPr>
                <w:rFonts w:ascii="Arial" w:eastAsia="Arial" w:hAnsi="Arial" w:cs="Arial"/>
                <w:sz w:val="20"/>
                <w:szCs w:val="20"/>
              </w:rPr>
            </w:pPr>
          </w:p>
        </w:tc>
      </w:tr>
      <w:tr w:rsidR="004367A8" w:rsidRPr="001B6A99" w14:paraId="5DD56999" w14:textId="77777777" w:rsidTr="004367A8">
        <w:tc>
          <w:tcPr>
            <w:tcW w:w="3510" w:type="dxa"/>
            <w:tcBorders>
              <w:top w:val="nil"/>
              <w:left w:val="nil"/>
              <w:bottom w:val="nil"/>
              <w:right w:val="nil"/>
            </w:tcBorders>
            <w:shd w:val="clear" w:color="auto" w:fill="auto"/>
            <w:vAlign w:val="bottom"/>
          </w:tcPr>
          <w:p w14:paraId="3990CC67" w14:textId="77777777" w:rsidR="004367A8" w:rsidRPr="001B6A99" w:rsidRDefault="004367A8" w:rsidP="004367A8">
            <w:pPr>
              <w:widowControl w:val="0"/>
              <w:ind w:left="420" w:right="-36"/>
              <w:rPr>
                <w:rFonts w:ascii="Arial" w:eastAsia="Arial" w:hAnsi="Arial" w:cs="Arial"/>
                <w:bCs/>
                <w:color w:val="000000"/>
                <w:sz w:val="20"/>
                <w:szCs w:val="20"/>
              </w:rPr>
            </w:pPr>
            <w:r w:rsidRPr="001B6A99">
              <w:rPr>
                <w:rFonts w:ascii="Arial" w:eastAsia="Arial" w:hAnsi="Arial" w:cs="Arial"/>
                <w:bCs/>
                <w:color w:val="000000"/>
                <w:sz w:val="20"/>
                <w:szCs w:val="20"/>
              </w:rPr>
              <w:t>Financial liabilities</w:t>
            </w:r>
          </w:p>
        </w:tc>
        <w:tc>
          <w:tcPr>
            <w:tcW w:w="1350" w:type="dxa"/>
            <w:tcBorders>
              <w:top w:val="nil"/>
              <w:left w:val="nil"/>
              <w:bottom w:val="nil"/>
              <w:right w:val="nil"/>
            </w:tcBorders>
            <w:shd w:val="clear" w:color="auto" w:fill="auto"/>
            <w:vAlign w:val="bottom"/>
          </w:tcPr>
          <w:p w14:paraId="02FE5F57" w14:textId="77777777" w:rsidR="004367A8" w:rsidRPr="001B6A99" w:rsidRDefault="004367A8" w:rsidP="004367A8">
            <w:pPr>
              <w:ind w:right="-72"/>
              <w:jc w:val="right"/>
              <w:rPr>
                <w:rFonts w:ascii="Arial" w:eastAsia="Arial" w:hAnsi="Arial" w:cs="Arial"/>
                <w:color w:val="000000"/>
                <w:sz w:val="20"/>
                <w:szCs w:val="20"/>
              </w:rPr>
            </w:pPr>
          </w:p>
        </w:tc>
        <w:tc>
          <w:tcPr>
            <w:tcW w:w="1530" w:type="dxa"/>
            <w:tcBorders>
              <w:top w:val="nil"/>
              <w:left w:val="nil"/>
              <w:bottom w:val="nil"/>
              <w:right w:val="nil"/>
            </w:tcBorders>
            <w:shd w:val="clear" w:color="auto" w:fill="auto"/>
            <w:vAlign w:val="bottom"/>
          </w:tcPr>
          <w:p w14:paraId="739C50DD" w14:textId="77777777" w:rsidR="004367A8" w:rsidRPr="001B6A99" w:rsidRDefault="004367A8" w:rsidP="004367A8">
            <w:pPr>
              <w:ind w:right="-72"/>
              <w:jc w:val="right"/>
              <w:rPr>
                <w:rFonts w:ascii="Arial" w:eastAsia="Arial" w:hAnsi="Arial" w:cs="Arial"/>
                <w:color w:val="000000"/>
                <w:sz w:val="20"/>
                <w:szCs w:val="20"/>
              </w:rPr>
            </w:pPr>
          </w:p>
        </w:tc>
        <w:tc>
          <w:tcPr>
            <w:tcW w:w="1510" w:type="dxa"/>
            <w:tcBorders>
              <w:top w:val="nil"/>
              <w:left w:val="nil"/>
              <w:bottom w:val="nil"/>
              <w:right w:val="nil"/>
            </w:tcBorders>
            <w:shd w:val="clear" w:color="auto" w:fill="auto"/>
            <w:vAlign w:val="bottom"/>
          </w:tcPr>
          <w:p w14:paraId="4ED71A55" w14:textId="77777777" w:rsidR="004367A8" w:rsidRPr="001B6A99" w:rsidRDefault="004367A8" w:rsidP="004367A8">
            <w:pPr>
              <w:ind w:right="-72"/>
              <w:jc w:val="right"/>
              <w:rPr>
                <w:rFonts w:ascii="Arial" w:eastAsia="Arial" w:hAnsi="Arial" w:cs="Arial"/>
                <w:color w:val="000000"/>
                <w:sz w:val="20"/>
                <w:szCs w:val="20"/>
              </w:rPr>
            </w:pPr>
          </w:p>
        </w:tc>
        <w:tc>
          <w:tcPr>
            <w:tcW w:w="1560" w:type="dxa"/>
            <w:tcBorders>
              <w:top w:val="nil"/>
              <w:left w:val="nil"/>
              <w:bottom w:val="nil"/>
              <w:right w:val="nil"/>
            </w:tcBorders>
            <w:shd w:val="clear" w:color="auto" w:fill="auto"/>
            <w:vAlign w:val="bottom"/>
          </w:tcPr>
          <w:p w14:paraId="2D1A1CF3" w14:textId="77777777" w:rsidR="004367A8" w:rsidRPr="001B6A99" w:rsidRDefault="004367A8" w:rsidP="004367A8">
            <w:pPr>
              <w:ind w:right="-72"/>
              <w:jc w:val="right"/>
              <w:rPr>
                <w:rFonts w:ascii="Arial" w:eastAsia="Arial" w:hAnsi="Arial" w:cs="Arial"/>
                <w:color w:val="000000"/>
                <w:sz w:val="20"/>
                <w:szCs w:val="20"/>
              </w:rPr>
            </w:pPr>
          </w:p>
        </w:tc>
      </w:tr>
      <w:tr w:rsidR="006C1AD7" w:rsidRPr="001B6A99" w14:paraId="144C0DBE" w14:textId="77777777" w:rsidTr="00CC1A31">
        <w:tc>
          <w:tcPr>
            <w:tcW w:w="3510" w:type="dxa"/>
            <w:tcBorders>
              <w:top w:val="nil"/>
              <w:left w:val="nil"/>
              <w:bottom w:val="nil"/>
              <w:right w:val="nil"/>
            </w:tcBorders>
            <w:shd w:val="clear" w:color="auto" w:fill="auto"/>
            <w:vAlign w:val="bottom"/>
          </w:tcPr>
          <w:p w14:paraId="753C53EB" w14:textId="77777777" w:rsidR="006C1AD7" w:rsidRPr="001B6A99" w:rsidRDefault="006C1AD7" w:rsidP="006C1AD7">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Long-term loans from related </w:t>
            </w:r>
          </w:p>
          <w:p w14:paraId="5F40EBD2" w14:textId="4A0CF1E7" w:rsidR="006C1AD7" w:rsidRPr="001B6A99" w:rsidRDefault="006C1AD7" w:rsidP="006C1AD7">
            <w:pPr>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part</w:t>
            </w:r>
            <w:r w:rsidR="00E4183A" w:rsidRPr="001B6A99">
              <w:rPr>
                <w:rFonts w:ascii="Arial" w:eastAsia="Arial" w:hAnsi="Arial" w:cs="Arial"/>
                <w:color w:val="000000"/>
                <w:sz w:val="20"/>
                <w:szCs w:val="20"/>
              </w:rPr>
              <w:t>y</w:t>
            </w:r>
          </w:p>
        </w:tc>
        <w:tc>
          <w:tcPr>
            <w:tcW w:w="1350" w:type="dxa"/>
            <w:tcBorders>
              <w:top w:val="nil"/>
              <w:left w:val="nil"/>
              <w:bottom w:val="nil"/>
              <w:right w:val="nil"/>
            </w:tcBorders>
            <w:shd w:val="clear" w:color="auto" w:fill="auto"/>
            <w:vAlign w:val="bottom"/>
          </w:tcPr>
          <w:p w14:paraId="58A3BDF1" w14:textId="3D0C99E0" w:rsidR="006C1AD7" w:rsidRPr="001B6A99" w:rsidRDefault="006C1AD7" w:rsidP="00CC1A31">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nil"/>
              <w:right w:val="nil"/>
            </w:tcBorders>
            <w:shd w:val="clear" w:color="auto" w:fill="auto"/>
            <w:vAlign w:val="bottom"/>
          </w:tcPr>
          <w:p w14:paraId="1CBA9A8C" w14:textId="402BE0FB" w:rsidR="006C1AD7" w:rsidRPr="001B6A99" w:rsidRDefault="006C1AD7" w:rsidP="00CC1A31">
            <w:pPr>
              <w:ind w:right="-72"/>
              <w:jc w:val="right"/>
              <w:rPr>
                <w:rFonts w:ascii="Arial" w:eastAsia="Arial" w:hAnsi="Arial" w:cs="Arial"/>
                <w:sz w:val="20"/>
                <w:szCs w:val="20"/>
              </w:rPr>
            </w:pPr>
            <w:r w:rsidRPr="001B6A99">
              <w:rPr>
                <w:rFonts w:ascii="Arial" w:eastAsia="Arial" w:hAnsi="Arial" w:cs="Arial"/>
                <w:sz w:val="20"/>
                <w:szCs w:val="20"/>
              </w:rPr>
              <w:t xml:space="preserve"> 5,177,200</w:t>
            </w:r>
          </w:p>
        </w:tc>
        <w:tc>
          <w:tcPr>
            <w:tcW w:w="1510" w:type="dxa"/>
            <w:tcBorders>
              <w:top w:val="nil"/>
              <w:left w:val="nil"/>
              <w:bottom w:val="nil"/>
              <w:right w:val="nil"/>
            </w:tcBorders>
            <w:shd w:val="clear" w:color="auto" w:fill="auto"/>
            <w:vAlign w:val="bottom"/>
          </w:tcPr>
          <w:p w14:paraId="3DC7B816" w14:textId="63133980" w:rsidR="006C1AD7" w:rsidRPr="001B6A99" w:rsidRDefault="006C1AD7" w:rsidP="00CC1A31">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bottom w:val="nil"/>
              <w:right w:val="nil"/>
            </w:tcBorders>
            <w:shd w:val="clear" w:color="auto" w:fill="auto"/>
            <w:vAlign w:val="bottom"/>
          </w:tcPr>
          <w:p w14:paraId="31EE0BEB" w14:textId="3E7D4634" w:rsidR="006C1AD7" w:rsidRPr="001B6A99" w:rsidRDefault="006C1AD7" w:rsidP="00CC1A31">
            <w:pPr>
              <w:ind w:right="-72"/>
              <w:jc w:val="right"/>
              <w:rPr>
                <w:rFonts w:ascii="Arial" w:eastAsia="Arial" w:hAnsi="Arial" w:cs="Arial"/>
                <w:sz w:val="20"/>
                <w:szCs w:val="20"/>
              </w:rPr>
            </w:pPr>
            <w:r w:rsidRPr="001B6A99">
              <w:rPr>
                <w:rFonts w:ascii="Arial" w:eastAsia="Arial" w:hAnsi="Arial" w:cs="Arial"/>
                <w:sz w:val="20"/>
                <w:szCs w:val="20"/>
              </w:rPr>
              <w:t xml:space="preserve"> 5,177,200 </w:t>
            </w:r>
          </w:p>
        </w:tc>
      </w:tr>
      <w:tr w:rsidR="006C1AD7" w:rsidRPr="001B6A99" w14:paraId="0ACDB86D" w14:textId="77777777" w:rsidTr="00096E4A">
        <w:tc>
          <w:tcPr>
            <w:tcW w:w="3510" w:type="dxa"/>
            <w:tcBorders>
              <w:top w:val="nil"/>
              <w:left w:val="nil"/>
              <w:bottom w:val="nil"/>
              <w:right w:val="nil"/>
            </w:tcBorders>
            <w:shd w:val="clear" w:color="auto" w:fill="auto"/>
            <w:vAlign w:val="bottom"/>
          </w:tcPr>
          <w:p w14:paraId="44B7DD8F" w14:textId="151E9B99" w:rsidR="006C1AD7" w:rsidRPr="001B6A99" w:rsidRDefault="006C1AD7" w:rsidP="006C1AD7">
            <w:pPr>
              <w:ind w:left="420" w:right="-36"/>
              <w:rPr>
                <w:rFonts w:ascii="Arial" w:eastAsia="Arial" w:hAnsi="Arial" w:cs="Arial"/>
                <w:color w:val="000000"/>
                <w:sz w:val="20"/>
                <w:szCs w:val="20"/>
              </w:rPr>
            </w:pPr>
            <w:r w:rsidRPr="001B6A99">
              <w:rPr>
                <w:rFonts w:ascii="Arial" w:eastAsia="Arial" w:hAnsi="Arial" w:cs="Arial"/>
                <w:color w:val="000000"/>
                <w:sz w:val="20"/>
                <w:szCs w:val="20"/>
              </w:rPr>
              <w:t>Lease liabilities</w:t>
            </w:r>
          </w:p>
        </w:tc>
        <w:tc>
          <w:tcPr>
            <w:tcW w:w="1350" w:type="dxa"/>
            <w:tcBorders>
              <w:top w:val="nil"/>
              <w:left w:val="nil"/>
              <w:right w:val="nil"/>
            </w:tcBorders>
            <w:shd w:val="clear" w:color="auto" w:fill="auto"/>
          </w:tcPr>
          <w:p w14:paraId="5CBB7EE1" w14:textId="45C3075E"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right w:val="nil"/>
            </w:tcBorders>
            <w:shd w:val="clear" w:color="auto" w:fill="auto"/>
          </w:tcPr>
          <w:p w14:paraId="1FFF65F7" w14:textId="4AFDA169"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 xml:space="preserve"> 208,42</w:t>
            </w:r>
            <w:r w:rsidR="00197B3D" w:rsidRPr="001B6A99">
              <w:rPr>
                <w:rFonts w:ascii="Arial" w:eastAsia="Arial" w:hAnsi="Arial" w:cs="Arial"/>
                <w:sz w:val="20"/>
                <w:szCs w:val="20"/>
              </w:rPr>
              <w:t>1</w:t>
            </w:r>
            <w:r w:rsidRPr="001B6A99">
              <w:rPr>
                <w:rFonts w:ascii="Arial" w:eastAsia="Arial" w:hAnsi="Arial" w:cs="Arial"/>
                <w:sz w:val="20"/>
                <w:szCs w:val="20"/>
              </w:rPr>
              <w:t xml:space="preserve"> </w:t>
            </w:r>
          </w:p>
        </w:tc>
        <w:tc>
          <w:tcPr>
            <w:tcW w:w="1510" w:type="dxa"/>
            <w:tcBorders>
              <w:top w:val="nil"/>
              <w:left w:val="nil"/>
              <w:right w:val="nil"/>
            </w:tcBorders>
            <w:shd w:val="clear" w:color="auto" w:fill="auto"/>
          </w:tcPr>
          <w:p w14:paraId="23F7819C" w14:textId="37034F85"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w:t>
            </w:r>
          </w:p>
        </w:tc>
        <w:tc>
          <w:tcPr>
            <w:tcW w:w="1560" w:type="dxa"/>
            <w:tcBorders>
              <w:top w:val="nil"/>
              <w:left w:val="nil"/>
              <w:right w:val="nil"/>
            </w:tcBorders>
            <w:shd w:val="clear" w:color="auto" w:fill="auto"/>
          </w:tcPr>
          <w:p w14:paraId="6933FF15" w14:textId="75964B1E"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 xml:space="preserve"> 208,42</w:t>
            </w:r>
            <w:r w:rsidR="00197B3D" w:rsidRPr="001B6A99">
              <w:rPr>
                <w:rFonts w:ascii="Arial" w:eastAsia="Arial" w:hAnsi="Arial" w:cs="Arial"/>
                <w:sz w:val="20"/>
                <w:szCs w:val="20"/>
              </w:rPr>
              <w:t>1</w:t>
            </w:r>
          </w:p>
        </w:tc>
      </w:tr>
      <w:tr w:rsidR="006C1AD7" w:rsidRPr="001B6A99" w14:paraId="35016A39" w14:textId="77777777" w:rsidTr="00096E4A">
        <w:tc>
          <w:tcPr>
            <w:tcW w:w="3510" w:type="dxa"/>
            <w:tcBorders>
              <w:top w:val="nil"/>
              <w:left w:val="nil"/>
              <w:bottom w:val="nil"/>
              <w:right w:val="nil"/>
            </w:tcBorders>
            <w:shd w:val="clear" w:color="auto" w:fill="auto"/>
            <w:vAlign w:val="bottom"/>
          </w:tcPr>
          <w:p w14:paraId="1128E160" w14:textId="1517ED35" w:rsidR="006C1AD7" w:rsidRPr="001B6A99" w:rsidRDefault="006C1AD7" w:rsidP="006C1AD7">
            <w:pPr>
              <w:ind w:left="420" w:right="-36"/>
              <w:rPr>
                <w:rFonts w:ascii="Arial" w:eastAsia="Arial" w:hAnsi="Arial" w:cs="Arial"/>
                <w:color w:val="000000"/>
                <w:sz w:val="20"/>
                <w:szCs w:val="20"/>
                <w:highlight w:val="yellow"/>
              </w:rPr>
            </w:pPr>
            <w:r w:rsidRPr="001B6A99">
              <w:rPr>
                <w:rFonts w:ascii="Arial" w:eastAsia="Arial" w:hAnsi="Arial" w:cs="Arial"/>
                <w:color w:val="000000"/>
                <w:sz w:val="20"/>
                <w:szCs w:val="20"/>
              </w:rPr>
              <w:t>Other financial liabilities</w:t>
            </w:r>
          </w:p>
        </w:tc>
        <w:tc>
          <w:tcPr>
            <w:tcW w:w="1350" w:type="dxa"/>
            <w:tcBorders>
              <w:left w:val="nil"/>
              <w:bottom w:val="single" w:sz="4" w:space="0" w:color="000000"/>
              <w:right w:val="nil"/>
            </w:tcBorders>
            <w:shd w:val="clear" w:color="auto" w:fill="auto"/>
          </w:tcPr>
          <w:p w14:paraId="685AE70E" w14:textId="270A1E89"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left w:val="nil"/>
              <w:bottom w:val="single" w:sz="4" w:space="0" w:color="000000"/>
              <w:right w:val="nil"/>
            </w:tcBorders>
            <w:shd w:val="clear" w:color="auto" w:fill="auto"/>
          </w:tcPr>
          <w:p w14:paraId="025EF35C" w14:textId="696098C2"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 xml:space="preserve"> 175,901 </w:t>
            </w:r>
          </w:p>
        </w:tc>
        <w:tc>
          <w:tcPr>
            <w:tcW w:w="1510" w:type="dxa"/>
            <w:tcBorders>
              <w:left w:val="nil"/>
              <w:bottom w:val="single" w:sz="4" w:space="0" w:color="000000"/>
              <w:right w:val="nil"/>
            </w:tcBorders>
            <w:shd w:val="clear" w:color="auto" w:fill="auto"/>
          </w:tcPr>
          <w:p w14:paraId="0FAAB9C9" w14:textId="2BCC16A9"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 xml:space="preserve"> 3,944,694 </w:t>
            </w:r>
          </w:p>
        </w:tc>
        <w:tc>
          <w:tcPr>
            <w:tcW w:w="1560" w:type="dxa"/>
            <w:tcBorders>
              <w:left w:val="nil"/>
              <w:bottom w:val="single" w:sz="4" w:space="0" w:color="000000"/>
              <w:right w:val="nil"/>
            </w:tcBorders>
            <w:shd w:val="clear" w:color="auto" w:fill="auto"/>
          </w:tcPr>
          <w:p w14:paraId="23A611B1" w14:textId="1CA76843" w:rsidR="006C1AD7" w:rsidRPr="001B6A99" w:rsidRDefault="006C1AD7" w:rsidP="006C1AD7">
            <w:pPr>
              <w:ind w:right="-72"/>
              <w:jc w:val="right"/>
              <w:rPr>
                <w:rFonts w:ascii="Arial" w:eastAsia="Arial" w:hAnsi="Arial" w:cs="Arial"/>
                <w:sz w:val="20"/>
                <w:szCs w:val="20"/>
              </w:rPr>
            </w:pPr>
            <w:r w:rsidRPr="001B6A99">
              <w:rPr>
                <w:rFonts w:ascii="Arial" w:eastAsia="Arial" w:hAnsi="Arial" w:cs="Arial"/>
                <w:sz w:val="20"/>
                <w:szCs w:val="20"/>
              </w:rPr>
              <w:t xml:space="preserve"> 4,120,595 </w:t>
            </w:r>
          </w:p>
        </w:tc>
      </w:tr>
      <w:tr w:rsidR="004367A8" w:rsidRPr="001B6A99" w14:paraId="139548CA" w14:textId="77777777" w:rsidTr="004367A8">
        <w:tc>
          <w:tcPr>
            <w:tcW w:w="3510" w:type="dxa"/>
            <w:tcBorders>
              <w:top w:val="nil"/>
              <w:left w:val="nil"/>
              <w:bottom w:val="nil"/>
              <w:right w:val="nil"/>
            </w:tcBorders>
            <w:shd w:val="clear" w:color="auto" w:fill="auto"/>
            <w:vAlign w:val="bottom"/>
          </w:tcPr>
          <w:p w14:paraId="1254EC05" w14:textId="77777777" w:rsidR="004367A8" w:rsidRPr="001B6A99" w:rsidRDefault="004367A8" w:rsidP="004367A8">
            <w:pPr>
              <w:ind w:left="420" w:right="-36"/>
              <w:rPr>
                <w:rFonts w:ascii="Arial" w:eastAsia="Arial" w:hAnsi="Arial" w:cs="Arial"/>
                <w:color w:val="000000"/>
                <w:sz w:val="20"/>
                <w:szCs w:val="20"/>
              </w:rPr>
            </w:pPr>
          </w:p>
        </w:tc>
        <w:tc>
          <w:tcPr>
            <w:tcW w:w="1350" w:type="dxa"/>
            <w:tcBorders>
              <w:top w:val="single" w:sz="4" w:space="0" w:color="000000"/>
              <w:left w:val="nil"/>
              <w:right w:val="nil"/>
            </w:tcBorders>
            <w:shd w:val="clear" w:color="auto" w:fill="auto"/>
            <w:vAlign w:val="bottom"/>
          </w:tcPr>
          <w:p w14:paraId="5EEF3117" w14:textId="77777777" w:rsidR="004367A8" w:rsidRPr="001B6A99" w:rsidRDefault="004367A8" w:rsidP="004367A8">
            <w:pPr>
              <w:ind w:right="-72"/>
              <w:jc w:val="right"/>
              <w:rPr>
                <w:rFonts w:ascii="Arial" w:eastAsia="Arial" w:hAnsi="Arial" w:cs="Arial"/>
                <w:sz w:val="20"/>
                <w:szCs w:val="20"/>
              </w:rPr>
            </w:pPr>
          </w:p>
        </w:tc>
        <w:tc>
          <w:tcPr>
            <w:tcW w:w="1530" w:type="dxa"/>
            <w:tcBorders>
              <w:top w:val="single" w:sz="4" w:space="0" w:color="000000"/>
              <w:left w:val="nil"/>
              <w:right w:val="nil"/>
            </w:tcBorders>
            <w:shd w:val="clear" w:color="auto" w:fill="auto"/>
            <w:vAlign w:val="bottom"/>
          </w:tcPr>
          <w:p w14:paraId="193B1ED1" w14:textId="77777777" w:rsidR="004367A8" w:rsidRPr="001B6A99" w:rsidRDefault="004367A8" w:rsidP="004367A8">
            <w:pPr>
              <w:ind w:right="-72"/>
              <w:jc w:val="right"/>
              <w:rPr>
                <w:rFonts w:ascii="Arial" w:eastAsia="Arial" w:hAnsi="Arial" w:cs="Arial"/>
                <w:sz w:val="20"/>
                <w:szCs w:val="20"/>
              </w:rPr>
            </w:pPr>
          </w:p>
        </w:tc>
        <w:tc>
          <w:tcPr>
            <w:tcW w:w="1510" w:type="dxa"/>
            <w:tcBorders>
              <w:top w:val="single" w:sz="4" w:space="0" w:color="000000"/>
              <w:left w:val="nil"/>
              <w:right w:val="nil"/>
            </w:tcBorders>
            <w:shd w:val="clear" w:color="auto" w:fill="auto"/>
            <w:vAlign w:val="bottom"/>
          </w:tcPr>
          <w:p w14:paraId="0C19FB24" w14:textId="77777777" w:rsidR="004367A8" w:rsidRPr="001B6A99" w:rsidRDefault="004367A8" w:rsidP="004367A8">
            <w:pPr>
              <w:ind w:right="-72"/>
              <w:jc w:val="right"/>
              <w:rPr>
                <w:rFonts w:ascii="Arial" w:eastAsia="Arial" w:hAnsi="Arial" w:cs="Arial"/>
                <w:sz w:val="20"/>
                <w:szCs w:val="20"/>
              </w:rPr>
            </w:pPr>
          </w:p>
        </w:tc>
        <w:tc>
          <w:tcPr>
            <w:tcW w:w="1560" w:type="dxa"/>
            <w:tcBorders>
              <w:top w:val="single" w:sz="4" w:space="0" w:color="000000"/>
              <w:left w:val="nil"/>
              <w:right w:val="nil"/>
            </w:tcBorders>
            <w:shd w:val="clear" w:color="auto" w:fill="auto"/>
            <w:vAlign w:val="bottom"/>
          </w:tcPr>
          <w:p w14:paraId="5BC444EE" w14:textId="77777777" w:rsidR="004367A8" w:rsidRPr="001B6A99" w:rsidRDefault="004367A8" w:rsidP="004367A8">
            <w:pPr>
              <w:ind w:right="-72"/>
              <w:jc w:val="right"/>
              <w:rPr>
                <w:rFonts w:ascii="Arial" w:eastAsia="Arial" w:hAnsi="Arial" w:cs="Arial"/>
                <w:sz w:val="20"/>
                <w:szCs w:val="20"/>
              </w:rPr>
            </w:pPr>
          </w:p>
        </w:tc>
      </w:tr>
      <w:tr w:rsidR="00CC1A31" w:rsidRPr="001B6A99" w14:paraId="34FA39BF" w14:textId="77777777" w:rsidTr="00096E4A">
        <w:tc>
          <w:tcPr>
            <w:tcW w:w="3510" w:type="dxa"/>
            <w:tcBorders>
              <w:top w:val="nil"/>
              <w:left w:val="nil"/>
              <w:bottom w:val="nil"/>
              <w:right w:val="nil"/>
            </w:tcBorders>
            <w:shd w:val="clear" w:color="auto" w:fill="auto"/>
            <w:vAlign w:val="bottom"/>
          </w:tcPr>
          <w:p w14:paraId="61161731" w14:textId="77777777" w:rsidR="00CC1A31" w:rsidRPr="001B6A99" w:rsidRDefault="00CC1A31" w:rsidP="00CC1A31">
            <w:pPr>
              <w:widowControl w:val="0"/>
              <w:ind w:left="420" w:right="-36"/>
              <w:rPr>
                <w:rFonts w:ascii="Arial" w:eastAsia="Arial" w:hAnsi="Arial" w:cs="Arial"/>
                <w:color w:val="000000"/>
                <w:sz w:val="20"/>
                <w:szCs w:val="20"/>
              </w:rPr>
            </w:pPr>
            <w:r w:rsidRPr="001B6A99">
              <w:rPr>
                <w:rFonts w:ascii="Arial" w:eastAsia="Arial" w:hAnsi="Arial" w:cs="Arial"/>
                <w:color w:val="000000"/>
                <w:sz w:val="20"/>
                <w:szCs w:val="20"/>
              </w:rPr>
              <w:t xml:space="preserve">   </w:t>
            </w:r>
          </w:p>
        </w:tc>
        <w:tc>
          <w:tcPr>
            <w:tcW w:w="1350" w:type="dxa"/>
            <w:tcBorders>
              <w:top w:val="nil"/>
              <w:left w:val="nil"/>
              <w:bottom w:val="single" w:sz="4" w:space="0" w:color="000000"/>
              <w:right w:val="nil"/>
            </w:tcBorders>
            <w:shd w:val="clear" w:color="auto" w:fill="auto"/>
          </w:tcPr>
          <w:p w14:paraId="27849A47" w14:textId="5A42E0A7" w:rsidR="00CC1A31" w:rsidRPr="001B6A99" w:rsidRDefault="00CC1A31" w:rsidP="00CC1A31">
            <w:pPr>
              <w:ind w:right="-72"/>
              <w:jc w:val="right"/>
              <w:rPr>
                <w:rFonts w:ascii="Arial" w:eastAsia="Arial" w:hAnsi="Arial" w:cs="Arial"/>
                <w:sz w:val="20"/>
                <w:szCs w:val="20"/>
              </w:rPr>
            </w:pPr>
            <w:r w:rsidRPr="001B6A99">
              <w:rPr>
                <w:rFonts w:ascii="Arial" w:eastAsia="Arial" w:hAnsi="Arial" w:cs="Arial"/>
                <w:sz w:val="20"/>
                <w:szCs w:val="20"/>
              </w:rPr>
              <w:t>-</w:t>
            </w:r>
          </w:p>
        </w:tc>
        <w:tc>
          <w:tcPr>
            <w:tcW w:w="1530" w:type="dxa"/>
            <w:tcBorders>
              <w:top w:val="nil"/>
              <w:left w:val="nil"/>
              <w:bottom w:val="single" w:sz="4" w:space="0" w:color="000000"/>
              <w:right w:val="nil"/>
            </w:tcBorders>
            <w:shd w:val="clear" w:color="auto" w:fill="auto"/>
          </w:tcPr>
          <w:p w14:paraId="251F69B7" w14:textId="1F5109F0" w:rsidR="00CC1A31" w:rsidRPr="001B6A99" w:rsidRDefault="00CC1A31" w:rsidP="00CC1A31">
            <w:pPr>
              <w:ind w:right="-72"/>
              <w:jc w:val="right"/>
              <w:rPr>
                <w:rFonts w:ascii="Arial" w:eastAsia="Arial" w:hAnsi="Arial" w:cs="Arial"/>
                <w:sz w:val="20"/>
                <w:szCs w:val="20"/>
              </w:rPr>
            </w:pPr>
            <w:r w:rsidRPr="001B6A99">
              <w:rPr>
                <w:rFonts w:ascii="Arial" w:eastAsia="Arial" w:hAnsi="Arial" w:cs="Arial"/>
                <w:sz w:val="20"/>
                <w:szCs w:val="20"/>
              </w:rPr>
              <w:t xml:space="preserve"> 5,561,52</w:t>
            </w:r>
            <w:r w:rsidR="00197B3D" w:rsidRPr="001B6A99">
              <w:rPr>
                <w:rFonts w:ascii="Arial" w:eastAsia="Arial" w:hAnsi="Arial" w:cs="Arial"/>
                <w:sz w:val="20"/>
                <w:szCs w:val="20"/>
              </w:rPr>
              <w:t>2</w:t>
            </w:r>
            <w:r w:rsidRPr="001B6A99">
              <w:rPr>
                <w:rFonts w:ascii="Arial" w:eastAsia="Arial" w:hAnsi="Arial" w:cs="Arial"/>
                <w:sz w:val="20"/>
                <w:szCs w:val="20"/>
              </w:rPr>
              <w:t xml:space="preserve"> </w:t>
            </w:r>
          </w:p>
        </w:tc>
        <w:tc>
          <w:tcPr>
            <w:tcW w:w="1510" w:type="dxa"/>
            <w:tcBorders>
              <w:top w:val="nil"/>
              <w:left w:val="nil"/>
              <w:bottom w:val="single" w:sz="4" w:space="0" w:color="000000"/>
              <w:right w:val="nil"/>
            </w:tcBorders>
            <w:shd w:val="clear" w:color="auto" w:fill="auto"/>
          </w:tcPr>
          <w:p w14:paraId="412755BE" w14:textId="7C1399A4" w:rsidR="00CC1A31" w:rsidRPr="001B6A99" w:rsidRDefault="00CC1A31" w:rsidP="00CC1A31">
            <w:pPr>
              <w:ind w:right="-72"/>
              <w:jc w:val="right"/>
              <w:rPr>
                <w:rFonts w:ascii="Arial" w:eastAsia="Arial" w:hAnsi="Arial" w:cs="Arial"/>
                <w:sz w:val="20"/>
                <w:szCs w:val="20"/>
              </w:rPr>
            </w:pPr>
            <w:r w:rsidRPr="001B6A99">
              <w:rPr>
                <w:rFonts w:ascii="Arial" w:eastAsia="Arial" w:hAnsi="Arial" w:cs="Arial"/>
                <w:sz w:val="20"/>
                <w:szCs w:val="20"/>
              </w:rPr>
              <w:t xml:space="preserve"> 3,944,694 </w:t>
            </w:r>
          </w:p>
        </w:tc>
        <w:tc>
          <w:tcPr>
            <w:tcW w:w="1560" w:type="dxa"/>
            <w:tcBorders>
              <w:top w:val="nil"/>
              <w:left w:val="nil"/>
              <w:bottom w:val="single" w:sz="4" w:space="0" w:color="000000"/>
              <w:right w:val="nil"/>
            </w:tcBorders>
            <w:shd w:val="clear" w:color="auto" w:fill="auto"/>
          </w:tcPr>
          <w:p w14:paraId="1D111FB6" w14:textId="44C2D2EB" w:rsidR="00CC1A31" w:rsidRPr="001B6A99" w:rsidRDefault="00CC1A31" w:rsidP="00CC1A31">
            <w:pPr>
              <w:ind w:right="-72"/>
              <w:jc w:val="right"/>
              <w:rPr>
                <w:rFonts w:ascii="Arial" w:eastAsia="Arial" w:hAnsi="Arial" w:cs="Arial"/>
                <w:sz w:val="20"/>
                <w:szCs w:val="20"/>
              </w:rPr>
            </w:pPr>
            <w:r w:rsidRPr="001B6A99">
              <w:rPr>
                <w:rFonts w:ascii="Arial" w:eastAsia="Arial" w:hAnsi="Arial" w:cs="Arial"/>
                <w:sz w:val="20"/>
                <w:szCs w:val="20"/>
              </w:rPr>
              <w:t xml:space="preserve"> 9,506,21</w:t>
            </w:r>
            <w:r w:rsidR="00197B3D" w:rsidRPr="001B6A99">
              <w:rPr>
                <w:rFonts w:ascii="Arial" w:eastAsia="Arial" w:hAnsi="Arial" w:cs="Arial"/>
                <w:sz w:val="20"/>
                <w:szCs w:val="20"/>
              </w:rPr>
              <w:t>6</w:t>
            </w:r>
            <w:r w:rsidRPr="001B6A99">
              <w:rPr>
                <w:rFonts w:ascii="Arial" w:eastAsia="Arial" w:hAnsi="Arial" w:cs="Arial"/>
                <w:sz w:val="20"/>
                <w:szCs w:val="20"/>
              </w:rPr>
              <w:t xml:space="preserve"> </w:t>
            </w:r>
          </w:p>
        </w:tc>
      </w:tr>
    </w:tbl>
    <w:p w14:paraId="710F87DD" w14:textId="77777777" w:rsidR="004367A8" w:rsidRPr="001B6A99" w:rsidRDefault="004367A8">
      <w:pPr>
        <w:rPr>
          <w:rFonts w:ascii="Arial" w:hAnsi="Arial" w:cs="Arial"/>
        </w:rPr>
      </w:pPr>
    </w:p>
    <w:p w14:paraId="48DF6E55" w14:textId="77777777" w:rsidR="004367A8" w:rsidRPr="001B6A99" w:rsidRDefault="004367A8">
      <w:pPr>
        <w:rPr>
          <w:rFonts w:ascii="Arial" w:hAnsi="Arial" w:cs="Arial"/>
        </w:rPr>
      </w:pPr>
    </w:p>
    <w:p w14:paraId="7BE59153" w14:textId="77777777" w:rsidR="004367A8" w:rsidRPr="001B6A99" w:rsidRDefault="004367A8">
      <w:pPr>
        <w:rPr>
          <w:rFonts w:ascii="Arial" w:hAnsi="Arial" w:cs="Arial"/>
        </w:rPr>
      </w:pPr>
    </w:p>
    <w:p w14:paraId="2781E43E" w14:textId="63EF1ACC" w:rsidR="003C04BD" w:rsidRPr="001B6A99" w:rsidRDefault="003C04BD" w:rsidP="00FA07D2">
      <w:pPr>
        <w:rPr>
          <w:rFonts w:ascii="Arial" w:eastAsia="Arial" w:hAnsi="Arial" w:cs="Arial"/>
          <w:color w:val="000000"/>
          <w:sz w:val="20"/>
          <w:szCs w:val="20"/>
        </w:rPr>
      </w:pPr>
    </w:p>
    <w:p w14:paraId="172E3A69" w14:textId="77777777" w:rsidR="003C04BD" w:rsidRPr="001B6A99" w:rsidRDefault="003C04BD" w:rsidP="003C04BD">
      <w:pPr>
        <w:jc w:val="both"/>
        <w:rPr>
          <w:rFonts w:ascii="Arial" w:eastAsia="Arial" w:hAnsi="Arial" w:cs="Arial"/>
          <w:sz w:val="20"/>
          <w:szCs w:val="20"/>
          <w:highlight w:val="yellow"/>
        </w:rPr>
      </w:pPr>
    </w:p>
    <w:p w14:paraId="63837BC6" w14:textId="77777777" w:rsidR="003C04BD" w:rsidRPr="001B6A99" w:rsidRDefault="003C04BD" w:rsidP="003C04BD">
      <w:pPr>
        <w:jc w:val="both"/>
        <w:rPr>
          <w:rFonts w:ascii="Arial" w:eastAsia="Arial" w:hAnsi="Arial" w:cs="Arial"/>
          <w:sz w:val="20"/>
          <w:szCs w:val="20"/>
          <w:highlight w:val="yellow"/>
        </w:rPr>
      </w:pPr>
    </w:p>
    <w:p w14:paraId="46304C85" w14:textId="77777777" w:rsidR="00A34123" w:rsidRPr="001B6A99" w:rsidRDefault="00A34123">
      <w:pPr>
        <w:jc w:val="both"/>
        <w:rPr>
          <w:rFonts w:ascii="Arial" w:eastAsia="Arial" w:hAnsi="Arial" w:cs="Arial"/>
          <w:sz w:val="20"/>
          <w:szCs w:val="20"/>
        </w:rPr>
        <w:sectPr w:rsidR="00A34123" w:rsidRPr="001B6A99" w:rsidSect="00BE4AD2">
          <w:pgSz w:w="11907" w:h="16839"/>
          <w:pgMar w:top="1440" w:right="720" w:bottom="720" w:left="1728" w:header="706" w:footer="706" w:gutter="0"/>
          <w:cols w:space="720"/>
        </w:sectPr>
      </w:pPr>
    </w:p>
    <w:p w14:paraId="11FDD98A" w14:textId="77777777" w:rsidR="003852C1" w:rsidRDefault="003852C1" w:rsidP="005D7681">
      <w:pPr>
        <w:pBdr>
          <w:top w:val="nil"/>
          <w:left w:val="nil"/>
          <w:bottom w:val="nil"/>
          <w:right w:val="nil"/>
          <w:between w:val="nil"/>
        </w:pBdr>
        <w:tabs>
          <w:tab w:val="left" w:pos="1418"/>
        </w:tabs>
        <w:ind w:left="1170" w:hanging="630"/>
        <w:jc w:val="both"/>
        <w:rPr>
          <w:rFonts w:ascii="Arial" w:eastAsia="Arial" w:hAnsi="Arial" w:cs="Arial"/>
          <w:b/>
          <w:color w:val="CF4A02"/>
          <w:sz w:val="20"/>
          <w:szCs w:val="25"/>
          <w:lang w:val="en-GB"/>
        </w:rPr>
      </w:pPr>
      <w:bookmarkStart w:id="9" w:name="_Toc48736047"/>
    </w:p>
    <w:p w14:paraId="2791AEEB" w14:textId="104A6B2A" w:rsidR="005D7681" w:rsidRPr="001B6A99" w:rsidRDefault="005D7681" w:rsidP="005D7681">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r w:rsidRPr="001B6A99">
        <w:rPr>
          <w:rFonts w:ascii="Arial" w:eastAsia="Arial" w:hAnsi="Arial" w:cs="Arial"/>
          <w:b/>
          <w:color w:val="CF4A02"/>
          <w:sz w:val="20"/>
          <w:szCs w:val="25"/>
          <w:lang w:val="en-GB"/>
        </w:rPr>
        <w:t>7</w:t>
      </w:r>
      <w:r w:rsidRPr="001B6A99">
        <w:rPr>
          <w:rFonts w:ascii="Arial" w:eastAsia="Arial" w:hAnsi="Arial" w:cs="Arial"/>
          <w:b/>
          <w:color w:val="CF4A02"/>
          <w:sz w:val="20"/>
          <w:szCs w:val="20"/>
        </w:rPr>
        <w:t>.1.3</w:t>
      </w:r>
      <w:r w:rsidRPr="001B6A99">
        <w:rPr>
          <w:rFonts w:ascii="Arial" w:eastAsia="Arial" w:hAnsi="Arial" w:cs="Arial"/>
          <w:b/>
          <w:color w:val="CF4A02"/>
          <w:sz w:val="20"/>
          <w:szCs w:val="20"/>
          <w:cs/>
        </w:rPr>
        <w:tab/>
      </w:r>
      <w:r w:rsidRPr="001B6A99">
        <w:rPr>
          <w:rFonts w:ascii="Arial" w:eastAsia="Arial" w:hAnsi="Arial" w:cs="Arial"/>
          <w:b/>
          <w:color w:val="CF4A02"/>
          <w:sz w:val="20"/>
          <w:szCs w:val="20"/>
        </w:rPr>
        <w:t>Liquidity risk</w:t>
      </w:r>
      <w:bookmarkEnd w:id="9"/>
    </w:p>
    <w:p w14:paraId="1AF043C4" w14:textId="77777777" w:rsidR="005D7681" w:rsidRPr="001B6A99" w:rsidRDefault="005D7681" w:rsidP="001B6A99">
      <w:pPr>
        <w:ind w:left="1170"/>
        <w:jc w:val="thaiDistribute"/>
        <w:rPr>
          <w:rFonts w:ascii="Arial" w:hAnsi="Arial" w:cs="Arial"/>
          <w:b/>
          <w:bCs/>
          <w:color w:val="CF4A02"/>
          <w:spacing w:val="-4"/>
          <w:sz w:val="20"/>
          <w:szCs w:val="20"/>
          <w:lang w:val="en-GB"/>
        </w:rPr>
      </w:pPr>
    </w:p>
    <w:p w14:paraId="7BDA8BA9" w14:textId="0E1F9F72" w:rsidR="002F4F92" w:rsidRPr="001B6A99" w:rsidRDefault="002F4F92" w:rsidP="001B6A99">
      <w:pPr>
        <w:ind w:left="1170"/>
        <w:jc w:val="both"/>
        <w:rPr>
          <w:rFonts w:ascii="Arial" w:eastAsia="Arial" w:hAnsi="Arial" w:cs="Arial"/>
          <w:sz w:val="20"/>
          <w:szCs w:val="20"/>
        </w:rPr>
      </w:pPr>
      <w:r w:rsidRPr="001B6A99">
        <w:rPr>
          <w:rFonts w:ascii="Arial" w:eastAsia="Arial" w:hAnsi="Arial" w:cs="Arial"/>
          <w:sz w:val="20"/>
          <w:szCs w:val="20"/>
        </w:rPr>
        <w:t xml:space="preserve">Liquidity risk is the risk that </w:t>
      </w: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282B04" w:rsidRPr="00F670FA">
        <w:rPr>
          <w:rFonts w:ascii="Arial" w:eastAsia="Arial" w:hAnsi="Arial" w:cs="Arial"/>
          <w:color w:val="000000"/>
          <w:sz w:val="20"/>
          <w:szCs w:val="20"/>
        </w:rPr>
        <w:t>Group</w:t>
      </w:r>
      <w:r w:rsidRPr="001B6A99">
        <w:rPr>
          <w:rFonts w:ascii="Arial" w:eastAsia="Arial" w:hAnsi="Arial" w:cs="Arial"/>
          <w:sz w:val="20"/>
          <w:szCs w:val="20"/>
        </w:rPr>
        <w:t xml:space="preserve"> is unable to pay its debts and obligations when they are due, unable to convert its assets into cash timely, or fail to seek for sufficient sources of funding when it </w:t>
      </w:r>
      <w:proofErr w:type="gramStart"/>
      <w:r w:rsidRPr="001B6A99">
        <w:rPr>
          <w:rFonts w:ascii="Arial" w:eastAsia="Arial" w:hAnsi="Arial" w:cs="Arial"/>
          <w:sz w:val="20"/>
          <w:szCs w:val="20"/>
        </w:rPr>
        <w:t>is in need of</w:t>
      </w:r>
      <w:proofErr w:type="gramEnd"/>
      <w:r w:rsidRPr="001B6A99">
        <w:rPr>
          <w:rFonts w:ascii="Arial" w:eastAsia="Arial" w:hAnsi="Arial" w:cs="Arial"/>
          <w:sz w:val="20"/>
          <w:szCs w:val="20"/>
        </w:rPr>
        <w:t xml:space="preserve"> them.</w:t>
      </w:r>
    </w:p>
    <w:p w14:paraId="0A2CDD3E" w14:textId="77777777" w:rsidR="002F4F92" w:rsidRPr="001B6A99" w:rsidRDefault="002F4F92" w:rsidP="001B6A99">
      <w:pPr>
        <w:ind w:left="1170"/>
        <w:jc w:val="both"/>
        <w:rPr>
          <w:rFonts w:ascii="Arial" w:eastAsia="Arial" w:hAnsi="Arial" w:cs="Arial"/>
          <w:sz w:val="20"/>
          <w:szCs w:val="20"/>
        </w:rPr>
      </w:pPr>
    </w:p>
    <w:p w14:paraId="763036F6" w14:textId="32FA012A" w:rsidR="002F4F92" w:rsidRPr="001B6A99" w:rsidRDefault="002F4F92" w:rsidP="001B6A99">
      <w:pPr>
        <w:ind w:left="1170"/>
        <w:jc w:val="both"/>
        <w:rPr>
          <w:rFonts w:ascii="Arial" w:eastAsia="Arial" w:hAnsi="Arial" w:cs="Arial"/>
          <w:sz w:val="20"/>
          <w:szCs w:val="20"/>
        </w:rPr>
      </w:pP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282B04" w:rsidRPr="00F670FA">
        <w:rPr>
          <w:rFonts w:ascii="Arial" w:eastAsia="Arial" w:hAnsi="Arial" w:cs="Arial"/>
          <w:color w:val="000000"/>
          <w:sz w:val="20"/>
          <w:szCs w:val="20"/>
        </w:rPr>
        <w:t>Group</w:t>
      </w:r>
      <w:r w:rsidRPr="001B6A99">
        <w:rPr>
          <w:rFonts w:ascii="Arial" w:eastAsia="Arial" w:hAnsi="Arial" w:cs="Arial"/>
          <w:sz w:val="20"/>
          <w:szCs w:val="20"/>
        </w:rPr>
        <w:t xml:space="preserve"> can manage cash sufficiently and invests in marketable securities. The execution of sources of funding can be evidenced from adequate credit facilities from agreed upon borrowing arrangements and ability to avoid market exposure.</w:t>
      </w:r>
    </w:p>
    <w:p w14:paraId="32B97859" w14:textId="77777777" w:rsidR="002F4F92" w:rsidRPr="001B6A99" w:rsidRDefault="002F4F92" w:rsidP="001B6A99">
      <w:pPr>
        <w:ind w:left="1170"/>
        <w:jc w:val="both"/>
        <w:rPr>
          <w:rFonts w:ascii="Arial" w:eastAsia="Arial" w:hAnsi="Arial" w:cs="Arial"/>
          <w:sz w:val="20"/>
          <w:szCs w:val="20"/>
        </w:rPr>
      </w:pPr>
    </w:p>
    <w:p w14:paraId="104AC746" w14:textId="234B0C03" w:rsidR="002F4F92" w:rsidRPr="001B6A99" w:rsidRDefault="002F4F92" w:rsidP="001B6A99">
      <w:pPr>
        <w:ind w:left="1170"/>
        <w:jc w:val="both"/>
        <w:rPr>
          <w:rFonts w:ascii="Arial" w:eastAsia="Arial" w:hAnsi="Arial" w:cs="Arial"/>
          <w:sz w:val="20"/>
          <w:szCs w:val="20"/>
        </w:rPr>
      </w:pPr>
      <w:r w:rsidRPr="001B6A99">
        <w:rPr>
          <w:rFonts w:ascii="Arial" w:eastAsia="Arial" w:hAnsi="Arial" w:cs="Arial"/>
          <w:sz w:val="20"/>
          <w:szCs w:val="20"/>
        </w:rPr>
        <w:t xml:space="preserve">Management is responsible for liquidity </w:t>
      </w:r>
      <w:r w:rsidR="00282B04">
        <w:rPr>
          <w:rFonts w:ascii="Arial" w:eastAsia="Arial" w:hAnsi="Arial" w:cs="Arial"/>
          <w:sz w:val="20"/>
          <w:szCs w:val="20"/>
        </w:rPr>
        <w:t xml:space="preserve">of </w:t>
      </w:r>
      <w:r w:rsidR="00282B04">
        <w:rPr>
          <w:rFonts w:ascii="Arial" w:eastAsia="Arial" w:hAnsi="Arial" w:cs="Arial"/>
          <w:color w:val="000000"/>
          <w:sz w:val="20"/>
          <w:szCs w:val="20"/>
        </w:rPr>
        <w:t>t</w:t>
      </w:r>
      <w:r w:rsidR="00282B04" w:rsidRPr="00F670FA">
        <w:rPr>
          <w:rFonts w:ascii="Arial" w:eastAsia="Arial" w:hAnsi="Arial" w:cs="Arial"/>
          <w:color w:val="000000"/>
          <w:sz w:val="20"/>
          <w:szCs w:val="20"/>
        </w:rPr>
        <w:t>he Group</w:t>
      </w:r>
      <w:r w:rsidRPr="001B6A99">
        <w:rPr>
          <w:rFonts w:ascii="Arial" w:eastAsia="Arial" w:hAnsi="Arial" w:cs="Arial"/>
          <w:sz w:val="20"/>
          <w:szCs w:val="20"/>
        </w:rPr>
        <w:t>, including procurement of both short-term and long-term sources of funding.</w:t>
      </w:r>
    </w:p>
    <w:p w14:paraId="1FCB9336" w14:textId="77777777" w:rsidR="002F4F92" w:rsidRPr="001B6A99" w:rsidRDefault="002F4F92" w:rsidP="001B6A99">
      <w:pPr>
        <w:ind w:left="1170"/>
        <w:jc w:val="both"/>
        <w:rPr>
          <w:rFonts w:ascii="Arial" w:eastAsia="Arial" w:hAnsi="Arial" w:cs="Arial"/>
          <w:sz w:val="20"/>
          <w:szCs w:val="20"/>
        </w:rPr>
      </w:pPr>
    </w:p>
    <w:p w14:paraId="5FDB3CBB" w14:textId="324D9A9E" w:rsidR="002F4F92" w:rsidRPr="001B6A99" w:rsidRDefault="002F4F92" w:rsidP="001B6A99">
      <w:pPr>
        <w:ind w:left="1170"/>
        <w:jc w:val="both"/>
        <w:rPr>
          <w:rFonts w:ascii="Arial" w:eastAsia="Arial" w:hAnsi="Arial" w:cs="Arial"/>
          <w:sz w:val="20"/>
          <w:szCs w:val="20"/>
        </w:rPr>
      </w:pPr>
      <w:r w:rsidRPr="001B6A99">
        <w:rPr>
          <w:rFonts w:ascii="Arial" w:eastAsia="Arial" w:hAnsi="Arial" w:cs="Arial"/>
          <w:sz w:val="20"/>
          <w:szCs w:val="20"/>
        </w:rPr>
        <w:t>The table below represents financial assets and liabilities classified by the contractual maturities by disclosing at the contractual undiscounted cash flows. Besides, the balances that are due within 12 months will be equal to their carrying balances as the impact of discounting is not significant.</w:t>
      </w:r>
    </w:p>
    <w:p w14:paraId="41AF3B41" w14:textId="77777777" w:rsidR="00F76397" w:rsidRPr="001B6A99" w:rsidRDefault="00F76397" w:rsidP="001B6A99">
      <w:pPr>
        <w:tabs>
          <w:tab w:val="left" w:pos="540"/>
        </w:tabs>
        <w:ind w:left="1170"/>
        <w:jc w:val="both"/>
        <w:rPr>
          <w:rFonts w:ascii="Arial" w:eastAsia="Arial" w:hAnsi="Arial" w:cs="Arial"/>
          <w:sz w:val="20"/>
          <w:szCs w:val="20"/>
        </w:rPr>
      </w:pPr>
    </w:p>
    <w:tbl>
      <w:tblPr>
        <w:tblW w:w="9498" w:type="dxa"/>
        <w:tblLayout w:type="fixed"/>
        <w:tblCellMar>
          <w:left w:w="115" w:type="dxa"/>
          <w:right w:w="115" w:type="dxa"/>
        </w:tblCellMar>
        <w:tblLook w:val="0000" w:firstRow="0" w:lastRow="0" w:firstColumn="0" w:lastColumn="0" w:noHBand="0" w:noVBand="0"/>
      </w:tblPr>
      <w:tblGrid>
        <w:gridCol w:w="2410"/>
        <w:gridCol w:w="1181"/>
        <w:gridCol w:w="1181"/>
        <w:gridCol w:w="1182"/>
        <w:gridCol w:w="1181"/>
        <w:gridCol w:w="1181"/>
        <w:gridCol w:w="1182"/>
      </w:tblGrid>
      <w:tr w:rsidR="00E26F77" w:rsidRPr="001B6A99" w14:paraId="7B355680" w14:textId="77777777" w:rsidTr="00065A00">
        <w:trPr>
          <w:trHeight w:val="20"/>
        </w:trPr>
        <w:tc>
          <w:tcPr>
            <w:tcW w:w="2410" w:type="dxa"/>
            <w:tcBorders>
              <w:top w:val="nil"/>
              <w:left w:val="nil"/>
              <w:bottom w:val="nil"/>
              <w:right w:val="nil"/>
            </w:tcBorders>
            <w:vAlign w:val="bottom"/>
          </w:tcPr>
          <w:p w14:paraId="4DCF8BE4" w14:textId="77777777" w:rsidR="00E26F77" w:rsidRPr="001B6A99" w:rsidRDefault="00E26F77" w:rsidP="004367A8">
            <w:pPr>
              <w:ind w:left="-117"/>
              <w:rPr>
                <w:rFonts w:ascii="Arial" w:eastAsia="Arial" w:hAnsi="Arial" w:cs="Arial"/>
                <w:sz w:val="16"/>
                <w:szCs w:val="16"/>
              </w:rPr>
            </w:pPr>
          </w:p>
        </w:tc>
        <w:tc>
          <w:tcPr>
            <w:tcW w:w="7088" w:type="dxa"/>
            <w:gridSpan w:val="6"/>
            <w:tcBorders>
              <w:top w:val="single" w:sz="4" w:space="0" w:color="000000"/>
              <w:left w:val="nil"/>
              <w:bottom w:val="single" w:sz="4" w:space="0" w:color="auto"/>
              <w:right w:val="nil"/>
            </w:tcBorders>
            <w:vAlign w:val="bottom"/>
          </w:tcPr>
          <w:p w14:paraId="51AB153D" w14:textId="4EFD52D0" w:rsidR="00E26F77" w:rsidRPr="001B6A99" w:rsidRDefault="00E26F77"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E26F77" w:rsidRPr="001B6A99" w14:paraId="5E194D0F" w14:textId="77777777" w:rsidTr="00065A00">
        <w:trPr>
          <w:trHeight w:val="20"/>
        </w:trPr>
        <w:tc>
          <w:tcPr>
            <w:tcW w:w="2410" w:type="dxa"/>
            <w:tcBorders>
              <w:top w:val="nil"/>
              <w:left w:val="nil"/>
              <w:bottom w:val="nil"/>
              <w:right w:val="nil"/>
            </w:tcBorders>
            <w:vAlign w:val="bottom"/>
          </w:tcPr>
          <w:p w14:paraId="484454BA" w14:textId="77777777" w:rsidR="00E26F77" w:rsidRPr="001B6A99" w:rsidRDefault="00E26F77" w:rsidP="004367A8">
            <w:pPr>
              <w:ind w:left="-117" w:right="-36"/>
              <w:rPr>
                <w:rFonts w:ascii="Arial" w:eastAsia="Arial" w:hAnsi="Arial" w:cs="Arial"/>
                <w:sz w:val="16"/>
                <w:szCs w:val="16"/>
              </w:rPr>
            </w:pPr>
          </w:p>
        </w:tc>
        <w:tc>
          <w:tcPr>
            <w:tcW w:w="7088" w:type="dxa"/>
            <w:gridSpan w:val="6"/>
            <w:tcBorders>
              <w:top w:val="single" w:sz="4" w:space="0" w:color="auto"/>
              <w:left w:val="nil"/>
              <w:bottom w:val="single" w:sz="4" w:space="0" w:color="000000"/>
              <w:right w:val="nil"/>
            </w:tcBorders>
            <w:vAlign w:val="bottom"/>
          </w:tcPr>
          <w:p w14:paraId="3CAD4F9A" w14:textId="79E618FB" w:rsidR="00E26F77" w:rsidRPr="001B6A99" w:rsidRDefault="00E26F77">
            <w:pPr>
              <w:ind w:right="-72"/>
              <w:jc w:val="center"/>
              <w:rPr>
                <w:rFonts w:ascii="Arial" w:eastAsia="Arial" w:hAnsi="Arial" w:cs="Arial"/>
                <w:b/>
                <w:sz w:val="16"/>
                <w:szCs w:val="16"/>
              </w:rPr>
            </w:pPr>
            <w:r w:rsidRPr="001B6A99">
              <w:rPr>
                <w:rFonts w:ascii="Arial" w:eastAsia="Arial" w:hAnsi="Arial" w:cs="Arial"/>
                <w:b/>
                <w:sz w:val="16"/>
                <w:szCs w:val="16"/>
              </w:rPr>
              <w:t>31 December 2022</w:t>
            </w:r>
          </w:p>
        </w:tc>
      </w:tr>
      <w:tr w:rsidR="00C46ECD" w:rsidRPr="001B6A99" w14:paraId="6C8446CE" w14:textId="77777777" w:rsidTr="00065A00">
        <w:trPr>
          <w:trHeight w:val="20"/>
        </w:trPr>
        <w:tc>
          <w:tcPr>
            <w:tcW w:w="2410" w:type="dxa"/>
            <w:tcBorders>
              <w:top w:val="nil"/>
              <w:left w:val="nil"/>
              <w:bottom w:val="nil"/>
              <w:right w:val="nil"/>
            </w:tcBorders>
            <w:vAlign w:val="bottom"/>
          </w:tcPr>
          <w:p w14:paraId="0BAE2420" w14:textId="77777777" w:rsidR="00C46ECD" w:rsidRPr="001B6A99" w:rsidRDefault="00C46ECD" w:rsidP="004367A8">
            <w:pPr>
              <w:ind w:left="-117" w:right="-36"/>
              <w:rPr>
                <w:rFonts w:ascii="Arial" w:eastAsia="Arial" w:hAnsi="Arial" w:cs="Arial"/>
                <w:color w:val="000000"/>
                <w:sz w:val="16"/>
                <w:szCs w:val="16"/>
              </w:rPr>
            </w:pPr>
          </w:p>
        </w:tc>
        <w:tc>
          <w:tcPr>
            <w:tcW w:w="1181" w:type="dxa"/>
            <w:tcBorders>
              <w:top w:val="single" w:sz="4" w:space="0" w:color="000000"/>
              <w:left w:val="nil"/>
              <w:bottom w:val="nil"/>
              <w:right w:val="nil"/>
            </w:tcBorders>
            <w:vAlign w:val="bottom"/>
          </w:tcPr>
          <w:p w14:paraId="32AC9F3E" w14:textId="77777777" w:rsidR="00C46ECD" w:rsidRPr="001B6A99" w:rsidRDefault="00C46ECD">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2365C92B" w14:textId="77777777" w:rsidR="00C46ECD" w:rsidRPr="001B6A99" w:rsidRDefault="00C46ECD">
            <w:pPr>
              <w:ind w:right="-72"/>
              <w:jc w:val="right"/>
              <w:rPr>
                <w:rFonts w:ascii="Arial" w:eastAsia="Arial" w:hAnsi="Arial" w:cs="Arial"/>
                <w:b/>
                <w:color w:val="000000"/>
                <w:sz w:val="16"/>
                <w:szCs w:val="16"/>
              </w:rPr>
            </w:pPr>
          </w:p>
        </w:tc>
        <w:tc>
          <w:tcPr>
            <w:tcW w:w="1182" w:type="dxa"/>
            <w:tcBorders>
              <w:top w:val="single" w:sz="4" w:space="0" w:color="000000"/>
              <w:left w:val="nil"/>
              <w:bottom w:val="nil"/>
              <w:right w:val="nil"/>
            </w:tcBorders>
            <w:vAlign w:val="bottom"/>
          </w:tcPr>
          <w:p w14:paraId="12E34094" w14:textId="77777777" w:rsidR="00C46ECD" w:rsidRPr="001B6A99" w:rsidRDefault="00C46ECD">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33312BF5" w14:textId="77777777" w:rsidR="00C46ECD" w:rsidRPr="001B6A99" w:rsidRDefault="00C46ECD">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007026B5" w14:textId="77777777" w:rsidR="00C46ECD" w:rsidRPr="001B6A99" w:rsidRDefault="00C46ECD">
            <w:pPr>
              <w:ind w:right="-72"/>
              <w:jc w:val="right"/>
              <w:rPr>
                <w:rFonts w:ascii="Arial" w:eastAsia="Arial" w:hAnsi="Arial" w:cs="Arial"/>
                <w:b/>
                <w:color w:val="000000"/>
                <w:sz w:val="16"/>
                <w:szCs w:val="16"/>
              </w:rPr>
            </w:pPr>
          </w:p>
        </w:tc>
        <w:tc>
          <w:tcPr>
            <w:tcW w:w="1182" w:type="dxa"/>
            <w:tcBorders>
              <w:top w:val="single" w:sz="4" w:space="0" w:color="000000"/>
              <w:left w:val="nil"/>
              <w:bottom w:val="nil"/>
              <w:right w:val="nil"/>
            </w:tcBorders>
            <w:vAlign w:val="bottom"/>
          </w:tcPr>
          <w:p w14:paraId="698992EB" w14:textId="211546AE" w:rsidR="00C46ECD" w:rsidRPr="001B6A99" w:rsidRDefault="00C46ECD">
            <w:pPr>
              <w:ind w:right="-72"/>
              <w:jc w:val="right"/>
              <w:rPr>
                <w:rFonts w:ascii="Arial" w:eastAsia="Arial" w:hAnsi="Arial" w:cs="Arial"/>
                <w:b/>
                <w:color w:val="000000"/>
                <w:sz w:val="16"/>
                <w:szCs w:val="16"/>
              </w:rPr>
            </w:pPr>
          </w:p>
        </w:tc>
      </w:tr>
      <w:tr w:rsidR="00C46ECD" w:rsidRPr="001B6A99" w14:paraId="7F8FEE39" w14:textId="77777777" w:rsidTr="00065A00">
        <w:trPr>
          <w:trHeight w:val="20"/>
        </w:trPr>
        <w:tc>
          <w:tcPr>
            <w:tcW w:w="2410" w:type="dxa"/>
            <w:tcBorders>
              <w:top w:val="nil"/>
              <w:left w:val="nil"/>
              <w:bottom w:val="nil"/>
              <w:right w:val="nil"/>
            </w:tcBorders>
            <w:vAlign w:val="bottom"/>
          </w:tcPr>
          <w:p w14:paraId="299D5043" w14:textId="77777777" w:rsidR="00C46ECD" w:rsidRPr="001B6A99" w:rsidRDefault="00C46ECD" w:rsidP="004367A8">
            <w:pPr>
              <w:ind w:left="-117" w:right="-36"/>
              <w:rPr>
                <w:rFonts w:ascii="Arial" w:eastAsia="Arial" w:hAnsi="Arial" w:cs="Arial"/>
                <w:color w:val="000000"/>
                <w:sz w:val="16"/>
                <w:szCs w:val="16"/>
              </w:rPr>
            </w:pPr>
          </w:p>
        </w:tc>
        <w:tc>
          <w:tcPr>
            <w:tcW w:w="1181" w:type="dxa"/>
            <w:tcBorders>
              <w:top w:val="nil"/>
              <w:left w:val="nil"/>
              <w:right w:val="nil"/>
            </w:tcBorders>
            <w:vAlign w:val="bottom"/>
          </w:tcPr>
          <w:p w14:paraId="131CE4E6" w14:textId="77777777" w:rsidR="00C46ECD" w:rsidRPr="001B6A99" w:rsidRDefault="00C46ECD">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5685F4C4" w14:textId="27E25FCD" w:rsidR="00C46ECD" w:rsidRPr="001B6A99" w:rsidRDefault="00E51B8A">
            <w:pPr>
              <w:ind w:right="-72"/>
              <w:jc w:val="right"/>
              <w:rPr>
                <w:rFonts w:ascii="Arial" w:eastAsia="Arial" w:hAnsi="Arial" w:cs="Arial"/>
                <w:b/>
                <w:color w:val="000000"/>
                <w:sz w:val="16"/>
                <w:szCs w:val="16"/>
              </w:rPr>
            </w:pPr>
            <w:r w:rsidRPr="001B6A99">
              <w:rPr>
                <w:rFonts w:ascii="Arial" w:eastAsia="Arial" w:hAnsi="Arial" w:cs="Arial"/>
                <w:b/>
                <w:sz w:val="16"/>
                <w:szCs w:val="16"/>
              </w:rPr>
              <w:t>Within</w:t>
            </w:r>
          </w:p>
        </w:tc>
        <w:tc>
          <w:tcPr>
            <w:tcW w:w="1182" w:type="dxa"/>
            <w:tcBorders>
              <w:top w:val="nil"/>
              <w:left w:val="nil"/>
              <w:right w:val="nil"/>
            </w:tcBorders>
            <w:vAlign w:val="bottom"/>
          </w:tcPr>
          <w:p w14:paraId="6C0BD94B" w14:textId="5CEBEFCA" w:rsidR="00C46ECD" w:rsidRPr="001B6A99" w:rsidRDefault="00C46ECD">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1D9C0723" w14:textId="7D127FD9" w:rsidR="00C46ECD" w:rsidRPr="001B6A99" w:rsidRDefault="005A55A0">
            <w:pPr>
              <w:ind w:right="-72"/>
              <w:jc w:val="right"/>
              <w:rPr>
                <w:rFonts w:ascii="Arial" w:eastAsia="Arial" w:hAnsi="Arial" w:cs="Arial"/>
                <w:b/>
                <w:color w:val="000000"/>
                <w:sz w:val="16"/>
                <w:szCs w:val="16"/>
              </w:rPr>
            </w:pPr>
            <w:r w:rsidRPr="001B6A99">
              <w:rPr>
                <w:rFonts w:ascii="Arial" w:eastAsia="Arial" w:hAnsi="Arial" w:cs="Arial"/>
                <w:b/>
                <w:sz w:val="16"/>
                <w:szCs w:val="16"/>
              </w:rPr>
              <w:t>More than</w:t>
            </w:r>
          </w:p>
        </w:tc>
        <w:tc>
          <w:tcPr>
            <w:tcW w:w="1181" w:type="dxa"/>
            <w:tcBorders>
              <w:top w:val="nil"/>
              <w:left w:val="nil"/>
              <w:right w:val="nil"/>
            </w:tcBorders>
            <w:vAlign w:val="bottom"/>
          </w:tcPr>
          <w:p w14:paraId="05CA8AFB" w14:textId="056D359A" w:rsidR="00C46ECD" w:rsidRPr="001B6A99" w:rsidRDefault="00BF56C7">
            <w:pPr>
              <w:ind w:right="-72"/>
              <w:jc w:val="right"/>
              <w:rPr>
                <w:rFonts w:ascii="Arial" w:eastAsia="Arial" w:hAnsi="Arial" w:cs="Arial"/>
                <w:b/>
                <w:color w:val="000000"/>
                <w:sz w:val="16"/>
                <w:szCs w:val="20"/>
                <w:lang w:val="en-GB"/>
              </w:rPr>
            </w:pPr>
            <w:r w:rsidRPr="001B6A99">
              <w:rPr>
                <w:rFonts w:ascii="Arial" w:eastAsia="Arial" w:hAnsi="Arial" w:cs="Arial"/>
                <w:b/>
                <w:color w:val="000000"/>
                <w:sz w:val="16"/>
                <w:szCs w:val="20"/>
              </w:rPr>
              <w:t>No maturity</w:t>
            </w:r>
          </w:p>
        </w:tc>
        <w:tc>
          <w:tcPr>
            <w:tcW w:w="1182" w:type="dxa"/>
            <w:tcBorders>
              <w:top w:val="nil"/>
              <w:left w:val="nil"/>
              <w:right w:val="nil"/>
            </w:tcBorders>
            <w:vAlign w:val="bottom"/>
          </w:tcPr>
          <w:p w14:paraId="46427AAD" w14:textId="565F4CE1" w:rsidR="00C46ECD" w:rsidRPr="001B6A99" w:rsidRDefault="00C46ECD">
            <w:pPr>
              <w:ind w:right="-72"/>
              <w:jc w:val="right"/>
              <w:rPr>
                <w:rFonts w:ascii="Arial" w:eastAsia="Arial" w:hAnsi="Arial" w:cs="Arial"/>
                <w:b/>
                <w:color w:val="000000"/>
                <w:sz w:val="16"/>
                <w:szCs w:val="16"/>
              </w:rPr>
            </w:pPr>
          </w:p>
        </w:tc>
      </w:tr>
      <w:tr w:rsidR="00C46ECD" w:rsidRPr="001B6A99" w14:paraId="443A36FC" w14:textId="77777777" w:rsidTr="00065A00">
        <w:trPr>
          <w:trHeight w:val="20"/>
        </w:trPr>
        <w:tc>
          <w:tcPr>
            <w:tcW w:w="2410" w:type="dxa"/>
            <w:tcBorders>
              <w:top w:val="nil"/>
              <w:left w:val="nil"/>
              <w:bottom w:val="nil"/>
              <w:right w:val="nil"/>
            </w:tcBorders>
            <w:vAlign w:val="bottom"/>
          </w:tcPr>
          <w:p w14:paraId="4FB30E65" w14:textId="77777777" w:rsidR="00C46ECD" w:rsidRPr="001B6A99" w:rsidRDefault="00C46ECD" w:rsidP="004367A8">
            <w:pPr>
              <w:ind w:left="-117" w:right="-36"/>
              <w:rPr>
                <w:rFonts w:ascii="Arial" w:eastAsia="Arial" w:hAnsi="Arial" w:cs="Arial"/>
                <w:color w:val="000000"/>
                <w:sz w:val="16"/>
                <w:szCs w:val="16"/>
              </w:rPr>
            </w:pPr>
          </w:p>
        </w:tc>
        <w:tc>
          <w:tcPr>
            <w:tcW w:w="1181" w:type="dxa"/>
            <w:tcBorders>
              <w:top w:val="nil"/>
              <w:left w:val="nil"/>
              <w:bottom w:val="nil"/>
              <w:right w:val="nil"/>
            </w:tcBorders>
            <w:vAlign w:val="bottom"/>
          </w:tcPr>
          <w:p w14:paraId="233C251D" w14:textId="77777777" w:rsidR="00C46ECD" w:rsidRPr="001B6A99" w:rsidRDefault="00C46ECD">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At call</w:t>
            </w:r>
          </w:p>
        </w:tc>
        <w:tc>
          <w:tcPr>
            <w:tcW w:w="1181" w:type="dxa"/>
            <w:tcBorders>
              <w:top w:val="nil"/>
              <w:left w:val="nil"/>
              <w:bottom w:val="nil"/>
              <w:right w:val="nil"/>
            </w:tcBorders>
            <w:vAlign w:val="bottom"/>
          </w:tcPr>
          <w:p w14:paraId="55689D01" w14:textId="3D4CB31C" w:rsidR="00C46ECD" w:rsidRPr="001B6A99" w:rsidRDefault="005A55A0">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 year</w:t>
            </w:r>
          </w:p>
        </w:tc>
        <w:tc>
          <w:tcPr>
            <w:tcW w:w="1182" w:type="dxa"/>
            <w:tcBorders>
              <w:top w:val="nil"/>
              <w:left w:val="nil"/>
              <w:bottom w:val="nil"/>
              <w:right w:val="nil"/>
            </w:tcBorders>
            <w:vAlign w:val="bottom"/>
          </w:tcPr>
          <w:p w14:paraId="295C168B" w14:textId="4EC97017" w:rsidR="00C46ECD" w:rsidRPr="001B6A99" w:rsidRDefault="005A55A0">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1-5 years</w:t>
            </w:r>
          </w:p>
        </w:tc>
        <w:tc>
          <w:tcPr>
            <w:tcW w:w="1181" w:type="dxa"/>
            <w:tcBorders>
              <w:top w:val="nil"/>
              <w:left w:val="nil"/>
              <w:bottom w:val="nil"/>
              <w:right w:val="nil"/>
            </w:tcBorders>
            <w:vAlign w:val="bottom"/>
          </w:tcPr>
          <w:p w14:paraId="4CD98A8B" w14:textId="5A90A3BA" w:rsidR="00C46ECD" w:rsidRPr="001B6A99" w:rsidRDefault="00063FE0">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5 years</w:t>
            </w:r>
          </w:p>
        </w:tc>
        <w:tc>
          <w:tcPr>
            <w:tcW w:w="1181" w:type="dxa"/>
            <w:tcBorders>
              <w:top w:val="nil"/>
              <w:left w:val="nil"/>
              <w:bottom w:val="nil"/>
              <w:right w:val="nil"/>
            </w:tcBorders>
            <w:vAlign w:val="bottom"/>
          </w:tcPr>
          <w:p w14:paraId="50A4CB3D" w14:textId="0281EAF6" w:rsidR="00C46ECD" w:rsidRPr="001B6A99" w:rsidRDefault="00BF56C7">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date</w:t>
            </w:r>
          </w:p>
        </w:tc>
        <w:tc>
          <w:tcPr>
            <w:tcW w:w="1182" w:type="dxa"/>
            <w:tcBorders>
              <w:top w:val="nil"/>
              <w:left w:val="nil"/>
              <w:bottom w:val="nil"/>
              <w:right w:val="nil"/>
            </w:tcBorders>
            <w:vAlign w:val="bottom"/>
          </w:tcPr>
          <w:p w14:paraId="5D15CDB5" w14:textId="5140DFC9" w:rsidR="00C46ECD" w:rsidRPr="001B6A99" w:rsidRDefault="005A55A0">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Total</w:t>
            </w:r>
          </w:p>
        </w:tc>
      </w:tr>
      <w:tr w:rsidR="00C46ECD" w:rsidRPr="001B6A99" w14:paraId="26944904" w14:textId="77777777" w:rsidTr="00065A00">
        <w:trPr>
          <w:trHeight w:val="20"/>
        </w:trPr>
        <w:tc>
          <w:tcPr>
            <w:tcW w:w="2410" w:type="dxa"/>
            <w:tcBorders>
              <w:top w:val="nil"/>
              <w:left w:val="nil"/>
              <w:bottom w:val="nil"/>
              <w:right w:val="nil"/>
            </w:tcBorders>
            <w:vAlign w:val="bottom"/>
          </w:tcPr>
          <w:p w14:paraId="085C3625" w14:textId="77777777" w:rsidR="00C46ECD" w:rsidRPr="001B6A99" w:rsidRDefault="00C46ECD" w:rsidP="0087699B">
            <w:pPr>
              <w:ind w:left="-117" w:right="-36"/>
              <w:rPr>
                <w:rFonts w:ascii="Arial" w:eastAsia="Arial" w:hAnsi="Arial" w:cs="Arial"/>
                <w:color w:val="000000"/>
                <w:sz w:val="16"/>
                <w:szCs w:val="16"/>
              </w:rPr>
            </w:pPr>
          </w:p>
        </w:tc>
        <w:tc>
          <w:tcPr>
            <w:tcW w:w="1181" w:type="dxa"/>
            <w:tcBorders>
              <w:top w:val="nil"/>
              <w:left w:val="nil"/>
              <w:bottom w:val="single" w:sz="4" w:space="0" w:color="000000"/>
              <w:right w:val="nil"/>
            </w:tcBorders>
          </w:tcPr>
          <w:p w14:paraId="5495DFB0" w14:textId="20FF38B7" w:rsidR="00C46ECD" w:rsidRPr="001B6A99" w:rsidRDefault="00C46ECD" w:rsidP="0087699B">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14B35043" w14:textId="0D0AE1CC" w:rsidR="00C46ECD" w:rsidRPr="001B6A99" w:rsidRDefault="00C46ECD" w:rsidP="0087699B">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3E1ACE57" w14:textId="09DB1084" w:rsidR="00C46ECD" w:rsidRPr="001B6A99" w:rsidRDefault="00C46ECD" w:rsidP="0087699B">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256ABBB2" w14:textId="2D9A280D" w:rsidR="00C46ECD" w:rsidRPr="001B6A99" w:rsidRDefault="00C46ECD" w:rsidP="0087699B">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0AAF5836" w14:textId="15FD39C4" w:rsidR="00C46ECD" w:rsidRPr="001B6A99" w:rsidRDefault="00C46ECD" w:rsidP="0087699B">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03D7BA1B" w14:textId="768C29AC" w:rsidR="00C46ECD" w:rsidRPr="001B6A99" w:rsidRDefault="00C46ECD" w:rsidP="0087699B">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r>
      <w:tr w:rsidR="00C46ECD" w:rsidRPr="001B6A99" w14:paraId="2439670C" w14:textId="77777777" w:rsidTr="00065A00">
        <w:trPr>
          <w:trHeight w:val="20"/>
        </w:trPr>
        <w:tc>
          <w:tcPr>
            <w:tcW w:w="2410" w:type="dxa"/>
            <w:tcBorders>
              <w:top w:val="nil"/>
              <w:left w:val="nil"/>
              <w:bottom w:val="nil"/>
              <w:right w:val="nil"/>
            </w:tcBorders>
            <w:vAlign w:val="bottom"/>
          </w:tcPr>
          <w:p w14:paraId="21C1D574" w14:textId="77777777" w:rsidR="00C46ECD" w:rsidRPr="001B6A99" w:rsidRDefault="00C46ECD" w:rsidP="004367A8">
            <w:pPr>
              <w:ind w:left="-117" w:right="-36"/>
              <w:rPr>
                <w:rFonts w:ascii="Arial" w:eastAsia="Arial" w:hAnsi="Arial" w:cs="Arial"/>
                <w:b/>
                <w:color w:val="000000"/>
                <w:sz w:val="16"/>
                <w:szCs w:val="16"/>
                <w:u w:val="single"/>
              </w:rPr>
            </w:pPr>
          </w:p>
        </w:tc>
        <w:tc>
          <w:tcPr>
            <w:tcW w:w="1181" w:type="dxa"/>
            <w:tcBorders>
              <w:top w:val="single" w:sz="4" w:space="0" w:color="000000"/>
              <w:left w:val="nil"/>
              <w:bottom w:val="nil"/>
              <w:right w:val="nil"/>
            </w:tcBorders>
            <w:shd w:val="clear" w:color="auto" w:fill="FAFAFA"/>
            <w:vAlign w:val="bottom"/>
          </w:tcPr>
          <w:p w14:paraId="2426830E" w14:textId="77777777" w:rsidR="00C46ECD" w:rsidRPr="001B6A99" w:rsidRDefault="00C46ECD" w:rsidP="00680A94">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FAFAFA"/>
            <w:vAlign w:val="bottom"/>
          </w:tcPr>
          <w:p w14:paraId="747E8799" w14:textId="77777777" w:rsidR="00C46ECD" w:rsidRPr="001B6A99" w:rsidRDefault="00C46ECD" w:rsidP="00680A94">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FAFAFA"/>
            <w:vAlign w:val="bottom"/>
          </w:tcPr>
          <w:p w14:paraId="3524FEC8" w14:textId="77777777" w:rsidR="00C46ECD" w:rsidRPr="001B6A99" w:rsidRDefault="00C46ECD" w:rsidP="00680A94">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FAFAFA"/>
            <w:vAlign w:val="bottom"/>
          </w:tcPr>
          <w:p w14:paraId="674EFE6B" w14:textId="77777777" w:rsidR="00C46ECD" w:rsidRPr="001B6A99" w:rsidRDefault="00C46ECD" w:rsidP="00680A94">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FAFAFA"/>
            <w:vAlign w:val="bottom"/>
          </w:tcPr>
          <w:p w14:paraId="5C833ED0" w14:textId="77777777" w:rsidR="00C46ECD" w:rsidRPr="001B6A99" w:rsidRDefault="00C46ECD" w:rsidP="00680A94">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FAFAFA"/>
            <w:vAlign w:val="bottom"/>
          </w:tcPr>
          <w:p w14:paraId="320D99A4" w14:textId="77777777" w:rsidR="00C46ECD" w:rsidRPr="001B6A99" w:rsidRDefault="00C46ECD" w:rsidP="00680A94">
            <w:pPr>
              <w:ind w:right="-72"/>
              <w:jc w:val="right"/>
              <w:rPr>
                <w:rFonts w:ascii="Arial" w:eastAsia="Arial" w:hAnsi="Arial" w:cs="Arial"/>
                <w:color w:val="000000"/>
                <w:sz w:val="16"/>
                <w:szCs w:val="16"/>
              </w:rPr>
            </w:pPr>
          </w:p>
        </w:tc>
      </w:tr>
      <w:tr w:rsidR="00C46ECD" w:rsidRPr="001B6A99" w14:paraId="332D109A" w14:textId="77777777" w:rsidTr="00065A00">
        <w:trPr>
          <w:trHeight w:val="20"/>
        </w:trPr>
        <w:tc>
          <w:tcPr>
            <w:tcW w:w="2410" w:type="dxa"/>
            <w:tcBorders>
              <w:top w:val="nil"/>
              <w:left w:val="nil"/>
              <w:bottom w:val="nil"/>
              <w:right w:val="nil"/>
            </w:tcBorders>
            <w:vAlign w:val="bottom"/>
          </w:tcPr>
          <w:p w14:paraId="49330F53" w14:textId="77777777" w:rsidR="00C46ECD" w:rsidRPr="001B6A99" w:rsidRDefault="00C46ECD" w:rsidP="004367A8">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assets</w:t>
            </w:r>
          </w:p>
        </w:tc>
        <w:tc>
          <w:tcPr>
            <w:tcW w:w="1181" w:type="dxa"/>
            <w:tcBorders>
              <w:top w:val="nil"/>
              <w:left w:val="nil"/>
              <w:bottom w:val="nil"/>
              <w:right w:val="nil"/>
            </w:tcBorders>
            <w:shd w:val="clear" w:color="auto" w:fill="FAFAFA"/>
            <w:vAlign w:val="bottom"/>
          </w:tcPr>
          <w:p w14:paraId="46DFC66F" w14:textId="77777777" w:rsidR="00C46ECD" w:rsidRPr="001B6A99" w:rsidRDefault="00C46ECD" w:rsidP="00680A94">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11CC5DA7" w14:textId="77777777" w:rsidR="00C46ECD" w:rsidRPr="001B6A99" w:rsidRDefault="00C46ECD" w:rsidP="00680A94">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68319486" w14:textId="77777777" w:rsidR="00C46ECD" w:rsidRPr="001B6A99" w:rsidRDefault="00C46ECD" w:rsidP="00680A94">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511BD61C" w14:textId="77777777" w:rsidR="00C46ECD" w:rsidRPr="001B6A99" w:rsidRDefault="00C46ECD" w:rsidP="00680A94">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33F1CC8F" w14:textId="77777777" w:rsidR="00C46ECD" w:rsidRPr="001B6A99" w:rsidRDefault="00C46ECD" w:rsidP="00680A94">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5E41625D" w14:textId="77777777" w:rsidR="00C46ECD" w:rsidRPr="001B6A99" w:rsidRDefault="00C46ECD" w:rsidP="00680A94">
            <w:pPr>
              <w:ind w:right="-72"/>
              <w:jc w:val="right"/>
              <w:rPr>
                <w:rFonts w:ascii="Arial" w:eastAsia="Arial" w:hAnsi="Arial" w:cs="Arial"/>
                <w:color w:val="000000"/>
                <w:sz w:val="16"/>
                <w:szCs w:val="16"/>
              </w:rPr>
            </w:pPr>
          </w:p>
        </w:tc>
      </w:tr>
      <w:tr w:rsidR="00C46ECD" w:rsidRPr="001B6A99" w14:paraId="5156CB86" w14:textId="77777777" w:rsidTr="00065A00">
        <w:trPr>
          <w:trHeight w:val="20"/>
        </w:trPr>
        <w:tc>
          <w:tcPr>
            <w:tcW w:w="2410" w:type="dxa"/>
            <w:tcBorders>
              <w:top w:val="nil"/>
              <w:left w:val="nil"/>
              <w:bottom w:val="nil"/>
              <w:right w:val="nil"/>
            </w:tcBorders>
            <w:vAlign w:val="bottom"/>
          </w:tcPr>
          <w:p w14:paraId="62E2B7CA" w14:textId="5DE966B3" w:rsidR="00C46ECD" w:rsidRPr="001B6A99" w:rsidRDefault="00C46ECD" w:rsidP="009E3257">
            <w:pPr>
              <w:ind w:left="-117" w:right="-111"/>
              <w:rPr>
                <w:rFonts w:ascii="Arial" w:eastAsia="Arial" w:hAnsi="Arial" w:cs="Arial"/>
                <w:color w:val="000000"/>
                <w:sz w:val="16"/>
                <w:szCs w:val="16"/>
              </w:rPr>
            </w:pPr>
            <w:r w:rsidRPr="001B6A99">
              <w:rPr>
                <w:rFonts w:ascii="Arial" w:eastAsia="Arial" w:hAnsi="Arial" w:cs="Arial"/>
                <w:color w:val="000000"/>
                <w:sz w:val="16"/>
                <w:szCs w:val="16"/>
              </w:rPr>
              <w:t>Cash and cash equivalents</w:t>
            </w:r>
          </w:p>
        </w:tc>
        <w:tc>
          <w:tcPr>
            <w:tcW w:w="1181" w:type="dxa"/>
            <w:tcBorders>
              <w:top w:val="nil"/>
              <w:left w:val="nil"/>
              <w:bottom w:val="nil"/>
              <w:right w:val="nil"/>
            </w:tcBorders>
            <w:shd w:val="clear" w:color="auto" w:fill="FAFAFA"/>
            <w:vAlign w:val="bottom"/>
          </w:tcPr>
          <w:p w14:paraId="2EB1A40A" w14:textId="42CE667F" w:rsidR="00C46ECD" w:rsidRPr="001B6A99" w:rsidRDefault="00C46ECD"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494,371 </w:t>
            </w:r>
          </w:p>
        </w:tc>
        <w:tc>
          <w:tcPr>
            <w:tcW w:w="1181" w:type="dxa"/>
            <w:tcBorders>
              <w:top w:val="nil"/>
              <w:left w:val="nil"/>
              <w:bottom w:val="nil"/>
              <w:right w:val="nil"/>
            </w:tcBorders>
            <w:shd w:val="clear" w:color="auto" w:fill="FAFAFA"/>
            <w:vAlign w:val="bottom"/>
          </w:tcPr>
          <w:p w14:paraId="6FEEDD6F" w14:textId="033EDF45" w:rsidR="00C46ECD" w:rsidRPr="001B6A99" w:rsidRDefault="00C46ECD"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39B1E84E" w14:textId="1E081856" w:rsidR="00C46ECD" w:rsidRPr="001B6A99" w:rsidRDefault="00C46ECD"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7929D146" w14:textId="379A4C8C" w:rsidR="00C46ECD" w:rsidRPr="001B6A99" w:rsidRDefault="00C46ECD"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544E5B92" w14:textId="35777545" w:rsidR="00C46ECD" w:rsidRPr="001B6A99" w:rsidRDefault="00C46ECD"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5D1BD4AB" w14:textId="42DAACCF" w:rsidR="00C46ECD" w:rsidRPr="001B6A99" w:rsidRDefault="00C46ECD"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494,371 </w:t>
            </w:r>
          </w:p>
        </w:tc>
      </w:tr>
      <w:tr w:rsidR="00283C51" w:rsidRPr="001B6A99" w14:paraId="3DA33480" w14:textId="77777777" w:rsidTr="00065A00">
        <w:trPr>
          <w:trHeight w:val="20"/>
        </w:trPr>
        <w:tc>
          <w:tcPr>
            <w:tcW w:w="2410" w:type="dxa"/>
            <w:tcBorders>
              <w:top w:val="nil"/>
              <w:left w:val="nil"/>
              <w:bottom w:val="nil"/>
              <w:right w:val="nil"/>
            </w:tcBorders>
            <w:vAlign w:val="bottom"/>
          </w:tcPr>
          <w:p w14:paraId="09CAC739" w14:textId="77777777" w:rsidR="00283C51" w:rsidRPr="001B6A99" w:rsidRDefault="00283C51"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412EBB6C" w14:textId="77777777" w:rsidR="00065A00" w:rsidRPr="001B6A99" w:rsidRDefault="00283C51"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profit or </w:t>
            </w:r>
          </w:p>
          <w:p w14:paraId="43498CA1" w14:textId="47CF517B" w:rsidR="00283C51" w:rsidRPr="001B6A99" w:rsidRDefault="00065A00"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w:t>
            </w:r>
            <w:r w:rsidR="00283C51" w:rsidRPr="001B6A99">
              <w:rPr>
                <w:rFonts w:ascii="Arial" w:eastAsia="Arial" w:hAnsi="Arial" w:cs="Arial"/>
                <w:color w:val="000000"/>
                <w:sz w:val="16"/>
                <w:szCs w:val="16"/>
              </w:rPr>
              <w:t>loss</w:t>
            </w:r>
          </w:p>
        </w:tc>
        <w:tc>
          <w:tcPr>
            <w:tcW w:w="1181" w:type="dxa"/>
            <w:tcBorders>
              <w:top w:val="nil"/>
              <w:left w:val="nil"/>
              <w:bottom w:val="nil"/>
              <w:right w:val="nil"/>
            </w:tcBorders>
            <w:shd w:val="clear" w:color="auto" w:fill="FAFAFA"/>
            <w:vAlign w:val="bottom"/>
          </w:tcPr>
          <w:p w14:paraId="77A4DBCB" w14:textId="4E0B87D7"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0A90FCC0" w14:textId="2B6727E3"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773D0AEB" w14:textId="2F71EEB5"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7BD8C9E9" w14:textId="40DF54EB"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46C6E941" w14:textId="52C999EE"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27,902 </w:t>
            </w:r>
          </w:p>
        </w:tc>
        <w:tc>
          <w:tcPr>
            <w:tcW w:w="1182" w:type="dxa"/>
            <w:tcBorders>
              <w:top w:val="nil"/>
              <w:left w:val="nil"/>
              <w:bottom w:val="nil"/>
              <w:right w:val="nil"/>
            </w:tcBorders>
            <w:shd w:val="clear" w:color="auto" w:fill="FAFAFA"/>
            <w:vAlign w:val="bottom"/>
          </w:tcPr>
          <w:p w14:paraId="57EF34F5" w14:textId="1B232225"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27,902 </w:t>
            </w:r>
          </w:p>
        </w:tc>
      </w:tr>
      <w:tr w:rsidR="00283C51" w:rsidRPr="001B6A99" w14:paraId="03645837" w14:textId="77777777" w:rsidTr="00065A00">
        <w:trPr>
          <w:trHeight w:val="20"/>
        </w:trPr>
        <w:tc>
          <w:tcPr>
            <w:tcW w:w="2410" w:type="dxa"/>
            <w:tcBorders>
              <w:top w:val="nil"/>
              <w:left w:val="nil"/>
              <w:bottom w:val="nil"/>
              <w:right w:val="nil"/>
            </w:tcBorders>
            <w:vAlign w:val="bottom"/>
          </w:tcPr>
          <w:p w14:paraId="517B7E43" w14:textId="77777777" w:rsidR="00283C51" w:rsidRPr="001B6A99" w:rsidRDefault="00283C51"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029A5FBA" w14:textId="77777777" w:rsidR="00283C51" w:rsidRPr="001B6A99" w:rsidRDefault="00283C51"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other </w:t>
            </w:r>
          </w:p>
          <w:p w14:paraId="7190B210" w14:textId="735EE309" w:rsidR="00283C51" w:rsidRPr="001B6A99" w:rsidRDefault="00283C51"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comprehensive income</w:t>
            </w:r>
          </w:p>
        </w:tc>
        <w:tc>
          <w:tcPr>
            <w:tcW w:w="1181" w:type="dxa"/>
            <w:tcBorders>
              <w:top w:val="nil"/>
              <w:left w:val="nil"/>
              <w:bottom w:val="nil"/>
              <w:right w:val="nil"/>
            </w:tcBorders>
            <w:shd w:val="clear" w:color="auto" w:fill="FAFAFA"/>
            <w:vAlign w:val="bottom"/>
          </w:tcPr>
          <w:p w14:paraId="570C0AEB" w14:textId="2DE1A163"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040BC3FF" w14:textId="43F9126E"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526AD352" w14:textId="4544DA08"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80,000 </w:t>
            </w:r>
          </w:p>
        </w:tc>
        <w:tc>
          <w:tcPr>
            <w:tcW w:w="1181" w:type="dxa"/>
            <w:tcBorders>
              <w:top w:val="nil"/>
              <w:left w:val="nil"/>
              <w:bottom w:val="nil"/>
              <w:right w:val="nil"/>
            </w:tcBorders>
            <w:shd w:val="clear" w:color="auto" w:fill="FAFAFA"/>
            <w:vAlign w:val="bottom"/>
          </w:tcPr>
          <w:p w14:paraId="6739C7C7" w14:textId="7D6D3719"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2EB21913" w14:textId="61E7C440"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0178CA71" w14:textId="1360A2FE"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80,000 </w:t>
            </w:r>
          </w:p>
        </w:tc>
      </w:tr>
      <w:tr w:rsidR="00283C51" w:rsidRPr="001B6A99" w14:paraId="7D74E724" w14:textId="77777777" w:rsidTr="00065A00">
        <w:trPr>
          <w:trHeight w:val="20"/>
        </w:trPr>
        <w:tc>
          <w:tcPr>
            <w:tcW w:w="2410" w:type="dxa"/>
            <w:tcBorders>
              <w:top w:val="nil"/>
              <w:left w:val="nil"/>
              <w:bottom w:val="nil"/>
              <w:right w:val="nil"/>
            </w:tcBorders>
            <w:vAlign w:val="bottom"/>
          </w:tcPr>
          <w:p w14:paraId="0C1ADF9D" w14:textId="77777777" w:rsidR="00065A00" w:rsidRPr="001B6A99" w:rsidRDefault="00283C51" w:rsidP="00065A0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Loans to customers and accrued </w:t>
            </w:r>
          </w:p>
          <w:p w14:paraId="3921F9D4" w14:textId="3ECC2BB1" w:rsidR="00283C51" w:rsidRPr="001B6A99" w:rsidRDefault="00065A00" w:rsidP="00065A0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w:t>
            </w:r>
            <w:r w:rsidR="00283C51" w:rsidRPr="001B6A99">
              <w:rPr>
                <w:rFonts w:ascii="Arial" w:eastAsia="Arial" w:hAnsi="Arial" w:cs="Arial"/>
                <w:color w:val="000000"/>
                <w:sz w:val="16"/>
                <w:szCs w:val="16"/>
              </w:rPr>
              <w:t>interest,</w:t>
            </w:r>
            <w:r w:rsidRPr="001B6A99">
              <w:rPr>
                <w:rFonts w:ascii="Arial" w:eastAsia="Arial" w:hAnsi="Arial" w:cs="Arial"/>
                <w:color w:val="000000"/>
                <w:sz w:val="16"/>
                <w:szCs w:val="16"/>
              </w:rPr>
              <w:t xml:space="preserve"> </w:t>
            </w:r>
            <w:r w:rsidR="00283C51" w:rsidRPr="001B6A99">
              <w:rPr>
                <w:rFonts w:ascii="Arial" w:eastAsia="Arial" w:hAnsi="Arial" w:cs="Arial"/>
                <w:color w:val="000000"/>
                <w:sz w:val="16"/>
                <w:szCs w:val="16"/>
              </w:rPr>
              <w:t>net</w:t>
            </w:r>
          </w:p>
        </w:tc>
        <w:tc>
          <w:tcPr>
            <w:tcW w:w="1181" w:type="dxa"/>
            <w:tcBorders>
              <w:top w:val="nil"/>
              <w:left w:val="nil"/>
              <w:right w:val="nil"/>
            </w:tcBorders>
            <w:shd w:val="clear" w:color="auto" w:fill="FAFAFA"/>
            <w:vAlign w:val="bottom"/>
          </w:tcPr>
          <w:p w14:paraId="6779FFFF" w14:textId="7D59B8A5"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507,978 </w:t>
            </w:r>
          </w:p>
        </w:tc>
        <w:tc>
          <w:tcPr>
            <w:tcW w:w="1181" w:type="dxa"/>
            <w:tcBorders>
              <w:top w:val="nil"/>
              <w:left w:val="nil"/>
              <w:right w:val="nil"/>
            </w:tcBorders>
            <w:shd w:val="clear" w:color="auto" w:fill="FAFAFA"/>
            <w:vAlign w:val="bottom"/>
          </w:tcPr>
          <w:p w14:paraId="4E5ECC80" w14:textId="760D91FE"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7,018,346 </w:t>
            </w:r>
          </w:p>
        </w:tc>
        <w:tc>
          <w:tcPr>
            <w:tcW w:w="1182" w:type="dxa"/>
            <w:tcBorders>
              <w:top w:val="nil"/>
              <w:left w:val="nil"/>
              <w:right w:val="nil"/>
            </w:tcBorders>
            <w:shd w:val="clear" w:color="auto" w:fill="FAFAFA"/>
            <w:vAlign w:val="bottom"/>
          </w:tcPr>
          <w:p w14:paraId="25D835CD" w14:textId="01A6A773"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13,500,628 </w:t>
            </w:r>
          </w:p>
        </w:tc>
        <w:tc>
          <w:tcPr>
            <w:tcW w:w="1181" w:type="dxa"/>
            <w:tcBorders>
              <w:top w:val="nil"/>
              <w:left w:val="nil"/>
              <w:right w:val="nil"/>
            </w:tcBorders>
            <w:shd w:val="clear" w:color="auto" w:fill="FAFAFA"/>
            <w:vAlign w:val="bottom"/>
          </w:tcPr>
          <w:p w14:paraId="7294B124" w14:textId="7172A916"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46,636 </w:t>
            </w:r>
          </w:p>
        </w:tc>
        <w:tc>
          <w:tcPr>
            <w:tcW w:w="1181" w:type="dxa"/>
            <w:tcBorders>
              <w:top w:val="nil"/>
              <w:left w:val="nil"/>
              <w:right w:val="nil"/>
            </w:tcBorders>
            <w:shd w:val="clear" w:color="auto" w:fill="FAFAFA"/>
            <w:vAlign w:val="bottom"/>
          </w:tcPr>
          <w:p w14:paraId="4D5CB0B5" w14:textId="56CDA7AE"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77F3E8B1" w14:textId="24EBA561"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21,073,58</w:t>
            </w:r>
            <w:r w:rsidR="009B0FFA">
              <w:rPr>
                <w:rFonts w:ascii="Arial" w:eastAsia="Arial" w:hAnsi="Arial" w:cs="Arial"/>
                <w:color w:val="000000"/>
                <w:sz w:val="16"/>
                <w:szCs w:val="16"/>
              </w:rPr>
              <w:t>8</w:t>
            </w:r>
            <w:r w:rsidRPr="001B6A99">
              <w:rPr>
                <w:rFonts w:ascii="Arial" w:eastAsia="Arial" w:hAnsi="Arial" w:cs="Arial"/>
                <w:color w:val="000000"/>
                <w:sz w:val="16"/>
                <w:szCs w:val="16"/>
              </w:rPr>
              <w:t xml:space="preserve"> </w:t>
            </w:r>
          </w:p>
        </w:tc>
      </w:tr>
      <w:tr w:rsidR="00C436B9" w:rsidRPr="001B6A99" w14:paraId="444DFDB1" w14:textId="77777777" w:rsidTr="00096E4A">
        <w:trPr>
          <w:trHeight w:val="20"/>
        </w:trPr>
        <w:tc>
          <w:tcPr>
            <w:tcW w:w="2410" w:type="dxa"/>
            <w:tcBorders>
              <w:top w:val="nil"/>
              <w:left w:val="nil"/>
              <w:bottom w:val="nil"/>
              <w:right w:val="nil"/>
            </w:tcBorders>
            <w:vAlign w:val="bottom"/>
          </w:tcPr>
          <w:p w14:paraId="08D45441" w14:textId="022F642E" w:rsidR="00C436B9" w:rsidRPr="001B6A99" w:rsidRDefault="00C436B9" w:rsidP="00C436B9">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assets</w:t>
            </w:r>
          </w:p>
        </w:tc>
        <w:tc>
          <w:tcPr>
            <w:tcW w:w="1181" w:type="dxa"/>
            <w:tcBorders>
              <w:top w:val="nil"/>
              <w:left w:val="nil"/>
              <w:bottom w:val="single" w:sz="4" w:space="0" w:color="000000"/>
              <w:right w:val="nil"/>
            </w:tcBorders>
            <w:shd w:val="clear" w:color="auto" w:fill="FAFAFA"/>
          </w:tcPr>
          <w:p w14:paraId="54B104F9" w14:textId="711E92DD" w:rsidR="00C436B9" w:rsidRPr="001B6A99" w:rsidRDefault="00C436B9" w:rsidP="00C436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1,566,404 </w:t>
            </w:r>
          </w:p>
        </w:tc>
        <w:tc>
          <w:tcPr>
            <w:tcW w:w="1181" w:type="dxa"/>
            <w:tcBorders>
              <w:top w:val="nil"/>
              <w:left w:val="nil"/>
              <w:bottom w:val="single" w:sz="4" w:space="0" w:color="000000"/>
              <w:right w:val="nil"/>
            </w:tcBorders>
            <w:shd w:val="clear" w:color="auto" w:fill="FAFAFA"/>
          </w:tcPr>
          <w:p w14:paraId="2618A99D" w14:textId="229DE67D" w:rsidR="00C436B9" w:rsidRPr="001B6A99" w:rsidRDefault="00C436B9" w:rsidP="00C436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237,056 </w:t>
            </w:r>
          </w:p>
        </w:tc>
        <w:tc>
          <w:tcPr>
            <w:tcW w:w="1182" w:type="dxa"/>
            <w:tcBorders>
              <w:top w:val="nil"/>
              <w:left w:val="nil"/>
              <w:bottom w:val="single" w:sz="4" w:space="0" w:color="000000"/>
              <w:right w:val="nil"/>
            </w:tcBorders>
            <w:shd w:val="clear" w:color="auto" w:fill="FAFAFA"/>
          </w:tcPr>
          <w:p w14:paraId="1B2FA7C1" w14:textId="7DF41CC2" w:rsidR="00C436B9" w:rsidRPr="001B6A99" w:rsidRDefault="00C436B9" w:rsidP="00C436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1,968 </w:t>
            </w:r>
          </w:p>
        </w:tc>
        <w:tc>
          <w:tcPr>
            <w:tcW w:w="1181" w:type="dxa"/>
            <w:tcBorders>
              <w:top w:val="nil"/>
              <w:left w:val="nil"/>
              <w:bottom w:val="single" w:sz="4" w:space="0" w:color="000000"/>
              <w:right w:val="nil"/>
            </w:tcBorders>
            <w:shd w:val="clear" w:color="auto" w:fill="FAFAFA"/>
          </w:tcPr>
          <w:p w14:paraId="0E43680A" w14:textId="391E0EC9" w:rsidR="00C436B9" w:rsidRPr="001B6A99" w:rsidRDefault="00C436B9" w:rsidP="00C436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single" w:sz="4" w:space="0" w:color="000000"/>
              <w:right w:val="nil"/>
            </w:tcBorders>
            <w:shd w:val="clear" w:color="auto" w:fill="FAFAFA"/>
          </w:tcPr>
          <w:p w14:paraId="4AFB01B4" w14:textId="527822E6" w:rsidR="00C436B9" w:rsidRPr="001B6A99" w:rsidRDefault="00C436B9" w:rsidP="00C436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single" w:sz="4" w:space="0" w:color="000000"/>
              <w:right w:val="nil"/>
            </w:tcBorders>
            <w:shd w:val="clear" w:color="auto" w:fill="FAFAFA"/>
          </w:tcPr>
          <w:p w14:paraId="1A7D2777" w14:textId="528DDE8A" w:rsidR="00C436B9" w:rsidRPr="001B6A99" w:rsidRDefault="00C436B9" w:rsidP="00C436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1,805,428 </w:t>
            </w:r>
          </w:p>
        </w:tc>
      </w:tr>
      <w:tr w:rsidR="00283C51" w:rsidRPr="001B6A99" w14:paraId="28FC2B73" w14:textId="77777777" w:rsidTr="00065A00">
        <w:trPr>
          <w:trHeight w:val="20"/>
        </w:trPr>
        <w:tc>
          <w:tcPr>
            <w:tcW w:w="2410" w:type="dxa"/>
            <w:tcBorders>
              <w:top w:val="nil"/>
              <w:left w:val="nil"/>
              <w:bottom w:val="nil"/>
              <w:right w:val="nil"/>
            </w:tcBorders>
            <w:vAlign w:val="bottom"/>
          </w:tcPr>
          <w:p w14:paraId="11CD6967" w14:textId="77777777" w:rsidR="00283C51" w:rsidRPr="001B6A99" w:rsidRDefault="00283C51" w:rsidP="00283C51">
            <w:pPr>
              <w:ind w:left="-117" w:right="-111"/>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10514ABF" w14:textId="5CCDB3F1"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19AD28F4" w14:textId="1EEF48EF"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FAFAFA"/>
            <w:vAlign w:val="bottom"/>
          </w:tcPr>
          <w:p w14:paraId="2308C886" w14:textId="4563C0FB"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230172C8" w14:textId="2A5CCE51"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099D1BAE" w14:textId="6C844BCC"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FAFAFA"/>
            <w:vAlign w:val="bottom"/>
          </w:tcPr>
          <w:p w14:paraId="6B3B9E73" w14:textId="7A355ED7" w:rsidR="00283C51" w:rsidRPr="001B6A99" w:rsidRDefault="00283C51" w:rsidP="00283C51">
            <w:pPr>
              <w:pBdr>
                <w:top w:val="nil"/>
                <w:left w:val="nil"/>
                <w:bottom w:val="nil"/>
                <w:right w:val="nil"/>
                <w:between w:val="nil"/>
              </w:pBdr>
              <w:ind w:right="-72"/>
              <w:jc w:val="right"/>
              <w:rPr>
                <w:rFonts w:ascii="Arial" w:eastAsia="Arial" w:hAnsi="Arial" w:cs="Arial"/>
                <w:color w:val="000000"/>
                <w:sz w:val="16"/>
                <w:szCs w:val="16"/>
              </w:rPr>
            </w:pPr>
          </w:p>
        </w:tc>
      </w:tr>
      <w:tr w:rsidR="00554220" w:rsidRPr="001B6A99" w14:paraId="7DF32DB3" w14:textId="77777777" w:rsidTr="00096E4A">
        <w:trPr>
          <w:trHeight w:val="20"/>
        </w:trPr>
        <w:tc>
          <w:tcPr>
            <w:tcW w:w="2410" w:type="dxa"/>
            <w:tcBorders>
              <w:top w:val="nil"/>
              <w:left w:val="nil"/>
              <w:bottom w:val="nil"/>
              <w:right w:val="nil"/>
            </w:tcBorders>
            <w:vAlign w:val="bottom"/>
          </w:tcPr>
          <w:p w14:paraId="34E05008" w14:textId="77777777" w:rsidR="00554220" w:rsidRPr="001B6A99" w:rsidRDefault="00554220" w:rsidP="00554220">
            <w:pPr>
              <w:ind w:left="-117" w:right="-111"/>
              <w:rPr>
                <w:rFonts w:ascii="Arial" w:eastAsia="Arial" w:hAnsi="Arial" w:cs="Arial"/>
                <w:color w:val="000000"/>
                <w:sz w:val="16"/>
                <w:szCs w:val="16"/>
              </w:rPr>
            </w:pPr>
          </w:p>
        </w:tc>
        <w:tc>
          <w:tcPr>
            <w:tcW w:w="1181" w:type="dxa"/>
            <w:tcBorders>
              <w:top w:val="nil"/>
              <w:left w:val="nil"/>
              <w:bottom w:val="single" w:sz="4" w:space="0" w:color="auto"/>
              <w:right w:val="nil"/>
            </w:tcBorders>
            <w:shd w:val="clear" w:color="auto" w:fill="FAFAFA"/>
          </w:tcPr>
          <w:p w14:paraId="1C6B2152" w14:textId="155E14DD" w:rsidR="00554220" w:rsidRPr="001B6A99" w:rsidRDefault="00554220" w:rsidP="0055422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2,568,753 </w:t>
            </w:r>
          </w:p>
        </w:tc>
        <w:tc>
          <w:tcPr>
            <w:tcW w:w="1181" w:type="dxa"/>
            <w:tcBorders>
              <w:top w:val="nil"/>
              <w:left w:val="nil"/>
              <w:bottom w:val="single" w:sz="4" w:space="0" w:color="auto"/>
              <w:right w:val="nil"/>
            </w:tcBorders>
            <w:shd w:val="clear" w:color="auto" w:fill="FAFAFA"/>
          </w:tcPr>
          <w:p w14:paraId="54E9F52B" w14:textId="6FB8C889" w:rsidR="00554220" w:rsidRPr="001B6A99" w:rsidRDefault="00554220" w:rsidP="0055422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7,255,402 </w:t>
            </w:r>
          </w:p>
        </w:tc>
        <w:tc>
          <w:tcPr>
            <w:tcW w:w="1182" w:type="dxa"/>
            <w:tcBorders>
              <w:top w:val="nil"/>
              <w:left w:val="nil"/>
              <w:bottom w:val="single" w:sz="4" w:space="0" w:color="auto"/>
              <w:right w:val="nil"/>
            </w:tcBorders>
            <w:shd w:val="clear" w:color="auto" w:fill="FAFAFA"/>
          </w:tcPr>
          <w:p w14:paraId="2E6F5D2C" w14:textId="49613512" w:rsidR="00554220" w:rsidRPr="001B6A99" w:rsidRDefault="00554220" w:rsidP="0055422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13,582,596 </w:t>
            </w:r>
          </w:p>
        </w:tc>
        <w:tc>
          <w:tcPr>
            <w:tcW w:w="1181" w:type="dxa"/>
            <w:tcBorders>
              <w:top w:val="nil"/>
              <w:left w:val="nil"/>
              <w:bottom w:val="single" w:sz="4" w:space="0" w:color="auto"/>
              <w:right w:val="nil"/>
            </w:tcBorders>
            <w:shd w:val="clear" w:color="auto" w:fill="FAFAFA"/>
          </w:tcPr>
          <w:p w14:paraId="01561FB4" w14:textId="2DFC5162" w:rsidR="00554220" w:rsidRPr="001B6A99" w:rsidRDefault="00554220" w:rsidP="0055422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46,636 </w:t>
            </w:r>
          </w:p>
        </w:tc>
        <w:tc>
          <w:tcPr>
            <w:tcW w:w="1181" w:type="dxa"/>
            <w:tcBorders>
              <w:top w:val="nil"/>
              <w:left w:val="nil"/>
              <w:bottom w:val="single" w:sz="4" w:space="0" w:color="auto"/>
              <w:right w:val="nil"/>
            </w:tcBorders>
            <w:shd w:val="clear" w:color="auto" w:fill="FAFAFA"/>
          </w:tcPr>
          <w:p w14:paraId="600AF123" w14:textId="5860ACA2" w:rsidR="00554220" w:rsidRPr="001B6A99" w:rsidRDefault="00554220" w:rsidP="0055422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27,902 </w:t>
            </w:r>
          </w:p>
        </w:tc>
        <w:tc>
          <w:tcPr>
            <w:tcW w:w="1182" w:type="dxa"/>
            <w:tcBorders>
              <w:top w:val="nil"/>
              <w:left w:val="nil"/>
              <w:bottom w:val="single" w:sz="4" w:space="0" w:color="auto"/>
              <w:right w:val="nil"/>
            </w:tcBorders>
            <w:shd w:val="clear" w:color="auto" w:fill="FAFAFA"/>
          </w:tcPr>
          <w:p w14:paraId="1ED1C720" w14:textId="130671E9" w:rsidR="00554220" w:rsidRPr="001B6A99" w:rsidRDefault="00554220" w:rsidP="0055422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23,481,28</w:t>
            </w:r>
            <w:r w:rsidR="009B0FFA">
              <w:rPr>
                <w:rFonts w:ascii="Arial" w:eastAsia="Arial" w:hAnsi="Arial" w:cs="Arial"/>
                <w:color w:val="000000"/>
                <w:sz w:val="16"/>
                <w:szCs w:val="16"/>
              </w:rPr>
              <w:t>9</w:t>
            </w:r>
          </w:p>
        </w:tc>
      </w:tr>
      <w:tr w:rsidR="00283C51" w:rsidRPr="001B6A99" w14:paraId="0ADBBD04" w14:textId="77777777" w:rsidTr="00065A00">
        <w:trPr>
          <w:trHeight w:val="20"/>
        </w:trPr>
        <w:tc>
          <w:tcPr>
            <w:tcW w:w="2410" w:type="dxa"/>
            <w:tcBorders>
              <w:top w:val="nil"/>
              <w:left w:val="nil"/>
              <w:bottom w:val="nil"/>
              <w:right w:val="nil"/>
            </w:tcBorders>
            <w:vAlign w:val="bottom"/>
          </w:tcPr>
          <w:p w14:paraId="752D22CA" w14:textId="77777777" w:rsidR="00283C51" w:rsidRPr="001B6A99" w:rsidRDefault="00283C51" w:rsidP="00283C51">
            <w:pPr>
              <w:ind w:left="-117" w:right="-111"/>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5F9C8C67" w14:textId="77777777" w:rsidR="00283C51" w:rsidRPr="001B6A99" w:rsidRDefault="00283C51" w:rsidP="00283C51">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13C33059" w14:textId="77777777" w:rsidR="00283C51" w:rsidRPr="001B6A99" w:rsidRDefault="00283C51" w:rsidP="00283C51">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FAFAFA"/>
            <w:vAlign w:val="bottom"/>
          </w:tcPr>
          <w:p w14:paraId="42229382" w14:textId="77777777" w:rsidR="00283C51" w:rsidRPr="001B6A99" w:rsidRDefault="00283C51" w:rsidP="00283C51">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4381BF83" w14:textId="77777777" w:rsidR="00283C51" w:rsidRPr="001B6A99" w:rsidRDefault="00283C51" w:rsidP="00283C51">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639CE3E6" w14:textId="77777777" w:rsidR="00283C51" w:rsidRPr="001B6A99" w:rsidRDefault="00283C51" w:rsidP="00283C51">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FAFAFA"/>
            <w:vAlign w:val="bottom"/>
          </w:tcPr>
          <w:p w14:paraId="14DFCA32" w14:textId="77777777" w:rsidR="00283C51" w:rsidRPr="001B6A99" w:rsidRDefault="00283C51" w:rsidP="00283C51">
            <w:pPr>
              <w:ind w:right="-72"/>
              <w:jc w:val="right"/>
              <w:rPr>
                <w:rFonts w:ascii="Arial" w:eastAsia="Arial" w:hAnsi="Arial" w:cs="Arial"/>
                <w:color w:val="000000"/>
                <w:sz w:val="16"/>
                <w:szCs w:val="16"/>
              </w:rPr>
            </w:pPr>
          </w:p>
        </w:tc>
      </w:tr>
      <w:tr w:rsidR="00283C51" w:rsidRPr="001B6A99" w14:paraId="790EA874" w14:textId="77777777" w:rsidTr="00065A00">
        <w:trPr>
          <w:trHeight w:val="20"/>
        </w:trPr>
        <w:tc>
          <w:tcPr>
            <w:tcW w:w="2410" w:type="dxa"/>
            <w:tcBorders>
              <w:top w:val="nil"/>
              <w:left w:val="nil"/>
              <w:bottom w:val="nil"/>
              <w:right w:val="nil"/>
            </w:tcBorders>
            <w:vAlign w:val="bottom"/>
          </w:tcPr>
          <w:p w14:paraId="2AEEEC44" w14:textId="77777777" w:rsidR="00283C51" w:rsidRPr="001B6A99" w:rsidRDefault="00283C51" w:rsidP="00283C51">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liabilities</w:t>
            </w:r>
          </w:p>
        </w:tc>
        <w:tc>
          <w:tcPr>
            <w:tcW w:w="1181" w:type="dxa"/>
            <w:tcBorders>
              <w:top w:val="nil"/>
              <w:left w:val="nil"/>
              <w:bottom w:val="nil"/>
              <w:right w:val="nil"/>
            </w:tcBorders>
            <w:shd w:val="clear" w:color="auto" w:fill="FAFAFA"/>
            <w:vAlign w:val="bottom"/>
          </w:tcPr>
          <w:p w14:paraId="2AEAADD1" w14:textId="77777777" w:rsidR="00283C51" w:rsidRPr="001B6A99" w:rsidRDefault="00283C51" w:rsidP="00283C51">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081AFED9" w14:textId="77777777" w:rsidR="00283C51" w:rsidRPr="001B6A99" w:rsidRDefault="00283C51" w:rsidP="00283C51">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0EAF8F18" w14:textId="77777777" w:rsidR="00283C51" w:rsidRPr="001B6A99" w:rsidRDefault="00283C51" w:rsidP="00283C51">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00115168" w14:textId="77777777" w:rsidR="00283C51" w:rsidRPr="001B6A99" w:rsidRDefault="00283C51" w:rsidP="00283C51">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336CB369" w14:textId="77777777" w:rsidR="00283C51" w:rsidRPr="001B6A99" w:rsidRDefault="00283C51" w:rsidP="00283C51">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6C2B9890" w14:textId="77777777" w:rsidR="00283C51" w:rsidRPr="001B6A99" w:rsidRDefault="00283C51" w:rsidP="00283C51">
            <w:pPr>
              <w:ind w:right="-72"/>
              <w:jc w:val="right"/>
              <w:rPr>
                <w:rFonts w:ascii="Arial" w:eastAsia="Arial" w:hAnsi="Arial" w:cs="Arial"/>
                <w:color w:val="000000"/>
                <w:sz w:val="16"/>
                <w:szCs w:val="16"/>
              </w:rPr>
            </w:pPr>
          </w:p>
        </w:tc>
      </w:tr>
      <w:tr w:rsidR="00BA33E9" w:rsidRPr="001B6A99" w14:paraId="719853B8" w14:textId="77777777" w:rsidTr="00065A00">
        <w:trPr>
          <w:trHeight w:val="20"/>
        </w:trPr>
        <w:tc>
          <w:tcPr>
            <w:tcW w:w="2410" w:type="dxa"/>
            <w:tcBorders>
              <w:top w:val="nil"/>
              <w:left w:val="nil"/>
              <w:bottom w:val="nil"/>
              <w:right w:val="nil"/>
            </w:tcBorders>
            <w:vAlign w:val="bottom"/>
          </w:tcPr>
          <w:p w14:paraId="713C67C5" w14:textId="77777777" w:rsidR="00065A00" w:rsidRPr="001B6A99" w:rsidRDefault="00BA33E9" w:rsidP="00BA33E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Short-term borrowings from </w:t>
            </w:r>
          </w:p>
          <w:p w14:paraId="42615C2F" w14:textId="5EF147D3" w:rsidR="00BA33E9" w:rsidRPr="001B6A99" w:rsidRDefault="00065A00" w:rsidP="00065A0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w:t>
            </w:r>
            <w:r w:rsidR="00BA33E9" w:rsidRPr="001B6A99">
              <w:rPr>
                <w:rFonts w:ascii="Arial" w:eastAsia="Arial" w:hAnsi="Arial" w:cs="Arial"/>
                <w:color w:val="000000"/>
                <w:sz w:val="16"/>
                <w:szCs w:val="16"/>
              </w:rPr>
              <w:t>related party</w:t>
            </w:r>
          </w:p>
        </w:tc>
        <w:tc>
          <w:tcPr>
            <w:tcW w:w="1181" w:type="dxa"/>
            <w:tcBorders>
              <w:top w:val="nil"/>
              <w:left w:val="nil"/>
              <w:right w:val="nil"/>
            </w:tcBorders>
            <w:shd w:val="clear" w:color="auto" w:fill="FAFAFA"/>
            <w:vAlign w:val="bottom"/>
          </w:tcPr>
          <w:p w14:paraId="2C1A3C3C" w14:textId="59A0FEE2"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1,700,000</w:t>
            </w:r>
          </w:p>
        </w:tc>
        <w:tc>
          <w:tcPr>
            <w:tcW w:w="1181" w:type="dxa"/>
            <w:tcBorders>
              <w:top w:val="nil"/>
              <w:left w:val="nil"/>
              <w:right w:val="nil"/>
            </w:tcBorders>
            <w:shd w:val="clear" w:color="auto" w:fill="FAFAFA"/>
            <w:vAlign w:val="bottom"/>
          </w:tcPr>
          <w:p w14:paraId="05859661" w14:textId="105F000B"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70E6ACC6" w14:textId="2791549A"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5C7F2835" w14:textId="0D67710A"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153651E6" w14:textId="54683EFC"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5FF09375" w14:textId="3E4525C9"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1,700,000</w:t>
            </w:r>
          </w:p>
        </w:tc>
      </w:tr>
      <w:tr w:rsidR="00BA33E9" w:rsidRPr="001B6A99" w14:paraId="27828512" w14:textId="77777777" w:rsidTr="00065A00">
        <w:trPr>
          <w:trHeight w:val="20"/>
        </w:trPr>
        <w:tc>
          <w:tcPr>
            <w:tcW w:w="2410" w:type="dxa"/>
            <w:tcBorders>
              <w:top w:val="nil"/>
              <w:left w:val="nil"/>
              <w:bottom w:val="nil"/>
              <w:right w:val="nil"/>
            </w:tcBorders>
            <w:vAlign w:val="bottom"/>
          </w:tcPr>
          <w:p w14:paraId="5CA8911B" w14:textId="77777777" w:rsidR="00BA33E9" w:rsidRPr="001B6A99" w:rsidRDefault="00BA33E9" w:rsidP="00BA33E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Long-term loans from related </w:t>
            </w:r>
          </w:p>
          <w:p w14:paraId="0E8D5415" w14:textId="10A9B2F0" w:rsidR="00BA33E9" w:rsidRPr="001B6A99" w:rsidRDefault="00BA33E9" w:rsidP="00BA33E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part</w:t>
            </w:r>
            <w:r w:rsidR="00E4183A" w:rsidRPr="001B6A99">
              <w:rPr>
                <w:rFonts w:ascii="Arial" w:eastAsia="Arial" w:hAnsi="Arial" w:cs="Arial"/>
                <w:color w:val="000000"/>
                <w:sz w:val="16"/>
                <w:szCs w:val="16"/>
              </w:rPr>
              <w:t>y</w:t>
            </w:r>
          </w:p>
        </w:tc>
        <w:tc>
          <w:tcPr>
            <w:tcW w:w="1181" w:type="dxa"/>
            <w:tcBorders>
              <w:top w:val="nil"/>
              <w:left w:val="nil"/>
              <w:right w:val="nil"/>
            </w:tcBorders>
            <w:shd w:val="clear" w:color="auto" w:fill="FAFAFA"/>
            <w:vAlign w:val="bottom"/>
          </w:tcPr>
          <w:p w14:paraId="5EDF6771" w14:textId="7DC75A7F"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3B9054A2" w14:textId="63E7A91B"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2B0BAAFC" w14:textId="494F4B19"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7,562,200 </w:t>
            </w:r>
          </w:p>
        </w:tc>
        <w:tc>
          <w:tcPr>
            <w:tcW w:w="1181" w:type="dxa"/>
            <w:tcBorders>
              <w:top w:val="nil"/>
              <w:left w:val="nil"/>
              <w:right w:val="nil"/>
            </w:tcBorders>
            <w:shd w:val="clear" w:color="auto" w:fill="FAFAFA"/>
            <w:vAlign w:val="bottom"/>
          </w:tcPr>
          <w:p w14:paraId="79AB611B" w14:textId="0200D334"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3EB947AA" w14:textId="74B3328D"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64FF0C2A" w14:textId="19A74210"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7,562,200</w:t>
            </w:r>
          </w:p>
        </w:tc>
      </w:tr>
      <w:tr w:rsidR="00BA33E9" w:rsidRPr="001B6A99" w14:paraId="31D14C27" w14:textId="77777777" w:rsidTr="00065A00">
        <w:trPr>
          <w:trHeight w:val="20"/>
        </w:trPr>
        <w:tc>
          <w:tcPr>
            <w:tcW w:w="2410" w:type="dxa"/>
            <w:tcBorders>
              <w:top w:val="nil"/>
              <w:left w:val="nil"/>
              <w:bottom w:val="nil"/>
              <w:right w:val="nil"/>
            </w:tcBorders>
            <w:vAlign w:val="bottom"/>
          </w:tcPr>
          <w:p w14:paraId="7BD0A31D" w14:textId="690F3BCA" w:rsidR="00BA33E9" w:rsidRPr="001B6A99" w:rsidRDefault="00BA33E9" w:rsidP="00BA33E9">
            <w:pPr>
              <w:ind w:left="-117" w:right="-111"/>
              <w:rPr>
                <w:rFonts w:ascii="Arial" w:eastAsia="Arial" w:hAnsi="Arial" w:cs="Arial"/>
                <w:color w:val="000000"/>
                <w:sz w:val="16"/>
                <w:szCs w:val="16"/>
              </w:rPr>
            </w:pPr>
            <w:r w:rsidRPr="001B6A99">
              <w:rPr>
                <w:rFonts w:ascii="Arial" w:eastAsia="Arial" w:hAnsi="Arial" w:cs="Arial"/>
                <w:color w:val="000000"/>
                <w:sz w:val="16"/>
                <w:szCs w:val="16"/>
              </w:rPr>
              <w:t>Lease liabilities</w:t>
            </w:r>
          </w:p>
        </w:tc>
        <w:tc>
          <w:tcPr>
            <w:tcW w:w="1181" w:type="dxa"/>
            <w:tcBorders>
              <w:top w:val="nil"/>
              <w:left w:val="nil"/>
              <w:right w:val="nil"/>
            </w:tcBorders>
            <w:shd w:val="clear" w:color="auto" w:fill="FAFAFA"/>
            <w:vAlign w:val="bottom"/>
          </w:tcPr>
          <w:p w14:paraId="0E0E97AF" w14:textId="409E2D83"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60DDC9B2" w14:textId="0F44E24B"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27,296 </w:t>
            </w:r>
          </w:p>
        </w:tc>
        <w:tc>
          <w:tcPr>
            <w:tcW w:w="1182" w:type="dxa"/>
            <w:tcBorders>
              <w:top w:val="nil"/>
              <w:left w:val="nil"/>
              <w:right w:val="nil"/>
            </w:tcBorders>
            <w:shd w:val="clear" w:color="auto" w:fill="FAFAFA"/>
            <w:vAlign w:val="bottom"/>
          </w:tcPr>
          <w:p w14:paraId="378FA98D" w14:textId="60AA19B5"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80,232 </w:t>
            </w:r>
          </w:p>
        </w:tc>
        <w:tc>
          <w:tcPr>
            <w:tcW w:w="1181" w:type="dxa"/>
            <w:tcBorders>
              <w:top w:val="nil"/>
              <w:left w:val="nil"/>
              <w:right w:val="nil"/>
            </w:tcBorders>
            <w:shd w:val="clear" w:color="auto" w:fill="FAFAFA"/>
            <w:vAlign w:val="bottom"/>
          </w:tcPr>
          <w:p w14:paraId="1D6851AE" w14:textId="78A91303"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160,310 </w:t>
            </w:r>
          </w:p>
        </w:tc>
        <w:tc>
          <w:tcPr>
            <w:tcW w:w="1181" w:type="dxa"/>
            <w:tcBorders>
              <w:top w:val="nil"/>
              <w:left w:val="nil"/>
              <w:right w:val="nil"/>
            </w:tcBorders>
            <w:shd w:val="clear" w:color="auto" w:fill="FAFAFA"/>
            <w:vAlign w:val="bottom"/>
          </w:tcPr>
          <w:p w14:paraId="46123051" w14:textId="094B4744"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42D45E6E" w14:textId="27F9A1D8" w:rsidR="00BA33E9" w:rsidRPr="001B6A99" w:rsidRDefault="00BA33E9" w:rsidP="00BA33E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267,838 </w:t>
            </w:r>
          </w:p>
        </w:tc>
      </w:tr>
      <w:tr w:rsidR="004165C6" w:rsidRPr="001B6A99" w14:paraId="48D677EE" w14:textId="77777777" w:rsidTr="00DA00BC">
        <w:trPr>
          <w:trHeight w:val="20"/>
        </w:trPr>
        <w:tc>
          <w:tcPr>
            <w:tcW w:w="2410" w:type="dxa"/>
            <w:tcBorders>
              <w:top w:val="nil"/>
              <w:left w:val="nil"/>
              <w:bottom w:val="nil"/>
              <w:right w:val="nil"/>
            </w:tcBorders>
            <w:vAlign w:val="bottom"/>
          </w:tcPr>
          <w:p w14:paraId="45634D7C" w14:textId="5AAF988D" w:rsidR="004165C6" w:rsidRPr="001B6A99" w:rsidRDefault="004165C6" w:rsidP="004165C6">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liabilities</w:t>
            </w:r>
          </w:p>
        </w:tc>
        <w:tc>
          <w:tcPr>
            <w:tcW w:w="1181" w:type="dxa"/>
            <w:tcBorders>
              <w:left w:val="nil"/>
              <w:bottom w:val="single" w:sz="4" w:space="0" w:color="000000"/>
              <w:right w:val="nil"/>
            </w:tcBorders>
            <w:shd w:val="clear" w:color="auto" w:fill="FAFAFA"/>
            <w:vAlign w:val="bottom"/>
          </w:tcPr>
          <w:p w14:paraId="0DA0554F" w14:textId="2EC2A067" w:rsidR="004165C6" w:rsidRPr="001B6A99" w:rsidRDefault="004165C6" w:rsidP="004165C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3,068,192 </w:t>
            </w:r>
          </w:p>
        </w:tc>
        <w:tc>
          <w:tcPr>
            <w:tcW w:w="1181" w:type="dxa"/>
            <w:tcBorders>
              <w:left w:val="nil"/>
              <w:bottom w:val="single" w:sz="4" w:space="0" w:color="000000"/>
              <w:right w:val="nil"/>
            </w:tcBorders>
            <w:shd w:val="clear" w:color="auto" w:fill="FAFAFA"/>
          </w:tcPr>
          <w:p w14:paraId="5AF56135" w14:textId="27F7C779" w:rsidR="004165C6" w:rsidRPr="001B6A99" w:rsidRDefault="004165C6" w:rsidP="004165C6">
            <w:pPr>
              <w:pBdr>
                <w:top w:val="nil"/>
                <w:left w:val="nil"/>
                <w:bottom w:val="nil"/>
                <w:right w:val="nil"/>
                <w:between w:val="nil"/>
              </w:pBdr>
              <w:ind w:right="-72"/>
              <w:jc w:val="right"/>
              <w:rPr>
                <w:rFonts w:ascii="Arial" w:eastAsia="Arial" w:hAnsi="Arial" w:cs="Arial"/>
                <w:color w:val="000000"/>
                <w:sz w:val="16"/>
                <w:szCs w:val="16"/>
              </w:rPr>
            </w:pPr>
            <w:r w:rsidRPr="004165C6">
              <w:rPr>
                <w:rFonts w:ascii="Arial" w:eastAsia="Arial" w:hAnsi="Arial" w:cs="Arial"/>
                <w:color w:val="000000"/>
                <w:sz w:val="16"/>
                <w:szCs w:val="16"/>
              </w:rPr>
              <w:t xml:space="preserve">804,772 </w:t>
            </w:r>
          </w:p>
        </w:tc>
        <w:tc>
          <w:tcPr>
            <w:tcW w:w="1182" w:type="dxa"/>
            <w:tcBorders>
              <w:left w:val="nil"/>
              <w:bottom w:val="single" w:sz="4" w:space="0" w:color="000000"/>
              <w:right w:val="nil"/>
            </w:tcBorders>
            <w:shd w:val="clear" w:color="auto" w:fill="FAFAFA"/>
          </w:tcPr>
          <w:p w14:paraId="129F2039" w14:textId="53399EEA" w:rsidR="004165C6" w:rsidRPr="001B6A99" w:rsidRDefault="004165C6" w:rsidP="004165C6">
            <w:pPr>
              <w:pBdr>
                <w:top w:val="nil"/>
                <w:left w:val="nil"/>
                <w:bottom w:val="nil"/>
                <w:right w:val="nil"/>
                <w:between w:val="nil"/>
              </w:pBdr>
              <w:ind w:right="-72"/>
              <w:jc w:val="right"/>
              <w:rPr>
                <w:rFonts w:ascii="Arial" w:eastAsia="Arial" w:hAnsi="Arial" w:cs="Arial"/>
                <w:color w:val="000000"/>
                <w:sz w:val="16"/>
                <w:szCs w:val="16"/>
              </w:rPr>
            </w:pPr>
            <w:r w:rsidRPr="004165C6">
              <w:rPr>
                <w:rFonts w:ascii="Arial" w:eastAsia="Arial" w:hAnsi="Arial" w:cs="Arial"/>
                <w:color w:val="000000"/>
                <w:sz w:val="16"/>
                <w:szCs w:val="16"/>
              </w:rPr>
              <w:t>-</w:t>
            </w:r>
          </w:p>
        </w:tc>
        <w:tc>
          <w:tcPr>
            <w:tcW w:w="1181" w:type="dxa"/>
            <w:tcBorders>
              <w:left w:val="nil"/>
              <w:bottom w:val="single" w:sz="4" w:space="0" w:color="000000"/>
              <w:right w:val="nil"/>
            </w:tcBorders>
            <w:shd w:val="clear" w:color="auto" w:fill="FAFAFA"/>
          </w:tcPr>
          <w:p w14:paraId="7DA3E8BF" w14:textId="5EF4A6D1" w:rsidR="004165C6" w:rsidRPr="001B6A99" w:rsidRDefault="004165C6" w:rsidP="004165C6">
            <w:pPr>
              <w:pBdr>
                <w:top w:val="nil"/>
                <w:left w:val="nil"/>
                <w:bottom w:val="nil"/>
                <w:right w:val="nil"/>
                <w:between w:val="nil"/>
              </w:pBdr>
              <w:ind w:right="-72"/>
              <w:jc w:val="right"/>
              <w:rPr>
                <w:rFonts w:ascii="Arial" w:eastAsia="Arial" w:hAnsi="Arial" w:cs="Arial"/>
                <w:color w:val="000000"/>
                <w:sz w:val="16"/>
                <w:szCs w:val="16"/>
              </w:rPr>
            </w:pPr>
            <w:r w:rsidRPr="004165C6">
              <w:rPr>
                <w:rFonts w:ascii="Arial" w:eastAsia="Arial" w:hAnsi="Arial" w:cs="Arial"/>
                <w:color w:val="000000"/>
                <w:sz w:val="16"/>
                <w:szCs w:val="16"/>
              </w:rPr>
              <w:t>-</w:t>
            </w:r>
          </w:p>
        </w:tc>
        <w:tc>
          <w:tcPr>
            <w:tcW w:w="1181" w:type="dxa"/>
            <w:tcBorders>
              <w:left w:val="nil"/>
              <w:bottom w:val="single" w:sz="4" w:space="0" w:color="000000"/>
              <w:right w:val="nil"/>
            </w:tcBorders>
            <w:shd w:val="clear" w:color="auto" w:fill="FAFAFA"/>
          </w:tcPr>
          <w:p w14:paraId="1424D084" w14:textId="13161985" w:rsidR="004165C6" w:rsidRPr="001B6A99" w:rsidRDefault="004165C6" w:rsidP="004165C6">
            <w:pPr>
              <w:pBdr>
                <w:top w:val="nil"/>
                <w:left w:val="nil"/>
                <w:bottom w:val="nil"/>
                <w:right w:val="nil"/>
                <w:between w:val="nil"/>
              </w:pBdr>
              <w:ind w:right="-72"/>
              <w:jc w:val="right"/>
              <w:rPr>
                <w:rFonts w:ascii="Arial" w:eastAsia="Arial" w:hAnsi="Arial" w:cs="Arial"/>
                <w:color w:val="000000"/>
                <w:sz w:val="16"/>
                <w:szCs w:val="16"/>
              </w:rPr>
            </w:pPr>
            <w:r w:rsidRPr="004165C6">
              <w:rPr>
                <w:rFonts w:ascii="Arial" w:eastAsia="Arial" w:hAnsi="Arial" w:cs="Arial"/>
                <w:color w:val="000000"/>
                <w:sz w:val="16"/>
                <w:szCs w:val="16"/>
              </w:rPr>
              <w:t>-</w:t>
            </w:r>
          </w:p>
        </w:tc>
        <w:tc>
          <w:tcPr>
            <w:tcW w:w="1182" w:type="dxa"/>
            <w:tcBorders>
              <w:left w:val="nil"/>
              <w:bottom w:val="single" w:sz="4" w:space="0" w:color="000000"/>
              <w:right w:val="nil"/>
            </w:tcBorders>
            <w:shd w:val="clear" w:color="auto" w:fill="FAFAFA"/>
          </w:tcPr>
          <w:p w14:paraId="6360056F" w14:textId="428C31FA" w:rsidR="004165C6" w:rsidRPr="001B6A99" w:rsidRDefault="004165C6" w:rsidP="004165C6">
            <w:pPr>
              <w:pBdr>
                <w:top w:val="nil"/>
                <w:left w:val="nil"/>
                <w:bottom w:val="nil"/>
                <w:right w:val="nil"/>
                <w:between w:val="nil"/>
              </w:pBdr>
              <w:ind w:right="-72"/>
              <w:jc w:val="right"/>
              <w:rPr>
                <w:rFonts w:ascii="Arial" w:eastAsia="Arial" w:hAnsi="Arial" w:cs="Arial"/>
                <w:color w:val="000000"/>
                <w:sz w:val="16"/>
                <w:szCs w:val="16"/>
              </w:rPr>
            </w:pPr>
            <w:r w:rsidRPr="004165C6">
              <w:rPr>
                <w:rFonts w:ascii="Arial" w:eastAsia="Arial" w:hAnsi="Arial" w:cs="Arial"/>
                <w:color w:val="000000"/>
                <w:sz w:val="16"/>
                <w:szCs w:val="16"/>
              </w:rPr>
              <w:t>3,872,964</w:t>
            </w:r>
          </w:p>
        </w:tc>
      </w:tr>
      <w:tr w:rsidR="00BA33E9" w:rsidRPr="001B6A99" w14:paraId="23750C14" w14:textId="77777777" w:rsidTr="00065A00">
        <w:trPr>
          <w:trHeight w:val="20"/>
        </w:trPr>
        <w:tc>
          <w:tcPr>
            <w:tcW w:w="2410" w:type="dxa"/>
            <w:tcBorders>
              <w:top w:val="nil"/>
              <w:left w:val="nil"/>
              <w:bottom w:val="nil"/>
              <w:right w:val="nil"/>
            </w:tcBorders>
            <w:vAlign w:val="bottom"/>
          </w:tcPr>
          <w:p w14:paraId="66C3B316" w14:textId="77777777" w:rsidR="00BA33E9" w:rsidRPr="001B6A99" w:rsidRDefault="00BA33E9" w:rsidP="00BA33E9">
            <w:pPr>
              <w:ind w:left="-117" w:right="-36"/>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7CBA33B9" w14:textId="77777777" w:rsidR="00BA33E9" w:rsidRPr="001B6A99" w:rsidRDefault="00BA33E9" w:rsidP="00BA33E9">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0E5F2D28" w14:textId="77777777" w:rsidR="00BA33E9" w:rsidRPr="001B6A99" w:rsidRDefault="00BA33E9" w:rsidP="00BA33E9">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FAFAFA"/>
            <w:vAlign w:val="bottom"/>
          </w:tcPr>
          <w:p w14:paraId="74540F33" w14:textId="77777777" w:rsidR="00BA33E9" w:rsidRPr="001B6A99" w:rsidRDefault="00BA33E9" w:rsidP="00BA33E9">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57D81628" w14:textId="77777777" w:rsidR="00BA33E9" w:rsidRPr="001B6A99" w:rsidRDefault="00BA33E9" w:rsidP="00BA33E9">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17D6D579" w14:textId="77777777" w:rsidR="00BA33E9" w:rsidRPr="001B6A99" w:rsidRDefault="00BA33E9" w:rsidP="00BA33E9">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FAFAFA"/>
            <w:vAlign w:val="bottom"/>
          </w:tcPr>
          <w:p w14:paraId="27C84DBD" w14:textId="77777777" w:rsidR="00BA33E9" w:rsidRPr="001B6A99" w:rsidRDefault="00BA33E9" w:rsidP="00BA33E9">
            <w:pPr>
              <w:ind w:right="-72"/>
              <w:jc w:val="right"/>
              <w:rPr>
                <w:rFonts w:ascii="Arial" w:eastAsia="Arial" w:hAnsi="Arial" w:cs="Arial"/>
                <w:color w:val="000000"/>
                <w:sz w:val="16"/>
                <w:szCs w:val="16"/>
              </w:rPr>
            </w:pPr>
          </w:p>
        </w:tc>
      </w:tr>
      <w:tr w:rsidR="00096CD8" w:rsidRPr="001B6A99" w14:paraId="45405308" w14:textId="77777777" w:rsidTr="00DA00BC">
        <w:trPr>
          <w:trHeight w:val="20"/>
        </w:trPr>
        <w:tc>
          <w:tcPr>
            <w:tcW w:w="2410" w:type="dxa"/>
            <w:tcBorders>
              <w:top w:val="nil"/>
              <w:left w:val="nil"/>
              <w:bottom w:val="nil"/>
              <w:right w:val="nil"/>
            </w:tcBorders>
            <w:vAlign w:val="bottom"/>
          </w:tcPr>
          <w:p w14:paraId="5C5D25AB" w14:textId="77777777" w:rsidR="00096CD8" w:rsidRPr="001B6A99" w:rsidRDefault="00096CD8" w:rsidP="00096CD8">
            <w:pPr>
              <w:ind w:left="-117" w:right="-36"/>
              <w:rPr>
                <w:rFonts w:ascii="Arial" w:eastAsia="Arial" w:hAnsi="Arial" w:cs="Arial"/>
                <w:color w:val="000000"/>
                <w:sz w:val="16"/>
                <w:szCs w:val="16"/>
              </w:rPr>
            </w:pPr>
          </w:p>
        </w:tc>
        <w:tc>
          <w:tcPr>
            <w:tcW w:w="1181" w:type="dxa"/>
            <w:tcBorders>
              <w:top w:val="nil"/>
              <w:left w:val="nil"/>
              <w:bottom w:val="single" w:sz="4" w:space="0" w:color="000000"/>
              <w:right w:val="nil"/>
            </w:tcBorders>
            <w:shd w:val="clear" w:color="auto" w:fill="FAFAFA"/>
            <w:vAlign w:val="bottom"/>
          </w:tcPr>
          <w:p w14:paraId="7C7AF91E" w14:textId="66527B01" w:rsidR="00096CD8" w:rsidRPr="001B6A99" w:rsidRDefault="00096CD8" w:rsidP="00096CD8">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4,768,192 </w:t>
            </w:r>
          </w:p>
        </w:tc>
        <w:tc>
          <w:tcPr>
            <w:tcW w:w="1181" w:type="dxa"/>
            <w:tcBorders>
              <w:top w:val="nil"/>
              <w:left w:val="nil"/>
              <w:bottom w:val="single" w:sz="4" w:space="0" w:color="000000"/>
              <w:right w:val="nil"/>
            </w:tcBorders>
            <w:shd w:val="clear" w:color="auto" w:fill="FAFAFA"/>
          </w:tcPr>
          <w:p w14:paraId="14B3F899" w14:textId="537524B0" w:rsidR="00096CD8" w:rsidRPr="001B6A99" w:rsidRDefault="00096CD8" w:rsidP="00096CD8">
            <w:pPr>
              <w:pBdr>
                <w:top w:val="nil"/>
                <w:left w:val="nil"/>
                <w:bottom w:val="nil"/>
                <w:right w:val="nil"/>
                <w:between w:val="nil"/>
              </w:pBdr>
              <w:ind w:right="-72"/>
              <w:jc w:val="right"/>
              <w:rPr>
                <w:rFonts w:ascii="Arial" w:eastAsia="Arial" w:hAnsi="Arial" w:cs="Arial"/>
                <w:color w:val="000000"/>
                <w:sz w:val="16"/>
                <w:szCs w:val="16"/>
              </w:rPr>
            </w:pPr>
            <w:r w:rsidRPr="00096CD8">
              <w:rPr>
                <w:rFonts w:ascii="Arial" w:eastAsia="Arial" w:hAnsi="Arial" w:cs="Arial"/>
                <w:color w:val="000000"/>
                <w:sz w:val="16"/>
                <w:szCs w:val="16"/>
              </w:rPr>
              <w:t xml:space="preserve">832,068 </w:t>
            </w:r>
          </w:p>
        </w:tc>
        <w:tc>
          <w:tcPr>
            <w:tcW w:w="1182" w:type="dxa"/>
            <w:tcBorders>
              <w:top w:val="nil"/>
              <w:left w:val="nil"/>
              <w:bottom w:val="single" w:sz="4" w:space="0" w:color="000000"/>
              <w:right w:val="nil"/>
            </w:tcBorders>
            <w:shd w:val="clear" w:color="auto" w:fill="FAFAFA"/>
          </w:tcPr>
          <w:p w14:paraId="5754D36E" w14:textId="2C6D1A70" w:rsidR="00096CD8" w:rsidRPr="001B6A99" w:rsidRDefault="00096CD8" w:rsidP="00096CD8">
            <w:pPr>
              <w:pBdr>
                <w:top w:val="nil"/>
                <w:left w:val="nil"/>
                <w:bottom w:val="nil"/>
                <w:right w:val="nil"/>
                <w:between w:val="nil"/>
              </w:pBdr>
              <w:ind w:right="-72"/>
              <w:jc w:val="right"/>
              <w:rPr>
                <w:rFonts w:ascii="Arial" w:eastAsia="Arial" w:hAnsi="Arial" w:cs="Arial"/>
                <w:color w:val="000000"/>
                <w:sz w:val="16"/>
                <w:szCs w:val="16"/>
              </w:rPr>
            </w:pPr>
            <w:r w:rsidRPr="00096CD8">
              <w:rPr>
                <w:rFonts w:ascii="Arial" w:eastAsia="Arial" w:hAnsi="Arial" w:cs="Arial"/>
                <w:color w:val="000000"/>
                <w:sz w:val="16"/>
                <w:szCs w:val="16"/>
              </w:rPr>
              <w:t>7,642,432</w:t>
            </w:r>
          </w:p>
        </w:tc>
        <w:tc>
          <w:tcPr>
            <w:tcW w:w="1181" w:type="dxa"/>
            <w:tcBorders>
              <w:top w:val="nil"/>
              <w:left w:val="nil"/>
              <w:bottom w:val="single" w:sz="4" w:space="0" w:color="000000"/>
              <w:right w:val="nil"/>
            </w:tcBorders>
            <w:shd w:val="clear" w:color="auto" w:fill="FAFAFA"/>
          </w:tcPr>
          <w:p w14:paraId="6C401899" w14:textId="2ACFDEA1" w:rsidR="00096CD8" w:rsidRPr="001B6A99" w:rsidRDefault="00096CD8" w:rsidP="00096CD8">
            <w:pPr>
              <w:pBdr>
                <w:top w:val="nil"/>
                <w:left w:val="nil"/>
                <w:bottom w:val="nil"/>
                <w:right w:val="nil"/>
                <w:between w:val="nil"/>
              </w:pBdr>
              <w:ind w:right="-72"/>
              <w:jc w:val="right"/>
              <w:rPr>
                <w:rFonts w:ascii="Arial" w:eastAsia="Arial" w:hAnsi="Arial" w:cs="Arial"/>
                <w:color w:val="000000"/>
                <w:sz w:val="16"/>
                <w:szCs w:val="16"/>
              </w:rPr>
            </w:pPr>
            <w:r w:rsidRPr="00096CD8">
              <w:rPr>
                <w:rFonts w:ascii="Arial" w:eastAsia="Arial" w:hAnsi="Arial" w:cs="Arial"/>
                <w:color w:val="000000"/>
                <w:sz w:val="16"/>
                <w:szCs w:val="16"/>
              </w:rPr>
              <w:t xml:space="preserve"> 160,310 </w:t>
            </w:r>
          </w:p>
        </w:tc>
        <w:tc>
          <w:tcPr>
            <w:tcW w:w="1181" w:type="dxa"/>
            <w:tcBorders>
              <w:top w:val="nil"/>
              <w:left w:val="nil"/>
              <w:bottom w:val="single" w:sz="4" w:space="0" w:color="000000"/>
              <w:right w:val="nil"/>
            </w:tcBorders>
            <w:shd w:val="clear" w:color="auto" w:fill="FAFAFA"/>
          </w:tcPr>
          <w:p w14:paraId="71FC8629" w14:textId="25B7C221" w:rsidR="00096CD8" w:rsidRPr="001B6A99" w:rsidRDefault="00096CD8" w:rsidP="00096CD8">
            <w:pPr>
              <w:pBdr>
                <w:top w:val="nil"/>
                <w:left w:val="nil"/>
                <w:bottom w:val="nil"/>
                <w:right w:val="nil"/>
                <w:between w:val="nil"/>
              </w:pBdr>
              <w:ind w:right="-72"/>
              <w:jc w:val="right"/>
              <w:rPr>
                <w:rFonts w:ascii="Arial" w:eastAsia="Arial" w:hAnsi="Arial" w:cs="Arial"/>
                <w:color w:val="000000"/>
                <w:sz w:val="16"/>
                <w:szCs w:val="16"/>
              </w:rPr>
            </w:pPr>
            <w:r w:rsidRPr="00096CD8">
              <w:rPr>
                <w:rFonts w:ascii="Arial" w:eastAsia="Arial" w:hAnsi="Arial" w:cs="Arial"/>
                <w:color w:val="000000"/>
                <w:sz w:val="16"/>
                <w:szCs w:val="16"/>
              </w:rPr>
              <w:t xml:space="preserve"> -   </w:t>
            </w:r>
          </w:p>
        </w:tc>
        <w:tc>
          <w:tcPr>
            <w:tcW w:w="1182" w:type="dxa"/>
            <w:tcBorders>
              <w:top w:val="nil"/>
              <w:left w:val="nil"/>
              <w:bottom w:val="single" w:sz="4" w:space="0" w:color="000000"/>
              <w:right w:val="nil"/>
            </w:tcBorders>
            <w:shd w:val="clear" w:color="auto" w:fill="FAFAFA"/>
          </w:tcPr>
          <w:p w14:paraId="7FB3D857" w14:textId="152DA268" w:rsidR="00096CD8" w:rsidRPr="001B6A99" w:rsidRDefault="00096CD8" w:rsidP="00096CD8">
            <w:pPr>
              <w:pBdr>
                <w:top w:val="nil"/>
                <w:left w:val="nil"/>
                <w:bottom w:val="nil"/>
                <w:right w:val="nil"/>
                <w:between w:val="nil"/>
              </w:pBdr>
              <w:ind w:right="-72"/>
              <w:jc w:val="right"/>
              <w:rPr>
                <w:rFonts w:ascii="Arial" w:eastAsia="Arial" w:hAnsi="Arial" w:cs="Arial"/>
                <w:color w:val="000000"/>
                <w:sz w:val="16"/>
                <w:szCs w:val="16"/>
              </w:rPr>
            </w:pPr>
            <w:r w:rsidRPr="00096CD8">
              <w:rPr>
                <w:rFonts w:ascii="Arial" w:eastAsia="Arial" w:hAnsi="Arial" w:cs="Arial"/>
                <w:color w:val="000000"/>
                <w:sz w:val="16"/>
                <w:szCs w:val="16"/>
              </w:rPr>
              <w:t>13,403,002</w:t>
            </w:r>
          </w:p>
        </w:tc>
      </w:tr>
    </w:tbl>
    <w:p w14:paraId="5FCA0363" w14:textId="4521219A" w:rsidR="001B6A99" w:rsidRDefault="001B6A99" w:rsidP="00F46189">
      <w:pPr>
        <w:tabs>
          <w:tab w:val="left" w:pos="540"/>
        </w:tabs>
        <w:jc w:val="both"/>
        <w:rPr>
          <w:rFonts w:ascii="Arial" w:eastAsia="Arial" w:hAnsi="Arial" w:cs="Arial"/>
          <w:sz w:val="20"/>
          <w:szCs w:val="20"/>
          <w:cs/>
        </w:rPr>
      </w:pPr>
    </w:p>
    <w:p w14:paraId="2312E89D" w14:textId="77777777" w:rsidR="001B6A99" w:rsidRDefault="001B6A99">
      <w:pPr>
        <w:overflowPunct/>
        <w:autoSpaceDE/>
        <w:autoSpaceDN/>
        <w:adjustRightInd/>
        <w:textAlignment w:val="auto"/>
        <w:rPr>
          <w:rFonts w:ascii="Arial" w:eastAsia="Arial" w:hAnsi="Arial" w:cs="Arial"/>
          <w:sz w:val="20"/>
          <w:szCs w:val="20"/>
          <w:cs/>
        </w:rPr>
      </w:pPr>
      <w:r>
        <w:rPr>
          <w:rFonts w:ascii="Arial" w:eastAsia="Arial" w:hAnsi="Arial"/>
          <w:sz w:val="20"/>
          <w:szCs w:val="20"/>
          <w:cs/>
        </w:rPr>
        <w:br w:type="page"/>
      </w:r>
    </w:p>
    <w:p w14:paraId="0FDA4F4E" w14:textId="77777777" w:rsidR="008077FE" w:rsidRPr="001B6A99" w:rsidRDefault="008077FE" w:rsidP="00F46189">
      <w:pPr>
        <w:tabs>
          <w:tab w:val="left" w:pos="540"/>
        </w:tabs>
        <w:jc w:val="both"/>
        <w:rPr>
          <w:rFonts w:ascii="Arial" w:eastAsia="Arial" w:hAnsi="Arial" w:cs="Arial"/>
          <w:sz w:val="20"/>
          <w:szCs w:val="20"/>
        </w:rPr>
      </w:pPr>
    </w:p>
    <w:tbl>
      <w:tblPr>
        <w:tblW w:w="9498" w:type="dxa"/>
        <w:tblLayout w:type="fixed"/>
        <w:tblCellMar>
          <w:left w:w="115" w:type="dxa"/>
          <w:right w:w="115" w:type="dxa"/>
        </w:tblCellMar>
        <w:tblLook w:val="0000" w:firstRow="0" w:lastRow="0" w:firstColumn="0" w:lastColumn="0" w:noHBand="0" w:noVBand="0"/>
      </w:tblPr>
      <w:tblGrid>
        <w:gridCol w:w="2410"/>
        <w:gridCol w:w="1181"/>
        <w:gridCol w:w="1181"/>
        <w:gridCol w:w="1182"/>
        <w:gridCol w:w="1181"/>
        <w:gridCol w:w="1181"/>
        <w:gridCol w:w="1182"/>
      </w:tblGrid>
      <w:tr w:rsidR="00FB6381" w:rsidRPr="001B6A99" w14:paraId="57DB0B42" w14:textId="77777777" w:rsidTr="00096E4A">
        <w:trPr>
          <w:trHeight w:val="20"/>
        </w:trPr>
        <w:tc>
          <w:tcPr>
            <w:tcW w:w="2410" w:type="dxa"/>
            <w:tcBorders>
              <w:top w:val="nil"/>
              <w:left w:val="nil"/>
              <w:bottom w:val="nil"/>
              <w:right w:val="nil"/>
            </w:tcBorders>
            <w:vAlign w:val="bottom"/>
          </w:tcPr>
          <w:p w14:paraId="5895BA75" w14:textId="77777777" w:rsidR="00FB6381" w:rsidRPr="001B6A99" w:rsidRDefault="00FB6381" w:rsidP="00096E4A">
            <w:pPr>
              <w:ind w:left="-117"/>
              <w:rPr>
                <w:rFonts w:ascii="Arial" w:eastAsia="Arial" w:hAnsi="Arial" w:cs="Arial"/>
                <w:sz w:val="16"/>
                <w:szCs w:val="16"/>
              </w:rPr>
            </w:pPr>
          </w:p>
        </w:tc>
        <w:tc>
          <w:tcPr>
            <w:tcW w:w="7088" w:type="dxa"/>
            <w:gridSpan w:val="6"/>
            <w:tcBorders>
              <w:top w:val="single" w:sz="4" w:space="0" w:color="000000"/>
              <w:left w:val="nil"/>
              <w:bottom w:val="single" w:sz="4" w:space="0" w:color="auto"/>
              <w:right w:val="nil"/>
            </w:tcBorders>
            <w:vAlign w:val="bottom"/>
          </w:tcPr>
          <w:p w14:paraId="031F03A2" w14:textId="77777777" w:rsidR="00FB6381" w:rsidRPr="001B6A99" w:rsidRDefault="00FB6381"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FB6381" w:rsidRPr="001B6A99" w14:paraId="63874A1D" w14:textId="77777777" w:rsidTr="00096E4A">
        <w:trPr>
          <w:trHeight w:val="20"/>
        </w:trPr>
        <w:tc>
          <w:tcPr>
            <w:tcW w:w="2410" w:type="dxa"/>
            <w:tcBorders>
              <w:top w:val="nil"/>
              <w:left w:val="nil"/>
              <w:bottom w:val="nil"/>
              <w:right w:val="nil"/>
            </w:tcBorders>
            <w:vAlign w:val="bottom"/>
          </w:tcPr>
          <w:p w14:paraId="094BBFAB" w14:textId="77777777" w:rsidR="00FB6381" w:rsidRPr="001B6A99" w:rsidRDefault="00FB6381" w:rsidP="00096E4A">
            <w:pPr>
              <w:ind w:left="-117" w:right="-36"/>
              <w:rPr>
                <w:rFonts w:ascii="Arial" w:eastAsia="Arial" w:hAnsi="Arial" w:cs="Arial"/>
                <w:sz w:val="16"/>
                <w:szCs w:val="16"/>
              </w:rPr>
            </w:pPr>
          </w:p>
        </w:tc>
        <w:tc>
          <w:tcPr>
            <w:tcW w:w="7088" w:type="dxa"/>
            <w:gridSpan w:val="6"/>
            <w:tcBorders>
              <w:top w:val="single" w:sz="4" w:space="0" w:color="auto"/>
              <w:left w:val="nil"/>
              <w:bottom w:val="single" w:sz="4" w:space="0" w:color="000000"/>
              <w:right w:val="nil"/>
            </w:tcBorders>
            <w:vAlign w:val="bottom"/>
          </w:tcPr>
          <w:p w14:paraId="3A04C1B0" w14:textId="2825420D" w:rsidR="00FB6381" w:rsidRPr="001B6A99" w:rsidRDefault="00FB6381" w:rsidP="00096E4A">
            <w:pPr>
              <w:ind w:right="-72"/>
              <w:jc w:val="center"/>
              <w:rPr>
                <w:rFonts w:ascii="Arial" w:eastAsia="Arial" w:hAnsi="Arial" w:cs="Arial"/>
                <w:b/>
                <w:sz w:val="16"/>
                <w:szCs w:val="16"/>
              </w:rPr>
            </w:pPr>
            <w:r w:rsidRPr="001B6A99">
              <w:rPr>
                <w:rFonts w:ascii="Arial" w:eastAsia="Arial" w:hAnsi="Arial" w:cs="Arial"/>
                <w:b/>
                <w:sz w:val="16"/>
                <w:szCs w:val="16"/>
              </w:rPr>
              <w:t>31 December 2021</w:t>
            </w:r>
          </w:p>
        </w:tc>
      </w:tr>
      <w:tr w:rsidR="00FB6381" w:rsidRPr="001B6A99" w14:paraId="663B8BBE" w14:textId="77777777" w:rsidTr="00096E4A">
        <w:trPr>
          <w:trHeight w:val="20"/>
        </w:trPr>
        <w:tc>
          <w:tcPr>
            <w:tcW w:w="2410" w:type="dxa"/>
            <w:tcBorders>
              <w:top w:val="nil"/>
              <w:left w:val="nil"/>
              <w:bottom w:val="nil"/>
              <w:right w:val="nil"/>
            </w:tcBorders>
            <w:vAlign w:val="bottom"/>
          </w:tcPr>
          <w:p w14:paraId="583317D2"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single" w:sz="4" w:space="0" w:color="000000"/>
              <w:left w:val="nil"/>
              <w:bottom w:val="nil"/>
              <w:right w:val="nil"/>
            </w:tcBorders>
            <w:vAlign w:val="bottom"/>
          </w:tcPr>
          <w:p w14:paraId="3B25B299"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30417338" w14:textId="77777777" w:rsidR="00FB6381" w:rsidRPr="001B6A99" w:rsidRDefault="00FB6381" w:rsidP="00096E4A">
            <w:pPr>
              <w:ind w:right="-72"/>
              <w:jc w:val="right"/>
              <w:rPr>
                <w:rFonts w:ascii="Arial" w:eastAsia="Arial" w:hAnsi="Arial" w:cs="Arial"/>
                <w:b/>
                <w:color w:val="000000"/>
                <w:sz w:val="16"/>
                <w:szCs w:val="16"/>
              </w:rPr>
            </w:pPr>
          </w:p>
        </w:tc>
        <w:tc>
          <w:tcPr>
            <w:tcW w:w="1182" w:type="dxa"/>
            <w:tcBorders>
              <w:top w:val="single" w:sz="4" w:space="0" w:color="000000"/>
              <w:left w:val="nil"/>
              <w:bottom w:val="nil"/>
              <w:right w:val="nil"/>
            </w:tcBorders>
            <w:vAlign w:val="bottom"/>
          </w:tcPr>
          <w:p w14:paraId="59EE0ACD"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1C21440D"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433C5793" w14:textId="77777777" w:rsidR="00FB6381" w:rsidRPr="001B6A99" w:rsidRDefault="00FB6381" w:rsidP="00096E4A">
            <w:pPr>
              <w:ind w:right="-72"/>
              <w:jc w:val="right"/>
              <w:rPr>
                <w:rFonts w:ascii="Arial" w:eastAsia="Arial" w:hAnsi="Arial" w:cs="Arial"/>
                <w:b/>
                <w:color w:val="000000"/>
                <w:sz w:val="16"/>
                <w:szCs w:val="16"/>
              </w:rPr>
            </w:pPr>
          </w:p>
        </w:tc>
        <w:tc>
          <w:tcPr>
            <w:tcW w:w="1182" w:type="dxa"/>
            <w:tcBorders>
              <w:top w:val="single" w:sz="4" w:space="0" w:color="000000"/>
              <w:left w:val="nil"/>
              <w:bottom w:val="nil"/>
              <w:right w:val="nil"/>
            </w:tcBorders>
            <w:vAlign w:val="bottom"/>
          </w:tcPr>
          <w:p w14:paraId="7CF88CB9" w14:textId="77777777" w:rsidR="00FB6381" w:rsidRPr="001B6A99" w:rsidRDefault="00FB6381" w:rsidP="00096E4A">
            <w:pPr>
              <w:ind w:right="-72"/>
              <w:jc w:val="right"/>
              <w:rPr>
                <w:rFonts w:ascii="Arial" w:eastAsia="Arial" w:hAnsi="Arial" w:cs="Arial"/>
                <w:b/>
                <w:color w:val="000000"/>
                <w:sz w:val="16"/>
                <w:szCs w:val="16"/>
              </w:rPr>
            </w:pPr>
          </w:p>
        </w:tc>
      </w:tr>
      <w:tr w:rsidR="00FB6381" w:rsidRPr="001B6A99" w14:paraId="65AB4B46" w14:textId="77777777" w:rsidTr="00096E4A">
        <w:trPr>
          <w:trHeight w:val="20"/>
        </w:trPr>
        <w:tc>
          <w:tcPr>
            <w:tcW w:w="2410" w:type="dxa"/>
            <w:tcBorders>
              <w:top w:val="nil"/>
              <w:left w:val="nil"/>
              <w:bottom w:val="nil"/>
              <w:right w:val="nil"/>
            </w:tcBorders>
            <w:vAlign w:val="bottom"/>
          </w:tcPr>
          <w:p w14:paraId="156CDFA7"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nil"/>
              <w:left w:val="nil"/>
              <w:right w:val="nil"/>
            </w:tcBorders>
            <w:vAlign w:val="bottom"/>
          </w:tcPr>
          <w:p w14:paraId="0CCCC52A"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26B49847"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Within</w:t>
            </w:r>
          </w:p>
        </w:tc>
        <w:tc>
          <w:tcPr>
            <w:tcW w:w="1182" w:type="dxa"/>
            <w:tcBorders>
              <w:top w:val="nil"/>
              <w:left w:val="nil"/>
              <w:right w:val="nil"/>
            </w:tcBorders>
            <w:vAlign w:val="bottom"/>
          </w:tcPr>
          <w:p w14:paraId="7942A239"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0C565B06"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More than</w:t>
            </w:r>
          </w:p>
        </w:tc>
        <w:tc>
          <w:tcPr>
            <w:tcW w:w="1181" w:type="dxa"/>
            <w:tcBorders>
              <w:top w:val="nil"/>
              <w:left w:val="nil"/>
              <w:right w:val="nil"/>
            </w:tcBorders>
            <w:vAlign w:val="bottom"/>
          </w:tcPr>
          <w:p w14:paraId="67EEA176" w14:textId="77777777" w:rsidR="00FB6381" w:rsidRPr="001B6A99" w:rsidRDefault="00FB6381" w:rsidP="00096E4A">
            <w:pPr>
              <w:ind w:right="-72"/>
              <w:jc w:val="right"/>
              <w:rPr>
                <w:rFonts w:ascii="Arial" w:eastAsia="Arial" w:hAnsi="Arial" w:cs="Arial"/>
                <w:b/>
                <w:color w:val="000000"/>
                <w:sz w:val="16"/>
                <w:szCs w:val="20"/>
                <w:lang w:val="en-GB"/>
              </w:rPr>
            </w:pPr>
            <w:r w:rsidRPr="001B6A99">
              <w:rPr>
                <w:rFonts w:ascii="Arial" w:eastAsia="Arial" w:hAnsi="Arial" w:cs="Arial"/>
                <w:b/>
                <w:color w:val="000000"/>
                <w:sz w:val="16"/>
                <w:szCs w:val="20"/>
              </w:rPr>
              <w:t>No maturity</w:t>
            </w:r>
          </w:p>
        </w:tc>
        <w:tc>
          <w:tcPr>
            <w:tcW w:w="1182" w:type="dxa"/>
            <w:tcBorders>
              <w:top w:val="nil"/>
              <w:left w:val="nil"/>
              <w:right w:val="nil"/>
            </w:tcBorders>
            <w:vAlign w:val="bottom"/>
          </w:tcPr>
          <w:p w14:paraId="48B5131E" w14:textId="77777777" w:rsidR="00FB6381" w:rsidRPr="001B6A99" w:rsidRDefault="00FB6381" w:rsidP="00096E4A">
            <w:pPr>
              <w:ind w:right="-72"/>
              <w:jc w:val="right"/>
              <w:rPr>
                <w:rFonts w:ascii="Arial" w:eastAsia="Arial" w:hAnsi="Arial" w:cs="Arial"/>
                <w:b/>
                <w:color w:val="000000"/>
                <w:sz w:val="16"/>
                <w:szCs w:val="16"/>
              </w:rPr>
            </w:pPr>
          </w:p>
        </w:tc>
      </w:tr>
      <w:tr w:rsidR="00FB6381" w:rsidRPr="001B6A99" w14:paraId="5F1B7277" w14:textId="77777777" w:rsidTr="00096E4A">
        <w:trPr>
          <w:trHeight w:val="20"/>
        </w:trPr>
        <w:tc>
          <w:tcPr>
            <w:tcW w:w="2410" w:type="dxa"/>
            <w:tcBorders>
              <w:top w:val="nil"/>
              <w:left w:val="nil"/>
              <w:bottom w:val="nil"/>
              <w:right w:val="nil"/>
            </w:tcBorders>
            <w:vAlign w:val="bottom"/>
          </w:tcPr>
          <w:p w14:paraId="7773B36A"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nil"/>
              <w:left w:val="nil"/>
              <w:bottom w:val="nil"/>
              <w:right w:val="nil"/>
            </w:tcBorders>
            <w:vAlign w:val="bottom"/>
          </w:tcPr>
          <w:p w14:paraId="2CB6D46F"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At call</w:t>
            </w:r>
          </w:p>
        </w:tc>
        <w:tc>
          <w:tcPr>
            <w:tcW w:w="1181" w:type="dxa"/>
            <w:tcBorders>
              <w:top w:val="nil"/>
              <w:left w:val="nil"/>
              <w:bottom w:val="nil"/>
              <w:right w:val="nil"/>
            </w:tcBorders>
            <w:vAlign w:val="bottom"/>
          </w:tcPr>
          <w:p w14:paraId="7D006197"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 year</w:t>
            </w:r>
          </w:p>
        </w:tc>
        <w:tc>
          <w:tcPr>
            <w:tcW w:w="1182" w:type="dxa"/>
            <w:tcBorders>
              <w:top w:val="nil"/>
              <w:left w:val="nil"/>
              <w:bottom w:val="nil"/>
              <w:right w:val="nil"/>
            </w:tcBorders>
            <w:vAlign w:val="bottom"/>
          </w:tcPr>
          <w:p w14:paraId="12ACD1B3"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1-5 years</w:t>
            </w:r>
          </w:p>
        </w:tc>
        <w:tc>
          <w:tcPr>
            <w:tcW w:w="1181" w:type="dxa"/>
            <w:tcBorders>
              <w:top w:val="nil"/>
              <w:left w:val="nil"/>
              <w:bottom w:val="nil"/>
              <w:right w:val="nil"/>
            </w:tcBorders>
            <w:vAlign w:val="bottom"/>
          </w:tcPr>
          <w:p w14:paraId="0AF56C9D"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5 years</w:t>
            </w:r>
          </w:p>
        </w:tc>
        <w:tc>
          <w:tcPr>
            <w:tcW w:w="1181" w:type="dxa"/>
            <w:tcBorders>
              <w:top w:val="nil"/>
              <w:left w:val="nil"/>
              <w:bottom w:val="nil"/>
              <w:right w:val="nil"/>
            </w:tcBorders>
            <w:vAlign w:val="bottom"/>
          </w:tcPr>
          <w:p w14:paraId="04547970"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date</w:t>
            </w:r>
          </w:p>
        </w:tc>
        <w:tc>
          <w:tcPr>
            <w:tcW w:w="1182" w:type="dxa"/>
            <w:tcBorders>
              <w:top w:val="nil"/>
              <w:left w:val="nil"/>
              <w:bottom w:val="nil"/>
              <w:right w:val="nil"/>
            </w:tcBorders>
            <w:vAlign w:val="bottom"/>
          </w:tcPr>
          <w:p w14:paraId="37C36C38"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Total</w:t>
            </w:r>
          </w:p>
        </w:tc>
      </w:tr>
      <w:tr w:rsidR="00FB6381" w:rsidRPr="001B6A99" w14:paraId="43FF9DB3" w14:textId="77777777" w:rsidTr="00096E4A">
        <w:trPr>
          <w:trHeight w:val="20"/>
        </w:trPr>
        <w:tc>
          <w:tcPr>
            <w:tcW w:w="2410" w:type="dxa"/>
            <w:tcBorders>
              <w:top w:val="nil"/>
              <w:left w:val="nil"/>
              <w:bottom w:val="nil"/>
              <w:right w:val="nil"/>
            </w:tcBorders>
            <w:vAlign w:val="bottom"/>
          </w:tcPr>
          <w:p w14:paraId="3B031C11"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nil"/>
              <w:left w:val="nil"/>
              <w:bottom w:val="single" w:sz="4" w:space="0" w:color="000000"/>
              <w:right w:val="nil"/>
            </w:tcBorders>
          </w:tcPr>
          <w:p w14:paraId="0158940B"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3E3411A2"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6E955110"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7153B69D"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3391A324"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752C6A86"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r>
      <w:tr w:rsidR="00FB6381" w:rsidRPr="001B6A99" w14:paraId="6ACE6201" w14:textId="77777777" w:rsidTr="00FB6381">
        <w:trPr>
          <w:trHeight w:val="20"/>
        </w:trPr>
        <w:tc>
          <w:tcPr>
            <w:tcW w:w="2410" w:type="dxa"/>
            <w:tcBorders>
              <w:top w:val="nil"/>
              <w:left w:val="nil"/>
              <w:bottom w:val="nil"/>
              <w:right w:val="nil"/>
            </w:tcBorders>
            <w:vAlign w:val="bottom"/>
          </w:tcPr>
          <w:p w14:paraId="4051C228" w14:textId="77777777" w:rsidR="00FB6381" w:rsidRPr="001B6A99" w:rsidRDefault="00FB6381" w:rsidP="00096E4A">
            <w:pPr>
              <w:ind w:left="-117" w:right="-36"/>
              <w:rPr>
                <w:rFonts w:ascii="Arial" w:eastAsia="Arial" w:hAnsi="Arial" w:cs="Arial"/>
                <w:b/>
                <w:color w:val="000000"/>
                <w:sz w:val="16"/>
                <w:szCs w:val="16"/>
                <w:u w:val="single"/>
              </w:rPr>
            </w:pPr>
          </w:p>
        </w:tc>
        <w:tc>
          <w:tcPr>
            <w:tcW w:w="1181" w:type="dxa"/>
            <w:tcBorders>
              <w:top w:val="single" w:sz="4" w:space="0" w:color="000000"/>
              <w:left w:val="nil"/>
              <w:bottom w:val="nil"/>
              <w:right w:val="nil"/>
            </w:tcBorders>
            <w:shd w:val="clear" w:color="auto" w:fill="auto"/>
            <w:vAlign w:val="bottom"/>
          </w:tcPr>
          <w:p w14:paraId="1B92421D"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auto"/>
            <w:vAlign w:val="bottom"/>
          </w:tcPr>
          <w:p w14:paraId="54FF143F"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auto"/>
            <w:vAlign w:val="bottom"/>
          </w:tcPr>
          <w:p w14:paraId="58B89A30"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auto"/>
            <w:vAlign w:val="bottom"/>
          </w:tcPr>
          <w:p w14:paraId="3D001375"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auto"/>
            <w:vAlign w:val="bottom"/>
          </w:tcPr>
          <w:p w14:paraId="46F7382F"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auto"/>
            <w:vAlign w:val="bottom"/>
          </w:tcPr>
          <w:p w14:paraId="15334442" w14:textId="77777777" w:rsidR="00FB6381" w:rsidRPr="001B6A99" w:rsidRDefault="00FB6381" w:rsidP="00096E4A">
            <w:pPr>
              <w:ind w:right="-72"/>
              <w:jc w:val="right"/>
              <w:rPr>
                <w:rFonts w:ascii="Arial" w:eastAsia="Arial" w:hAnsi="Arial" w:cs="Arial"/>
                <w:color w:val="000000"/>
                <w:sz w:val="16"/>
                <w:szCs w:val="16"/>
              </w:rPr>
            </w:pPr>
          </w:p>
        </w:tc>
      </w:tr>
      <w:tr w:rsidR="00FB6381" w:rsidRPr="001B6A99" w14:paraId="111509AE" w14:textId="77777777" w:rsidTr="00FB6381">
        <w:trPr>
          <w:trHeight w:val="20"/>
        </w:trPr>
        <w:tc>
          <w:tcPr>
            <w:tcW w:w="2410" w:type="dxa"/>
            <w:tcBorders>
              <w:top w:val="nil"/>
              <w:left w:val="nil"/>
              <w:bottom w:val="nil"/>
              <w:right w:val="nil"/>
            </w:tcBorders>
            <w:vAlign w:val="bottom"/>
          </w:tcPr>
          <w:p w14:paraId="0A92ABE4" w14:textId="77777777" w:rsidR="00FB6381" w:rsidRPr="001B6A99" w:rsidRDefault="00FB6381" w:rsidP="00096E4A">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assets</w:t>
            </w:r>
          </w:p>
        </w:tc>
        <w:tc>
          <w:tcPr>
            <w:tcW w:w="1181" w:type="dxa"/>
            <w:tcBorders>
              <w:top w:val="nil"/>
              <w:left w:val="nil"/>
              <w:bottom w:val="nil"/>
              <w:right w:val="nil"/>
            </w:tcBorders>
            <w:shd w:val="clear" w:color="auto" w:fill="auto"/>
            <w:vAlign w:val="bottom"/>
          </w:tcPr>
          <w:p w14:paraId="37D8F01E"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188081C6"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auto"/>
            <w:vAlign w:val="bottom"/>
          </w:tcPr>
          <w:p w14:paraId="14FF385D"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1E21FA70"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18916C70"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auto"/>
            <w:vAlign w:val="bottom"/>
          </w:tcPr>
          <w:p w14:paraId="1DF9BEAF" w14:textId="77777777" w:rsidR="00FB6381" w:rsidRPr="001B6A99" w:rsidRDefault="00FB6381" w:rsidP="00096E4A">
            <w:pPr>
              <w:ind w:right="-72"/>
              <w:jc w:val="right"/>
              <w:rPr>
                <w:rFonts w:ascii="Arial" w:eastAsia="Arial" w:hAnsi="Arial" w:cs="Arial"/>
                <w:color w:val="000000"/>
                <w:sz w:val="16"/>
                <w:szCs w:val="16"/>
              </w:rPr>
            </w:pPr>
          </w:p>
        </w:tc>
      </w:tr>
      <w:tr w:rsidR="009647D6" w:rsidRPr="001B6A99" w14:paraId="60135B57" w14:textId="77777777" w:rsidTr="00FB6381">
        <w:trPr>
          <w:trHeight w:val="20"/>
        </w:trPr>
        <w:tc>
          <w:tcPr>
            <w:tcW w:w="2410" w:type="dxa"/>
            <w:tcBorders>
              <w:top w:val="nil"/>
              <w:left w:val="nil"/>
              <w:bottom w:val="nil"/>
              <w:right w:val="nil"/>
            </w:tcBorders>
            <w:vAlign w:val="bottom"/>
          </w:tcPr>
          <w:p w14:paraId="6F212456" w14:textId="77777777" w:rsidR="009647D6" w:rsidRPr="001B6A99" w:rsidRDefault="009647D6" w:rsidP="009647D6">
            <w:pPr>
              <w:ind w:left="-117" w:right="-111"/>
              <w:rPr>
                <w:rFonts w:ascii="Arial" w:eastAsia="Arial" w:hAnsi="Arial" w:cs="Arial"/>
                <w:color w:val="000000"/>
                <w:sz w:val="16"/>
                <w:szCs w:val="16"/>
              </w:rPr>
            </w:pPr>
            <w:r w:rsidRPr="001B6A99">
              <w:rPr>
                <w:rFonts w:ascii="Arial" w:eastAsia="Arial" w:hAnsi="Arial" w:cs="Arial"/>
                <w:color w:val="000000"/>
                <w:sz w:val="16"/>
                <w:szCs w:val="16"/>
              </w:rPr>
              <w:t>Cash and cash equivalents</w:t>
            </w:r>
          </w:p>
        </w:tc>
        <w:tc>
          <w:tcPr>
            <w:tcW w:w="1181" w:type="dxa"/>
            <w:tcBorders>
              <w:top w:val="nil"/>
              <w:left w:val="nil"/>
              <w:bottom w:val="nil"/>
              <w:right w:val="nil"/>
            </w:tcBorders>
            <w:shd w:val="clear" w:color="auto" w:fill="auto"/>
            <w:vAlign w:val="bottom"/>
          </w:tcPr>
          <w:p w14:paraId="657BE60F" w14:textId="012FB1F7" w:rsidR="009647D6" w:rsidRPr="001B6A99" w:rsidRDefault="009647D6" w:rsidP="009647D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615,153 </w:t>
            </w:r>
          </w:p>
        </w:tc>
        <w:tc>
          <w:tcPr>
            <w:tcW w:w="1181" w:type="dxa"/>
            <w:tcBorders>
              <w:top w:val="nil"/>
              <w:left w:val="nil"/>
              <w:bottom w:val="nil"/>
              <w:right w:val="nil"/>
            </w:tcBorders>
            <w:shd w:val="clear" w:color="auto" w:fill="auto"/>
            <w:vAlign w:val="bottom"/>
          </w:tcPr>
          <w:p w14:paraId="5D35C02A" w14:textId="1144CD3B" w:rsidR="009647D6" w:rsidRPr="001B6A99" w:rsidRDefault="009647D6" w:rsidP="009647D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7219E89E" w14:textId="733173FD" w:rsidR="009647D6" w:rsidRPr="001B6A99" w:rsidRDefault="009647D6" w:rsidP="009647D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66FDDBAC" w14:textId="4AA37737" w:rsidR="009647D6" w:rsidRPr="001B6A99" w:rsidRDefault="009647D6" w:rsidP="009647D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3E15371" w14:textId="276FDD12" w:rsidR="009647D6" w:rsidRPr="001B6A99" w:rsidRDefault="009647D6" w:rsidP="009647D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664AD67D" w14:textId="2E643D77" w:rsidR="009647D6" w:rsidRPr="001B6A99" w:rsidRDefault="009647D6" w:rsidP="009647D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615,153 </w:t>
            </w:r>
          </w:p>
        </w:tc>
      </w:tr>
      <w:tr w:rsidR="00993B27" w:rsidRPr="001B6A99" w14:paraId="543FBCC0" w14:textId="77777777" w:rsidTr="00FB6381">
        <w:trPr>
          <w:trHeight w:val="20"/>
        </w:trPr>
        <w:tc>
          <w:tcPr>
            <w:tcW w:w="2410" w:type="dxa"/>
            <w:tcBorders>
              <w:top w:val="nil"/>
              <w:left w:val="nil"/>
              <w:bottom w:val="nil"/>
              <w:right w:val="nil"/>
            </w:tcBorders>
            <w:vAlign w:val="bottom"/>
          </w:tcPr>
          <w:p w14:paraId="61A401F4" w14:textId="77777777" w:rsidR="00993B27" w:rsidRPr="001B6A99" w:rsidRDefault="00993B27" w:rsidP="00993B2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6BEBD650" w14:textId="77777777" w:rsidR="00993B27" w:rsidRPr="001B6A99" w:rsidRDefault="00993B27" w:rsidP="00993B2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profit or </w:t>
            </w:r>
          </w:p>
          <w:p w14:paraId="5189B1C0" w14:textId="77777777" w:rsidR="00993B27" w:rsidRPr="001B6A99" w:rsidRDefault="00993B27" w:rsidP="00993B2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loss</w:t>
            </w:r>
          </w:p>
        </w:tc>
        <w:tc>
          <w:tcPr>
            <w:tcW w:w="1181" w:type="dxa"/>
            <w:tcBorders>
              <w:top w:val="nil"/>
              <w:left w:val="nil"/>
              <w:bottom w:val="nil"/>
              <w:right w:val="nil"/>
            </w:tcBorders>
            <w:shd w:val="clear" w:color="auto" w:fill="auto"/>
            <w:vAlign w:val="bottom"/>
          </w:tcPr>
          <w:p w14:paraId="2A74E1CD" w14:textId="78227298" w:rsidR="00993B27" w:rsidRPr="001B6A99" w:rsidRDefault="00FD4C00" w:rsidP="00993B2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w:t>
            </w:r>
          </w:p>
        </w:tc>
        <w:tc>
          <w:tcPr>
            <w:tcW w:w="1181" w:type="dxa"/>
            <w:tcBorders>
              <w:top w:val="nil"/>
              <w:left w:val="nil"/>
              <w:bottom w:val="nil"/>
              <w:right w:val="nil"/>
            </w:tcBorders>
            <w:shd w:val="clear" w:color="auto" w:fill="auto"/>
            <w:vAlign w:val="bottom"/>
          </w:tcPr>
          <w:p w14:paraId="61074126" w14:textId="15D04E80" w:rsidR="00993B27" w:rsidRPr="001B6A99" w:rsidRDefault="00993B27" w:rsidP="00993B2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6E5B3A2D" w14:textId="50C2BBCA" w:rsidR="00993B27" w:rsidRPr="001B6A99" w:rsidRDefault="00993B27" w:rsidP="00993B2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CD3B55A" w14:textId="125EB19B" w:rsidR="00993B27" w:rsidRPr="001B6A99" w:rsidRDefault="00993B27" w:rsidP="00993B2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20E111D8" w14:textId="3265EBEE" w:rsidR="00993B27" w:rsidRPr="001B6A99" w:rsidRDefault="00FD4C00" w:rsidP="00993B2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1,692,789 </w:t>
            </w:r>
          </w:p>
        </w:tc>
        <w:tc>
          <w:tcPr>
            <w:tcW w:w="1182" w:type="dxa"/>
            <w:tcBorders>
              <w:top w:val="nil"/>
              <w:left w:val="nil"/>
              <w:bottom w:val="nil"/>
              <w:right w:val="nil"/>
            </w:tcBorders>
            <w:shd w:val="clear" w:color="auto" w:fill="auto"/>
            <w:vAlign w:val="bottom"/>
          </w:tcPr>
          <w:p w14:paraId="75763E44" w14:textId="554D8D36" w:rsidR="00993B27" w:rsidRPr="001B6A99" w:rsidRDefault="00FD4C00" w:rsidP="00993B2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1,692,789  </w:t>
            </w:r>
          </w:p>
        </w:tc>
      </w:tr>
      <w:tr w:rsidR="0086167A" w:rsidRPr="001B6A99" w14:paraId="6CA472F2" w14:textId="77777777" w:rsidTr="00FB6381">
        <w:trPr>
          <w:trHeight w:val="20"/>
        </w:trPr>
        <w:tc>
          <w:tcPr>
            <w:tcW w:w="2410" w:type="dxa"/>
            <w:tcBorders>
              <w:top w:val="nil"/>
              <w:left w:val="nil"/>
              <w:bottom w:val="nil"/>
              <w:right w:val="nil"/>
            </w:tcBorders>
            <w:vAlign w:val="bottom"/>
          </w:tcPr>
          <w:p w14:paraId="2C38E9F1" w14:textId="77777777" w:rsidR="0086167A" w:rsidRPr="001B6A99" w:rsidRDefault="0086167A" w:rsidP="0086167A">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1E739460" w14:textId="77777777" w:rsidR="0086167A" w:rsidRPr="001B6A99" w:rsidRDefault="0086167A" w:rsidP="0086167A">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other </w:t>
            </w:r>
          </w:p>
          <w:p w14:paraId="530FE7D6" w14:textId="77777777" w:rsidR="0086167A" w:rsidRPr="001B6A99" w:rsidRDefault="0086167A" w:rsidP="0086167A">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comprehensive income</w:t>
            </w:r>
          </w:p>
        </w:tc>
        <w:tc>
          <w:tcPr>
            <w:tcW w:w="1181" w:type="dxa"/>
            <w:tcBorders>
              <w:top w:val="nil"/>
              <w:left w:val="nil"/>
              <w:bottom w:val="nil"/>
              <w:right w:val="nil"/>
            </w:tcBorders>
            <w:shd w:val="clear" w:color="auto" w:fill="auto"/>
            <w:vAlign w:val="bottom"/>
          </w:tcPr>
          <w:p w14:paraId="243DE917" w14:textId="75FAEC3D" w:rsidR="0086167A" w:rsidRPr="001B6A99" w:rsidRDefault="008364AE" w:rsidP="0086167A">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w:t>
            </w:r>
          </w:p>
        </w:tc>
        <w:tc>
          <w:tcPr>
            <w:tcW w:w="1181" w:type="dxa"/>
            <w:tcBorders>
              <w:top w:val="nil"/>
              <w:left w:val="nil"/>
              <w:bottom w:val="nil"/>
              <w:right w:val="nil"/>
            </w:tcBorders>
            <w:shd w:val="clear" w:color="auto" w:fill="auto"/>
            <w:vAlign w:val="bottom"/>
          </w:tcPr>
          <w:p w14:paraId="7623E3DB" w14:textId="317824A3" w:rsidR="0086167A" w:rsidRPr="001B6A99" w:rsidRDefault="0086167A" w:rsidP="0086167A">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59E933DB" w14:textId="64992A70" w:rsidR="0086167A" w:rsidRPr="001B6A99" w:rsidRDefault="008364AE" w:rsidP="0086167A">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80,000</w:t>
            </w:r>
          </w:p>
        </w:tc>
        <w:tc>
          <w:tcPr>
            <w:tcW w:w="1181" w:type="dxa"/>
            <w:tcBorders>
              <w:top w:val="nil"/>
              <w:left w:val="nil"/>
              <w:bottom w:val="nil"/>
              <w:right w:val="nil"/>
            </w:tcBorders>
            <w:shd w:val="clear" w:color="auto" w:fill="auto"/>
            <w:vAlign w:val="bottom"/>
          </w:tcPr>
          <w:p w14:paraId="62773698" w14:textId="461188B7" w:rsidR="0086167A" w:rsidRPr="001B6A99" w:rsidRDefault="0086167A" w:rsidP="0086167A">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12763D7D" w14:textId="6304D208" w:rsidR="0086167A" w:rsidRPr="001B6A99" w:rsidRDefault="0086167A" w:rsidP="0086167A">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5D2196D6" w14:textId="05F4D47A" w:rsidR="0086167A" w:rsidRPr="001B6A99" w:rsidRDefault="008364AE" w:rsidP="0086167A">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80,000</w:t>
            </w:r>
          </w:p>
        </w:tc>
      </w:tr>
      <w:tr w:rsidR="00E46549" w:rsidRPr="001B6A99" w14:paraId="45081559" w14:textId="77777777" w:rsidTr="00FB6381">
        <w:trPr>
          <w:trHeight w:val="20"/>
        </w:trPr>
        <w:tc>
          <w:tcPr>
            <w:tcW w:w="2410" w:type="dxa"/>
            <w:tcBorders>
              <w:top w:val="nil"/>
              <w:left w:val="nil"/>
              <w:bottom w:val="nil"/>
              <w:right w:val="nil"/>
            </w:tcBorders>
            <w:vAlign w:val="bottom"/>
          </w:tcPr>
          <w:p w14:paraId="44B299C6" w14:textId="77777777" w:rsidR="00E46549" w:rsidRPr="001B6A99" w:rsidRDefault="00E46549" w:rsidP="00E4654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Short-term loans to financial </w:t>
            </w:r>
          </w:p>
          <w:p w14:paraId="2FEE580F" w14:textId="4210EFFB" w:rsidR="00E46549" w:rsidRPr="001B6A99" w:rsidRDefault="00E46549" w:rsidP="00E4654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institutions</w:t>
            </w:r>
          </w:p>
        </w:tc>
        <w:tc>
          <w:tcPr>
            <w:tcW w:w="1181" w:type="dxa"/>
            <w:tcBorders>
              <w:top w:val="nil"/>
              <w:left w:val="nil"/>
              <w:bottom w:val="nil"/>
              <w:right w:val="nil"/>
            </w:tcBorders>
            <w:shd w:val="clear" w:color="auto" w:fill="auto"/>
            <w:vAlign w:val="bottom"/>
          </w:tcPr>
          <w:p w14:paraId="65B512A3" w14:textId="35FD3735"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6E98D339" w14:textId="4E3BB54F"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500,000 </w:t>
            </w:r>
          </w:p>
        </w:tc>
        <w:tc>
          <w:tcPr>
            <w:tcW w:w="1182" w:type="dxa"/>
            <w:tcBorders>
              <w:top w:val="nil"/>
              <w:left w:val="nil"/>
              <w:bottom w:val="nil"/>
              <w:right w:val="nil"/>
            </w:tcBorders>
            <w:shd w:val="clear" w:color="auto" w:fill="auto"/>
            <w:vAlign w:val="bottom"/>
          </w:tcPr>
          <w:p w14:paraId="77EC3401" w14:textId="63A7755C"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B9405C5" w14:textId="2A4E2636"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8AE36B3" w14:textId="131CACA7"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0E754C98" w14:textId="4E183DA3"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500,000 </w:t>
            </w:r>
          </w:p>
        </w:tc>
      </w:tr>
      <w:tr w:rsidR="00E46549" w:rsidRPr="001B6A99" w14:paraId="07B49EF0" w14:textId="77777777" w:rsidTr="00FB6381">
        <w:trPr>
          <w:trHeight w:val="20"/>
        </w:trPr>
        <w:tc>
          <w:tcPr>
            <w:tcW w:w="2410" w:type="dxa"/>
            <w:tcBorders>
              <w:top w:val="nil"/>
              <w:left w:val="nil"/>
              <w:bottom w:val="nil"/>
              <w:right w:val="nil"/>
            </w:tcBorders>
            <w:vAlign w:val="bottom"/>
          </w:tcPr>
          <w:p w14:paraId="7BDA9AA2" w14:textId="77777777" w:rsidR="00E46549" w:rsidRPr="001B6A99" w:rsidRDefault="00E46549" w:rsidP="00E4654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Loans to customers and accrued </w:t>
            </w:r>
          </w:p>
          <w:p w14:paraId="0C6B2846" w14:textId="77777777" w:rsidR="00E46549" w:rsidRPr="001B6A99" w:rsidRDefault="00E46549" w:rsidP="00E46549">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interest, net</w:t>
            </w:r>
          </w:p>
        </w:tc>
        <w:tc>
          <w:tcPr>
            <w:tcW w:w="1181" w:type="dxa"/>
            <w:tcBorders>
              <w:top w:val="nil"/>
              <w:left w:val="nil"/>
              <w:right w:val="nil"/>
            </w:tcBorders>
            <w:shd w:val="clear" w:color="auto" w:fill="auto"/>
            <w:vAlign w:val="bottom"/>
          </w:tcPr>
          <w:p w14:paraId="05F4BCCE" w14:textId="38ECBDFE"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166,965 </w:t>
            </w:r>
          </w:p>
        </w:tc>
        <w:tc>
          <w:tcPr>
            <w:tcW w:w="1181" w:type="dxa"/>
            <w:tcBorders>
              <w:top w:val="nil"/>
              <w:left w:val="nil"/>
              <w:right w:val="nil"/>
            </w:tcBorders>
            <w:shd w:val="clear" w:color="auto" w:fill="auto"/>
            <w:vAlign w:val="bottom"/>
          </w:tcPr>
          <w:p w14:paraId="18FBE73B" w14:textId="05D586CF"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5,980,345 </w:t>
            </w:r>
          </w:p>
        </w:tc>
        <w:tc>
          <w:tcPr>
            <w:tcW w:w="1182" w:type="dxa"/>
            <w:tcBorders>
              <w:top w:val="nil"/>
              <w:left w:val="nil"/>
              <w:right w:val="nil"/>
            </w:tcBorders>
            <w:shd w:val="clear" w:color="auto" w:fill="auto"/>
            <w:vAlign w:val="bottom"/>
          </w:tcPr>
          <w:p w14:paraId="12E28559" w14:textId="2985512D"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3,953,178 </w:t>
            </w:r>
          </w:p>
        </w:tc>
        <w:tc>
          <w:tcPr>
            <w:tcW w:w="1181" w:type="dxa"/>
            <w:tcBorders>
              <w:top w:val="nil"/>
              <w:left w:val="nil"/>
              <w:right w:val="nil"/>
            </w:tcBorders>
            <w:shd w:val="clear" w:color="auto" w:fill="auto"/>
            <w:vAlign w:val="bottom"/>
          </w:tcPr>
          <w:p w14:paraId="172262AE" w14:textId="4E6CDD6C"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48,925 </w:t>
            </w:r>
          </w:p>
        </w:tc>
        <w:tc>
          <w:tcPr>
            <w:tcW w:w="1181" w:type="dxa"/>
            <w:tcBorders>
              <w:top w:val="nil"/>
              <w:left w:val="nil"/>
              <w:right w:val="nil"/>
            </w:tcBorders>
            <w:shd w:val="clear" w:color="auto" w:fill="auto"/>
            <w:vAlign w:val="bottom"/>
          </w:tcPr>
          <w:p w14:paraId="1D305B4B" w14:textId="180206AF"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auto"/>
            <w:vAlign w:val="bottom"/>
          </w:tcPr>
          <w:p w14:paraId="632B1AEB" w14:textId="118DD196"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10,149,413 </w:t>
            </w:r>
          </w:p>
        </w:tc>
      </w:tr>
      <w:tr w:rsidR="00E46549" w:rsidRPr="001B6A99" w14:paraId="03DEF987" w14:textId="77777777" w:rsidTr="00FB6381">
        <w:trPr>
          <w:trHeight w:val="20"/>
        </w:trPr>
        <w:tc>
          <w:tcPr>
            <w:tcW w:w="2410" w:type="dxa"/>
            <w:tcBorders>
              <w:top w:val="nil"/>
              <w:left w:val="nil"/>
              <w:bottom w:val="nil"/>
              <w:right w:val="nil"/>
            </w:tcBorders>
            <w:vAlign w:val="bottom"/>
          </w:tcPr>
          <w:p w14:paraId="37421070" w14:textId="77777777" w:rsidR="00E46549" w:rsidRPr="001B6A99" w:rsidRDefault="00E46549" w:rsidP="00E46549">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assets</w:t>
            </w:r>
          </w:p>
        </w:tc>
        <w:tc>
          <w:tcPr>
            <w:tcW w:w="1181" w:type="dxa"/>
            <w:tcBorders>
              <w:top w:val="nil"/>
              <w:left w:val="nil"/>
              <w:bottom w:val="single" w:sz="4" w:space="0" w:color="000000"/>
              <w:right w:val="nil"/>
            </w:tcBorders>
            <w:shd w:val="clear" w:color="auto" w:fill="auto"/>
            <w:vAlign w:val="bottom"/>
          </w:tcPr>
          <w:p w14:paraId="7C7D7BD0" w14:textId="1D164DB2"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6,719,093 </w:t>
            </w:r>
          </w:p>
        </w:tc>
        <w:tc>
          <w:tcPr>
            <w:tcW w:w="1181" w:type="dxa"/>
            <w:tcBorders>
              <w:top w:val="nil"/>
              <w:left w:val="nil"/>
              <w:bottom w:val="single" w:sz="4" w:space="0" w:color="000000"/>
              <w:right w:val="nil"/>
            </w:tcBorders>
            <w:shd w:val="clear" w:color="auto" w:fill="auto"/>
            <w:vAlign w:val="bottom"/>
          </w:tcPr>
          <w:p w14:paraId="7503E6AD" w14:textId="12FB34BC"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45,827 </w:t>
            </w:r>
          </w:p>
        </w:tc>
        <w:tc>
          <w:tcPr>
            <w:tcW w:w="1182" w:type="dxa"/>
            <w:tcBorders>
              <w:top w:val="nil"/>
              <w:left w:val="nil"/>
              <w:bottom w:val="single" w:sz="4" w:space="0" w:color="000000"/>
              <w:right w:val="nil"/>
            </w:tcBorders>
            <w:shd w:val="clear" w:color="auto" w:fill="auto"/>
            <w:vAlign w:val="bottom"/>
          </w:tcPr>
          <w:p w14:paraId="31B56E77" w14:textId="31F9DD66"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1,968 </w:t>
            </w:r>
          </w:p>
        </w:tc>
        <w:tc>
          <w:tcPr>
            <w:tcW w:w="1181" w:type="dxa"/>
            <w:tcBorders>
              <w:top w:val="nil"/>
              <w:left w:val="nil"/>
              <w:bottom w:val="single" w:sz="4" w:space="0" w:color="000000"/>
              <w:right w:val="nil"/>
            </w:tcBorders>
            <w:shd w:val="clear" w:color="auto" w:fill="auto"/>
            <w:vAlign w:val="bottom"/>
          </w:tcPr>
          <w:p w14:paraId="185B8933" w14:textId="35BA70AE"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w:t>
            </w:r>
          </w:p>
        </w:tc>
        <w:tc>
          <w:tcPr>
            <w:tcW w:w="1181" w:type="dxa"/>
            <w:tcBorders>
              <w:top w:val="nil"/>
              <w:left w:val="nil"/>
              <w:bottom w:val="single" w:sz="4" w:space="0" w:color="000000"/>
              <w:right w:val="nil"/>
            </w:tcBorders>
            <w:shd w:val="clear" w:color="auto" w:fill="auto"/>
            <w:vAlign w:val="bottom"/>
          </w:tcPr>
          <w:p w14:paraId="0AAB2553" w14:textId="22BAD5AC"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w:t>
            </w:r>
          </w:p>
        </w:tc>
        <w:tc>
          <w:tcPr>
            <w:tcW w:w="1182" w:type="dxa"/>
            <w:tcBorders>
              <w:top w:val="nil"/>
              <w:left w:val="nil"/>
              <w:bottom w:val="single" w:sz="4" w:space="0" w:color="000000"/>
              <w:right w:val="nil"/>
            </w:tcBorders>
            <w:shd w:val="clear" w:color="auto" w:fill="auto"/>
            <w:vAlign w:val="bottom"/>
          </w:tcPr>
          <w:p w14:paraId="62C392AE" w14:textId="520A67E0" w:rsidR="00E46549" w:rsidRPr="001B6A99" w:rsidRDefault="00E46549" w:rsidP="00E4654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6,766,888 </w:t>
            </w:r>
          </w:p>
        </w:tc>
      </w:tr>
      <w:tr w:rsidR="00FB6381" w:rsidRPr="001B6A99" w14:paraId="067C24D3" w14:textId="77777777" w:rsidTr="00FB6381">
        <w:trPr>
          <w:trHeight w:val="20"/>
        </w:trPr>
        <w:tc>
          <w:tcPr>
            <w:tcW w:w="2410" w:type="dxa"/>
            <w:tcBorders>
              <w:top w:val="nil"/>
              <w:left w:val="nil"/>
              <w:bottom w:val="nil"/>
              <w:right w:val="nil"/>
            </w:tcBorders>
            <w:vAlign w:val="bottom"/>
          </w:tcPr>
          <w:p w14:paraId="1C175B21" w14:textId="77777777" w:rsidR="00FB6381" w:rsidRPr="001B6A99" w:rsidRDefault="00FB6381" w:rsidP="00096E4A">
            <w:pPr>
              <w:ind w:left="-117" w:right="-111"/>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470FC579" w14:textId="77777777" w:rsidR="00FB6381" w:rsidRPr="001B6A99" w:rsidRDefault="00FB6381" w:rsidP="00096E4A">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43178D8C" w14:textId="77777777" w:rsidR="00FB6381" w:rsidRPr="001B6A99" w:rsidRDefault="00FB6381" w:rsidP="00096E4A">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auto"/>
            <w:vAlign w:val="bottom"/>
          </w:tcPr>
          <w:p w14:paraId="799DFE7C" w14:textId="77777777" w:rsidR="00FB6381" w:rsidRPr="001B6A99" w:rsidRDefault="00FB6381" w:rsidP="00096E4A">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3D38D7F4" w14:textId="77777777" w:rsidR="00FB6381" w:rsidRPr="001B6A99" w:rsidRDefault="00FB6381" w:rsidP="00096E4A">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48C17DB0" w14:textId="77777777" w:rsidR="00FB6381" w:rsidRPr="001B6A99" w:rsidRDefault="00FB6381" w:rsidP="00096E4A">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auto"/>
            <w:vAlign w:val="bottom"/>
          </w:tcPr>
          <w:p w14:paraId="41FF9ECE" w14:textId="77777777" w:rsidR="00FB6381" w:rsidRPr="001B6A99" w:rsidRDefault="00FB6381" w:rsidP="00096E4A">
            <w:pPr>
              <w:pBdr>
                <w:top w:val="nil"/>
                <w:left w:val="nil"/>
                <w:bottom w:val="nil"/>
                <w:right w:val="nil"/>
                <w:between w:val="nil"/>
              </w:pBdr>
              <w:ind w:right="-72"/>
              <w:jc w:val="right"/>
              <w:rPr>
                <w:rFonts w:ascii="Arial" w:eastAsia="Arial" w:hAnsi="Arial" w:cs="Arial"/>
                <w:color w:val="000000"/>
                <w:sz w:val="16"/>
                <w:szCs w:val="16"/>
              </w:rPr>
            </w:pPr>
          </w:p>
        </w:tc>
      </w:tr>
      <w:tr w:rsidR="005C3C85" w:rsidRPr="001B6A99" w14:paraId="26E58285" w14:textId="77777777" w:rsidTr="00FB6381">
        <w:trPr>
          <w:trHeight w:val="20"/>
        </w:trPr>
        <w:tc>
          <w:tcPr>
            <w:tcW w:w="2410" w:type="dxa"/>
            <w:tcBorders>
              <w:top w:val="nil"/>
              <w:left w:val="nil"/>
              <w:bottom w:val="nil"/>
              <w:right w:val="nil"/>
            </w:tcBorders>
            <w:vAlign w:val="bottom"/>
          </w:tcPr>
          <w:p w14:paraId="639D59EA" w14:textId="77777777" w:rsidR="005C3C85" w:rsidRPr="001B6A99" w:rsidRDefault="005C3C85" w:rsidP="005C3C85">
            <w:pPr>
              <w:ind w:left="-117" w:right="-111"/>
              <w:rPr>
                <w:rFonts w:ascii="Arial" w:eastAsia="Arial" w:hAnsi="Arial" w:cs="Arial"/>
                <w:color w:val="000000"/>
                <w:sz w:val="16"/>
                <w:szCs w:val="16"/>
              </w:rPr>
            </w:pPr>
          </w:p>
        </w:tc>
        <w:tc>
          <w:tcPr>
            <w:tcW w:w="1181" w:type="dxa"/>
            <w:tcBorders>
              <w:top w:val="nil"/>
              <w:left w:val="nil"/>
              <w:bottom w:val="single" w:sz="4" w:space="0" w:color="auto"/>
              <w:right w:val="nil"/>
            </w:tcBorders>
            <w:shd w:val="clear" w:color="auto" w:fill="auto"/>
            <w:vAlign w:val="bottom"/>
          </w:tcPr>
          <w:p w14:paraId="268F46BE" w14:textId="77D3AE82" w:rsidR="005C3C85" w:rsidRPr="001B6A99" w:rsidRDefault="005C3C85" w:rsidP="005C3C8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7,501,211 </w:t>
            </w:r>
          </w:p>
        </w:tc>
        <w:tc>
          <w:tcPr>
            <w:tcW w:w="1181" w:type="dxa"/>
            <w:tcBorders>
              <w:top w:val="nil"/>
              <w:left w:val="nil"/>
              <w:bottom w:val="single" w:sz="4" w:space="0" w:color="auto"/>
              <w:right w:val="nil"/>
            </w:tcBorders>
            <w:shd w:val="clear" w:color="auto" w:fill="auto"/>
            <w:vAlign w:val="bottom"/>
          </w:tcPr>
          <w:p w14:paraId="6199AD9B" w14:textId="737D013E" w:rsidR="005C3C85" w:rsidRPr="001B6A99" w:rsidRDefault="005C3C85" w:rsidP="005C3C8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6,526,172 </w:t>
            </w:r>
          </w:p>
        </w:tc>
        <w:tc>
          <w:tcPr>
            <w:tcW w:w="1182" w:type="dxa"/>
            <w:tcBorders>
              <w:top w:val="nil"/>
              <w:left w:val="nil"/>
              <w:bottom w:val="single" w:sz="4" w:space="0" w:color="auto"/>
              <w:right w:val="nil"/>
            </w:tcBorders>
            <w:shd w:val="clear" w:color="auto" w:fill="auto"/>
            <w:vAlign w:val="bottom"/>
          </w:tcPr>
          <w:p w14:paraId="5FA5F131" w14:textId="782BB036" w:rsidR="005C3C85" w:rsidRPr="001B6A99" w:rsidRDefault="005C3C85" w:rsidP="005C3C8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4,035,146 </w:t>
            </w:r>
          </w:p>
        </w:tc>
        <w:tc>
          <w:tcPr>
            <w:tcW w:w="1181" w:type="dxa"/>
            <w:tcBorders>
              <w:top w:val="nil"/>
              <w:left w:val="nil"/>
              <w:bottom w:val="single" w:sz="4" w:space="0" w:color="auto"/>
              <w:right w:val="nil"/>
            </w:tcBorders>
            <w:shd w:val="clear" w:color="auto" w:fill="auto"/>
            <w:vAlign w:val="bottom"/>
          </w:tcPr>
          <w:p w14:paraId="7C22D57D" w14:textId="7E79F53D" w:rsidR="005C3C85" w:rsidRPr="001B6A99" w:rsidRDefault="005C3C85" w:rsidP="005C3C8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48,925 </w:t>
            </w:r>
          </w:p>
        </w:tc>
        <w:tc>
          <w:tcPr>
            <w:tcW w:w="1181" w:type="dxa"/>
            <w:tcBorders>
              <w:top w:val="nil"/>
              <w:left w:val="nil"/>
              <w:bottom w:val="single" w:sz="4" w:space="0" w:color="auto"/>
              <w:right w:val="nil"/>
            </w:tcBorders>
            <w:shd w:val="clear" w:color="auto" w:fill="auto"/>
            <w:vAlign w:val="bottom"/>
          </w:tcPr>
          <w:p w14:paraId="5F6523CE" w14:textId="5B03F66E" w:rsidR="005C3C85" w:rsidRPr="001B6A99" w:rsidRDefault="005C3C85" w:rsidP="005C3C8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1,692,789 </w:t>
            </w:r>
          </w:p>
        </w:tc>
        <w:tc>
          <w:tcPr>
            <w:tcW w:w="1182" w:type="dxa"/>
            <w:tcBorders>
              <w:top w:val="nil"/>
              <w:left w:val="nil"/>
              <w:bottom w:val="single" w:sz="4" w:space="0" w:color="auto"/>
              <w:right w:val="nil"/>
            </w:tcBorders>
            <w:shd w:val="clear" w:color="auto" w:fill="auto"/>
            <w:vAlign w:val="bottom"/>
          </w:tcPr>
          <w:p w14:paraId="461B785E" w14:textId="3CC9AA08" w:rsidR="005C3C85" w:rsidRPr="001B6A99" w:rsidRDefault="005C3C85" w:rsidP="005C3C8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19,804,243 </w:t>
            </w:r>
          </w:p>
        </w:tc>
      </w:tr>
      <w:tr w:rsidR="00FB6381" w:rsidRPr="001B6A99" w14:paraId="0D389B72" w14:textId="77777777" w:rsidTr="00FB6381">
        <w:trPr>
          <w:trHeight w:val="20"/>
        </w:trPr>
        <w:tc>
          <w:tcPr>
            <w:tcW w:w="2410" w:type="dxa"/>
            <w:tcBorders>
              <w:top w:val="nil"/>
              <w:left w:val="nil"/>
              <w:bottom w:val="nil"/>
              <w:right w:val="nil"/>
            </w:tcBorders>
            <w:vAlign w:val="bottom"/>
          </w:tcPr>
          <w:p w14:paraId="4DCCF006" w14:textId="77777777" w:rsidR="00FB6381" w:rsidRPr="001B6A99" w:rsidRDefault="00FB6381" w:rsidP="00096E4A">
            <w:pPr>
              <w:ind w:left="-117" w:right="-111"/>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4A20E980"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6BAAACBD"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auto"/>
            <w:vAlign w:val="bottom"/>
          </w:tcPr>
          <w:p w14:paraId="0DB1B551"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75859234"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2046D46C"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auto"/>
            <w:vAlign w:val="bottom"/>
          </w:tcPr>
          <w:p w14:paraId="584FECB4" w14:textId="77777777" w:rsidR="00FB6381" w:rsidRPr="001B6A99" w:rsidRDefault="00FB6381" w:rsidP="00096E4A">
            <w:pPr>
              <w:ind w:right="-72"/>
              <w:jc w:val="right"/>
              <w:rPr>
                <w:rFonts w:ascii="Arial" w:eastAsia="Arial" w:hAnsi="Arial" w:cs="Arial"/>
                <w:color w:val="000000"/>
                <w:sz w:val="16"/>
                <w:szCs w:val="16"/>
              </w:rPr>
            </w:pPr>
          </w:p>
        </w:tc>
      </w:tr>
      <w:tr w:rsidR="00FB6381" w:rsidRPr="001B6A99" w14:paraId="59665B77" w14:textId="77777777" w:rsidTr="00FB6381">
        <w:trPr>
          <w:trHeight w:val="20"/>
        </w:trPr>
        <w:tc>
          <w:tcPr>
            <w:tcW w:w="2410" w:type="dxa"/>
            <w:tcBorders>
              <w:top w:val="nil"/>
              <w:left w:val="nil"/>
              <w:bottom w:val="nil"/>
              <w:right w:val="nil"/>
            </w:tcBorders>
            <w:vAlign w:val="bottom"/>
          </w:tcPr>
          <w:p w14:paraId="4FB02706" w14:textId="77777777" w:rsidR="00FB6381" w:rsidRPr="001B6A99" w:rsidRDefault="00FB6381" w:rsidP="00096E4A">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liabilities</w:t>
            </w:r>
          </w:p>
        </w:tc>
        <w:tc>
          <w:tcPr>
            <w:tcW w:w="1181" w:type="dxa"/>
            <w:tcBorders>
              <w:top w:val="nil"/>
              <w:left w:val="nil"/>
              <w:bottom w:val="nil"/>
              <w:right w:val="nil"/>
            </w:tcBorders>
            <w:shd w:val="clear" w:color="auto" w:fill="auto"/>
            <w:vAlign w:val="bottom"/>
          </w:tcPr>
          <w:p w14:paraId="33D5FD61"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336630CE"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auto"/>
            <w:vAlign w:val="bottom"/>
          </w:tcPr>
          <w:p w14:paraId="726B1C02"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121E7C61"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36964E42"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auto"/>
            <w:vAlign w:val="bottom"/>
          </w:tcPr>
          <w:p w14:paraId="3F451C95" w14:textId="77777777" w:rsidR="00FB6381" w:rsidRPr="001B6A99" w:rsidRDefault="00FB6381" w:rsidP="00096E4A">
            <w:pPr>
              <w:ind w:right="-72"/>
              <w:jc w:val="right"/>
              <w:rPr>
                <w:rFonts w:ascii="Arial" w:eastAsia="Arial" w:hAnsi="Arial" w:cs="Arial"/>
                <w:color w:val="000000"/>
                <w:sz w:val="16"/>
                <w:szCs w:val="16"/>
              </w:rPr>
            </w:pPr>
          </w:p>
        </w:tc>
      </w:tr>
      <w:tr w:rsidR="00467D3E" w:rsidRPr="001B6A99" w14:paraId="0A37E979" w14:textId="77777777" w:rsidTr="00FB6381">
        <w:trPr>
          <w:trHeight w:val="20"/>
        </w:trPr>
        <w:tc>
          <w:tcPr>
            <w:tcW w:w="2410" w:type="dxa"/>
            <w:tcBorders>
              <w:top w:val="nil"/>
              <w:left w:val="nil"/>
              <w:bottom w:val="nil"/>
              <w:right w:val="nil"/>
            </w:tcBorders>
            <w:vAlign w:val="bottom"/>
          </w:tcPr>
          <w:p w14:paraId="72478DAD" w14:textId="77777777" w:rsidR="00467D3E" w:rsidRPr="001B6A99" w:rsidRDefault="00467D3E" w:rsidP="00467D3E">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Long-term loans from related </w:t>
            </w:r>
          </w:p>
          <w:p w14:paraId="3E13169D" w14:textId="41F0E5B3" w:rsidR="00467D3E" w:rsidRPr="001B6A99" w:rsidRDefault="00467D3E" w:rsidP="00467D3E">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part</w:t>
            </w:r>
            <w:r w:rsidR="00E4183A" w:rsidRPr="001B6A99">
              <w:rPr>
                <w:rFonts w:ascii="Arial" w:eastAsia="Arial" w:hAnsi="Arial" w:cs="Arial"/>
                <w:color w:val="000000"/>
                <w:sz w:val="16"/>
                <w:szCs w:val="16"/>
              </w:rPr>
              <w:t>y</w:t>
            </w:r>
          </w:p>
        </w:tc>
        <w:tc>
          <w:tcPr>
            <w:tcW w:w="1181" w:type="dxa"/>
            <w:tcBorders>
              <w:top w:val="nil"/>
              <w:left w:val="nil"/>
              <w:right w:val="nil"/>
            </w:tcBorders>
            <w:shd w:val="clear" w:color="auto" w:fill="auto"/>
            <w:vAlign w:val="bottom"/>
          </w:tcPr>
          <w:p w14:paraId="7D576D1B" w14:textId="1F16204B"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auto"/>
            <w:vAlign w:val="bottom"/>
          </w:tcPr>
          <w:p w14:paraId="1E01B07A" w14:textId="224B2EE9"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auto"/>
            <w:vAlign w:val="bottom"/>
          </w:tcPr>
          <w:p w14:paraId="41DC01FA" w14:textId="4F7B1C27"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5,177,200 </w:t>
            </w:r>
          </w:p>
        </w:tc>
        <w:tc>
          <w:tcPr>
            <w:tcW w:w="1181" w:type="dxa"/>
            <w:tcBorders>
              <w:top w:val="nil"/>
              <w:left w:val="nil"/>
              <w:right w:val="nil"/>
            </w:tcBorders>
            <w:shd w:val="clear" w:color="auto" w:fill="auto"/>
            <w:vAlign w:val="bottom"/>
          </w:tcPr>
          <w:p w14:paraId="30449C81" w14:textId="6905A876"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auto"/>
            <w:vAlign w:val="bottom"/>
          </w:tcPr>
          <w:p w14:paraId="5334BBAE" w14:textId="7C6BCD6F"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auto"/>
            <w:vAlign w:val="bottom"/>
          </w:tcPr>
          <w:p w14:paraId="2910F29B" w14:textId="13CE68BA"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5,177,200 </w:t>
            </w:r>
          </w:p>
        </w:tc>
      </w:tr>
      <w:tr w:rsidR="00467D3E" w:rsidRPr="001B6A99" w14:paraId="4E0C3A53" w14:textId="77777777" w:rsidTr="00FB6381">
        <w:trPr>
          <w:trHeight w:val="20"/>
        </w:trPr>
        <w:tc>
          <w:tcPr>
            <w:tcW w:w="2410" w:type="dxa"/>
            <w:tcBorders>
              <w:top w:val="nil"/>
              <w:left w:val="nil"/>
              <w:bottom w:val="nil"/>
              <w:right w:val="nil"/>
            </w:tcBorders>
            <w:vAlign w:val="bottom"/>
          </w:tcPr>
          <w:p w14:paraId="1E046D2C" w14:textId="77777777" w:rsidR="00467D3E" w:rsidRPr="001B6A99" w:rsidRDefault="00467D3E" w:rsidP="00467D3E">
            <w:pPr>
              <w:ind w:left="-117" w:right="-111"/>
              <w:rPr>
                <w:rFonts w:ascii="Arial" w:eastAsia="Arial" w:hAnsi="Arial" w:cs="Arial"/>
                <w:color w:val="000000"/>
                <w:sz w:val="16"/>
                <w:szCs w:val="16"/>
              </w:rPr>
            </w:pPr>
            <w:r w:rsidRPr="001B6A99">
              <w:rPr>
                <w:rFonts w:ascii="Arial" w:eastAsia="Arial" w:hAnsi="Arial" w:cs="Arial"/>
                <w:color w:val="000000"/>
                <w:sz w:val="16"/>
                <w:szCs w:val="16"/>
              </w:rPr>
              <w:t>Lease liabilities</w:t>
            </w:r>
          </w:p>
        </w:tc>
        <w:tc>
          <w:tcPr>
            <w:tcW w:w="1181" w:type="dxa"/>
            <w:tcBorders>
              <w:top w:val="nil"/>
              <w:left w:val="nil"/>
              <w:right w:val="nil"/>
            </w:tcBorders>
            <w:shd w:val="clear" w:color="auto" w:fill="auto"/>
            <w:vAlign w:val="bottom"/>
          </w:tcPr>
          <w:p w14:paraId="2ADCFCE3" w14:textId="05F452DB"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auto"/>
            <w:vAlign w:val="bottom"/>
          </w:tcPr>
          <w:p w14:paraId="7ADE6A60" w14:textId="76B12994"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26,891 </w:t>
            </w:r>
          </w:p>
        </w:tc>
        <w:tc>
          <w:tcPr>
            <w:tcW w:w="1182" w:type="dxa"/>
            <w:tcBorders>
              <w:top w:val="nil"/>
              <w:left w:val="nil"/>
              <w:right w:val="nil"/>
            </w:tcBorders>
            <w:shd w:val="clear" w:color="auto" w:fill="auto"/>
            <w:vAlign w:val="bottom"/>
          </w:tcPr>
          <w:p w14:paraId="41A3E3E1" w14:textId="410B9C9A"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83,849 </w:t>
            </w:r>
          </w:p>
        </w:tc>
        <w:tc>
          <w:tcPr>
            <w:tcW w:w="1181" w:type="dxa"/>
            <w:tcBorders>
              <w:top w:val="nil"/>
              <w:left w:val="nil"/>
              <w:right w:val="nil"/>
            </w:tcBorders>
            <w:shd w:val="clear" w:color="auto" w:fill="auto"/>
            <w:vAlign w:val="bottom"/>
          </w:tcPr>
          <w:p w14:paraId="476A0415" w14:textId="551FA0A6"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178,458 </w:t>
            </w:r>
          </w:p>
        </w:tc>
        <w:tc>
          <w:tcPr>
            <w:tcW w:w="1181" w:type="dxa"/>
            <w:tcBorders>
              <w:top w:val="nil"/>
              <w:left w:val="nil"/>
              <w:right w:val="nil"/>
            </w:tcBorders>
            <w:shd w:val="clear" w:color="auto" w:fill="auto"/>
            <w:vAlign w:val="bottom"/>
          </w:tcPr>
          <w:p w14:paraId="492B6F32" w14:textId="1F325C4F"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auto"/>
            <w:vAlign w:val="bottom"/>
          </w:tcPr>
          <w:p w14:paraId="2255BBA4" w14:textId="679F71A3"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289,198 </w:t>
            </w:r>
          </w:p>
        </w:tc>
      </w:tr>
      <w:tr w:rsidR="00467D3E" w:rsidRPr="001B6A99" w14:paraId="3AE1C92B" w14:textId="77777777" w:rsidTr="00FB6381">
        <w:trPr>
          <w:trHeight w:val="20"/>
        </w:trPr>
        <w:tc>
          <w:tcPr>
            <w:tcW w:w="2410" w:type="dxa"/>
            <w:tcBorders>
              <w:top w:val="nil"/>
              <w:left w:val="nil"/>
              <w:bottom w:val="nil"/>
              <w:right w:val="nil"/>
            </w:tcBorders>
            <w:vAlign w:val="bottom"/>
          </w:tcPr>
          <w:p w14:paraId="46266163" w14:textId="77777777" w:rsidR="00467D3E" w:rsidRPr="001B6A99" w:rsidRDefault="00467D3E" w:rsidP="00467D3E">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liabilities</w:t>
            </w:r>
          </w:p>
        </w:tc>
        <w:tc>
          <w:tcPr>
            <w:tcW w:w="1181" w:type="dxa"/>
            <w:tcBorders>
              <w:left w:val="nil"/>
              <w:bottom w:val="single" w:sz="4" w:space="0" w:color="000000"/>
              <w:right w:val="nil"/>
            </w:tcBorders>
            <w:shd w:val="clear" w:color="auto" w:fill="auto"/>
            <w:vAlign w:val="bottom"/>
          </w:tcPr>
          <w:p w14:paraId="4972E7A2" w14:textId="677A6CCD"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3,935,649 </w:t>
            </w:r>
          </w:p>
        </w:tc>
        <w:tc>
          <w:tcPr>
            <w:tcW w:w="1181" w:type="dxa"/>
            <w:tcBorders>
              <w:left w:val="nil"/>
              <w:bottom w:val="single" w:sz="4" w:space="0" w:color="000000"/>
              <w:right w:val="nil"/>
            </w:tcBorders>
            <w:shd w:val="clear" w:color="auto" w:fill="auto"/>
            <w:vAlign w:val="bottom"/>
          </w:tcPr>
          <w:p w14:paraId="582D156E" w14:textId="279E9749"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254,920 </w:t>
            </w:r>
          </w:p>
        </w:tc>
        <w:tc>
          <w:tcPr>
            <w:tcW w:w="1182" w:type="dxa"/>
            <w:tcBorders>
              <w:left w:val="nil"/>
              <w:bottom w:val="single" w:sz="4" w:space="0" w:color="000000"/>
              <w:right w:val="nil"/>
            </w:tcBorders>
            <w:shd w:val="clear" w:color="auto" w:fill="auto"/>
            <w:vAlign w:val="bottom"/>
          </w:tcPr>
          <w:p w14:paraId="549C0629" w14:textId="53AC5840"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7,005 </w:t>
            </w:r>
          </w:p>
        </w:tc>
        <w:tc>
          <w:tcPr>
            <w:tcW w:w="1181" w:type="dxa"/>
            <w:tcBorders>
              <w:left w:val="nil"/>
              <w:bottom w:val="single" w:sz="4" w:space="0" w:color="000000"/>
              <w:right w:val="nil"/>
            </w:tcBorders>
            <w:shd w:val="clear" w:color="auto" w:fill="auto"/>
            <w:vAlign w:val="bottom"/>
          </w:tcPr>
          <w:p w14:paraId="00A52DA3" w14:textId="5EC4E356"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left w:val="nil"/>
              <w:bottom w:val="single" w:sz="4" w:space="0" w:color="000000"/>
              <w:right w:val="nil"/>
            </w:tcBorders>
            <w:shd w:val="clear" w:color="auto" w:fill="auto"/>
            <w:vAlign w:val="bottom"/>
          </w:tcPr>
          <w:p w14:paraId="5BD4786A" w14:textId="682609F8"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left w:val="nil"/>
              <w:bottom w:val="single" w:sz="4" w:space="0" w:color="000000"/>
              <w:right w:val="nil"/>
            </w:tcBorders>
            <w:shd w:val="clear" w:color="auto" w:fill="auto"/>
            <w:vAlign w:val="bottom"/>
          </w:tcPr>
          <w:p w14:paraId="011C6F2D" w14:textId="7DB9A32D" w:rsidR="00467D3E" w:rsidRPr="001B6A99" w:rsidRDefault="00467D3E" w:rsidP="00467D3E">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4,197,574 </w:t>
            </w:r>
          </w:p>
        </w:tc>
      </w:tr>
      <w:tr w:rsidR="00FB6381" w:rsidRPr="001B6A99" w14:paraId="75C9C34F" w14:textId="77777777" w:rsidTr="00FB6381">
        <w:trPr>
          <w:trHeight w:val="20"/>
        </w:trPr>
        <w:tc>
          <w:tcPr>
            <w:tcW w:w="2410" w:type="dxa"/>
            <w:tcBorders>
              <w:top w:val="nil"/>
              <w:left w:val="nil"/>
              <w:bottom w:val="nil"/>
              <w:right w:val="nil"/>
            </w:tcBorders>
            <w:vAlign w:val="bottom"/>
          </w:tcPr>
          <w:p w14:paraId="02EF5CD4"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33C8E6AA"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3D45E3B3"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auto"/>
            <w:vAlign w:val="bottom"/>
          </w:tcPr>
          <w:p w14:paraId="3D3D0FA3"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6A8DB03C"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58AEEDB3"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auto"/>
            <w:vAlign w:val="bottom"/>
          </w:tcPr>
          <w:p w14:paraId="49E1C830" w14:textId="77777777" w:rsidR="00FB6381" w:rsidRPr="001B6A99" w:rsidRDefault="00FB6381" w:rsidP="00096E4A">
            <w:pPr>
              <w:ind w:right="-72"/>
              <w:jc w:val="right"/>
              <w:rPr>
                <w:rFonts w:ascii="Arial" w:eastAsia="Arial" w:hAnsi="Arial" w:cs="Arial"/>
                <w:color w:val="000000"/>
                <w:sz w:val="16"/>
                <w:szCs w:val="16"/>
              </w:rPr>
            </w:pPr>
          </w:p>
        </w:tc>
      </w:tr>
      <w:tr w:rsidR="007F2FED" w:rsidRPr="001B6A99" w14:paraId="7B8264AE" w14:textId="77777777" w:rsidTr="00DA00BC">
        <w:trPr>
          <w:trHeight w:val="20"/>
        </w:trPr>
        <w:tc>
          <w:tcPr>
            <w:tcW w:w="2410" w:type="dxa"/>
            <w:tcBorders>
              <w:top w:val="nil"/>
              <w:left w:val="nil"/>
              <w:bottom w:val="nil"/>
              <w:right w:val="nil"/>
            </w:tcBorders>
            <w:vAlign w:val="bottom"/>
          </w:tcPr>
          <w:p w14:paraId="5856A0CA" w14:textId="77777777" w:rsidR="007F2FED" w:rsidRPr="001B6A99" w:rsidRDefault="007F2FED" w:rsidP="007F2FED">
            <w:pPr>
              <w:ind w:left="-117" w:right="-36"/>
              <w:rPr>
                <w:rFonts w:ascii="Arial" w:eastAsia="Arial" w:hAnsi="Arial" w:cs="Arial"/>
                <w:color w:val="000000"/>
                <w:sz w:val="16"/>
                <w:szCs w:val="16"/>
              </w:rPr>
            </w:pPr>
          </w:p>
        </w:tc>
        <w:tc>
          <w:tcPr>
            <w:tcW w:w="1181" w:type="dxa"/>
            <w:tcBorders>
              <w:top w:val="nil"/>
              <w:left w:val="nil"/>
              <w:bottom w:val="single" w:sz="4" w:space="0" w:color="000000"/>
              <w:right w:val="nil"/>
            </w:tcBorders>
            <w:shd w:val="clear" w:color="auto" w:fill="auto"/>
            <w:vAlign w:val="bottom"/>
          </w:tcPr>
          <w:p w14:paraId="0E633F3A" w14:textId="46D30672" w:rsidR="007F2FED" w:rsidRPr="001B6A99" w:rsidRDefault="007F2FED" w:rsidP="007F2FE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3,935,649 </w:t>
            </w:r>
          </w:p>
        </w:tc>
        <w:tc>
          <w:tcPr>
            <w:tcW w:w="1181" w:type="dxa"/>
            <w:tcBorders>
              <w:top w:val="nil"/>
              <w:left w:val="nil"/>
              <w:bottom w:val="single" w:sz="4" w:space="0" w:color="000000"/>
              <w:right w:val="nil"/>
            </w:tcBorders>
            <w:shd w:val="clear" w:color="auto" w:fill="auto"/>
          </w:tcPr>
          <w:p w14:paraId="107D3F62" w14:textId="209D2BAA" w:rsidR="007F2FED" w:rsidRPr="001B6A99" w:rsidRDefault="007F2FED" w:rsidP="007F2FED">
            <w:pPr>
              <w:pBdr>
                <w:top w:val="nil"/>
                <w:left w:val="nil"/>
                <w:bottom w:val="nil"/>
                <w:right w:val="nil"/>
                <w:between w:val="nil"/>
              </w:pBdr>
              <w:ind w:right="-72"/>
              <w:jc w:val="right"/>
              <w:rPr>
                <w:rFonts w:ascii="Arial" w:eastAsia="Arial" w:hAnsi="Arial" w:cs="Arial"/>
                <w:color w:val="000000"/>
                <w:sz w:val="16"/>
                <w:szCs w:val="16"/>
              </w:rPr>
            </w:pPr>
            <w:r w:rsidRPr="007F2FED">
              <w:rPr>
                <w:rFonts w:ascii="Arial" w:eastAsia="Arial" w:hAnsi="Arial" w:cs="Arial"/>
                <w:color w:val="000000"/>
                <w:sz w:val="16"/>
                <w:szCs w:val="16"/>
              </w:rPr>
              <w:t xml:space="preserve">281,811 </w:t>
            </w:r>
          </w:p>
        </w:tc>
        <w:tc>
          <w:tcPr>
            <w:tcW w:w="1182" w:type="dxa"/>
            <w:tcBorders>
              <w:top w:val="nil"/>
              <w:left w:val="nil"/>
              <w:bottom w:val="single" w:sz="4" w:space="0" w:color="000000"/>
              <w:right w:val="nil"/>
            </w:tcBorders>
            <w:shd w:val="clear" w:color="auto" w:fill="auto"/>
          </w:tcPr>
          <w:p w14:paraId="2FF545A1" w14:textId="5EB90995" w:rsidR="007F2FED" w:rsidRPr="001B6A99" w:rsidRDefault="007F2FED" w:rsidP="007F2FED">
            <w:pPr>
              <w:pBdr>
                <w:top w:val="nil"/>
                <w:left w:val="nil"/>
                <w:bottom w:val="nil"/>
                <w:right w:val="nil"/>
                <w:between w:val="nil"/>
              </w:pBdr>
              <w:ind w:right="-72"/>
              <w:jc w:val="right"/>
              <w:rPr>
                <w:rFonts w:ascii="Arial" w:eastAsia="Arial" w:hAnsi="Arial" w:cs="Arial"/>
                <w:color w:val="000000"/>
                <w:sz w:val="16"/>
                <w:szCs w:val="16"/>
              </w:rPr>
            </w:pPr>
            <w:r w:rsidRPr="007F2FED">
              <w:rPr>
                <w:rFonts w:ascii="Arial" w:eastAsia="Arial" w:hAnsi="Arial" w:cs="Arial"/>
                <w:color w:val="000000"/>
                <w:sz w:val="16"/>
                <w:szCs w:val="16"/>
              </w:rPr>
              <w:t>5,268,054</w:t>
            </w:r>
          </w:p>
        </w:tc>
        <w:tc>
          <w:tcPr>
            <w:tcW w:w="1181" w:type="dxa"/>
            <w:tcBorders>
              <w:top w:val="nil"/>
              <w:left w:val="nil"/>
              <w:bottom w:val="single" w:sz="4" w:space="0" w:color="000000"/>
              <w:right w:val="nil"/>
            </w:tcBorders>
            <w:shd w:val="clear" w:color="auto" w:fill="auto"/>
            <w:vAlign w:val="bottom"/>
          </w:tcPr>
          <w:p w14:paraId="6F7CFFB6" w14:textId="2C18C391" w:rsidR="007F2FED" w:rsidRPr="001B6A99" w:rsidRDefault="007F2FED" w:rsidP="007F2FE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178,458 </w:t>
            </w:r>
          </w:p>
        </w:tc>
        <w:tc>
          <w:tcPr>
            <w:tcW w:w="1181" w:type="dxa"/>
            <w:tcBorders>
              <w:top w:val="nil"/>
              <w:left w:val="nil"/>
              <w:bottom w:val="single" w:sz="4" w:space="0" w:color="000000"/>
              <w:right w:val="nil"/>
            </w:tcBorders>
            <w:shd w:val="clear" w:color="auto" w:fill="auto"/>
            <w:vAlign w:val="bottom"/>
          </w:tcPr>
          <w:p w14:paraId="296ADB3C" w14:textId="7BB4A845" w:rsidR="007F2FED" w:rsidRPr="001B6A99" w:rsidRDefault="007F2FED" w:rsidP="007F2FE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   </w:t>
            </w:r>
          </w:p>
        </w:tc>
        <w:tc>
          <w:tcPr>
            <w:tcW w:w="1182" w:type="dxa"/>
            <w:tcBorders>
              <w:top w:val="nil"/>
              <w:left w:val="nil"/>
              <w:bottom w:val="single" w:sz="4" w:space="0" w:color="000000"/>
              <w:right w:val="nil"/>
            </w:tcBorders>
            <w:shd w:val="clear" w:color="auto" w:fill="auto"/>
            <w:vAlign w:val="bottom"/>
          </w:tcPr>
          <w:p w14:paraId="036958DA" w14:textId="42478CA5" w:rsidR="007F2FED" w:rsidRPr="001B6A99" w:rsidRDefault="007F2FED" w:rsidP="007F2FE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9,663,972 </w:t>
            </w:r>
          </w:p>
        </w:tc>
      </w:tr>
    </w:tbl>
    <w:p w14:paraId="1B6DC4E4" w14:textId="77777777" w:rsidR="00172953" w:rsidRPr="001B6A99" w:rsidRDefault="00172953" w:rsidP="00172953">
      <w:pPr>
        <w:overflowPunct/>
        <w:autoSpaceDE/>
        <w:autoSpaceDN/>
        <w:adjustRightInd/>
        <w:textAlignment w:val="auto"/>
        <w:rPr>
          <w:rFonts w:ascii="Arial" w:eastAsia="Arial" w:hAnsi="Arial" w:cs="Arial"/>
          <w:sz w:val="20"/>
          <w:szCs w:val="20"/>
        </w:rPr>
      </w:pPr>
    </w:p>
    <w:tbl>
      <w:tblPr>
        <w:tblW w:w="9498" w:type="dxa"/>
        <w:tblLayout w:type="fixed"/>
        <w:tblCellMar>
          <w:left w:w="115" w:type="dxa"/>
          <w:right w:w="115" w:type="dxa"/>
        </w:tblCellMar>
        <w:tblLook w:val="0000" w:firstRow="0" w:lastRow="0" w:firstColumn="0" w:lastColumn="0" w:noHBand="0" w:noVBand="0"/>
      </w:tblPr>
      <w:tblGrid>
        <w:gridCol w:w="2410"/>
        <w:gridCol w:w="1181"/>
        <w:gridCol w:w="1181"/>
        <w:gridCol w:w="1182"/>
        <w:gridCol w:w="1181"/>
        <w:gridCol w:w="1181"/>
        <w:gridCol w:w="1182"/>
      </w:tblGrid>
      <w:tr w:rsidR="00FB6381" w:rsidRPr="001B6A99" w14:paraId="55CA8B83" w14:textId="77777777" w:rsidTr="00096E4A">
        <w:trPr>
          <w:trHeight w:val="20"/>
        </w:trPr>
        <w:tc>
          <w:tcPr>
            <w:tcW w:w="2410" w:type="dxa"/>
            <w:tcBorders>
              <w:top w:val="nil"/>
              <w:left w:val="nil"/>
              <w:bottom w:val="nil"/>
              <w:right w:val="nil"/>
            </w:tcBorders>
            <w:vAlign w:val="bottom"/>
          </w:tcPr>
          <w:p w14:paraId="5A4A4687" w14:textId="77777777" w:rsidR="00FB6381" w:rsidRPr="001B6A99" w:rsidRDefault="00FB6381" w:rsidP="00096E4A">
            <w:pPr>
              <w:ind w:left="-117"/>
              <w:rPr>
                <w:rFonts w:ascii="Arial" w:eastAsia="Arial" w:hAnsi="Arial" w:cs="Arial"/>
                <w:sz w:val="16"/>
                <w:szCs w:val="16"/>
              </w:rPr>
            </w:pPr>
          </w:p>
        </w:tc>
        <w:tc>
          <w:tcPr>
            <w:tcW w:w="7088" w:type="dxa"/>
            <w:gridSpan w:val="6"/>
            <w:tcBorders>
              <w:top w:val="single" w:sz="4" w:space="0" w:color="000000"/>
              <w:left w:val="nil"/>
              <w:bottom w:val="single" w:sz="4" w:space="0" w:color="auto"/>
              <w:right w:val="nil"/>
            </w:tcBorders>
            <w:vAlign w:val="bottom"/>
          </w:tcPr>
          <w:p w14:paraId="6E80946A" w14:textId="70210360" w:rsidR="00FB6381" w:rsidRPr="001B6A99" w:rsidRDefault="00FB6381"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FB6381" w:rsidRPr="001B6A99" w14:paraId="182CF38E" w14:textId="77777777" w:rsidTr="00096E4A">
        <w:trPr>
          <w:trHeight w:val="20"/>
        </w:trPr>
        <w:tc>
          <w:tcPr>
            <w:tcW w:w="2410" w:type="dxa"/>
            <w:tcBorders>
              <w:top w:val="nil"/>
              <w:left w:val="nil"/>
              <w:bottom w:val="nil"/>
              <w:right w:val="nil"/>
            </w:tcBorders>
            <w:vAlign w:val="bottom"/>
          </w:tcPr>
          <w:p w14:paraId="5656F4BC" w14:textId="77777777" w:rsidR="00FB6381" w:rsidRPr="001B6A99" w:rsidRDefault="00FB6381" w:rsidP="00096E4A">
            <w:pPr>
              <w:ind w:left="-117" w:right="-36"/>
              <w:rPr>
                <w:rFonts w:ascii="Arial" w:eastAsia="Arial" w:hAnsi="Arial" w:cs="Arial"/>
                <w:sz w:val="16"/>
                <w:szCs w:val="16"/>
              </w:rPr>
            </w:pPr>
          </w:p>
        </w:tc>
        <w:tc>
          <w:tcPr>
            <w:tcW w:w="7088" w:type="dxa"/>
            <w:gridSpan w:val="6"/>
            <w:tcBorders>
              <w:top w:val="single" w:sz="4" w:space="0" w:color="auto"/>
              <w:left w:val="nil"/>
              <w:bottom w:val="single" w:sz="4" w:space="0" w:color="000000"/>
              <w:right w:val="nil"/>
            </w:tcBorders>
            <w:vAlign w:val="bottom"/>
          </w:tcPr>
          <w:p w14:paraId="60F7A976" w14:textId="77777777" w:rsidR="00FB6381" w:rsidRPr="001B6A99" w:rsidRDefault="00FB6381" w:rsidP="00096E4A">
            <w:pPr>
              <w:ind w:right="-72"/>
              <w:jc w:val="center"/>
              <w:rPr>
                <w:rFonts w:ascii="Arial" w:eastAsia="Arial" w:hAnsi="Arial" w:cs="Arial"/>
                <w:b/>
                <w:sz w:val="16"/>
                <w:szCs w:val="16"/>
              </w:rPr>
            </w:pPr>
            <w:r w:rsidRPr="001B6A99">
              <w:rPr>
                <w:rFonts w:ascii="Arial" w:eastAsia="Arial" w:hAnsi="Arial" w:cs="Arial"/>
                <w:b/>
                <w:sz w:val="16"/>
                <w:szCs w:val="16"/>
              </w:rPr>
              <w:t>31 December 2022</w:t>
            </w:r>
          </w:p>
        </w:tc>
      </w:tr>
      <w:tr w:rsidR="00FB6381" w:rsidRPr="001B6A99" w14:paraId="6FE68201" w14:textId="77777777" w:rsidTr="00096E4A">
        <w:trPr>
          <w:trHeight w:val="20"/>
        </w:trPr>
        <w:tc>
          <w:tcPr>
            <w:tcW w:w="2410" w:type="dxa"/>
            <w:tcBorders>
              <w:top w:val="nil"/>
              <w:left w:val="nil"/>
              <w:bottom w:val="nil"/>
              <w:right w:val="nil"/>
            </w:tcBorders>
            <w:vAlign w:val="bottom"/>
          </w:tcPr>
          <w:p w14:paraId="0F884057"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single" w:sz="4" w:space="0" w:color="000000"/>
              <w:left w:val="nil"/>
              <w:bottom w:val="nil"/>
              <w:right w:val="nil"/>
            </w:tcBorders>
            <w:vAlign w:val="bottom"/>
          </w:tcPr>
          <w:p w14:paraId="79191475"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5232B7F3" w14:textId="77777777" w:rsidR="00FB6381" w:rsidRPr="001B6A99" w:rsidRDefault="00FB6381" w:rsidP="00096E4A">
            <w:pPr>
              <w:ind w:right="-72"/>
              <w:jc w:val="right"/>
              <w:rPr>
                <w:rFonts w:ascii="Arial" w:eastAsia="Arial" w:hAnsi="Arial" w:cs="Arial"/>
                <w:b/>
                <w:color w:val="000000"/>
                <w:sz w:val="16"/>
                <w:szCs w:val="16"/>
              </w:rPr>
            </w:pPr>
          </w:p>
        </w:tc>
        <w:tc>
          <w:tcPr>
            <w:tcW w:w="1182" w:type="dxa"/>
            <w:tcBorders>
              <w:top w:val="single" w:sz="4" w:space="0" w:color="000000"/>
              <w:left w:val="nil"/>
              <w:bottom w:val="nil"/>
              <w:right w:val="nil"/>
            </w:tcBorders>
            <w:vAlign w:val="bottom"/>
          </w:tcPr>
          <w:p w14:paraId="7EC7D165"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52B91404"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single" w:sz="4" w:space="0" w:color="000000"/>
              <w:left w:val="nil"/>
              <w:bottom w:val="nil"/>
              <w:right w:val="nil"/>
            </w:tcBorders>
            <w:vAlign w:val="bottom"/>
          </w:tcPr>
          <w:p w14:paraId="2141AEE7" w14:textId="77777777" w:rsidR="00FB6381" w:rsidRPr="001B6A99" w:rsidRDefault="00FB6381" w:rsidP="00096E4A">
            <w:pPr>
              <w:ind w:right="-72"/>
              <w:jc w:val="right"/>
              <w:rPr>
                <w:rFonts w:ascii="Arial" w:eastAsia="Arial" w:hAnsi="Arial" w:cs="Arial"/>
                <w:b/>
                <w:color w:val="000000"/>
                <w:sz w:val="16"/>
                <w:szCs w:val="16"/>
              </w:rPr>
            </w:pPr>
          </w:p>
        </w:tc>
        <w:tc>
          <w:tcPr>
            <w:tcW w:w="1182" w:type="dxa"/>
            <w:tcBorders>
              <w:top w:val="single" w:sz="4" w:space="0" w:color="000000"/>
              <w:left w:val="nil"/>
              <w:bottom w:val="nil"/>
              <w:right w:val="nil"/>
            </w:tcBorders>
            <w:vAlign w:val="bottom"/>
          </w:tcPr>
          <w:p w14:paraId="6FDF9866" w14:textId="77777777" w:rsidR="00FB6381" w:rsidRPr="001B6A99" w:rsidRDefault="00FB6381" w:rsidP="00096E4A">
            <w:pPr>
              <w:ind w:right="-72"/>
              <w:jc w:val="right"/>
              <w:rPr>
                <w:rFonts w:ascii="Arial" w:eastAsia="Arial" w:hAnsi="Arial" w:cs="Arial"/>
                <w:b/>
                <w:color w:val="000000"/>
                <w:sz w:val="16"/>
                <w:szCs w:val="16"/>
              </w:rPr>
            </w:pPr>
          </w:p>
        </w:tc>
      </w:tr>
      <w:tr w:rsidR="00FB6381" w:rsidRPr="001B6A99" w14:paraId="3B2F68E5" w14:textId="77777777" w:rsidTr="00096E4A">
        <w:trPr>
          <w:trHeight w:val="20"/>
        </w:trPr>
        <w:tc>
          <w:tcPr>
            <w:tcW w:w="2410" w:type="dxa"/>
            <w:tcBorders>
              <w:top w:val="nil"/>
              <w:left w:val="nil"/>
              <w:bottom w:val="nil"/>
              <w:right w:val="nil"/>
            </w:tcBorders>
            <w:vAlign w:val="bottom"/>
          </w:tcPr>
          <w:p w14:paraId="7916516D"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nil"/>
              <w:left w:val="nil"/>
              <w:right w:val="nil"/>
            </w:tcBorders>
            <w:vAlign w:val="bottom"/>
          </w:tcPr>
          <w:p w14:paraId="683EC68B"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4B53BDC1"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Within</w:t>
            </w:r>
          </w:p>
        </w:tc>
        <w:tc>
          <w:tcPr>
            <w:tcW w:w="1182" w:type="dxa"/>
            <w:tcBorders>
              <w:top w:val="nil"/>
              <w:left w:val="nil"/>
              <w:right w:val="nil"/>
            </w:tcBorders>
            <w:vAlign w:val="bottom"/>
          </w:tcPr>
          <w:p w14:paraId="66A3673C"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25BC45A3"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More than</w:t>
            </w:r>
          </w:p>
        </w:tc>
        <w:tc>
          <w:tcPr>
            <w:tcW w:w="1181" w:type="dxa"/>
            <w:tcBorders>
              <w:top w:val="nil"/>
              <w:left w:val="nil"/>
              <w:right w:val="nil"/>
            </w:tcBorders>
            <w:vAlign w:val="bottom"/>
          </w:tcPr>
          <w:p w14:paraId="42C833B7" w14:textId="77777777" w:rsidR="00FB6381" w:rsidRPr="001B6A99" w:rsidRDefault="00FB6381" w:rsidP="00096E4A">
            <w:pPr>
              <w:ind w:right="-72"/>
              <w:jc w:val="right"/>
              <w:rPr>
                <w:rFonts w:ascii="Arial" w:eastAsia="Arial" w:hAnsi="Arial" w:cs="Arial"/>
                <w:b/>
                <w:color w:val="000000"/>
                <w:sz w:val="16"/>
                <w:szCs w:val="20"/>
                <w:lang w:val="en-GB"/>
              </w:rPr>
            </w:pPr>
            <w:r w:rsidRPr="001B6A99">
              <w:rPr>
                <w:rFonts w:ascii="Arial" w:eastAsia="Arial" w:hAnsi="Arial" w:cs="Arial"/>
                <w:b/>
                <w:color w:val="000000"/>
                <w:sz w:val="16"/>
                <w:szCs w:val="20"/>
              </w:rPr>
              <w:t>No maturity</w:t>
            </w:r>
          </w:p>
        </w:tc>
        <w:tc>
          <w:tcPr>
            <w:tcW w:w="1182" w:type="dxa"/>
            <w:tcBorders>
              <w:top w:val="nil"/>
              <w:left w:val="nil"/>
              <w:right w:val="nil"/>
            </w:tcBorders>
            <w:vAlign w:val="bottom"/>
          </w:tcPr>
          <w:p w14:paraId="1574C17C" w14:textId="77777777" w:rsidR="00FB6381" w:rsidRPr="001B6A99" w:rsidRDefault="00FB6381" w:rsidP="00096E4A">
            <w:pPr>
              <w:ind w:right="-72"/>
              <w:jc w:val="right"/>
              <w:rPr>
                <w:rFonts w:ascii="Arial" w:eastAsia="Arial" w:hAnsi="Arial" w:cs="Arial"/>
                <w:b/>
                <w:color w:val="000000"/>
                <w:sz w:val="16"/>
                <w:szCs w:val="16"/>
              </w:rPr>
            </w:pPr>
          </w:p>
        </w:tc>
      </w:tr>
      <w:tr w:rsidR="00FB6381" w:rsidRPr="001B6A99" w14:paraId="726D1299" w14:textId="77777777" w:rsidTr="00096E4A">
        <w:trPr>
          <w:trHeight w:val="20"/>
        </w:trPr>
        <w:tc>
          <w:tcPr>
            <w:tcW w:w="2410" w:type="dxa"/>
            <w:tcBorders>
              <w:top w:val="nil"/>
              <w:left w:val="nil"/>
              <w:bottom w:val="nil"/>
              <w:right w:val="nil"/>
            </w:tcBorders>
            <w:vAlign w:val="bottom"/>
          </w:tcPr>
          <w:p w14:paraId="24D7F189"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nil"/>
              <w:left w:val="nil"/>
              <w:bottom w:val="nil"/>
              <w:right w:val="nil"/>
            </w:tcBorders>
            <w:vAlign w:val="bottom"/>
          </w:tcPr>
          <w:p w14:paraId="0B59CE2B"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At call</w:t>
            </w:r>
          </w:p>
        </w:tc>
        <w:tc>
          <w:tcPr>
            <w:tcW w:w="1181" w:type="dxa"/>
            <w:tcBorders>
              <w:top w:val="nil"/>
              <w:left w:val="nil"/>
              <w:bottom w:val="nil"/>
              <w:right w:val="nil"/>
            </w:tcBorders>
            <w:vAlign w:val="bottom"/>
          </w:tcPr>
          <w:p w14:paraId="0F470058"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 year</w:t>
            </w:r>
          </w:p>
        </w:tc>
        <w:tc>
          <w:tcPr>
            <w:tcW w:w="1182" w:type="dxa"/>
            <w:tcBorders>
              <w:top w:val="nil"/>
              <w:left w:val="nil"/>
              <w:bottom w:val="nil"/>
              <w:right w:val="nil"/>
            </w:tcBorders>
            <w:vAlign w:val="bottom"/>
          </w:tcPr>
          <w:p w14:paraId="31E4F6B4"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1-5 years</w:t>
            </w:r>
          </w:p>
        </w:tc>
        <w:tc>
          <w:tcPr>
            <w:tcW w:w="1181" w:type="dxa"/>
            <w:tcBorders>
              <w:top w:val="nil"/>
              <w:left w:val="nil"/>
              <w:bottom w:val="nil"/>
              <w:right w:val="nil"/>
            </w:tcBorders>
            <w:vAlign w:val="bottom"/>
          </w:tcPr>
          <w:p w14:paraId="37D91CDA"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5 years</w:t>
            </w:r>
          </w:p>
        </w:tc>
        <w:tc>
          <w:tcPr>
            <w:tcW w:w="1181" w:type="dxa"/>
            <w:tcBorders>
              <w:top w:val="nil"/>
              <w:left w:val="nil"/>
              <w:bottom w:val="nil"/>
              <w:right w:val="nil"/>
            </w:tcBorders>
            <w:vAlign w:val="bottom"/>
          </w:tcPr>
          <w:p w14:paraId="1F349949"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date</w:t>
            </w:r>
          </w:p>
        </w:tc>
        <w:tc>
          <w:tcPr>
            <w:tcW w:w="1182" w:type="dxa"/>
            <w:tcBorders>
              <w:top w:val="nil"/>
              <w:left w:val="nil"/>
              <w:bottom w:val="nil"/>
              <w:right w:val="nil"/>
            </w:tcBorders>
            <w:vAlign w:val="bottom"/>
          </w:tcPr>
          <w:p w14:paraId="3FE940F0"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Total</w:t>
            </w:r>
          </w:p>
        </w:tc>
      </w:tr>
      <w:tr w:rsidR="00FB6381" w:rsidRPr="001B6A99" w14:paraId="2A22FBBD" w14:textId="77777777" w:rsidTr="00096E4A">
        <w:trPr>
          <w:trHeight w:val="20"/>
        </w:trPr>
        <w:tc>
          <w:tcPr>
            <w:tcW w:w="2410" w:type="dxa"/>
            <w:tcBorders>
              <w:top w:val="nil"/>
              <w:left w:val="nil"/>
              <w:bottom w:val="nil"/>
              <w:right w:val="nil"/>
            </w:tcBorders>
            <w:vAlign w:val="bottom"/>
          </w:tcPr>
          <w:p w14:paraId="5D6F687F" w14:textId="77777777" w:rsidR="00FB6381" w:rsidRPr="001B6A99" w:rsidRDefault="00FB6381" w:rsidP="00096E4A">
            <w:pPr>
              <w:ind w:left="-117" w:right="-36"/>
              <w:rPr>
                <w:rFonts w:ascii="Arial" w:eastAsia="Arial" w:hAnsi="Arial" w:cs="Arial"/>
                <w:color w:val="000000"/>
                <w:sz w:val="16"/>
                <w:szCs w:val="16"/>
              </w:rPr>
            </w:pPr>
          </w:p>
        </w:tc>
        <w:tc>
          <w:tcPr>
            <w:tcW w:w="1181" w:type="dxa"/>
            <w:tcBorders>
              <w:top w:val="nil"/>
              <w:left w:val="nil"/>
              <w:bottom w:val="single" w:sz="4" w:space="0" w:color="000000"/>
              <w:right w:val="nil"/>
            </w:tcBorders>
          </w:tcPr>
          <w:p w14:paraId="1608C627"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69A67CDD"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33111B0E"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3247A9B9"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0246FC8C"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78532E45"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r>
      <w:tr w:rsidR="00FB6381" w:rsidRPr="001B6A99" w14:paraId="382D6756" w14:textId="77777777" w:rsidTr="00096E4A">
        <w:trPr>
          <w:trHeight w:val="20"/>
        </w:trPr>
        <w:tc>
          <w:tcPr>
            <w:tcW w:w="2410" w:type="dxa"/>
            <w:tcBorders>
              <w:top w:val="nil"/>
              <w:left w:val="nil"/>
              <w:bottom w:val="nil"/>
              <w:right w:val="nil"/>
            </w:tcBorders>
            <w:vAlign w:val="bottom"/>
          </w:tcPr>
          <w:p w14:paraId="1B205702" w14:textId="77777777" w:rsidR="00FB6381" w:rsidRPr="001B6A99" w:rsidRDefault="00FB6381" w:rsidP="00096E4A">
            <w:pPr>
              <w:ind w:left="-117" w:right="-36"/>
              <w:rPr>
                <w:rFonts w:ascii="Arial" w:eastAsia="Arial" w:hAnsi="Arial" w:cs="Arial"/>
                <w:b/>
                <w:color w:val="000000"/>
                <w:sz w:val="16"/>
                <w:szCs w:val="16"/>
                <w:u w:val="single"/>
              </w:rPr>
            </w:pPr>
          </w:p>
        </w:tc>
        <w:tc>
          <w:tcPr>
            <w:tcW w:w="1181" w:type="dxa"/>
            <w:tcBorders>
              <w:top w:val="single" w:sz="4" w:space="0" w:color="000000"/>
              <w:left w:val="nil"/>
              <w:bottom w:val="nil"/>
              <w:right w:val="nil"/>
            </w:tcBorders>
            <w:shd w:val="clear" w:color="auto" w:fill="FAFAFA"/>
            <w:vAlign w:val="bottom"/>
          </w:tcPr>
          <w:p w14:paraId="42B696EE"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FAFAFA"/>
            <w:vAlign w:val="bottom"/>
          </w:tcPr>
          <w:p w14:paraId="71C912EE"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FAFAFA"/>
            <w:vAlign w:val="bottom"/>
          </w:tcPr>
          <w:p w14:paraId="49E838EF"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FAFAFA"/>
            <w:vAlign w:val="bottom"/>
          </w:tcPr>
          <w:p w14:paraId="6CDD080E"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FAFAFA"/>
            <w:vAlign w:val="bottom"/>
          </w:tcPr>
          <w:p w14:paraId="768AFC1D"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FAFAFA"/>
            <w:vAlign w:val="bottom"/>
          </w:tcPr>
          <w:p w14:paraId="4CF6EEA1" w14:textId="77777777" w:rsidR="00FB6381" w:rsidRPr="001B6A99" w:rsidRDefault="00FB6381" w:rsidP="00096E4A">
            <w:pPr>
              <w:ind w:right="-72"/>
              <w:jc w:val="right"/>
              <w:rPr>
                <w:rFonts w:ascii="Arial" w:eastAsia="Arial" w:hAnsi="Arial" w:cs="Arial"/>
                <w:color w:val="000000"/>
                <w:sz w:val="16"/>
                <w:szCs w:val="16"/>
              </w:rPr>
            </w:pPr>
          </w:p>
        </w:tc>
      </w:tr>
      <w:tr w:rsidR="00FB6381" w:rsidRPr="001B6A99" w14:paraId="67107162" w14:textId="77777777" w:rsidTr="00096E4A">
        <w:trPr>
          <w:trHeight w:val="20"/>
        </w:trPr>
        <w:tc>
          <w:tcPr>
            <w:tcW w:w="2410" w:type="dxa"/>
            <w:tcBorders>
              <w:top w:val="nil"/>
              <w:left w:val="nil"/>
              <w:bottom w:val="nil"/>
              <w:right w:val="nil"/>
            </w:tcBorders>
            <w:vAlign w:val="bottom"/>
          </w:tcPr>
          <w:p w14:paraId="40E227B5" w14:textId="77777777" w:rsidR="00FB6381" w:rsidRPr="001B6A99" w:rsidRDefault="00FB6381" w:rsidP="00096E4A">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assets</w:t>
            </w:r>
          </w:p>
        </w:tc>
        <w:tc>
          <w:tcPr>
            <w:tcW w:w="1181" w:type="dxa"/>
            <w:tcBorders>
              <w:top w:val="nil"/>
              <w:left w:val="nil"/>
              <w:bottom w:val="nil"/>
              <w:right w:val="nil"/>
            </w:tcBorders>
            <w:shd w:val="clear" w:color="auto" w:fill="FAFAFA"/>
            <w:vAlign w:val="bottom"/>
          </w:tcPr>
          <w:p w14:paraId="3F1A1FF3"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684874E8"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3EB9DAFF"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7B1345FE" w14:textId="77777777" w:rsidR="00FB6381" w:rsidRPr="001B6A99" w:rsidRDefault="00FB6381" w:rsidP="00096E4A">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2D712DEA" w14:textId="77777777" w:rsidR="00FB6381" w:rsidRPr="001B6A99" w:rsidRDefault="00FB6381" w:rsidP="00096E4A">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69FB4199" w14:textId="77777777" w:rsidR="00FB6381" w:rsidRPr="001B6A99" w:rsidRDefault="00FB6381" w:rsidP="00096E4A">
            <w:pPr>
              <w:ind w:right="-72"/>
              <w:jc w:val="right"/>
              <w:rPr>
                <w:rFonts w:ascii="Arial" w:eastAsia="Arial" w:hAnsi="Arial" w:cs="Arial"/>
                <w:color w:val="000000"/>
                <w:sz w:val="16"/>
                <w:szCs w:val="16"/>
              </w:rPr>
            </w:pPr>
          </w:p>
        </w:tc>
      </w:tr>
      <w:tr w:rsidR="00D04446" w:rsidRPr="001B6A99" w14:paraId="1934DD43" w14:textId="77777777" w:rsidTr="00096E4A">
        <w:trPr>
          <w:trHeight w:val="20"/>
        </w:trPr>
        <w:tc>
          <w:tcPr>
            <w:tcW w:w="2410" w:type="dxa"/>
            <w:tcBorders>
              <w:top w:val="nil"/>
              <w:left w:val="nil"/>
              <w:bottom w:val="nil"/>
              <w:right w:val="nil"/>
            </w:tcBorders>
            <w:vAlign w:val="bottom"/>
          </w:tcPr>
          <w:p w14:paraId="7CDA9E88" w14:textId="77777777" w:rsidR="00D04446" w:rsidRPr="001B6A99" w:rsidRDefault="00D04446" w:rsidP="00D04446">
            <w:pPr>
              <w:ind w:left="-117" w:right="-111"/>
              <w:rPr>
                <w:rFonts w:ascii="Arial" w:eastAsia="Arial" w:hAnsi="Arial" w:cs="Arial"/>
                <w:color w:val="000000"/>
                <w:sz w:val="16"/>
                <w:szCs w:val="16"/>
              </w:rPr>
            </w:pPr>
            <w:r w:rsidRPr="001B6A99">
              <w:rPr>
                <w:rFonts w:ascii="Arial" w:eastAsia="Arial" w:hAnsi="Arial" w:cs="Arial"/>
                <w:color w:val="000000"/>
                <w:sz w:val="16"/>
                <w:szCs w:val="16"/>
              </w:rPr>
              <w:t>Cash and cash equivalents</w:t>
            </w:r>
          </w:p>
        </w:tc>
        <w:tc>
          <w:tcPr>
            <w:tcW w:w="1181" w:type="dxa"/>
            <w:tcBorders>
              <w:top w:val="nil"/>
              <w:left w:val="nil"/>
              <w:bottom w:val="nil"/>
              <w:right w:val="nil"/>
            </w:tcBorders>
            <w:shd w:val="clear" w:color="auto" w:fill="FAFAFA"/>
          </w:tcPr>
          <w:p w14:paraId="6A00B0C1" w14:textId="0AF6335F" w:rsidR="00D04446" w:rsidRPr="001B6A99" w:rsidRDefault="00D04446" w:rsidP="00D0444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224,109 </w:t>
            </w:r>
          </w:p>
        </w:tc>
        <w:tc>
          <w:tcPr>
            <w:tcW w:w="1181" w:type="dxa"/>
            <w:tcBorders>
              <w:top w:val="nil"/>
              <w:left w:val="nil"/>
              <w:bottom w:val="nil"/>
              <w:right w:val="nil"/>
            </w:tcBorders>
            <w:shd w:val="clear" w:color="auto" w:fill="FAFAFA"/>
          </w:tcPr>
          <w:p w14:paraId="3789C4F0" w14:textId="5F95B7A4" w:rsidR="00D04446" w:rsidRPr="001B6A99" w:rsidRDefault="00D04446" w:rsidP="00D0444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tcPr>
          <w:p w14:paraId="3B550973" w14:textId="25B5E996" w:rsidR="00D04446" w:rsidRPr="001B6A99" w:rsidRDefault="00D04446" w:rsidP="00D0444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tcPr>
          <w:p w14:paraId="48584796" w14:textId="70F8D4D2" w:rsidR="00D04446" w:rsidRPr="001B6A99" w:rsidRDefault="00D04446" w:rsidP="00D0444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tcPr>
          <w:p w14:paraId="7DBF11EA" w14:textId="277E2502" w:rsidR="00D04446" w:rsidRPr="001B6A99" w:rsidRDefault="00D04446" w:rsidP="00D0444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tcPr>
          <w:p w14:paraId="261F48B4" w14:textId="1EA7A158" w:rsidR="00D04446" w:rsidRPr="001B6A99" w:rsidRDefault="00D04446" w:rsidP="00D0444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224,109 </w:t>
            </w:r>
          </w:p>
        </w:tc>
      </w:tr>
      <w:tr w:rsidR="002F3B50" w:rsidRPr="001B6A99" w14:paraId="15A44495" w14:textId="77777777" w:rsidTr="00096E4A">
        <w:trPr>
          <w:trHeight w:val="20"/>
        </w:trPr>
        <w:tc>
          <w:tcPr>
            <w:tcW w:w="2410" w:type="dxa"/>
            <w:tcBorders>
              <w:top w:val="nil"/>
              <w:left w:val="nil"/>
              <w:bottom w:val="nil"/>
              <w:right w:val="nil"/>
            </w:tcBorders>
            <w:vAlign w:val="bottom"/>
          </w:tcPr>
          <w:p w14:paraId="1C190BD7" w14:textId="77777777" w:rsidR="002F3B50" w:rsidRPr="001B6A99" w:rsidRDefault="002F3B50" w:rsidP="002F3B5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07E7E8F0" w14:textId="77777777" w:rsidR="002F3B50" w:rsidRPr="001B6A99" w:rsidRDefault="002F3B50" w:rsidP="002F3B5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profit or </w:t>
            </w:r>
          </w:p>
          <w:p w14:paraId="66DFEAA5" w14:textId="77777777" w:rsidR="002F3B50" w:rsidRPr="001B6A99" w:rsidRDefault="002F3B50" w:rsidP="002F3B5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loss</w:t>
            </w:r>
          </w:p>
        </w:tc>
        <w:tc>
          <w:tcPr>
            <w:tcW w:w="1181" w:type="dxa"/>
            <w:tcBorders>
              <w:top w:val="nil"/>
              <w:left w:val="nil"/>
              <w:bottom w:val="nil"/>
              <w:right w:val="nil"/>
            </w:tcBorders>
            <w:shd w:val="clear" w:color="auto" w:fill="FAFAFA"/>
            <w:vAlign w:val="bottom"/>
          </w:tcPr>
          <w:p w14:paraId="3739A345" w14:textId="0FFB1E38"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3939540D" w14:textId="67E083D4"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675A4339" w14:textId="293EE86D"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0CD1CD02" w14:textId="34BFBC79"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67B27D65" w14:textId="4A6FB581"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27,902 </w:t>
            </w:r>
          </w:p>
        </w:tc>
        <w:tc>
          <w:tcPr>
            <w:tcW w:w="1182" w:type="dxa"/>
            <w:tcBorders>
              <w:top w:val="nil"/>
              <w:left w:val="nil"/>
              <w:bottom w:val="nil"/>
              <w:right w:val="nil"/>
            </w:tcBorders>
            <w:shd w:val="clear" w:color="auto" w:fill="FAFAFA"/>
            <w:vAlign w:val="bottom"/>
          </w:tcPr>
          <w:p w14:paraId="45818A52" w14:textId="354FB80B"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27,902 </w:t>
            </w:r>
          </w:p>
        </w:tc>
      </w:tr>
      <w:tr w:rsidR="002F3B50" w:rsidRPr="001B6A99" w14:paraId="5171A291" w14:textId="77777777" w:rsidTr="00096E4A">
        <w:trPr>
          <w:trHeight w:val="20"/>
        </w:trPr>
        <w:tc>
          <w:tcPr>
            <w:tcW w:w="2410" w:type="dxa"/>
            <w:tcBorders>
              <w:top w:val="nil"/>
              <w:left w:val="nil"/>
              <w:bottom w:val="nil"/>
              <w:right w:val="nil"/>
            </w:tcBorders>
            <w:vAlign w:val="bottom"/>
          </w:tcPr>
          <w:p w14:paraId="59E7C4F8" w14:textId="77777777" w:rsidR="002F3B50" w:rsidRPr="001B6A99" w:rsidRDefault="002F3B50" w:rsidP="002F3B5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2B7C4AD1" w14:textId="77777777" w:rsidR="002F3B50" w:rsidRPr="001B6A99" w:rsidRDefault="002F3B50" w:rsidP="002F3B5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other </w:t>
            </w:r>
          </w:p>
          <w:p w14:paraId="5A4EFCE8" w14:textId="77777777" w:rsidR="002F3B50" w:rsidRPr="001B6A99" w:rsidRDefault="002F3B50" w:rsidP="002F3B5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comprehensive income</w:t>
            </w:r>
          </w:p>
        </w:tc>
        <w:tc>
          <w:tcPr>
            <w:tcW w:w="1181" w:type="dxa"/>
            <w:tcBorders>
              <w:top w:val="nil"/>
              <w:left w:val="nil"/>
              <w:bottom w:val="nil"/>
              <w:right w:val="nil"/>
            </w:tcBorders>
            <w:shd w:val="clear" w:color="auto" w:fill="FAFAFA"/>
            <w:vAlign w:val="bottom"/>
          </w:tcPr>
          <w:p w14:paraId="234926FA" w14:textId="1150A5BB"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4868FE5D" w14:textId="4534E524"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7EF322CD" w14:textId="61F6FA90"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80,000 </w:t>
            </w:r>
          </w:p>
        </w:tc>
        <w:tc>
          <w:tcPr>
            <w:tcW w:w="1181" w:type="dxa"/>
            <w:tcBorders>
              <w:top w:val="nil"/>
              <w:left w:val="nil"/>
              <w:bottom w:val="nil"/>
              <w:right w:val="nil"/>
            </w:tcBorders>
            <w:shd w:val="clear" w:color="auto" w:fill="FAFAFA"/>
            <w:vAlign w:val="bottom"/>
          </w:tcPr>
          <w:p w14:paraId="508B1DB0" w14:textId="5C591356"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03FED5AA" w14:textId="392377A5"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62577D5F" w14:textId="5E6276D4" w:rsidR="002F3B50" w:rsidRPr="001B6A99" w:rsidRDefault="002F3B50" w:rsidP="002F3B50">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80,000 </w:t>
            </w:r>
          </w:p>
        </w:tc>
      </w:tr>
      <w:tr w:rsidR="006A262D" w:rsidRPr="001B6A99" w14:paraId="0D9E8923" w14:textId="77777777" w:rsidTr="00096E4A">
        <w:trPr>
          <w:trHeight w:val="80"/>
        </w:trPr>
        <w:tc>
          <w:tcPr>
            <w:tcW w:w="2410" w:type="dxa"/>
            <w:tcBorders>
              <w:top w:val="nil"/>
              <w:left w:val="nil"/>
              <w:bottom w:val="nil"/>
              <w:right w:val="nil"/>
            </w:tcBorders>
            <w:vAlign w:val="bottom"/>
          </w:tcPr>
          <w:p w14:paraId="427E916E" w14:textId="77777777" w:rsidR="006A262D" w:rsidRPr="001B6A99" w:rsidRDefault="006A262D" w:rsidP="006A262D">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Short-term loans to related </w:t>
            </w:r>
          </w:p>
          <w:p w14:paraId="36898CE7" w14:textId="77777777" w:rsidR="006A262D" w:rsidRPr="001B6A99" w:rsidRDefault="006A262D" w:rsidP="006A262D">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parties and accrued interest   </w:t>
            </w:r>
          </w:p>
          <w:p w14:paraId="0A908E54" w14:textId="50F31B9F" w:rsidR="006A262D" w:rsidRPr="001B6A99" w:rsidRDefault="006A262D" w:rsidP="006A262D">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receivables</w:t>
            </w:r>
          </w:p>
        </w:tc>
        <w:tc>
          <w:tcPr>
            <w:tcW w:w="1181" w:type="dxa"/>
            <w:tcBorders>
              <w:top w:val="nil"/>
              <w:left w:val="nil"/>
              <w:bottom w:val="nil"/>
              <w:right w:val="nil"/>
            </w:tcBorders>
            <w:shd w:val="clear" w:color="auto" w:fill="FAFAFA"/>
            <w:vAlign w:val="bottom"/>
          </w:tcPr>
          <w:p w14:paraId="66B0E084" w14:textId="01AA6265" w:rsidR="006A262D" w:rsidRPr="001B6A99" w:rsidRDefault="00385BDD" w:rsidP="006A262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cs/>
              </w:rPr>
              <w:t>5</w:t>
            </w:r>
            <w:r w:rsidRPr="001B6A99">
              <w:rPr>
                <w:rFonts w:ascii="Arial" w:eastAsia="Arial" w:hAnsi="Arial" w:cs="Arial"/>
                <w:color w:val="000000"/>
                <w:sz w:val="16"/>
                <w:szCs w:val="16"/>
              </w:rPr>
              <w:t>,</w:t>
            </w:r>
            <w:r w:rsidRPr="001B6A99">
              <w:rPr>
                <w:rFonts w:ascii="Arial" w:eastAsia="Arial" w:hAnsi="Arial" w:cs="Arial"/>
                <w:color w:val="000000"/>
                <w:sz w:val="16"/>
                <w:szCs w:val="16"/>
                <w:cs/>
              </w:rPr>
              <w:t>375</w:t>
            </w:r>
            <w:r w:rsidRPr="001B6A99">
              <w:rPr>
                <w:rFonts w:ascii="Arial" w:eastAsia="Arial" w:hAnsi="Arial" w:cs="Arial"/>
                <w:color w:val="000000"/>
                <w:sz w:val="16"/>
                <w:szCs w:val="16"/>
              </w:rPr>
              <w:t>,</w:t>
            </w:r>
            <w:r w:rsidRPr="001B6A99">
              <w:rPr>
                <w:rFonts w:ascii="Arial" w:eastAsia="Arial" w:hAnsi="Arial" w:cs="Arial"/>
                <w:color w:val="000000"/>
                <w:sz w:val="16"/>
                <w:szCs w:val="16"/>
                <w:cs/>
              </w:rPr>
              <w:t>360</w:t>
            </w:r>
          </w:p>
        </w:tc>
        <w:tc>
          <w:tcPr>
            <w:tcW w:w="1181" w:type="dxa"/>
            <w:tcBorders>
              <w:top w:val="nil"/>
              <w:left w:val="nil"/>
              <w:bottom w:val="nil"/>
              <w:right w:val="nil"/>
            </w:tcBorders>
            <w:shd w:val="clear" w:color="auto" w:fill="FAFAFA"/>
            <w:vAlign w:val="bottom"/>
          </w:tcPr>
          <w:p w14:paraId="2AA2040B" w14:textId="4D9C0D37" w:rsidR="006A262D" w:rsidRPr="001B6A99" w:rsidRDefault="00385BDD" w:rsidP="006A262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2481D68A" w14:textId="6E77FCCB" w:rsidR="006A262D" w:rsidRPr="001B6A99" w:rsidRDefault="00385BDD" w:rsidP="006A262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24103CFC" w14:textId="413C7579"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1E0042A6" w14:textId="33D817AC"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0B09AF80" w14:textId="1A5A5300" w:rsidR="006A262D" w:rsidRPr="001B6A99" w:rsidRDefault="00385BDD" w:rsidP="006A262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5,375,360</w:t>
            </w:r>
          </w:p>
        </w:tc>
      </w:tr>
      <w:tr w:rsidR="007875A6" w:rsidRPr="001B6A99" w14:paraId="429A7133" w14:textId="77777777" w:rsidTr="00863154">
        <w:trPr>
          <w:trHeight w:val="80"/>
        </w:trPr>
        <w:tc>
          <w:tcPr>
            <w:tcW w:w="2410" w:type="dxa"/>
            <w:tcBorders>
              <w:top w:val="nil"/>
              <w:left w:val="nil"/>
              <w:bottom w:val="nil"/>
              <w:right w:val="nil"/>
            </w:tcBorders>
            <w:vAlign w:val="bottom"/>
          </w:tcPr>
          <w:p w14:paraId="015E92B7" w14:textId="77777777" w:rsidR="00760086" w:rsidRPr="001B6A99" w:rsidRDefault="00760086" w:rsidP="00760086">
            <w:pPr>
              <w:ind w:left="-117" w:right="-111"/>
              <w:rPr>
                <w:rFonts w:ascii="Arial" w:eastAsia="Arial" w:hAnsi="Arial" w:cs="Arial"/>
                <w:color w:val="000000"/>
                <w:sz w:val="16"/>
                <w:szCs w:val="16"/>
              </w:rPr>
            </w:pPr>
            <w:r w:rsidRPr="001B6A99">
              <w:rPr>
                <w:rFonts w:ascii="Arial" w:eastAsia="Arial" w:hAnsi="Arial" w:cs="Arial"/>
                <w:color w:val="000000"/>
                <w:sz w:val="16"/>
                <w:szCs w:val="16"/>
              </w:rPr>
              <w:t>Long-term loans to related parties</w:t>
            </w:r>
          </w:p>
          <w:p w14:paraId="242F27DC" w14:textId="77777777" w:rsidR="00760086" w:rsidRPr="001B6A99" w:rsidRDefault="00760086" w:rsidP="00760086">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and accrued interest </w:t>
            </w:r>
          </w:p>
          <w:p w14:paraId="2E1BF4F6" w14:textId="4018F14C" w:rsidR="007875A6" w:rsidRPr="001B6A99" w:rsidRDefault="00760086" w:rsidP="00760086">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receivables</w:t>
            </w:r>
          </w:p>
        </w:tc>
        <w:tc>
          <w:tcPr>
            <w:tcW w:w="1181" w:type="dxa"/>
            <w:tcBorders>
              <w:top w:val="nil"/>
              <w:left w:val="nil"/>
              <w:bottom w:val="nil"/>
              <w:right w:val="nil"/>
            </w:tcBorders>
            <w:shd w:val="clear" w:color="auto" w:fill="FAFAFA"/>
            <w:vAlign w:val="bottom"/>
          </w:tcPr>
          <w:p w14:paraId="01913D04" w14:textId="09E1F160" w:rsidR="007875A6" w:rsidRPr="001B6A99" w:rsidRDefault="007875A6" w:rsidP="007875A6">
            <w:pPr>
              <w:pBdr>
                <w:top w:val="nil"/>
                <w:left w:val="nil"/>
                <w:bottom w:val="nil"/>
                <w:right w:val="nil"/>
                <w:between w:val="nil"/>
              </w:pBdr>
              <w:ind w:right="-72"/>
              <w:jc w:val="right"/>
              <w:rPr>
                <w:rFonts w:ascii="Arial" w:eastAsia="Arial" w:hAnsi="Arial" w:cs="Arial"/>
                <w:color w:val="000000"/>
                <w:sz w:val="16"/>
                <w:szCs w:val="16"/>
                <w:cs/>
              </w:rPr>
            </w:pPr>
            <w:r w:rsidRPr="001B6A99">
              <w:rPr>
                <w:rFonts w:ascii="Arial" w:eastAsia="Arial" w:hAnsi="Arial" w:cs="Arial"/>
                <w:color w:val="000000"/>
                <w:sz w:val="16"/>
                <w:szCs w:val="16"/>
              </w:rPr>
              <w:t xml:space="preserve">- </w:t>
            </w:r>
          </w:p>
        </w:tc>
        <w:tc>
          <w:tcPr>
            <w:tcW w:w="1181" w:type="dxa"/>
            <w:tcBorders>
              <w:top w:val="nil"/>
              <w:left w:val="nil"/>
              <w:bottom w:val="nil"/>
              <w:right w:val="nil"/>
            </w:tcBorders>
            <w:shd w:val="clear" w:color="auto" w:fill="FAFAFA"/>
            <w:vAlign w:val="bottom"/>
          </w:tcPr>
          <w:p w14:paraId="3BDE660B" w14:textId="3BF59B42" w:rsidR="007875A6" w:rsidRPr="001B6A99" w:rsidRDefault="007875A6" w:rsidP="007875A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cs/>
              </w:rPr>
              <w:t>3</w:t>
            </w:r>
            <w:r w:rsidRPr="001B6A99">
              <w:rPr>
                <w:rFonts w:ascii="Arial" w:eastAsia="Arial" w:hAnsi="Arial" w:cs="Arial"/>
                <w:color w:val="000000"/>
                <w:sz w:val="16"/>
                <w:szCs w:val="16"/>
              </w:rPr>
              <w:t>,</w:t>
            </w:r>
            <w:r w:rsidRPr="001B6A99">
              <w:rPr>
                <w:rFonts w:ascii="Arial" w:eastAsia="Arial" w:hAnsi="Arial" w:cs="Arial"/>
                <w:color w:val="000000"/>
                <w:sz w:val="16"/>
                <w:szCs w:val="16"/>
                <w:cs/>
              </w:rPr>
              <w:t>674</w:t>
            </w:r>
            <w:r w:rsidRPr="001B6A99">
              <w:rPr>
                <w:rFonts w:ascii="Arial" w:eastAsia="Arial" w:hAnsi="Arial" w:cs="Arial"/>
                <w:color w:val="000000"/>
                <w:sz w:val="16"/>
                <w:szCs w:val="16"/>
              </w:rPr>
              <w:t>,</w:t>
            </w:r>
            <w:r w:rsidRPr="001B6A99">
              <w:rPr>
                <w:rFonts w:ascii="Arial" w:eastAsia="Arial" w:hAnsi="Arial" w:cs="Arial"/>
                <w:color w:val="000000"/>
                <w:sz w:val="16"/>
                <w:szCs w:val="16"/>
                <w:cs/>
              </w:rPr>
              <w:t>051</w:t>
            </w:r>
          </w:p>
        </w:tc>
        <w:tc>
          <w:tcPr>
            <w:tcW w:w="1182" w:type="dxa"/>
            <w:tcBorders>
              <w:top w:val="nil"/>
              <w:left w:val="nil"/>
              <w:bottom w:val="nil"/>
              <w:right w:val="nil"/>
            </w:tcBorders>
            <w:shd w:val="clear" w:color="auto" w:fill="FAFAFA"/>
            <w:vAlign w:val="bottom"/>
          </w:tcPr>
          <w:p w14:paraId="5DFD988D" w14:textId="58521355" w:rsidR="007875A6" w:rsidRPr="001B6A99" w:rsidRDefault="007875A6" w:rsidP="007875A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cs/>
              </w:rPr>
              <w:t>8</w:t>
            </w:r>
            <w:r w:rsidRPr="001B6A99">
              <w:rPr>
                <w:rFonts w:ascii="Arial" w:eastAsia="Arial" w:hAnsi="Arial" w:cs="Arial"/>
                <w:color w:val="000000"/>
                <w:sz w:val="16"/>
                <w:szCs w:val="16"/>
              </w:rPr>
              <w:t>,</w:t>
            </w:r>
            <w:r w:rsidRPr="001B6A99">
              <w:rPr>
                <w:rFonts w:ascii="Arial" w:eastAsia="Arial" w:hAnsi="Arial" w:cs="Arial"/>
                <w:color w:val="000000"/>
                <w:sz w:val="16"/>
                <w:szCs w:val="16"/>
                <w:cs/>
              </w:rPr>
              <w:t>498</w:t>
            </w:r>
            <w:r w:rsidRPr="001B6A99">
              <w:rPr>
                <w:rFonts w:ascii="Arial" w:eastAsia="Arial" w:hAnsi="Arial" w:cs="Arial"/>
                <w:color w:val="000000"/>
                <w:sz w:val="16"/>
                <w:szCs w:val="16"/>
              </w:rPr>
              <w:t>,</w:t>
            </w:r>
            <w:r w:rsidRPr="001B6A99">
              <w:rPr>
                <w:rFonts w:ascii="Arial" w:eastAsia="Arial" w:hAnsi="Arial" w:cs="Arial"/>
                <w:color w:val="000000"/>
                <w:sz w:val="16"/>
                <w:szCs w:val="16"/>
                <w:cs/>
              </w:rPr>
              <w:t>500</w:t>
            </w:r>
          </w:p>
        </w:tc>
        <w:tc>
          <w:tcPr>
            <w:tcW w:w="1181" w:type="dxa"/>
            <w:tcBorders>
              <w:top w:val="nil"/>
              <w:left w:val="nil"/>
              <w:bottom w:val="nil"/>
              <w:right w:val="nil"/>
            </w:tcBorders>
            <w:shd w:val="clear" w:color="auto" w:fill="FAFAFA"/>
            <w:vAlign w:val="bottom"/>
          </w:tcPr>
          <w:p w14:paraId="64D23562" w14:textId="5FBC9458" w:rsidR="007875A6" w:rsidRPr="001B6A99" w:rsidRDefault="007875A6" w:rsidP="007875A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FAFAFA"/>
            <w:vAlign w:val="bottom"/>
          </w:tcPr>
          <w:p w14:paraId="6F56DA79" w14:textId="6093E675" w:rsidR="007875A6" w:rsidRPr="001B6A99" w:rsidRDefault="007875A6" w:rsidP="007875A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FAFAFA"/>
            <w:vAlign w:val="bottom"/>
          </w:tcPr>
          <w:p w14:paraId="7208470B" w14:textId="24FD0553" w:rsidR="007875A6" w:rsidRPr="001B6A99" w:rsidRDefault="007875A6" w:rsidP="007875A6">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12,172,551</w:t>
            </w:r>
          </w:p>
        </w:tc>
      </w:tr>
      <w:tr w:rsidR="00D52044" w:rsidRPr="001B6A99" w14:paraId="2054C51B" w14:textId="77777777" w:rsidTr="00096E4A">
        <w:trPr>
          <w:trHeight w:val="20"/>
        </w:trPr>
        <w:tc>
          <w:tcPr>
            <w:tcW w:w="2410" w:type="dxa"/>
            <w:tcBorders>
              <w:top w:val="nil"/>
              <w:left w:val="nil"/>
              <w:bottom w:val="nil"/>
              <w:right w:val="nil"/>
            </w:tcBorders>
            <w:vAlign w:val="bottom"/>
          </w:tcPr>
          <w:p w14:paraId="0F767496" w14:textId="77777777" w:rsidR="00D52044" w:rsidRPr="001B6A99" w:rsidRDefault="00D52044" w:rsidP="00D52044">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Loans to customers and accrued </w:t>
            </w:r>
          </w:p>
          <w:p w14:paraId="4E636526" w14:textId="77777777" w:rsidR="00D52044" w:rsidRPr="001B6A99" w:rsidRDefault="00D52044" w:rsidP="00D52044">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interest, net</w:t>
            </w:r>
          </w:p>
        </w:tc>
        <w:tc>
          <w:tcPr>
            <w:tcW w:w="1181" w:type="dxa"/>
            <w:tcBorders>
              <w:top w:val="nil"/>
              <w:left w:val="nil"/>
              <w:right w:val="nil"/>
            </w:tcBorders>
            <w:shd w:val="clear" w:color="auto" w:fill="FAFAFA"/>
            <w:vAlign w:val="bottom"/>
          </w:tcPr>
          <w:p w14:paraId="562C47A8" w14:textId="1D59E693" w:rsidR="00D52044" w:rsidRPr="001B6A99" w:rsidRDefault="00D52044" w:rsidP="00D52044">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131,084 </w:t>
            </w:r>
          </w:p>
        </w:tc>
        <w:tc>
          <w:tcPr>
            <w:tcW w:w="1181" w:type="dxa"/>
            <w:tcBorders>
              <w:top w:val="nil"/>
              <w:left w:val="nil"/>
              <w:right w:val="nil"/>
            </w:tcBorders>
            <w:shd w:val="clear" w:color="auto" w:fill="FAFAFA"/>
            <w:vAlign w:val="bottom"/>
          </w:tcPr>
          <w:p w14:paraId="7BC5E499" w14:textId="22B79251" w:rsidR="00D52044" w:rsidRPr="001B6A99" w:rsidRDefault="00D52044" w:rsidP="00D52044">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870,953 </w:t>
            </w:r>
          </w:p>
        </w:tc>
        <w:tc>
          <w:tcPr>
            <w:tcW w:w="1182" w:type="dxa"/>
            <w:tcBorders>
              <w:top w:val="nil"/>
              <w:left w:val="nil"/>
              <w:right w:val="nil"/>
            </w:tcBorders>
            <w:shd w:val="clear" w:color="auto" w:fill="FAFAFA"/>
            <w:vAlign w:val="bottom"/>
          </w:tcPr>
          <w:p w14:paraId="71DFC959" w14:textId="5E263E93" w:rsidR="00D52044" w:rsidRPr="001B6A99" w:rsidRDefault="00D52044" w:rsidP="00D52044">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1,742,600 </w:t>
            </w:r>
          </w:p>
        </w:tc>
        <w:tc>
          <w:tcPr>
            <w:tcW w:w="1181" w:type="dxa"/>
            <w:tcBorders>
              <w:top w:val="nil"/>
              <w:left w:val="nil"/>
              <w:right w:val="nil"/>
            </w:tcBorders>
            <w:shd w:val="clear" w:color="auto" w:fill="FAFAFA"/>
            <w:vAlign w:val="bottom"/>
          </w:tcPr>
          <w:p w14:paraId="313C60A1" w14:textId="0F8CB4D6" w:rsidR="00D52044" w:rsidRPr="001B6A99" w:rsidRDefault="00D52044" w:rsidP="00D52044">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46,636 </w:t>
            </w:r>
          </w:p>
        </w:tc>
        <w:tc>
          <w:tcPr>
            <w:tcW w:w="1181" w:type="dxa"/>
            <w:tcBorders>
              <w:top w:val="nil"/>
              <w:left w:val="nil"/>
              <w:right w:val="nil"/>
            </w:tcBorders>
            <w:shd w:val="clear" w:color="auto" w:fill="FAFAFA"/>
            <w:vAlign w:val="bottom"/>
          </w:tcPr>
          <w:p w14:paraId="7453DFB8" w14:textId="006D2C9C" w:rsidR="00D52044" w:rsidRPr="001B6A99" w:rsidRDefault="00D52044" w:rsidP="00D52044">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50BA90E0" w14:textId="13092E1F" w:rsidR="00D52044" w:rsidRPr="001B6A99" w:rsidRDefault="00D52044" w:rsidP="00D52044">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2,791,273 </w:t>
            </w:r>
          </w:p>
        </w:tc>
      </w:tr>
      <w:tr w:rsidR="00010E45" w:rsidRPr="001B6A99" w14:paraId="58BC69F9" w14:textId="77777777" w:rsidTr="00863154">
        <w:trPr>
          <w:trHeight w:val="20"/>
        </w:trPr>
        <w:tc>
          <w:tcPr>
            <w:tcW w:w="2410" w:type="dxa"/>
            <w:tcBorders>
              <w:top w:val="nil"/>
              <w:left w:val="nil"/>
              <w:bottom w:val="nil"/>
              <w:right w:val="nil"/>
            </w:tcBorders>
            <w:vAlign w:val="bottom"/>
          </w:tcPr>
          <w:p w14:paraId="6F1A6D94" w14:textId="77777777" w:rsidR="00010E45" w:rsidRPr="001B6A99" w:rsidRDefault="00010E45" w:rsidP="00010E45">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assets</w:t>
            </w:r>
          </w:p>
        </w:tc>
        <w:tc>
          <w:tcPr>
            <w:tcW w:w="1181" w:type="dxa"/>
            <w:tcBorders>
              <w:top w:val="nil"/>
              <w:left w:val="nil"/>
              <w:bottom w:val="single" w:sz="4" w:space="0" w:color="000000"/>
              <w:right w:val="nil"/>
            </w:tcBorders>
            <w:shd w:val="clear" w:color="auto" w:fill="FAFAFA"/>
            <w:vAlign w:val="bottom"/>
          </w:tcPr>
          <w:p w14:paraId="63EABFA0" w14:textId="49940DB0" w:rsidR="00010E45" w:rsidRPr="001B6A99" w:rsidRDefault="00010E45" w:rsidP="00010E4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1,566,404 </w:t>
            </w:r>
          </w:p>
        </w:tc>
        <w:tc>
          <w:tcPr>
            <w:tcW w:w="1181" w:type="dxa"/>
            <w:tcBorders>
              <w:top w:val="nil"/>
              <w:left w:val="nil"/>
              <w:bottom w:val="single" w:sz="4" w:space="0" w:color="000000"/>
              <w:right w:val="nil"/>
            </w:tcBorders>
            <w:shd w:val="clear" w:color="auto" w:fill="FAFAFA"/>
            <w:vAlign w:val="bottom"/>
          </w:tcPr>
          <w:p w14:paraId="3FC63684" w14:textId="1030740C" w:rsidR="00010E45" w:rsidRPr="001B6A99" w:rsidRDefault="00010E45" w:rsidP="00010E4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85,845</w:t>
            </w:r>
          </w:p>
        </w:tc>
        <w:tc>
          <w:tcPr>
            <w:tcW w:w="1182" w:type="dxa"/>
            <w:tcBorders>
              <w:top w:val="nil"/>
              <w:left w:val="nil"/>
              <w:bottom w:val="single" w:sz="4" w:space="0" w:color="000000"/>
              <w:right w:val="nil"/>
            </w:tcBorders>
            <w:shd w:val="clear" w:color="auto" w:fill="FAFAFA"/>
            <w:vAlign w:val="bottom"/>
          </w:tcPr>
          <w:p w14:paraId="3226342E" w14:textId="1E30B7F6" w:rsidR="00010E45" w:rsidRPr="001B6A99" w:rsidRDefault="00010E45" w:rsidP="00010E4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1,968 </w:t>
            </w:r>
          </w:p>
        </w:tc>
        <w:tc>
          <w:tcPr>
            <w:tcW w:w="1181" w:type="dxa"/>
            <w:tcBorders>
              <w:top w:val="nil"/>
              <w:left w:val="nil"/>
              <w:bottom w:val="single" w:sz="4" w:space="0" w:color="000000"/>
              <w:right w:val="nil"/>
            </w:tcBorders>
            <w:shd w:val="clear" w:color="auto" w:fill="FAFAFA"/>
            <w:vAlign w:val="bottom"/>
          </w:tcPr>
          <w:p w14:paraId="7EAC9476" w14:textId="0B9B92A3" w:rsidR="00010E45" w:rsidRPr="001B6A99" w:rsidRDefault="00010E45" w:rsidP="00010E4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single" w:sz="4" w:space="0" w:color="000000"/>
              <w:right w:val="nil"/>
            </w:tcBorders>
            <w:shd w:val="clear" w:color="auto" w:fill="FAFAFA"/>
            <w:vAlign w:val="bottom"/>
          </w:tcPr>
          <w:p w14:paraId="3DC86535" w14:textId="5FAFC158" w:rsidR="00010E45" w:rsidRPr="001B6A99" w:rsidRDefault="00010E45" w:rsidP="00010E4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single" w:sz="4" w:space="0" w:color="000000"/>
              <w:right w:val="nil"/>
            </w:tcBorders>
            <w:shd w:val="clear" w:color="auto" w:fill="FAFAFA"/>
            <w:vAlign w:val="bottom"/>
          </w:tcPr>
          <w:p w14:paraId="4BDF8349" w14:textId="33167D80" w:rsidR="00010E45" w:rsidRPr="001B6A99" w:rsidRDefault="00010E45" w:rsidP="00010E45">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1,654,</w:t>
            </w:r>
            <w:r w:rsidR="007875A6" w:rsidRPr="001B6A99">
              <w:rPr>
                <w:rFonts w:ascii="Arial" w:eastAsia="Arial" w:hAnsi="Arial" w:cs="Arial"/>
                <w:color w:val="000000"/>
                <w:sz w:val="16"/>
                <w:szCs w:val="16"/>
              </w:rPr>
              <w:t>217</w:t>
            </w:r>
          </w:p>
        </w:tc>
      </w:tr>
      <w:tr w:rsidR="006A262D" w:rsidRPr="001B6A99" w14:paraId="1D60DA09" w14:textId="77777777" w:rsidTr="00096E4A">
        <w:trPr>
          <w:trHeight w:val="20"/>
        </w:trPr>
        <w:tc>
          <w:tcPr>
            <w:tcW w:w="2410" w:type="dxa"/>
            <w:tcBorders>
              <w:top w:val="nil"/>
              <w:left w:val="nil"/>
              <w:bottom w:val="nil"/>
              <w:right w:val="nil"/>
            </w:tcBorders>
            <w:vAlign w:val="bottom"/>
          </w:tcPr>
          <w:p w14:paraId="4F3A6938" w14:textId="77777777" w:rsidR="006A262D" w:rsidRPr="001B6A99" w:rsidRDefault="006A262D" w:rsidP="006A262D">
            <w:pPr>
              <w:ind w:left="-117" w:right="-111"/>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0EE37B8A" w14:textId="77777777"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480709B7" w14:textId="77777777"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FAFAFA"/>
            <w:vAlign w:val="bottom"/>
          </w:tcPr>
          <w:p w14:paraId="510C8E3E" w14:textId="77777777"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69B9B56A" w14:textId="77777777"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FAFAFA"/>
            <w:vAlign w:val="bottom"/>
          </w:tcPr>
          <w:p w14:paraId="14719BFF" w14:textId="77777777"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FAFAFA"/>
            <w:vAlign w:val="bottom"/>
          </w:tcPr>
          <w:p w14:paraId="657A3C1C" w14:textId="77777777" w:rsidR="006A262D" w:rsidRPr="001B6A99" w:rsidRDefault="006A262D" w:rsidP="006A262D">
            <w:pPr>
              <w:pBdr>
                <w:top w:val="nil"/>
                <w:left w:val="nil"/>
                <w:bottom w:val="nil"/>
                <w:right w:val="nil"/>
                <w:between w:val="nil"/>
              </w:pBdr>
              <w:ind w:right="-72"/>
              <w:jc w:val="right"/>
              <w:rPr>
                <w:rFonts w:ascii="Arial" w:eastAsia="Arial" w:hAnsi="Arial" w:cs="Arial"/>
                <w:color w:val="000000"/>
                <w:sz w:val="16"/>
                <w:szCs w:val="16"/>
              </w:rPr>
            </w:pPr>
          </w:p>
        </w:tc>
      </w:tr>
      <w:tr w:rsidR="0088527D" w:rsidRPr="001B6A99" w14:paraId="260C62DB" w14:textId="77777777" w:rsidTr="00DA00BC">
        <w:trPr>
          <w:trHeight w:val="20"/>
        </w:trPr>
        <w:tc>
          <w:tcPr>
            <w:tcW w:w="2410" w:type="dxa"/>
            <w:tcBorders>
              <w:top w:val="nil"/>
              <w:left w:val="nil"/>
              <w:bottom w:val="nil"/>
              <w:right w:val="nil"/>
            </w:tcBorders>
            <w:vAlign w:val="bottom"/>
          </w:tcPr>
          <w:p w14:paraId="27995946" w14:textId="77777777" w:rsidR="0088527D" w:rsidRPr="001B6A99" w:rsidRDefault="0088527D" w:rsidP="0088527D">
            <w:pPr>
              <w:ind w:left="-117" w:right="-111"/>
              <w:rPr>
                <w:rFonts w:ascii="Arial" w:eastAsia="Arial" w:hAnsi="Arial" w:cs="Arial"/>
                <w:color w:val="000000"/>
                <w:sz w:val="16"/>
                <w:szCs w:val="16"/>
              </w:rPr>
            </w:pPr>
          </w:p>
        </w:tc>
        <w:tc>
          <w:tcPr>
            <w:tcW w:w="1181" w:type="dxa"/>
            <w:tcBorders>
              <w:top w:val="nil"/>
              <w:left w:val="nil"/>
              <w:bottom w:val="single" w:sz="4" w:space="0" w:color="auto"/>
              <w:right w:val="nil"/>
            </w:tcBorders>
            <w:shd w:val="clear" w:color="auto" w:fill="FAFAFA"/>
          </w:tcPr>
          <w:p w14:paraId="41028947" w14:textId="1422CA94" w:rsidR="0088527D" w:rsidRPr="001B6A99" w:rsidRDefault="0088527D" w:rsidP="0088527D">
            <w:pPr>
              <w:pBdr>
                <w:top w:val="nil"/>
                <w:left w:val="nil"/>
                <w:bottom w:val="nil"/>
                <w:right w:val="nil"/>
                <w:between w:val="nil"/>
              </w:pBdr>
              <w:ind w:right="-72"/>
              <w:jc w:val="right"/>
              <w:rPr>
                <w:rFonts w:ascii="Arial" w:eastAsia="Arial" w:hAnsi="Arial" w:cs="Arial"/>
                <w:color w:val="000000"/>
                <w:sz w:val="16"/>
                <w:szCs w:val="16"/>
              </w:rPr>
            </w:pPr>
            <w:r w:rsidRPr="0088527D">
              <w:rPr>
                <w:rFonts w:ascii="Arial" w:eastAsia="Arial" w:hAnsi="Arial" w:cs="Arial"/>
                <w:color w:val="000000"/>
                <w:sz w:val="16"/>
                <w:szCs w:val="16"/>
              </w:rPr>
              <w:t>7,296,957</w:t>
            </w:r>
          </w:p>
        </w:tc>
        <w:tc>
          <w:tcPr>
            <w:tcW w:w="1181" w:type="dxa"/>
            <w:tcBorders>
              <w:top w:val="nil"/>
              <w:left w:val="nil"/>
              <w:bottom w:val="single" w:sz="4" w:space="0" w:color="auto"/>
              <w:right w:val="nil"/>
            </w:tcBorders>
            <w:shd w:val="clear" w:color="auto" w:fill="FAFAFA"/>
          </w:tcPr>
          <w:p w14:paraId="19594123" w14:textId="5B1E563A" w:rsidR="0088527D" w:rsidRPr="001B6A99" w:rsidRDefault="0088527D" w:rsidP="0088527D">
            <w:pPr>
              <w:pBdr>
                <w:top w:val="nil"/>
                <w:left w:val="nil"/>
                <w:bottom w:val="nil"/>
                <w:right w:val="nil"/>
                <w:between w:val="nil"/>
              </w:pBdr>
              <w:ind w:right="-72"/>
              <w:jc w:val="right"/>
              <w:rPr>
                <w:rFonts w:ascii="Arial" w:eastAsia="Arial" w:hAnsi="Arial" w:cs="Arial"/>
                <w:color w:val="000000"/>
                <w:sz w:val="16"/>
                <w:szCs w:val="16"/>
              </w:rPr>
            </w:pPr>
            <w:r w:rsidRPr="0088527D">
              <w:rPr>
                <w:rFonts w:ascii="Arial" w:eastAsia="Arial" w:hAnsi="Arial" w:cs="Arial"/>
                <w:color w:val="000000"/>
                <w:sz w:val="16"/>
                <w:szCs w:val="16"/>
              </w:rPr>
              <w:t>4,630,849</w:t>
            </w:r>
          </w:p>
        </w:tc>
        <w:tc>
          <w:tcPr>
            <w:tcW w:w="1182" w:type="dxa"/>
            <w:tcBorders>
              <w:top w:val="nil"/>
              <w:left w:val="nil"/>
              <w:bottom w:val="single" w:sz="4" w:space="0" w:color="auto"/>
              <w:right w:val="nil"/>
            </w:tcBorders>
            <w:shd w:val="clear" w:color="auto" w:fill="FAFAFA"/>
          </w:tcPr>
          <w:p w14:paraId="1024951D" w14:textId="3E61293B" w:rsidR="0088527D" w:rsidRPr="001B6A99" w:rsidRDefault="0088527D" w:rsidP="0088527D">
            <w:pPr>
              <w:pBdr>
                <w:top w:val="nil"/>
                <w:left w:val="nil"/>
                <w:bottom w:val="nil"/>
                <w:right w:val="nil"/>
                <w:between w:val="nil"/>
              </w:pBdr>
              <w:ind w:right="-72"/>
              <w:jc w:val="right"/>
              <w:rPr>
                <w:rFonts w:ascii="Arial" w:eastAsia="Arial" w:hAnsi="Arial" w:cs="Arial"/>
                <w:color w:val="000000"/>
                <w:sz w:val="16"/>
                <w:szCs w:val="16"/>
              </w:rPr>
            </w:pPr>
            <w:r w:rsidRPr="0088527D">
              <w:rPr>
                <w:rFonts w:ascii="Arial" w:eastAsia="Arial" w:hAnsi="Arial" w:cs="Arial"/>
                <w:color w:val="000000"/>
                <w:sz w:val="16"/>
                <w:szCs w:val="16"/>
              </w:rPr>
              <w:t>10,323,068</w:t>
            </w:r>
          </w:p>
        </w:tc>
        <w:tc>
          <w:tcPr>
            <w:tcW w:w="1181" w:type="dxa"/>
            <w:tcBorders>
              <w:top w:val="nil"/>
              <w:left w:val="nil"/>
              <w:bottom w:val="single" w:sz="4" w:space="0" w:color="auto"/>
              <w:right w:val="nil"/>
            </w:tcBorders>
            <w:shd w:val="clear" w:color="auto" w:fill="FAFAFA"/>
          </w:tcPr>
          <w:p w14:paraId="66793241" w14:textId="77344871" w:rsidR="0088527D" w:rsidRPr="001B6A99" w:rsidRDefault="0088527D" w:rsidP="0088527D">
            <w:pPr>
              <w:pBdr>
                <w:top w:val="nil"/>
                <w:left w:val="nil"/>
                <w:bottom w:val="nil"/>
                <w:right w:val="nil"/>
                <w:between w:val="nil"/>
              </w:pBdr>
              <w:ind w:right="-72"/>
              <w:jc w:val="right"/>
              <w:rPr>
                <w:rFonts w:ascii="Arial" w:eastAsia="Arial" w:hAnsi="Arial" w:cs="Arial"/>
                <w:color w:val="000000"/>
                <w:sz w:val="16"/>
                <w:szCs w:val="16"/>
              </w:rPr>
            </w:pPr>
            <w:r w:rsidRPr="0088527D">
              <w:rPr>
                <w:rFonts w:ascii="Arial" w:eastAsia="Arial" w:hAnsi="Arial" w:cs="Arial"/>
                <w:color w:val="000000"/>
                <w:sz w:val="16"/>
                <w:szCs w:val="16"/>
              </w:rPr>
              <w:t>46,636</w:t>
            </w:r>
          </w:p>
        </w:tc>
        <w:tc>
          <w:tcPr>
            <w:tcW w:w="1181" w:type="dxa"/>
            <w:tcBorders>
              <w:top w:val="nil"/>
              <w:left w:val="nil"/>
              <w:bottom w:val="single" w:sz="4" w:space="0" w:color="auto"/>
              <w:right w:val="nil"/>
            </w:tcBorders>
            <w:shd w:val="clear" w:color="auto" w:fill="FAFAFA"/>
          </w:tcPr>
          <w:p w14:paraId="5289D4B5" w14:textId="50572257" w:rsidR="0088527D" w:rsidRPr="001B6A99" w:rsidRDefault="0088527D" w:rsidP="0088527D">
            <w:pPr>
              <w:pBdr>
                <w:top w:val="nil"/>
                <w:left w:val="nil"/>
                <w:bottom w:val="nil"/>
                <w:right w:val="nil"/>
                <w:between w:val="nil"/>
              </w:pBdr>
              <w:ind w:right="-72"/>
              <w:jc w:val="right"/>
              <w:rPr>
                <w:rFonts w:ascii="Arial" w:eastAsia="Arial" w:hAnsi="Arial" w:cs="Arial"/>
                <w:color w:val="000000"/>
                <w:sz w:val="16"/>
                <w:szCs w:val="16"/>
              </w:rPr>
            </w:pPr>
            <w:r w:rsidRPr="0088527D">
              <w:rPr>
                <w:rFonts w:ascii="Arial" w:eastAsia="Arial" w:hAnsi="Arial" w:cs="Arial"/>
                <w:color w:val="000000"/>
                <w:sz w:val="16"/>
                <w:szCs w:val="16"/>
              </w:rPr>
              <w:t>27,902</w:t>
            </w:r>
          </w:p>
        </w:tc>
        <w:tc>
          <w:tcPr>
            <w:tcW w:w="1182" w:type="dxa"/>
            <w:tcBorders>
              <w:top w:val="nil"/>
              <w:left w:val="nil"/>
              <w:bottom w:val="single" w:sz="4" w:space="0" w:color="auto"/>
              <w:right w:val="nil"/>
            </w:tcBorders>
            <w:shd w:val="clear" w:color="auto" w:fill="FAFAFA"/>
          </w:tcPr>
          <w:p w14:paraId="0CB20F94" w14:textId="14A94E56" w:rsidR="0088527D" w:rsidRPr="001B6A99" w:rsidRDefault="0088527D" w:rsidP="0088527D">
            <w:pPr>
              <w:pBdr>
                <w:top w:val="nil"/>
                <w:left w:val="nil"/>
                <w:bottom w:val="nil"/>
                <w:right w:val="nil"/>
                <w:between w:val="nil"/>
              </w:pBdr>
              <w:ind w:right="-72"/>
              <w:jc w:val="right"/>
              <w:rPr>
                <w:rFonts w:ascii="Arial" w:eastAsia="Arial" w:hAnsi="Arial" w:cs="Arial"/>
                <w:color w:val="000000"/>
                <w:sz w:val="16"/>
                <w:szCs w:val="16"/>
              </w:rPr>
            </w:pPr>
            <w:r w:rsidRPr="0088527D">
              <w:rPr>
                <w:rFonts w:ascii="Arial" w:eastAsia="Arial" w:hAnsi="Arial" w:cs="Arial"/>
                <w:color w:val="000000"/>
                <w:sz w:val="16"/>
                <w:szCs w:val="16"/>
              </w:rPr>
              <w:t>22,325,412</w:t>
            </w:r>
          </w:p>
        </w:tc>
      </w:tr>
      <w:tr w:rsidR="006A262D" w:rsidRPr="001B6A99" w14:paraId="1D3119FF" w14:textId="77777777" w:rsidTr="00096E4A">
        <w:trPr>
          <w:trHeight w:val="20"/>
        </w:trPr>
        <w:tc>
          <w:tcPr>
            <w:tcW w:w="2410" w:type="dxa"/>
            <w:tcBorders>
              <w:top w:val="nil"/>
              <w:left w:val="nil"/>
              <w:bottom w:val="nil"/>
              <w:right w:val="nil"/>
            </w:tcBorders>
            <w:vAlign w:val="bottom"/>
          </w:tcPr>
          <w:p w14:paraId="443926FA" w14:textId="77777777" w:rsidR="006A262D" w:rsidRPr="001B6A99" w:rsidRDefault="006A262D" w:rsidP="006A262D">
            <w:pPr>
              <w:ind w:left="-117" w:right="-111"/>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5F99203B" w14:textId="77777777" w:rsidR="006A262D" w:rsidRPr="001B6A99" w:rsidRDefault="006A262D" w:rsidP="006A262D">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1076685B" w14:textId="77777777" w:rsidR="006A262D" w:rsidRPr="001B6A99" w:rsidRDefault="006A262D" w:rsidP="006A262D">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FAFAFA"/>
            <w:vAlign w:val="bottom"/>
          </w:tcPr>
          <w:p w14:paraId="298E1445" w14:textId="77777777" w:rsidR="006A262D" w:rsidRPr="001B6A99" w:rsidRDefault="006A262D" w:rsidP="006A262D">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4AAC7129" w14:textId="77777777" w:rsidR="006A262D" w:rsidRPr="001B6A99" w:rsidRDefault="006A262D" w:rsidP="006A262D">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FAFAFA"/>
            <w:vAlign w:val="bottom"/>
          </w:tcPr>
          <w:p w14:paraId="547E006B" w14:textId="77777777" w:rsidR="006A262D" w:rsidRPr="001B6A99" w:rsidRDefault="006A262D" w:rsidP="006A262D">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FAFAFA"/>
            <w:vAlign w:val="bottom"/>
          </w:tcPr>
          <w:p w14:paraId="00E2F080" w14:textId="77777777" w:rsidR="006A262D" w:rsidRPr="001B6A99" w:rsidRDefault="006A262D" w:rsidP="006A262D">
            <w:pPr>
              <w:ind w:right="-72"/>
              <w:jc w:val="right"/>
              <w:rPr>
                <w:rFonts w:ascii="Arial" w:eastAsia="Arial" w:hAnsi="Arial" w:cs="Arial"/>
                <w:color w:val="000000"/>
                <w:sz w:val="16"/>
                <w:szCs w:val="16"/>
              </w:rPr>
            </w:pPr>
          </w:p>
        </w:tc>
      </w:tr>
      <w:tr w:rsidR="006A262D" w:rsidRPr="001B6A99" w14:paraId="56F4682E" w14:textId="77777777" w:rsidTr="00096E4A">
        <w:trPr>
          <w:trHeight w:val="20"/>
        </w:trPr>
        <w:tc>
          <w:tcPr>
            <w:tcW w:w="2410" w:type="dxa"/>
            <w:tcBorders>
              <w:top w:val="nil"/>
              <w:left w:val="nil"/>
              <w:bottom w:val="nil"/>
              <w:right w:val="nil"/>
            </w:tcBorders>
            <w:vAlign w:val="bottom"/>
          </w:tcPr>
          <w:p w14:paraId="7FBF07A7" w14:textId="77777777" w:rsidR="006A262D" w:rsidRPr="001B6A99" w:rsidRDefault="006A262D" w:rsidP="006A262D">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liabilities</w:t>
            </w:r>
          </w:p>
        </w:tc>
        <w:tc>
          <w:tcPr>
            <w:tcW w:w="1181" w:type="dxa"/>
            <w:tcBorders>
              <w:top w:val="nil"/>
              <w:left w:val="nil"/>
              <w:bottom w:val="nil"/>
              <w:right w:val="nil"/>
            </w:tcBorders>
            <w:shd w:val="clear" w:color="auto" w:fill="FAFAFA"/>
            <w:vAlign w:val="bottom"/>
          </w:tcPr>
          <w:p w14:paraId="5E9589F7" w14:textId="77777777" w:rsidR="006A262D" w:rsidRPr="001B6A99" w:rsidRDefault="006A262D" w:rsidP="006A262D">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29DAA75E" w14:textId="77777777" w:rsidR="006A262D" w:rsidRPr="001B6A99" w:rsidRDefault="006A262D" w:rsidP="006A262D">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4453846F" w14:textId="77777777" w:rsidR="006A262D" w:rsidRPr="001B6A99" w:rsidRDefault="006A262D" w:rsidP="006A262D">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530C7482" w14:textId="77777777" w:rsidR="006A262D" w:rsidRPr="001B6A99" w:rsidRDefault="006A262D" w:rsidP="006A262D">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FAFAFA"/>
            <w:vAlign w:val="bottom"/>
          </w:tcPr>
          <w:p w14:paraId="1FDE856E" w14:textId="77777777" w:rsidR="006A262D" w:rsidRPr="001B6A99" w:rsidRDefault="006A262D" w:rsidP="006A262D">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FAFAFA"/>
            <w:vAlign w:val="bottom"/>
          </w:tcPr>
          <w:p w14:paraId="36B19D82" w14:textId="77777777" w:rsidR="006A262D" w:rsidRPr="001B6A99" w:rsidRDefault="006A262D" w:rsidP="006A262D">
            <w:pPr>
              <w:ind w:right="-72"/>
              <w:jc w:val="right"/>
              <w:rPr>
                <w:rFonts w:ascii="Arial" w:eastAsia="Arial" w:hAnsi="Arial" w:cs="Arial"/>
                <w:color w:val="000000"/>
                <w:sz w:val="16"/>
                <w:szCs w:val="16"/>
              </w:rPr>
            </w:pPr>
          </w:p>
        </w:tc>
      </w:tr>
      <w:tr w:rsidR="008F7A5B" w:rsidRPr="001B6A99" w14:paraId="04AE2F29" w14:textId="77777777" w:rsidTr="00DD38FF">
        <w:trPr>
          <w:trHeight w:val="20"/>
        </w:trPr>
        <w:tc>
          <w:tcPr>
            <w:tcW w:w="2410" w:type="dxa"/>
            <w:tcBorders>
              <w:top w:val="nil"/>
              <w:left w:val="nil"/>
              <w:bottom w:val="nil"/>
              <w:right w:val="nil"/>
            </w:tcBorders>
            <w:vAlign w:val="bottom"/>
          </w:tcPr>
          <w:p w14:paraId="794D9263" w14:textId="77777777" w:rsidR="008F7A5B" w:rsidRPr="001B6A99" w:rsidRDefault="008F7A5B" w:rsidP="008F7A5B">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Short-term borrowings from </w:t>
            </w:r>
          </w:p>
          <w:p w14:paraId="2FF5CC76" w14:textId="77777777" w:rsidR="008F7A5B" w:rsidRPr="001B6A99" w:rsidRDefault="008F7A5B" w:rsidP="008F7A5B">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related party</w:t>
            </w:r>
          </w:p>
        </w:tc>
        <w:tc>
          <w:tcPr>
            <w:tcW w:w="1181" w:type="dxa"/>
            <w:tcBorders>
              <w:top w:val="nil"/>
              <w:left w:val="nil"/>
              <w:right w:val="nil"/>
            </w:tcBorders>
            <w:shd w:val="clear" w:color="auto" w:fill="FAFAFA"/>
            <w:vAlign w:val="bottom"/>
          </w:tcPr>
          <w:p w14:paraId="03B1A54F" w14:textId="65350FE8"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1,532,000</w:t>
            </w:r>
          </w:p>
        </w:tc>
        <w:tc>
          <w:tcPr>
            <w:tcW w:w="1181" w:type="dxa"/>
            <w:tcBorders>
              <w:top w:val="nil"/>
              <w:left w:val="nil"/>
              <w:right w:val="nil"/>
            </w:tcBorders>
            <w:shd w:val="clear" w:color="auto" w:fill="FAFAFA"/>
            <w:vAlign w:val="bottom"/>
          </w:tcPr>
          <w:p w14:paraId="511F8464" w14:textId="65D78705"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4126CF1D" w14:textId="43F258B5"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08E45CC3" w14:textId="5625ABA3"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3BC7546B" w14:textId="09014CBC"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68FE73D2" w14:textId="453E2C9A"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1,532,000</w:t>
            </w:r>
          </w:p>
        </w:tc>
      </w:tr>
      <w:tr w:rsidR="008F7A5B" w:rsidRPr="001B6A99" w14:paraId="5144DD14" w14:textId="77777777" w:rsidTr="00DD38FF">
        <w:trPr>
          <w:trHeight w:val="20"/>
        </w:trPr>
        <w:tc>
          <w:tcPr>
            <w:tcW w:w="2410" w:type="dxa"/>
            <w:tcBorders>
              <w:top w:val="nil"/>
              <w:left w:val="nil"/>
              <w:bottom w:val="nil"/>
              <w:right w:val="nil"/>
            </w:tcBorders>
            <w:vAlign w:val="bottom"/>
          </w:tcPr>
          <w:p w14:paraId="2953F2A4" w14:textId="77777777" w:rsidR="008F7A5B" w:rsidRPr="001B6A99" w:rsidRDefault="008F7A5B" w:rsidP="008F7A5B">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Long-term loans from related </w:t>
            </w:r>
          </w:p>
          <w:p w14:paraId="149040A4" w14:textId="7FB8A7C1" w:rsidR="008F7A5B" w:rsidRPr="001B6A99" w:rsidRDefault="007875A6" w:rsidP="008F7A5B">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party</w:t>
            </w:r>
          </w:p>
        </w:tc>
        <w:tc>
          <w:tcPr>
            <w:tcW w:w="1181" w:type="dxa"/>
            <w:tcBorders>
              <w:top w:val="nil"/>
              <w:left w:val="nil"/>
              <w:right w:val="nil"/>
            </w:tcBorders>
            <w:shd w:val="clear" w:color="auto" w:fill="FAFAFA"/>
            <w:vAlign w:val="bottom"/>
          </w:tcPr>
          <w:p w14:paraId="7D0C9CDB" w14:textId="64A15677"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w:t>
            </w:r>
          </w:p>
        </w:tc>
        <w:tc>
          <w:tcPr>
            <w:tcW w:w="1181" w:type="dxa"/>
            <w:tcBorders>
              <w:top w:val="nil"/>
              <w:left w:val="nil"/>
              <w:right w:val="nil"/>
            </w:tcBorders>
            <w:shd w:val="clear" w:color="auto" w:fill="FAFAFA"/>
            <w:vAlign w:val="bottom"/>
          </w:tcPr>
          <w:p w14:paraId="67EA701F" w14:textId="4FFCF34F"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   </w:t>
            </w:r>
          </w:p>
        </w:tc>
        <w:tc>
          <w:tcPr>
            <w:tcW w:w="1182" w:type="dxa"/>
            <w:tcBorders>
              <w:top w:val="nil"/>
              <w:left w:val="nil"/>
              <w:right w:val="nil"/>
            </w:tcBorders>
            <w:shd w:val="clear" w:color="auto" w:fill="FAFAFA"/>
            <w:vAlign w:val="bottom"/>
          </w:tcPr>
          <w:p w14:paraId="27DC4B20" w14:textId="78496EA5"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7,562,200 </w:t>
            </w:r>
          </w:p>
        </w:tc>
        <w:tc>
          <w:tcPr>
            <w:tcW w:w="1181" w:type="dxa"/>
            <w:tcBorders>
              <w:top w:val="nil"/>
              <w:left w:val="nil"/>
              <w:right w:val="nil"/>
            </w:tcBorders>
            <w:shd w:val="clear" w:color="auto" w:fill="FAFAFA"/>
            <w:vAlign w:val="bottom"/>
          </w:tcPr>
          <w:p w14:paraId="493AD9C0" w14:textId="4A9F546E"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   </w:t>
            </w:r>
          </w:p>
        </w:tc>
        <w:tc>
          <w:tcPr>
            <w:tcW w:w="1181" w:type="dxa"/>
            <w:tcBorders>
              <w:top w:val="nil"/>
              <w:left w:val="nil"/>
              <w:right w:val="nil"/>
            </w:tcBorders>
            <w:shd w:val="clear" w:color="auto" w:fill="FAFAFA"/>
            <w:vAlign w:val="bottom"/>
          </w:tcPr>
          <w:p w14:paraId="71C06D65" w14:textId="349F72DC"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   </w:t>
            </w:r>
          </w:p>
        </w:tc>
        <w:tc>
          <w:tcPr>
            <w:tcW w:w="1182" w:type="dxa"/>
            <w:tcBorders>
              <w:top w:val="nil"/>
              <w:left w:val="nil"/>
              <w:right w:val="nil"/>
            </w:tcBorders>
            <w:shd w:val="clear" w:color="auto" w:fill="FAFAFA"/>
            <w:vAlign w:val="bottom"/>
          </w:tcPr>
          <w:p w14:paraId="7E31A2F0" w14:textId="5CF067DE"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7,562,200</w:t>
            </w:r>
          </w:p>
        </w:tc>
      </w:tr>
      <w:tr w:rsidR="008F7A5B" w:rsidRPr="001B6A99" w14:paraId="14B7D377" w14:textId="77777777" w:rsidTr="00DD38FF">
        <w:trPr>
          <w:trHeight w:val="20"/>
        </w:trPr>
        <w:tc>
          <w:tcPr>
            <w:tcW w:w="2410" w:type="dxa"/>
            <w:tcBorders>
              <w:top w:val="nil"/>
              <w:left w:val="nil"/>
              <w:bottom w:val="nil"/>
              <w:right w:val="nil"/>
            </w:tcBorders>
            <w:vAlign w:val="bottom"/>
          </w:tcPr>
          <w:p w14:paraId="59E226E6" w14:textId="77777777" w:rsidR="008F7A5B" w:rsidRPr="001B6A99" w:rsidRDefault="008F7A5B" w:rsidP="008F7A5B">
            <w:pPr>
              <w:ind w:left="-117" w:right="-111"/>
              <w:rPr>
                <w:rFonts w:ascii="Arial" w:eastAsia="Arial" w:hAnsi="Arial" w:cs="Arial"/>
                <w:color w:val="000000"/>
                <w:sz w:val="16"/>
                <w:szCs w:val="16"/>
              </w:rPr>
            </w:pPr>
            <w:r w:rsidRPr="001B6A99">
              <w:rPr>
                <w:rFonts w:ascii="Arial" w:eastAsia="Arial" w:hAnsi="Arial" w:cs="Arial"/>
                <w:color w:val="000000"/>
                <w:sz w:val="16"/>
                <w:szCs w:val="16"/>
              </w:rPr>
              <w:t>Lease liabilities</w:t>
            </w:r>
          </w:p>
        </w:tc>
        <w:tc>
          <w:tcPr>
            <w:tcW w:w="1181" w:type="dxa"/>
            <w:tcBorders>
              <w:top w:val="nil"/>
              <w:left w:val="nil"/>
              <w:right w:val="nil"/>
            </w:tcBorders>
            <w:shd w:val="clear" w:color="auto" w:fill="FAFAFA"/>
            <w:vAlign w:val="bottom"/>
          </w:tcPr>
          <w:p w14:paraId="53FB2F34" w14:textId="209EF7E7"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FAFAFA"/>
            <w:vAlign w:val="bottom"/>
          </w:tcPr>
          <w:p w14:paraId="664EBC13" w14:textId="483779EB"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21,350 </w:t>
            </w:r>
          </w:p>
        </w:tc>
        <w:tc>
          <w:tcPr>
            <w:tcW w:w="1182" w:type="dxa"/>
            <w:tcBorders>
              <w:top w:val="nil"/>
              <w:left w:val="nil"/>
              <w:right w:val="nil"/>
            </w:tcBorders>
            <w:shd w:val="clear" w:color="auto" w:fill="FAFAFA"/>
            <w:vAlign w:val="bottom"/>
          </w:tcPr>
          <w:p w14:paraId="75920B1A" w14:textId="0B9846F1"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74,850 </w:t>
            </w:r>
          </w:p>
        </w:tc>
        <w:tc>
          <w:tcPr>
            <w:tcW w:w="1181" w:type="dxa"/>
            <w:tcBorders>
              <w:top w:val="nil"/>
              <w:left w:val="nil"/>
              <w:right w:val="nil"/>
            </w:tcBorders>
            <w:shd w:val="clear" w:color="auto" w:fill="FAFAFA"/>
            <w:vAlign w:val="bottom"/>
          </w:tcPr>
          <w:p w14:paraId="7EC0DB5A" w14:textId="7AF8A21E"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160,310 </w:t>
            </w:r>
          </w:p>
        </w:tc>
        <w:tc>
          <w:tcPr>
            <w:tcW w:w="1181" w:type="dxa"/>
            <w:tcBorders>
              <w:top w:val="nil"/>
              <w:left w:val="nil"/>
              <w:right w:val="nil"/>
            </w:tcBorders>
            <w:shd w:val="clear" w:color="auto" w:fill="FAFAFA"/>
            <w:vAlign w:val="bottom"/>
          </w:tcPr>
          <w:p w14:paraId="47AC1616" w14:textId="029B9D44"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FAFAFA"/>
            <w:vAlign w:val="bottom"/>
          </w:tcPr>
          <w:p w14:paraId="2FD836B7" w14:textId="6C56583C"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256,510 </w:t>
            </w:r>
          </w:p>
        </w:tc>
      </w:tr>
      <w:tr w:rsidR="008F7A5B" w:rsidRPr="001B6A99" w14:paraId="0332937D" w14:textId="77777777" w:rsidTr="00DD38FF">
        <w:trPr>
          <w:trHeight w:val="20"/>
        </w:trPr>
        <w:tc>
          <w:tcPr>
            <w:tcW w:w="2410" w:type="dxa"/>
            <w:tcBorders>
              <w:top w:val="nil"/>
              <w:left w:val="nil"/>
              <w:bottom w:val="nil"/>
              <w:right w:val="nil"/>
            </w:tcBorders>
            <w:vAlign w:val="bottom"/>
          </w:tcPr>
          <w:p w14:paraId="6B382C8F" w14:textId="77777777" w:rsidR="008F7A5B" w:rsidRPr="001B6A99" w:rsidRDefault="008F7A5B" w:rsidP="008F7A5B">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liabilities</w:t>
            </w:r>
          </w:p>
        </w:tc>
        <w:tc>
          <w:tcPr>
            <w:tcW w:w="1181" w:type="dxa"/>
            <w:tcBorders>
              <w:left w:val="nil"/>
              <w:bottom w:val="single" w:sz="4" w:space="0" w:color="000000"/>
              <w:right w:val="nil"/>
            </w:tcBorders>
            <w:shd w:val="clear" w:color="auto" w:fill="FAFAFA"/>
            <w:vAlign w:val="bottom"/>
          </w:tcPr>
          <w:p w14:paraId="651249DB" w14:textId="28D25A2B"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3,069,583 </w:t>
            </w:r>
          </w:p>
        </w:tc>
        <w:tc>
          <w:tcPr>
            <w:tcW w:w="1181" w:type="dxa"/>
            <w:tcBorders>
              <w:left w:val="nil"/>
              <w:bottom w:val="single" w:sz="4" w:space="0" w:color="000000"/>
              <w:right w:val="nil"/>
            </w:tcBorders>
            <w:shd w:val="clear" w:color="auto" w:fill="FAFAFA"/>
            <w:vAlign w:val="bottom"/>
          </w:tcPr>
          <w:p w14:paraId="09A84395" w14:textId="4A70B0FC"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159,289 </w:t>
            </w:r>
          </w:p>
        </w:tc>
        <w:tc>
          <w:tcPr>
            <w:tcW w:w="1182" w:type="dxa"/>
            <w:tcBorders>
              <w:left w:val="nil"/>
              <w:bottom w:val="single" w:sz="4" w:space="0" w:color="000000"/>
              <w:right w:val="nil"/>
            </w:tcBorders>
            <w:shd w:val="clear" w:color="auto" w:fill="FAFAFA"/>
            <w:vAlign w:val="bottom"/>
          </w:tcPr>
          <w:p w14:paraId="1735699F" w14:textId="72C9D10F"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left w:val="nil"/>
              <w:bottom w:val="single" w:sz="4" w:space="0" w:color="000000"/>
              <w:right w:val="nil"/>
            </w:tcBorders>
            <w:shd w:val="clear" w:color="auto" w:fill="FAFAFA"/>
            <w:vAlign w:val="bottom"/>
          </w:tcPr>
          <w:p w14:paraId="7721BEF7" w14:textId="3FAC8CEF"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left w:val="nil"/>
              <w:bottom w:val="single" w:sz="4" w:space="0" w:color="000000"/>
              <w:right w:val="nil"/>
            </w:tcBorders>
            <w:shd w:val="clear" w:color="auto" w:fill="FAFAFA"/>
            <w:vAlign w:val="bottom"/>
          </w:tcPr>
          <w:p w14:paraId="64A81180" w14:textId="08E93053"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left w:val="nil"/>
              <w:bottom w:val="single" w:sz="4" w:space="0" w:color="000000"/>
              <w:right w:val="nil"/>
            </w:tcBorders>
            <w:shd w:val="clear" w:color="auto" w:fill="FAFAFA"/>
            <w:vAlign w:val="bottom"/>
          </w:tcPr>
          <w:p w14:paraId="1EB43A70" w14:textId="26023908" w:rsidR="008F7A5B" w:rsidRPr="001B6A99" w:rsidRDefault="008F7A5B"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3,228,872 </w:t>
            </w:r>
          </w:p>
        </w:tc>
      </w:tr>
      <w:tr w:rsidR="006A262D" w:rsidRPr="001B6A99" w14:paraId="3315E50A" w14:textId="77777777" w:rsidTr="00DD38FF">
        <w:trPr>
          <w:trHeight w:val="20"/>
        </w:trPr>
        <w:tc>
          <w:tcPr>
            <w:tcW w:w="2410" w:type="dxa"/>
            <w:tcBorders>
              <w:top w:val="nil"/>
              <w:left w:val="nil"/>
              <w:bottom w:val="nil"/>
              <w:right w:val="nil"/>
            </w:tcBorders>
            <w:vAlign w:val="bottom"/>
          </w:tcPr>
          <w:p w14:paraId="4650C9BF" w14:textId="77777777" w:rsidR="006A262D" w:rsidRPr="001B6A99" w:rsidRDefault="006A262D" w:rsidP="006A262D">
            <w:pPr>
              <w:ind w:left="-117" w:right="-36"/>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24588C18" w14:textId="77777777" w:rsidR="006A262D" w:rsidRPr="001B6A99" w:rsidRDefault="006A262D" w:rsidP="00DD38FF">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740327D1" w14:textId="77777777" w:rsidR="006A262D" w:rsidRPr="001B6A99" w:rsidRDefault="006A262D" w:rsidP="00DD38FF">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FAFAFA"/>
            <w:vAlign w:val="bottom"/>
          </w:tcPr>
          <w:p w14:paraId="381B787C" w14:textId="77777777" w:rsidR="006A262D" w:rsidRPr="001B6A99" w:rsidRDefault="006A262D" w:rsidP="00DD38FF">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10E9F4C2" w14:textId="77777777" w:rsidR="006A262D" w:rsidRPr="001B6A99" w:rsidRDefault="006A262D" w:rsidP="00DD38FF">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FAFAFA"/>
            <w:vAlign w:val="bottom"/>
          </w:tcPr>
          <w:p w14:paraId="7A5F636E" w14:textId="77777777" w:rsidR="006A262D" w:rsidRPr="001B6A99" w:rsidRDefault="006A262D" w:rsidP="00DD38FF">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FAFAFA"/>
            <w:vAlign w:val="bottom"/>
          </w:tcPr>
          <w:p w14:paraId="38767291" w14:textId="77777777" w:rsidR="006A262D" w:rsidRPr="001B6A99" w:rsidRDefault="006A262D" w:rsidP="00DD38FF">
            <w:pPr>
              <w:ind w:right="-72"/>
              <w:jc w:val="right"/>
              <w:rPr>
                <w:rFonts w:ascii="Arial" w:eastAsia="Arial" w:hAnsi="Arial" w:cs="Arial"/>
                <w:color w:val="000000"/>
                <w:sz w:val="16"/>
                <w:szCs w:val="16"/>
              </w:rPr>
            </w:pPr>
          </w:p>
        </w:tc>
      </w:tr>
      <w:tr w:rsidR="00CF51A3" w:rsidRPr="001B6A99" w14:paraId="3A22022E" w14:textId="77777777" w:rsidTr="00DD38FF">
        <w:trPr>
          <w:trHeight w:val="20"/>
        </w:trPr>
        <w:tc>
          <w:tcPr>
            <w:tcW w:w="2410" w:type="dxa"/>
            <w:tcBorders>
              <w:top w:val="nil"/>
              <w:left w:val="nil"/>
              <w:bottom w:val="nil"/>
              <w:right w:val="nil"/>
            </w:tcBorders>
            <w:vAlign w:val="bottom"/>
          </w:tcPr>
          <w:p w14:paraId="6A008B98" w14:textId="77777777" w:rsidR="00CF51A3" w:rsidRPr="001B6A99" w:rsidRDefault="00CF51A3" w:rsidP="00CF51A3">
            <w:pPr>
              <w:ind w:left="-117" w:right="-36"/>
              <w:rPr>
                <w:rFonts w:ascii="Arial" w:eastAsia="Arial" w:hAnsi="Arial" w:cs="Arial"/>
                <w:color w:val="000000"/>
                <w:sz w:val="16"/>
                <w:szCs w:val="16"/>
              </w:rPr>
            </w:pPr>
          </w:p>
        </w:tc>
        <w:tc>
          <w:tcPr>
            <w:tcW w:w="1181" w:type="dxa"/>
            <w:tcBorders>
              <w:top w:val="nil"/>
              <w:left w:val="nil"/>
              <w:bottom w:val="single" w:sz="4" w:space="0" w:color="000000"/>
              <w:right w:val="nil"/>
            </w:tcBorders>
            <w:shd w:val="clear" w:color="auto" w:fill="FAFAFA"/>
            <w:vAlign w:val="bottom"/>
          </w:tcPr>
          <w:p w14:paraId="31F833B1" w14:textId="16444667" w:rsidR="00CF51A3" w:rsidRPr="001B6A99" w:rsidRDefault="00CF51A3"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4,601,583 </w:t>
            </w:r>
          </w:p>
        </w:tc>
        <w:tc>
          <w:tcPr>
            <w:tcW w:w="1181" w:type="dxa"/>
            <w:tcBorders>
              <w:top w:val="nil"/>
              <w:left w:val="nil"/>
              <w:bottom w:val="single" w:sz="4" w:space="0" w:color="000000"/>
              <w:right w:val="nil"/>
            </w:tcBorders>
            <w:shd w:val="clear" w:color="auto" w:fill="FAFAFA"/>
            <w:vAlign w:val="bottom"/>
          </w:tcPr>
          <w:p w14:paraId="19E3CF3E" w14:textId="3F99C8E8" w:rsidR="00CF51A3" w:rsidRPr="001B6A99" w:rsidRDefault="00CF51A3"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180,639 </w:t>
            </w:r>
          </w:p>
        </w:tc>
        <w:tc>
          <w:tcPr>
            <w:tcW w:w="1182" w:type="dxa"/>
            <w:tcBorders>
              <w:top w:val="nil"/>
              <w:left w:val="nil"/>
              <w:bottom w:val="single" w:sz="4" w:space="0" w:color="000000"/>
              <w:right w:val="nil"/>
            </w:tcBorders>
            <w:shd w:val="clear" w:color="auto" w:fill="FAFAFA"/>
            <w:vAlign w:val="bottom"/>
          </w:tcPr>
          <w:p w14:paraId="53922B01" w14:textId="3B9717B0" w:rsidR="00CF51A3" w:rsidRPr="001B6A99" w:rsidRDefault="00CF51A3"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7,637,050 </w:t>
            </w:r>
          </w:p>
        </w:tc>
        <w:tc>
          <w:tcPr>
            <w:tcW w:w="1181" w:type="dxa"/>
            <w:tcBorders>
              <w:top w:val="nil"/>
              <w:left w:val="nil"/>
              <w:bottom w:val="single" w:sz="4" w:space="0" w:color="000000"/>
              <w:right w:val="nil"/>
            </w:tcBorders>
            <w:shd w:val="clear" w:color="auto" w:fill="FAFAFA"/>
            <w:vAlign w:val="bottom"/>
          </w:tcPr>
          <w:p w14:paraId="2988A905" w14:textId="46FB64CE" w:rsidR="00CF51A3" w:rsidRPr="001B6A99" w:rsidRDefault="00CF51A3"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160,310 </w:t>
            </w:r>
          </w:p>
        </w:tc>
        <w:tc>
          <w:tcPr>
            <w:tcW w:w="1181" w:type="dxa"/>
            <w:tcBorders>
              <w:top w:val="nil"/>
              <w:left w:val="nil"/>
              <w:bottom w:val="single" w:sz="4" w:space="0" w:color="000000"/>
              <w:right w:val="nil"/>
            </w:tcBorders>
            <w:shd w:val="clear" w:color="auto" w:fill="FAFAFA"/>
            <w:vAlign w:val="bottom"/>
          </w:tcPr>
          <w:p w14:paraId="7AC8EE9E" w14:textId="673ABE45" w:rsidR="00CF51A3" w:rsidRPr="001B6A99" w:rsidRDefault="00CF51A3"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   </w:t>
            </w:r>
          </w:p>
        </w:tc>
        <w:tc>
          <w:tcPr>
            <w:tcW w:w="1182" w:type="dxa"/>
            <w:tcBorders>
              <w:top w:val="nil"/>
              <w:left w:val="nil"/>
              <w:bottom w:val="single" w:sz="4" w:space="0" w:color="000000"/>
              <w:right w:val="nil"/>
            </w:tcBorders>
            <w:shd w:val="clear" w:color="auto" w:fill="FAFAFA"/>
            <w:vAlign w:val="bottom"/>
          </w:tcPr>
          <w:p w14:paraId="09772062" w14:textId="11B98D1A" w:rsidR="00CF51A3" w:rsidRPr="001B6A99" w:rsidRDefault="00CF51A3" w:rsidP="00DD38F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12,579,582 </w:t>
            </w:r>
          </w:p>
        </w:tc>
      </w:tr>
    </w:tbl>
    <w:p w14:paraId="6C79D8D5" w14:textId="5CFEC3A5" w:rsidR="001B6A99" w:rsidRDefault="001B6A99" w:rsidP="004367A8">
      <w:pPr>
        <w:tabs>
          <w:tab w:val="left" w:pos="540"/>
        </w:tabs>
        <w:jc w:val="both"/>
        <w:rPr>
          <w:rFonts w:ascii="Arial" w:eastAsia="Arial" w:hAnsi="Arial" w:cs="Arial"/>
          <w:sz w:val="20"/>
          <w:szCs w:val="20"/>
          <w:cs/>
        </w:rPr>
      </w:pPr>
    </w:p>
    <w:p w14:paraId="34A4762C" w14:textId="77777777" w:rsidR="001B6A99" w:rsidRDefault="001B6A99">
      <w:pPr>
        <w:overflowPunct/>
        <w:autoSpaceDE/>
        <w:autoSpaceDN/>
        <w:adjustRightInd/>
        <w:textAlignment w:val="auto"/>
        <w:rPr>
          <w:rFonts w:ascii="Arial" w:eastAsia="Arial" w:hAnsi="Arial" w:cs="Arial"/>
          <w:sz w:val="20"/>
          <w:szCs w:val="20"/>
          <w:cs/>
        </w:rPr>
      </w:pPr>
      <w:r>
        <w:rPr>
          <w:rFonts w:ascii="Arial" w:eastAsia="Arial" w:hAnsi="Arial"/>
          <w:sz w:val="20"/>
          <w:szCs w:val="20"/>
          <w:cs/>
        </w:rPr>
        <w:br w:type="page"/>
      </w:r>
    </w:p>
    <w:p w14:paraId="72024ADC" w14:textId="77777777" w:rsidR="004367A8" w:rsidRPr="001B6A99" w:rsidRDefault="004367A8" w:rsidP="004367A8">
      <w:pPr>
        <w:tabs>
          <w:tab w:val="left" w:pos="540"/>
        </w:tabs>
        <w:jc w:val="both"/>
        <w:rPr>
          <w:rFonts w:ascii="Arial" w:eastAsia="Arial" w:hAnsi="Arial" w:cs="Arial"/>
          <w:sz w:val="20"/>
          <w:szCs w:val="20"/>
        </w:rPr>
      </w:pPr>
    </w:p>
    <w:tbl>
      <w:tblPr>
        <w:tblW w:w="9445" w:type="dxa"/>
        <w:tblLayout w:type="fixed"/>
        <w:tblCellMar>
          <w:left w:w="115" w:type="dxa"/>
          <w:right w:w="115" w:type="dxa"/>
        </w:tblCellMar>
        <w:tblLook w:val="0000" w:firstRow="0" w:lastRow="0" w:firstColumn="0" w:lastColumn="0" w:noHBand="0" w:noVBand="0"/>
      </w:tblPr>
      <w:tblGrid>
        <w:gridCol w:w="2434"/>
        <w:gridCol w:w="1100"/>
        <w:gridCol w:w="1181"/>
        <w:gridCol w:w="1182"/>
        <w:gridCol w:w="1181"/>
        <w:gridCol w:w="1181"/>
        <w:gridCol w:w="1186"/>
      </w:tblGrid>
      <w:tr w:rsidR="00FB6381" w:rsidRPr="001B6A99" w14:paraId="56F17F0B" w14:textId="77777777" w:rsidTr="003852C1">
        <w:trPr>
          <w:trHeight w:val="20"/>
        </w:trPr>
        <w:tc>
          <w:tcPr>
            <w:tcW w:w="2434" w:type="dxa"/>
            <w:tcBorders>
              <w:top w:val="nil"/>
              <w:left w:val="nil"/>
              <w:bottom w:val="nil"/>
              <w:right w:val="nil"/>
            </w:tcBorders>
            <w:vAlign w:val="bottom"/>
          </w:tcPr>
          <w:p w14:paraId="6FE85BA4" w14:textId="77777777" w:rsidR="00FB6381" w:rsidRPr="001B6A99" w:rsidRDefault="00FB6381" w:rsidP="00096E4A">
            <w:pPr>
              <w:ind w:left="-117"/>
              <w:rPr>
                <w:rFonts w:ascii="Arial" w:eastAsia="Arial" w:hAnsi="Arial" w:cs="Arial"/>
                <w:sz w:val="16"/>
                <w:szCs w:val="16"/>
              </w:rPr>
            </w:pPr>
          </w:p>
        </w:tc>
        <w:tc>
          <w:tcPr>
            <w:tcW w:w="7011" w:type="dxa"/>
            <w:gridSpan w:val="6"/>
            <w:tcBorders>
              <w:top w:val="single" w:sz="4" w:space="0" w:color="000000"/>
              <w:left w:val="nil"/>
              <w:bottom w:val="single" w:sz="4" w:space="0" w:color="auto"/>
              <w:right w:val="nil"/>
            </w:tcBorders>
            <w:vAlign w:val="bottom"/>
          </w:tcPr>
          <w:p w14:paraId="40109358" w14:textId="1865877C" w:rsidR="00FB6381" w:rsidRPr="001B6A99" w:rsidRDefault="00FB6381"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FB6381" w:rsidRPr="001B6A99" w14:paraId="4A46AE2B" w14:textId="77777777" w:rsidTr="003852C1">
        <w:trPr>
          <w:trHeight w:val="20"/>
        </w:trPr>
        <w:tc>
          <w:tcPr>
            <w:tcW w:w="2434" w:type="dxa"/>
            <w:tcBorders>
              <w:top w:val="nil"/>
              <w:left w:val="nil"/>
              <w:bottom w:val="nil"/>
              <w:right w:val="nil"/>
            </w:tcBorders>
            <w:vAlign w:val="bottom"/>
          </w:tcPr>
          <w:p w14:paraId="09A3AE4E" w14:textId="77777777" w:rsidR="00FB6381" w:rsidRPr="001B6A99" w:rsidRDefault="00FB6381" w:rsidP="00096E4A">
            <w:pPr>
              <w:ind w:left="-117" w:right="-36"/>
              <w:rPr>
                <w:rFonts w:ascii="Arial" w:eastAsia="Arial" w:hAnsi="Arial" w:cs="Arial"/>
                <w:sz w:val="16"/>
                <w:szCs w:val="16"/>
              </w:rPr>
            </w:pPr>
          </w:p>
        </w:tc>
        <w:tc>
          <w:tcPr>
            <w:tcW w:w="7011" w:type="dxa"/>
            <w:gridSpan w:val="6"/>
            <w:tcBorders>
              <w:top w:val="single" w:sz="4" w:space="0" w:color="auto"/>
              <w:left w:val="nil"/>
              <w:bottom w:val="single" w:sz="4" w:space="0" w:color="000000"/>
              <w:right w:val="nil"/>
            </w:tcBorders>
            <w:vAlign w:val="bottom"/>
          </w:tcPr>
          <w:p w14:paraId="676289A0" w14:textId="215AACAF" w:rsidR="00FB6381" w:rsidRPr="001B6A99" w:rsidRDefault="00FB6381" w:rsidP="00096E4A">
            <w:pPr>
              <w:ind w:right="-72"/>
              <w:jc w:val="center"/>
              <w:rPr>
                <w:rFonts w:ascii="Arial" w:eastAsia="Arial" w:hAnsi="Arial" w:cs="Arial"/>
                <w:b/>
                <w:sz w:val="16"/>
                <w:szCs w:val="16"/>
              </w:rPr>
            </w:pPr>
            <w:r w:rsidRPr="001B6A99">
              <w:rPr>
                <w:rFonts w:ascii="Arial" w:eastAsia="Arial" w:hAnsi="Arial" w:cs="Arial"/>
                <w:b/>
                <w:sz w:val="16"/>
                <w:szCs w:val="16"/>
              </w:rPr>
              <w:t>31 December 2021 (Restated)</w:t>
            </w:r>
          </w:p>
        </w:tc>
      </w:tr>
      <w:tr w:rsidR="00FB6381" w:rsidRPr="001B6A99" w14:paraId="09F06BBD" w14:textId="77777777" w:rsidTr="003852C1">
        <w:trPr>
          <w:trHeight w:val="20"/>
        </w:trPr>
        <w:tc>
          <w:tcPr>
            <w:tcW w:w="2434" w:type="dxa"/>
            <w:tcBorders>
              <w:top w:val="nil"/>
              <w:left w:val="nil"/>
              <w:bottom w:val="nil"/>
              <w:right w:val="nil"/>
            </w:tcBorders>
            <w:vAlign w:val="bottom"/>
          </w:tcPr>
          <w:p w14:paraId="4C41B7D2" w14:textId="77777777" w:rsidR="00FB6381" w:rsidRPr="001B6A99" w:rsidRDefault="00FB6381" w:rsidP="00096E4A">
            <w:pPr>
              <w:ind w:left="-117" w:right="-36"/>
              <w:rPr>
                <w:rFonts w:ascii="Arial" w:eastAsia="Arial" w:hAnsi="Arial" w:cs="Arial"/>
                <w:color w:val="000000"/>
                <w:sz w:val="16"/>
                <w:szCs w:val="16"/>
              </w:rPr>
            </w:pPr>
          </w:p>
        </w:tc>
        <w:tc>
          <w:tcPr>
            <w:tcW w:w="1100" w:type="dxa"/>
            <w:tcBorders>
              <w:top w:val="nil"/>
              <w:left w:val="nil"/>
              <w:right w:val="nil"/>
            </w:tcBorders>
            <w:vAlign w:val="bottom"/>
          </w:tcPr>
          <w:p w14:paraId="1035E1E3"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7E2778D5"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Within</w:t>
            </w:r>
          </w:p>
        </w:tc>
        <w:tc>
          <w:tcPr>
            <w:tcW w:w="1182" w:type="dxa"/>
            <w:tcBorders>
              <w:top w:val="nil"/>
              <w:left w:val="nil"/>
              <w:right w:val="nil"/>
            </w:tcBorders>
            <w:vAlign w:val="bottom"/>
          </w:tcPr>
          <w:p w14:paraId="4B538C7F" w14:textId="77777777" w:rsidR="00FB6381" w:rsidRPr="001B6A99" w:rsidRDefault="00FB6381" w:rsidP="00096E4A">
            <w:pPr>
              <w:ind w:right="-72"/>
              <w:jc w:val="right"/>
              <w:rPr>
                <w:rFonts w:ascii="Arial" w:eastAsia="Arial" w:hAnsi="Arial" w:cs="Arial"/>
                <w:b/>
                <w:color w:val="000000"/>
                <w:sz w:val="16"/>
                <w:szCs w:val="16"/>
              </w:rPr>
            </w:pPr>
          </w:p>
        </w:tc>
        <w:tc>
          <w:tcPr>
            <w:tcW w:w="1181" w:type="dxa"/>
            <w:tcBorders>
              <w:top w:val="nil"/>
              <w:left w:val="nil"/>
              <w:right w:val="nil"/>
            </w:tcBorders>
            <w:vAlign w:val="bottom"/>
          </w:tcPr>
          <w:p w14:paraId="5F41CD8F"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More than</w:t>
            </w:r>
          </w:p>
        </w:tc>
        <w:tc>
          <w:tcPr>
            <w:tcW w:w="1181" w:type="dxa"/>
            <w:tcBorders>
              <w:top w:val="nil"/>
              <w:left w:val="nil"/>
              <w:right w:val="nil"/>
            </w:tcBorders>
            <w:vAlign w:val="bottom"/>
          </w:tcPr>
          <w:p w14:paraId="7A77D697" w14:textId="77777777" w:rsidR="00FB6381" w:rsidRPr="001B6A99" w:rsidRDefault="00FB6381" w:rsidP="00096E4A">
            <w:pPr>
              <w:ind w:right="-72"/>
              <w:jc w:val="right"/>
              <w:rPr>
                <w:rFonts w:ascii="Arial" w:eastAsia="Arial" w:hAnsi="Arial" w:cs="Arial"/>
                <w:b/>
                <w:color w:val="000000"/>
                <w:sz w:val="16"/>
                <w:szCs w:val="20"/>
                <w:lang w:val="en-GB"/>
              </w:rPr>
            </w:pPr>
            <w:r w:rsidRPr="001B6A99">
              <w:rPr>
                <w:rFonts w:ascii="Arial" w:eastAsia="Arial" w:hAnsi="Arial" w:cs="Arial"/>
                <w:b/>
                <w:color w:val="000000"/>
                <w:sz w:val="16"/>
                <w:szCs w:val="20"/>
              </w:rPr>
              <w:t>No maturity</w:t>
            </w:r>
          </w:p>
        </w:tc>
        <w:tc>
          <w:tcPr>
            <w:tcW w:w="1186" w:type="dxa"/>
            <w:tcBorders>
              <w:top w:val="nil"/>
              <w:left w:val="nil"/>
              <w:right w:val="nil"/>
            </w:tcBorders>
            <w:vAlign w:val="bottom"/>
          </w:tcPr>
          <w:p w14:paraId="6270516B" w14:textId="77777777" w:rsidR="00FB6381" w:rsidRPr="001B6A99" w:rsidRDefault="00FB6381" w:rsidP="00096E4A">
            <w:pPr>
              <w:ind w:right="-72"/>
              <w:jc w:val="right"/>
              <w:rPr>
                <w:rFonts w:ascii="Arial" w:eastAsia="Arial" w:hAnsi="Arial" w:cs="Arial"/>
                <w:b/>
                <w:color w:val="000000"/>
                <w:sz w:val="16"/>
                <w:szCs w:val="16"/>
              </w:rPr>
            </w:pPr>
          </w:p>
        </w:tc>
      </w:tr>
      <w:tr w:rsidR="00FB6381" w:rsidRPr="001B6A99" w14:paraId="496C2E46" w14:textId="77777777" w:rsidTr="003852C1">
        <w:trPr>
          <w:trHeight w:val="20"/>
        </w:trPr>
        <w:tc>
          <w:tcPr>
            <w:tcW w:w="2434" w:type="dxa"/>
            <w:tcBorders>
              <w:top w:val="nil"/>
              <w:left w:val="nil"/>
              <w:bottom w:val="nil"/>
              <w:right w:val="nil"/>
            </w:tcBorders>
            <w:vAlign w:val="bottom"/>
          </w:tcPr>
          <w:p w14:paraId="6761DA6B" w14:textId="77777777" w:rsidR="00FB6381" w:rsidRPr="001B6A99" w:rsidRDefault="00FB6381" w:rsidP="00096E4A">
            <w:pPr>
              <w:ind w:left="-117" w:right="-36"/>
              <w:rPr>
                <w:rFonts w:ascii="Arial" w:eastAsia="Arial" w:hAnsi="Arial" w:cs="Arial"/>
                <w:color w:val="000000"/>
                <w:sz w:val="16"/>
                <w:szCs w:val="16"/>
              </w:rPr>
            </w:pPr>
          </w:p>
        </w:tc>
        <w:tc>
          <w:tcPr>
            <w:tcW w:w="1100" w:type="dxa"/>
            <w:tcBorders>
              <w:top w:val="nil"/>
              <w:left w:val="nil"/>
              <w:bottom w:val="nil"/>
              <w:right w:val="nil"/>
            </w:tcBorders>
            <w:vAlign w:val="bottom"/>
          </w:tcPr>
          <w:p w14:paraId="300533E2"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At call</w:t>
            </w:r>
          </w:p>
        </w:tc>
        <w:tc>
          <w:tcPr>
            <w:tcW w:w="1181" w:type="dxa"/>
            <w:tcBorders>
              <w:top w:val="nil"/>
              <w:left w:val="nil"/>
              <w:bottom w:val="nil"/>
              <w:right w:val="nil"/>
            </w:tcBorders>
            <w:vAlign w:val="bottom"/>
          </w:tcPr>
          <w:p w14:paraId="52A425FD"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 year</w:t>
            </w:r>
          </w:p>
        </w:tc>
        <w:tc>
          <w:tcPr>
            <w:tcW w:w="1182" w:type="dxa"/>
            <w:tcBorders>
              <w:top w:val="nil"/>
              <w:left w:val="nil"/>
              <w:bottom w:val="nil"/>
              <w:right w:val="nil"/>
            </w:tcBorders>
            <w:vAlign w:val="bottom"/>
          </w:tcPr>
          <w:p w14:paraId="7E524049"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1-5 years</w:t>
            </w:r>
          </w:p>
        </w:tc>
        <w:tc>
          <w:tcPr>
            <w:tcW w:w="1181" w:type="dxa"/>
            <w:tcBorders>
              <w:top w:val="nil"/>
              <w:left w:val="nil"/>
              <w:bottom w:val="nil"/>
              <w:right w:val="nil"/>
            </w:tcBorders>
            <w:vAlign w:val="bottom"/>
          </w:tcPr>
          <w:p w14:paraId="34792782"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5 years</w:t>
            </w:r>
          </w:p>
        </w:tc>
        <w:tc>
          <w:tcPr>
            <w:tcW w:w="1181" w:type="dxa"/>
            <w:tcBorders>
              <w:top w:val="nil"/>
              <w:left w:val="nil"/>
              <w:bottom w:val="nil"/>
              <w:right w:val="nil"/>
            </w:tcBorders>
            <w:vAlign w:val="bottom"/>
          </w:tcPr>
          <w:p w14:paraId="26ED6ACA"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date</w:t>
            </w:r>
          </w:p>
        </w:tc>
        <w:tc>
          <w:tcPr>
            <w:tcW w:w="1186" w:type="dxa"/>
            <w:tcBorders>
              <w:top w:val="nil"/>
              <w:left w:val="nil"/>
              <w:bottom w:val="nil"/>
              <w:right w:val="nil"/>
            </w:tcBorders>
            <w:vAlign w:val="bottom"/>
          </w:tcPr>
          <w:p w14:paraId="7D268293"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Total</w:t>
            </w:r>
          </w:p>
        </w:tc>
      </w:tr>
      <w:tr w:rsidR="00FB6381" w:rsidRPr="001B6A99" w14:paraId="32144DE1" w14:textId="77777777" w:rsidTr="003852C1">
        <w:trPr>
          <w:trHeight w:val="20"/>
        </w:trPr>
        <w:tc>
          <w:tcPr>
            <w:tcW w:w="2434" w:type="dxa"/>
            <w:tcBorders>
              <w:top w:val="nil"/>
              <w:left w:val="nil"/>
              <w:bottom w:val="nil"/>
              <w:right w:val="nil"/>
            </w:tcBorders>
            <w:vAlign w:val="bottom"/>
          </w:tcPr>
          <w:p w14:paraId="56380A6C" w14:textId="77777777" w:rsidR="00FB6381" w:rsidRPr="001B6A99" w:rsidRDefault="00FB6381" w:rsidP="00096E4A">
            <w:pPr>
              <w:ind w:left="-117" w:right="-36"/>
              <w:rPr>
                <w:rFonts w:ascii="Arial" w:eastAsia="Arial" w:hAnsi="Arial" w:cs="Arial"/>
                <w:color w:val="000000"/>
                <w:sz w:val="16"/>
                <w:szCs w:val="16"/>
              </w:rPr>
            </w:pPr>
          </w:p>
        </w:tc>
        <w:tc>
          <w:tcPr>
            <w:tcW w:w="1100" w:type="dxa"/>
            <w:tcBorders>
              <w:top w:val="nil"/>
              <w:left w:val="nil"/>
              <w:bottom w:val="single" w:sz="4" w:space="0" w:color="000000"/>
              <w:right w:val="nil"/>
            </w:tcBorders>
          </w:tcPr>
          <w:p w14:paraId="3EF4A6A7"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4AAA3134"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2" w:type="dxa"/>
            <w:tcBorders>
              <w:top w:val="nil"/>
              <w:left w:val="nil"/>
              <w:bottom w:val="single" w:sz="4" w:space="0" w:color="000000"/>
              <w:right w:val="nil"/>
            </w:tcBorders>
          </w:tcPr>
          <w:p w14:paraId="7E2E7E3D"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58ADEF02"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1" w:type="dxa"/>
            <w:tcBorders>
              <w:top w:val="nil"/>
              <w:left w:val="nil"/>
              <w:bottom w:val="single" w:sz="4" w:space="0" w:color="000000"/>
              <w:right w:val="nil"/>
            </w:tcBorders>
          </w:tcPr>
          <w:p w14:paraId="23B6FB84"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c>
          <w:tcPr>
            <w:tcW w:w="1186" w:type="dxa"/>
            <w:tcBorders>
              <w:top w:val="nil"/>
              <w:left w:val="nil"/>
              <w:bottom w:val="single" w:sz="4" w:space="0" w:color="000000"/>
              <w:right w:val="nil"/>
            </w:tcBorders>
          </w:tcPr>
          <w:p w14:paraId="3DDBBDFC" w14:textId="77777777" w:rsidR="00FB6381" w:rsidRPr="001B6A99" w:rsidRDefault="00FB6381" w:rsidP="00096E4A">
            <w:pPr>
              <w:ind w:right="-72"/>
              <w:jc w:val="right"/>
              <w:rPr>
                <w:rFonts w:ascii="Arial" w:eastAsia="Arial" w:hAnsi="Arial" w:cs="Arial"/>
                <w:b/>
                <w:color w:val="000000"/>
                <w:sz w:val="16"/>
                <w:szCs w:val="16"/>
              </w:rPr>
            </w:pPr>
            <w:r w:rsidRPr="001B6A99">
              <w:rPr>
                <w:rFonts w:ascii="Arial" w:eastAsia="Arial" w:hAnsi="Arial" w:cs="Arial"/>
                <w:b/>
                <w:sz w:val="16"/>
                <w:szCs w:val="16"/>
              </w:rPr>
              <w:t>Baht’000</w:t>
            </w:r>
          </w:p>
        </w:tc>
      </w:tr>
      <w:tr w:rsidR="00FB6381" w:rsidRPr="001B6A99" w14:paraId="01E35479" w14:textId="77777777" w:rsidTr="003852C1">
        <w:trPr>
          <w:trHeight w:val="20"/>
        </w:trPr>
        <w:tc>
          <w:tcPr>
            <w:tcW w:w="2434" w:type="dxa"/>
            <w:tcBorders>
              <w:top w:val="nil"/>
              <w:left w:val="nil"/>
              <w:bottom w:val="nil"/>
              <w:right w:val="nil"/>
            </w:tcBorders>
            <w:vAlign w:val="bottom"/>
          </w:tcPr>
          <w:p w14:paraId="4FFC88B4" w14:textId="77777777" w:rsidR="00FB6381" w:rsidRPr="001B6A99" w:rsidRDefault="00FB6381" w:rsidP="00FB6381">
            <w:pPr>
              <w:ind w:left="-117" w:right="-36"/>
              <w:rPr>
                <w:rFonts w:ascii="Arial" w:eastAsia="Arial" w:hAnsi="Arial" w:cs="Arial"/>
                <w:b/>
                <w:color w:val="000000"/>
                <w:sz w:val="16"/>
                <w:szCs w:val="16"/>
                <w:u w:val="single"/>
              </w:rPr>
            </w:pPr>
          </w:p>
        </w:tc>
        <w:tc>
          <w:tcPr>
            <w:tcW w:w="1100" w:type="dxa"/>
            <w:tcBorders>
              <w:top w:val="single" w:sz="4" w:space="0" w:color="000000"/>
              <w:left w:val="nil"/>
              <w:bottom w:val="nil"/>
              <w:right w:val="nil"/>
            </w:tcBorders>
            <w:shd w:val="clear" w:color="auto" w:fill="auto"/>
            <w:vAlign w:val="bottom"/>
          </w:tcPr>
          <w:p w14:paraId="261544AC" w14:textId="77777777" w:rsidR="00FB6381" w:rsidRPr="001B6A99" w:rsidRDefault="00FB6381" w:rsidP="00FB6381">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auto"/>
            <w:vAlign w:val="bottom"/>
          </w:tcPr>
          <w:p w14:paraId="18F847D0" w14:textId="77777777" w:rsidR="00FB6381" w:rsidRPr="001B6A99" w:rsidRDefault="00FB6381" w:rsidP="00FB6381">
            <w:pPr>
              <w:ind w:right="-72"/>
              <w:jc w:val="right"/>
              <w:rPr>
                <w:rFonts w:ascii="Arial" w:eastAsia="Arial" w:hAnsi="Arial" w:cs="Arial"/>
                <w:color w:val="000000"/>
                <w:sz w:val="16"/>
                <w:szCs w:val="16"/>
              </w:rPr>
            </w:pPr>
          </w:p>
        </w:tc>
        <w:tc>
          <w:tcPr>
            <w:tcW w:w="1182" w:type="dxa"/>
            <w:tcBorders>
              <w:top w:val="single" w:sz="4" w:space="0" w:color="000000"/>
              <w:left w:val="nil"/>
              <w:bottom w:val="nil"/>
              <w:right w:val="nil"/>
            </w:tcBorders>
            <w:shd w:val="clear" w:color="auto" w:fill="auto"/>
            <w:vAlign w:val="bottom"/>
          </w:tcPr>
          <w:p w14:paraId="07E7BB6D" w14:textId="77777777" w:rsidR="00FB6381" w:rsidRPr="001B6A99" w:rsidRDefault="00FB6381" w:rsidP="00FB6381">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auto"/>
            <w:vAlign w:val="bottom"/>
          </w:tcPr>
          <w:p w14:paraId="600DF54D" w14:textId="77777777" w:rsidR="00FB6381" w:rsidRPr="001B6A99" w:rsidRDefault="00FB6381" w:rsidP="00FB6381">
            <w:pPr>
              <w:ind w:right="-72"/>
              <w:jc w:val="right"/>
              <w:rPr>
                <w:rFonts w:ascii="Arial" w:eastAsia="Arial" w:hAnsi="Arial" w:cs="Arial"/>
                <w:color w:val="000000"/>
                <w:sz w:val="16"/>
                <w:szCs w:val="16"/>
              </w:rPr>
            </w:pPr>
          </w:p>
        </w:tc>
        <w:tc>
          <w:tcPr>
            <w:tcW w:w="1181" w:type="dxa"/>
            <w:tcBorders>
              <w:top w:val="single" w:sz="4" w:space="0" w:color="000000"/>
              <w:left w:val="nil"/>
              <w:bottom w:val="nil"/>
              <w:right w:val="nil"/>
            </w:tcBorders>
            <w:shd w:val="clear" w:color="auto" w:fill="auto"/>
            <w:vAlign w:val="bottom"/>
          </w:tcPr>
          <w:p w14:paraId="1288675D" w14:textId="77777777" w:rsidR="00FB6381" w:rsidRPr="001B6A99" w:rsidRDefault="00FB6381" w:rsidP="00FB6381">
            <w:pPr>
              <w:ind w:right="-72"/>
              <w:jc w:val="right"/>
              <w:rPr>
                <w:rFonts w:ascii="Arial" w:eastAsia="Arial" w:hAnsi="Arial" w:cs="Arial"/>
                <w:color w:val="000000"/>
                <w:sz w:val="16"/>
                <w:szCs w:val="16"/>
              </w:rPr>
            </w:pPr>
          </w:p>
        </w:tc>
        <w:tc>
          <w:tcPr>
            <w:tcW w:w="1186" w:type="dxa"/>
            <w:tcBorders>
              <w:top w:val="single" w:sz="4" w:space="0" w:color="000000"/>
              <w:left w:val="nil"/>
              <w:bottom w:val="nil"/>
              <w:right w:val="nil"/>
            </w:tcBorders>
            <w:shd w:val="clear" w:color="auto" w:fill="auto"/>
            <w:vAlign w:val="bottom"/>
          </w:tcPr>
          <w:p w14:paraId="15F20CD7" w14:textId="77777777" w:rsidR="00FB6381" w:rsidRPr="001B6A99" w:rsidRDefault="00FB6381" w:rsidP="00FB6381">
            <w:pPr>
              <w:ind w:right="-72"/>
              <w:jc w:val="right"/>
              <w:rPr>
                <w:rFonts w:ascii="Arial" w:eastAsia="Arial" w:hAnsi="Arial" w:cs="Arial"/>
                <w:color w:val="000000"/>
                <w:sz w:val="16"/>
                <w:szCs w:val="16"/>
              </w:rPr>
            </w:pPr>
          </w:p>
        </w:tc>
      </w:tr>
      <w:tr w:rsidR="00FB6381" w:rsidRPr="001B6A99" w14:paraId="2896E44D" w14:textId="77777777" w:rsidTr="003852C1">
        <w:trPr>
          <w:trHeight w:val="20"/>
        </w:trPr>
        <w:tc>
          <w:tcPr>
            <w:tcW w:w="2434" w:type="dxa"/>
            <w:tcBorders>
              <w:top w:val="nil"/>
              <w:left w:val="nil"/>
              <w:bottom w:val="nil"/>
              <w:right w:val="nil"/>
            </w:tcBorders>
            <w:vAlign w:val="bottom"/>
          </w:tcPr>
          <w:p w14:paraId="092C5A8F" w14:textId="77777777" w:rsidR="00FB6381" w:rsidRPr="001B6A99" w:rsidRDefault="00FB6381" w:rsidP="00FB6381">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assets</w:t>
            </w:r>
          </w:p>
        </w:tc>
        <w:tc>
          <w:tcPr>
            <w:tcW w:w="1100" w:type="dxa"/>
            <w:tcBorders>
              <w:top w:val="nil"/>
              <w:left w:val="nil"/>
              <w:bottom w:val="nil"/>
              <w:right w:val="nil"/>
            </w:tcBorders>
            <w:shd w:val="clear" w:color="auto" w:fill="auto"/>
            <w:vAlign w:val="bottom"/>
          </w:tcPr>
          <w:p w14:paraId="059AE710" w14:textId="77777777" w:rsidR="00FB6381" w:rsidRPr="001B6A99" w:rsidRDefault="00FB6381" w:rsidP="00FB6381">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229F0362" w14:textId="77777777" w:rsidR="00FB6381" w:rsidRPr="001B6A99" w:rsidRDefault="00FB6381" w:rsidP="00FB6381">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auto"/>
            <w:vAlign w:val="bottom"/>
          </w:tcPr>
          <w:p w14:paraId="4951821F" w14:textId="77777777" w:rsidR="00FB6381" w:rsidRPr="001B6A99" w:rsidRDefault="00FB6381" w:rsidP="00FB6381">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56F9C90F" w14:textId="77777777" w:rsidR="00FB6381" w:rsidRPr="001B6A99" w:rsidRDefault="00FB6381" w:rsidP="00FB6381">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47A33092" w14:textId="77777777" w:rsidR="00FB6381" w:rsidRPr="001B6A99" w:rsidRDefault="00FB6381" w:rsidP="00FB6381">
            <w:pPr>
              <w:ind w:right="-72"/>
              <w:jc w:val="right"/>
              <w:rPr>
                <w:rFonts w:ascii="Arial" w:eastAsia="Arial" w:hAnsi="Arial" w:cs="Arial"/>
                <w:color w:val="000000"/>
                <w:sz w:val="16"/>
                <w:szCs w:val="16"/>
              </w:rPr>
            </w:pPr>
          </w:p>
        </w:tc>
        <w:tc>
          <w:tcPr>
            <w:tcW w:w="1186" w:type="dxa"/>
            <w:tcBorders>
              <w:top w:val="nil"/>
              <w:left w:val="nil"/>
              <w:bottom w:val="nil"/>
              <w:right w:val="nil"/>
            </w:tcBorders>
            <w:shd w:val="clear" w:color="auto" w:fill="auto"/>
            <w:vAlign w:val="bottom"/>
          </w:tcPr>
          <w:p w14:paraId="5A8B2EFF" w14:textId="77777777" w:rsidR="00FB6381" w:rsidRPr="001B6A99" w:rsidRDefault="00FB6381" w:rsidP="00FB6381">
            <w:pPr>
              <w:ind w:right="-72"/>
              <w:jc w:val="right"/>
              <w:rPr>
                <w:rFonts w:ascii="Arial" w:eastAsia="Arial" w:hAnsi="Arial" w:cs="Arial"/>
                <w:color w:val="000000"/>
                <w:sz w:val="16"/>
                <w:szCs w:val="16"/>
              </w:rPr>
            </w:pPr>
          </w:p>
        </w:tc>
      </w:tr>
      <w:tr w:rsidR="00001D7F" w:rsidRPr="001B6A99" w14:paraId="606D796C" w14:textId="77777777" w:rsidTr="003852C1">
        <w:trPr>
          <w:trHeight w:val="20"/>
        </w:trPr>
        <w:tc>
          <w:tcPr>
            <w:tcW w:w="2434" w:type="dxa"/>
            <w:tcBorders>
              <w:top w:val="nil"/>
              <w:left w:val="nil"/>
              <w:bottom w:val="nil"/>
              <w:right w:val="nil"/>
            </w:tcBorders>
            <w:vAlign w:val="bottom"/>
          </w:tcPr>
          <w:p w14:paraId="3FC11485" w14:textId="77777777" w:rsidR="00001D7F" w:rsidRPr="001B6A99" w:rsidRDefault="00001D7F" w:rsidP="00001D7F">
            <w:pPr>
              <w:ind w:left="-117" w:right="-111"/>
              <w:rPr>
                <w:rFonts w:ascii="Arial" w:eastAsia="Arial" w:hAnsi="Arial" w:cs="Arial"/>
                <w:color w:val="000000"/>
                <w:sz w:val="16"/>
                <w:szCs w:val="16"/>
              </w:rPr>
            </w:pPr>
            <w:r w:rsidRPr="001B6A99">
              <w:rPr>
                <w:rFonts w:ascii="Arial" w:eastAsia="Arial" w:hAnsi="Arial" w:cs="Arial"/>
                <w:color w:val="000000"/>
                <w:sz w:val="16"/>
                <w:szCs w:val="16"/>
              </w:rPr>
              <w:t>Cash and cash equivalents</w:t>
            </w:r>
          </w:p>
        </w:tc>
        <w:tc>
          <w:tcPr>
            <w:tcW w:w="1100" w:type="dxa"/>
            <w:tcBorders>
              <w:top w:val="nil"/>
              <w:left w:val="nil"/>
              <w:bottom w:val="nil"/>
              <w:right w:val="nil"/>
            </w:tcBorders>
            <w:shd w:val="clear" w:color="auto" w:fill="auto"/>
            <w:vAlign w:val="bottom"/>
          </w:tcPr>
          <w:p w14:paraId="6D3D1525" w14:textId="10678DC9" w:rsidR="00001D7F" w:rsidRPr="001B6A99" w:rsidRDefault="00001D7F"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577,936 </w:t>
            </w:r>
          </w:p>
        </w:tc>
        <w:tc>
          <w:tcPr>
            <w:tcW w:w="1181" w:type="dxa"/>
            <w:tcBorders>
              <w:top w:val="nil"/>
              <w:left w:val="nil"/>
              <w:bottom w:val="nil"/>
              <w:right w:val="nil"/>
            </w:tcBorders>
            <w:shd w:val="clear" w:color="auto" w:fill="auto"/>
            <w:vAlign w:val="bottom"/>
          </w:tcPr>
          <w:p w14:paraId="5B611CAF" w14:textId="6FB7068C" w:rsidR="00001D7F" w:rsidRPr="001B6A99" w:rsidRDefault="00001D7F"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3796434F" w14:textId="5B832158" w:rsidR="00001D7F" w:rsidRPr="001B6A99" w:rsidRDefault="00001D7F"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1AA11075" w14:textId="50A309CE" w:rsidR="00001D7F" w:rsidRPr="001B6A99" w:rsidRDefault="00001D7F"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0011B6B" w14:textId="19BBFFB3" w:rsidR="00001D7F" w:rsidRPr="001B6A99" w:rsidRDefault="00001D7F"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bottom w:val="nil"/>
              <w:right w:val="nil"/>
            </w:tcBorders>
            <w:shd w:val="clear" w:color="auto" w:fill="auto"/>
            <w:vAlign w:val="bottom"/>
          </w:tcPr>
          <w:p w14:paraId="35859337" w14:textId="2CFD76D2" w:rsidR="00001D7F" w:rsidRPr="001B6A99" w:rsidRDefault="00001D7F"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577,936</w:t>
            </w:r>
          </w:p>
        </w:tc>
      </w:tr>
      <w:tr w:rsidR="008F6C93" w:rsidRPr="001B6A99" w14:paraId="4A712B36" w14:textId="77777777" w:rsidTr="003852C1">
        <w:trPr>
          <w:trHeight w:val="20"/>
        </w:trPr>
        <w:tc>
          <w:tcPr>
            <w:tcW w:w="2434" w:type="dxa"/>
            <w:tcBorders>
              <w:top w:val="nil"/>
              <w:left w:val="nil"/>
              <w:bottom w:val="nil"/>
              <w:right w:val="nil"/>
            </w:tcBorders>
            <w:vAlign w:val="bottom"/>
          </w:tcPr>
          <w:p w14:paraId="62D81945" w14:textId="77777777" w:rsidR="008F6C93" w:rsidRPr="001B6A99" w:rsidRDefault="008F6C93" w:rsidP="008F6C93">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174E61A2" w14:textId="77777777" w:rsidR="008F6C93" w:rsidRPr="001B6A99" w:rsidRDefault="008F6C93" w:rsidP="008F6C93">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profit or </w:t>
            </w:r>
          </w:p>
          <w:p w14:paraId="3504371A" w14:textId="77777777" w:rsidR="008F6C93" w:rsidRPr="001B6A99" w:rsidRDefault="008F6C93" w:rsidP="008F6C93">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loss</w:t>
            </w:r>
          </w:p>
        </w:tc>
        <w:tc>
          <w:tcPr>
            <w:tcW w:w="1100" w:type="dxa"/>
            <w:tcBorders>
              <w:top w:val="nil"/>
              <w:left w:val="nil"/>
              <w:bottom w:val="nil"/>
              <w:right w:val="nil"/>
            </w:tcBorders>
            <w:shd w:val="clear" w:color="auto" w:fill="auto"/>
            <w:vAlign w:val="bottom"/>
          </w:tcPr>
          <w:p w14:paraId="7DC2C392" w14:textId="523C2B48"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3D5C428" w14:textId="69555C78"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2AD2FFC9" w14:textId="0AC95657"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7BAB7FE8" w14:textId="69020CE9"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7D56E8D4" w14:textId="0EB64786"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1,692,789 </w:t>
            </w:r>
          </w:p>
        </w:tc>
        <w:tc>
          <w:tcPr>
            <w:tcW w:w="1186" w:type="dxa"/>
            <w:tcBorders>
              <w:top w:val="nil"/>
              <w:left w:val="nil"/>
              <w:bottom w:val="nil"/>
              <w:right w:val="nil"/>
            </w:tcBorders>
            <w:shd w:val="clear" w:color="auto" w:fill="auto"/>
            <w:vAlign w:val="bottom"/>
          </w:tcPr>
          <w:p w14:paraId="0A2F0F78" w14:textId="0C182C6C"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1,692,789</w:t>
            </w:r>
          </w:p>
        </w:tc>
      </w:tr>
      <w:tr w:rsidR="008F6C93" w:rsidRPr="001B6A99" w14:paraId="5A9971E4" w14:textId="77777777" w:rsidTr="003852C1">
        <w:trPr>
          <w:trHeight w:val="20"/>
        </w:trPr>
        <w:tc>
          <w:tcPr>
            <w:tcW w:w="2434" w:type="dxa"/>
            <w:tcBorders>
              <w:top w:val="nil"/>
              <w:left w:val="nil"/>
              <w:bottom w:val="nil"/>
              <w:right w:val="nil"/>
            </w:tcBorders>
            <w:vAlign w:val="bottom"/>
          </w:tcPr>
          <w:p w14:paraId="72938E6E" w14:textId="77777777" w:rsidR="008F6C93" w:rsidRPr="001B6A99" w:rsidRDefault="008F6C93" w:rsidP="008F6C93">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Financial instruments measured </w:t>
            </w:r>
          </w:p>
          <w:p w14:paraId="21CC0DAB" w14:textId="77777777" w:rsidR="008F6C93" w:rsidRPr="001B6A99" w:rsidRDefault="008F6C93" w:rsidP="008F6C93">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at fair value through other </w:t>
            </w:r>
          </w:p>
          <w:p w14:paraId="2C352EC4" w14:textId="77777777" w:rsidR="008F6C93" w:rsidRPr="001B6A99" w:rsidRDefault="008F6C93" w:rsidP="008F6C93">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comprehensive income</w:t>
            </w:r>
          </w:p>
        </w:tc>
        <w:tc>
          <w:tcPr>
            <w:tcW w:w="1100" w:type="dxa"/>
            <w:tcBorders>
              <w:top w:val="nil"/>
              <w:left w:val="nil"/>
              <w:bottom w:val="nil"/>
              <w:right w:val="nil"/>
            </w:tcBorders>
            <w:shd w:val="clear" w:color="auto" w:fill="auto"/>
            <w:vAlign w:val="bottom"/>
          </w:tcPr>
          <w:p w14:paraId="0F4FE049" w14:textId="6EA11B44"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065C0426" w14:textId="359FF7AB"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bottom w:val="nil"/>
              <w:right w:val="nil"/>
            </w:tcBorders>
            <w:shd w:val="clear" w:color="auto" w:fill="auto"/>
            <w:vAlign w:val="bottom"/>
          </w:tcPr>
          <w:p w14:paraId="1317DF0E" w14:textId="54ED1E2E"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80,000 </w:t>
            </w:r>
          </w:p>
        </w:tc>
        <w:tc>
          <w:tcPr>
            <w:tcW w:w="1181" w:type="dxa"/>
            <w:tcBorders>
              <w:top w:val="nil"/>
              <w:left w:val="nil"/>
              <w:bottom w:val="nil"/>
              <w:right w:val="nil"/>
            </w:tcBorders>
            <w:shd w:val="clear" w:color="auto" w:fill="auto"/>
            <w:vAlign w:val="bottom"/>
          </w:tcPr>
          <w:p w14:paraId="15D4C6DF" w14:textId="27ABBA5B"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1EDE27FD" w14:textId="02190144"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bottom w:val="nil"/>
              <w:right w:val="nil"/>
            </w:tcBorders>
            <w:shd w:val="clear" w:color="auto" w:fill="auto"/>
            <w:vAlign w:val="bottom"/>
          </w:tcPr>
          <w:p w14:paraId="4BB0D99E" w14:textId="69807F99" w:rsidR="008F6C93" w:rsidRPr="001B6A99" w:rsidRDefault="008F6C93"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80,000</w:t>
            </w:r>
          </w:p>
        </w:tc>
      </w:tr>
      <w:tr w:rsidR="00B353B7" w:rsidRPr="001B6A99" w14:paraId="155EA991" w14:textId="77777777" w:rsidTr="003852C1">
        <w:trPr>
          <w:trHeight w:val="20"/>
        </w:trPr>
        <w:tc>
          <w:tcPr>
            <w:tcW w:w="2434" w:type="dxa"/>
            <w:tcBorders>
              <w:top w:val="nil"/>
              <w:left w:val="nil"/>
              <w:bottom w:val="nil"/>
              <w:right w:val="nil"/>
            </w:tcBorders>
            <w:vAlign w:val="bottom"/>
          </w:tcPr>
          <w:p w14:paraId="75C3C8E9" w14:textId="77777777" w:rsidR="00B353B7" w:rsidRPr="001B6A99" w:rsidRDefault="00B353B7" w:rsidP="00B353B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Short-term loans to financial </w:t>
            </w:r>
          </w:p>
          <w:p w14:paraId="35580B70" w14:textId="72026BEF" w:rsidR="00B353B7" w:rsidRPr="001B6A99" w:rsidRDefault="00B353B7" w:rsidP="00B353B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institutions</w:t>
            </w:r>
          </w:p>
        </w:tc>
        <w:tc>
          <w:tcPr>
            <w:tcW w:w="1100" w:type="dxa"/>
            <w:tcBorders>
              <w:top w:val="nil"/>
              <w:left w:val="nil"/>
              <w:bottom w:val="nil"/>
              <w:right w:val="nil"/>
            </w:tcBorders>
            <w:shd w:val="clear" w:color="auto" w:fill="auto"/>
            <w:vAlign w:val="bottom"/>
          </w:tcPr>
          <w:p w14:paraId="0DBB8F8C" w14:textId="0AD8B5A8"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6F7EA8C0" w14:textId="36BDA4CE"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500,000 </w:t>
            </w:r>
          </w:p>
        </w:tc>
        <w:tc>
          <w:tcPr>
            <w:tcW w:w="1182" w:type="dxa"/>
            <w:tcBorders>
              <w:top w:val="nil"/>
              <w:left w:val="nil"/>
              <w:bottom w:val="nil"/>
              <w:right w:val="nil"/>
            </w:tcBorders>
            <w:shd w:val="clear" w:color="auto" w:fill="auto"/>
            <w:vAlign w:val="bottom"/>
          </w:tcPr>
          <w:p w14:paraId="691CC51C" w14:textId="24684436"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0FC2AAA7" w14:textId="4F0D8922"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3A19763A" w14:textId="5552BC0F"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bottom w:val="nil"/>
              <w:right w:val="nil"/>
            </w:tcBorders>
            <w:shd w:val="clear" w:color="auto" w:fill="auto"/>
            <w:vAlign w:val="bottom"/>
          </w:tcPr>
          <w:p w14:paraId="7DD95354" w14:textId="33D039D0"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500,000</w:t>
            </w:r>
          </w:p>
        </w:tc>
      </w:tr>
      <w:tr w:rsidR="00B353B7" w:rsidRPr="001B6A99" w14:paraId="244904E9" w14:textId="77777777" w:rsidTr="003852C1">
        <w:trPr>
          <w:trHeight w:val="20"/>
        </w:trPr>
        <w:tc>
          <w:tcPr>
            <w:tcW w:w="2434" w:type="dxa"/>
            <w:tcBorders>
              <w:top w:val="nil"/>
              <w:left w:val="nil"/>
              <w:bottom w:val="nil"/>
              <w:right w:val="nil"/>
            </w:tcBorders>
            <w:vAlign w:val="bottom"/>
          </w:tcPr>
          <w:p w14:paraId="40E349CA" w14:textId="77777777" w:rsidR="00BA5710" w:rsidRPr="001B6A99" w:rsidRDefault="00BA5710" w:rsidP="00BA5710">
            <w:pPr>
              <w:ind w:left="-117" w:right="-111"/>
              <w:rPr>
                <w:rFonts w:ascii="Arial" w:eastAsia="Arial" w:hAnsi="Arial" w:cs="Arial"/>
                <w:color w:val="000000"/>
                <w:sz w:val="16"/>
                <w:szCs w:val="16"/>
              </w:rPr>
            </w:pPr>
            <w:r w:rsidRPr="001B6A99">
              <w:rPr>
                <w:rFonts w:ascii="Arial" w:eastAsia="Arial" w:hAnsi="Arial" w:cs="Arial"/>
                <w:color w:val="000000"/>
                <w:sz w:val="16"/>
                <w:szCs w:val="16"/>
              </w:rPr>
              <w:t>Long-term loans to related parties</w:t>
            </w:r>
          </w:p>
          <w:p w14:paraId="5A493709" w14:textId="77777777" w:rsidR="00BA5710" w:rsidRPr="001B6A99" w:rsidRDefault="00BA5710" w:rsidP="00BA5710">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and accrued interest </w:t>
            </w:r>
          </w:p>
          <w:p w14:paraId="233DA50E" w14:textId="2C547BF9" w:rsidR="00B353B7" w:rsidRPr="001B6A99" w:rsidRDefault="00BA5710" w:rsidP="00B353B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receivables</w:t>
            </w:r>
          </w:p>
        </w:tc>
        <w:tc>
          <w:tcPr>
            <w:tcW w:w="1100" w:type="dxa"/>
            <w:tcBorders>
              <w:top w:val="nil"/>
              <w:left w:val="nil"/>
              <w:bottom w:val="nil"/>
              <w:right w:val="nil"/>
            </w:tcBorders>
            <w:shd w:val="clear" w:color="auto" w:fill="auto"/>
            <w:vAlign w:val="bottom"/>
          </w:tcPr>
          <w:p w14:paraId="0EF1D1A5" w14:textId="2E7DB392" w:rsidR="00B353B7" w:rsidRPr="001B6A99" w:rsidRDefault="00BA5710"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6E046C53" w14:textId="12F85882" w:rsidR="00B353B7" w:rsidRPr="001B6A99" w:rsidRDefault="00A25F9F" w:rsidP="00B353B7">
            <w:pPr>
              <w:pBdr>
                <w:top w:val="nil"/>
                <w:left w:val="nil"/>
                <w:bottom w:val="nil"/>
                <w:right w:val="nil"/>
                <w:between w:val="nil"/>
              </w:pBdr>
              <w:ind w:right="-72"/>
              <w:jc w:val="right"/>
              <w:rPr>
                <w:rFonts w:ascii="Arial" w:eastAsia="Arial" w:hAnsi="Arial" w:cs="Arial"/>
                <w:color w:val="000000"/>
                <w:sz w:val="16"/>
                <w:szCs w:val="16"/>
                <w:lang w:val="en-GB"/>
              </w:rPr>
            </w:pPr>
            <w:r w:rsidRPr="001B6A99">
              <w:rPr>
                <w:rFonts w:ascii="Arial" w:eastAsia="Arial" w:hAnsi="Arial" w:cs="Arial"/>
                <w:color w:val="000000"/>
                <w:sz w:val="16"/>
                <w:szCs w:val="16"/>
                <w:lang w:val="en-GB"/>
              </w:rPr>
              <w:t>814,100</w:t>
            </w:r>
          </w:p>
        </w:tc>
        <w:tc>
          <w:tcPr>
            <w:tcW w:w="1182" w:type="dxa"/>
            <w:tcBorders>
              <w:top w:val="nil"/>
              <w:left w:val="nil"/>
              <w:bottom w:val="nil"/>
              <w:right w:val="nil"/>
            </w:tcBorders>
            <w:shd w:val="clear" w:color="auto" w:fill="auto"/>
            <w:vAlign w:val="bottom"/>
          </w:tcPr>
          <w:p w14:paraId="3ABC8DA2" w14:textId="432DF4F2"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w:t>
            </w:r>
            <w:r w:rsidR="00A25F9F" w:rsidRPr="001B6A99">
              <w:rPr>
                <w:rFonts w:ascii="Arial" w:eastAsia="Arial" w:hAnsi="Arial" w:cs="Arial"/>
                <w:color w:val="000000"/>
                <w:sz w:val="16"/>
                <w:szCs w:val="16"/>
              </w:rPr>
              <w:t>3,082,992</w:t>
            </w:r>
            <w:r w:rsidRPr="001B6A99">
              <w:rPr>
                <w:rFonts w:ascii="Arial" w:eastAsia="Arial" w:hAnsi="Arial" w:cs="Arial"/>
                <w:color w:val="000000"/>
                <w:sz w:val="16"/>
                <w:szCs w:val="16"/>
              </w:rPr>
              <w:t xml:space="preserve"> </w:t>
            </w:r>
          </w:p>
        </w:tc>
        <w:tc>
          <w:tcPr>
            <w:tcW w:w="1181" w:type="dxa"/>
            <w:tcBorders>
              <w:top w:val="nil"/>
              <w:left w:val="nil"/>
              <w:bottom w:val="nil"/>
              <w:right w:val="nil"/>
            </w:tcBorders>
            <w:shd w:val="clear" w:color="auto" w:fill="auto"/>
            <w:vAlign w:val="bottom"/>
          </w:tcPr>
          <w:p w14:paraId="6E9265D4" w14:textId="60D36754"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nil"/>
              <w:right w:val="nil"/>
            </w:tcBorders>
            <w:shd w:val="clear" w:color="auto" w:fill="auto"/>
            <w:vAlign w:val="bottom"/>
          </w:tcPr>
          <w:p w14:paraId="01595807" w14:textId="2D288662"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bottom w:val="nil"/>
              <w:right w:val="nil"/>
            </w:tcBorders>
            <w:shd w:val="clear" w:color="auto" w:fill="auto"/>
            <w:vAlign w:val="bottom"/>
          </w:tcPr>
          <w:p w14:paraId="5B92A822" w14:textId="0AEA4BDC" w:rsidR="00B353B7" w:rsidRPr="001B6A99" w:rsidRDefault="00907F80"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3,897,092</w:t>
            </w:r>
          </w:p>
        </w:tc>
      </w:tr>
      <w:tr w:rsidR="00B353B7" w:rsidRPr="001B6A99" w14:paraId="2E456BDB" w14:textId="77777777" w:rsidTr="003852C1">
        <w:trPr>
          <w:trHeight w:val="20"/>
        </w:trPr>
        <w:tc>
          <w:tcPr>
            <w:tcW w:w="2434" w:type="dxa"/>
            <w:tcBorders>
              <w:top w:val="nil"/>
              <w:left w:val="nil"/>
              <w:bottom w:val="nil"/>
              <w:right w:val="nil"/>
            </w:tcBorders>
            <w:vAlign w:val="bottom"/>
          </w:tcPr>
          <w:p w14:paraId="4BB31C75" w14:textId="77777777" w:rsidR="00B353B7" w:rsidRPr="001B6A99" w:rsidRDefault="00B353B7" w:rsidP="00B353B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Loans to customers and accrued </w:t>
            </w:r>
          </w:p>
          <w:p w14:paraId="31578C2C" w14:textId="77777777" w:rsidR="00B353B7" w:rsidRPr="001B6A99" w:rsidRDefault="00B353B7" w:rsidP="00B353B7">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interest, net</w:t>
            </w:r>
          </w:p>
        </w:tc>
        <w:tc>
          <w:tcPr>
            <w:tcW w:w="1100" w:type="dxa"/>
            <w:tcBorders>
              <w:top w:val="nil"/>
              <w:left w:val="nil"/>
              <w:right w:val="nil"/>
            </w:tcBorders>
            <w:shd w:val="clear" w:color="auto" w:fill="auto"/>
            <w:vAlign w:val="bottom"/>
          </w:tcPr>
          <w:p w14:paraId="06A93B65" w14:textId="30466AD8"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94,423 </w:t>
            </w:r>
          </w:p>
        </w:tc>
        <w:tc>
          <w:tcPr>
            <w:tcW w:w="1181" w:type="dxa"/>
            <w:tcBorders>
              <w:top w:val="nil"/>
              <w:left w:val="nil"/>
              <w:right w:val="nil"/>
            </w:tcBorders>
            <w:shd w:val="clear" w:color="auto" w:fill="auto"/>
            <w:vAlign w:val="bottom"/>
          </w:tcPr>
          <w:p w14:paraId="25584924" w14:textId="187D9E4A"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4,581,413 </w:t>
            </w:r>
          </w:p>
        </w:tc>
        <w:tc>
          <w:tcPr>
            <w:tcW w:w="1182" w:type="dxa"/>
            <w:tcBorders>
              <w:top w:val="nil"/>
              <w:left w:val="nil"/>
              <w:right w:val="nil"/>
            </w:tcBorders>
            <w:shd w:val="clear" w:color="auto" w:fill="auto"/>
            <w:vAlign w:val="bottom"/>
          </w:tcPr>
          <w:p w14:paraId="46FAAD70" w14:textId="262E2ABE"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1,345,006 </w:t>
            </w:r>
          </w:p>
        </w:tc>
        <w:tc>
          <w:tcPr>
            <w:tcW w:w="1181" w:type="dxa"/>
            <w:tcBorders>
              <w:top w:val="nil"/>
              <w:left w:val="nil"/>
              <w:right w:val="nil"/>
            </w:tcBorders>
            <w:shd w:val="clear" w:color="auto" w:fill="auto"/>
            <w:vAlign w:val="bottom"/>
          </w:tcPr>
          <w:p w14:paraId="19DC86D8" w14:textId="542A74CB"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50,265 </w:t>
            </w:r>
          </w:p>
        </w:tc>
        <w:tc>
          <w:tcPr>
            <w:tcW w:w="1181" w:type="dxa"/>
            <w:tcBorders>
              <w:top w:val="nil"/>
              <w:left w:val="nil"/>
              <w:right w:val="nil"/>
            </w:tcBorders>
            <w:shd w:val="clear" w:color="auto" w:fill="auto"/>
            <w:vAlign w:val="bottom"/>
          </w:tcPr>
          <w:p w14:paraId="3C2DC830" w14:textId="7BCF6B4E"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right w:val="nil"/>
            </w:tcBorders>
            <w:shd w:val="clear" w:color="auto" w:fill="auto"/>
            <w:vAlign w:val="bottom"/>
          </w:tcPr>
          <w:p w14:paraId="4365AA5C" w14:textId="68268280"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6,071,107</w:t>
            </w:r>
          </w:p>
        </w:tc>
      </w:tr>
      <w:tr w:rsidR="00B353B7" w:rsidRPr="001B6A99" w14:paraId="4659F9C5" w14:textId="77777777" w:rsidTr="003852C1">
        <w:trPr>
          <w:trHeight w:val="20"/>
        </w:trPr>
        <w:tc>
          <w:tcPr>
            <w:tcW w:w="2434" w:type="dxa"/>
            <w:tcBorders>
              <w:top w:val="nil"/>
              <w:left w:val="nil"/>
              <w:bottom w:val="nil"/>
              <w:right w:val="nil"/>
            </w:tcBorders>
            <w:vAlign w:val="bottom"/>
          </w:tcPr>
          <w:p w14:paraId="384781A2" w14:textId="77777777" w:rsidR="00B353B7" w:rsidRPr="001B6A99" w:rsidRDefault="00B353B7" w:rsidP="00B353B7">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assets</w:t>
            </w:r>
          </w:p>
        </w:tc>
        <w:tc>
          <w:tcPr>
            <w:tcW w:w="1100" w:type="dxa"/>
            <w:tcBorders>
              <w:top w:val="nil"/>
              <w:left w:val="nil"/>
              <w:bottom w:val="single" w:sz="4" w:space="0" w:color="000000"/>
              <w:right w:val="nil"/>
            </w:tcBorders>
            <w:shd w:val="clear" w:color="auto" w:fill="auto"/>
            <w:vAlign w:val="bottom"/>
          </w:tcPr>
          <w:p w14:paraId="2A44EBDC" w14:textId="49DFB535"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6,710,792 </w:t>
            </w:r>
          </w:p>
        </w:tc>
        <w:tc>
          <w:tcPr>
            <w:tcW w:w="1181" w:type="dxa"/>
            <w:tcBorders>
              <w:top w:val="nil"/>
              <w:left w:val="nil"/>
              <w:bottom w:val="single" w:sz="4" w:space="0" w:color="000000"/>
              <w:right w:val="nil"/>
            </w:tcBorders>
            <w:shd w:val="clear" w:color="auto" w:fill="auto"/>
            <w:vAlign w:val="bottom"/>
          </w:tcPr>
          <w:p w14:paraId="31191FC1" w14:textId="26379011"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22,968 </w:t>
            </w:r>
          </w:p>
        </w:tc>
        <w:tc>
          <w:tcPr>
            <w:tcW w:w="1182" w:type="dxa"/>
            <w:tcBorders>
              <w:top w:val="nil"/>
              <w:left w:val="nil"/>
              <w:bottom w:val="single" w:sz="4" w:space="0" w:color="000000"/>
              <w:right w:val="nil"/>
            </w:tcBorders>
            <w:shd w:val="clear" w:color="auto" w:fill="auto"/>
            <w:vAlign w:val="bottom"/>
          </w:tcPr>
          <w:p w14:paraId="2BE3F7DF" w14:textId="3C9E9F89"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1,968 </w:t>
            </w:r>
          </w:p>
        </w:tc>
        <w:tc>
          <w:tcPr>
            <w:tcW w:w="1181" w:type="dxa"/>
            <w:tcBorders>
              <w:top w:val="nil"/>
              <w:left w:val="nil"/>
              <w:bottom w:val="single" w:sz="4" w:space="0" w:color="000000"/>
              <w:right w:val="nil"/>
            </w:tcBorders>
            <w:shd w:val="clear" w:color="auto" w:fill="auto"/>
            <w:vAlign w:val="bottom"/>
          </w:tcPr>
          <w:p w14:paraId="63A8E7CC" w14:textId="2C5B2FED"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bottom w:val="single" w:sz="4" w:space="0" w:color="000000"/>
              <w:right w:val="nil"/>
            </w:tcBorders>
            <w:shd w:val="clear" w:color="auto" w:fill="auto"/>
            <w:vAlign w:val="bottom"/>
          </w:tcPr>
          <w:p w14:paraId="61D16961" w14:textId="414A52D1"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bottom w:val="single" w:sz="4" w:space="0" w:color="000000"/>
              <w:right w:val="nil"/>
            </w:tcBorders>
            <w:shd w:val="clear" w:color="auto" w:fill="auto"/>
            <w:vAlign w:val="bottom"/>
          </w:tcPr>
          <w:p w14:paraId="39C49A23" w14:textId="6CF9E90C" w:rsidR="00B353B7" w:rsidRPr="001B6A99" w:rsidRDefault="00B353B7" w:rsidP="00B353B7">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6,735,728</w:t>
            </w:r>
          </w:p>
        </w:tc>
      </w:tr>
      <w:tr w:rsidR="008F6C93" w:rsidRPr="001B6A99" w14:paraId="31AB04E3" w14:textId="77777777" w:rsidTr="003852C1">
        <w:trPr>
          <w:trHeight w:val="20"/>
        </w:trPr>
        <w:tc>
          <w:tcPr>
            <w:tcW w:w="2434" w:type="dxa"/>
            <w:tcBorders>
              <w:top w:val="nil"/>
              <w:left w:val="nil"/>
              <w:bottom w:val="nil"/>
              <w:right w:val="nil"/>
            </w:tcBorders>
            <w:vAlign w:val="bottom"/>
          </w:tcPr>
          <w:p w14:paraId="04CFD83B" w14:textId="77777777" w:rsidR="008F6C93" w:rsidRPr="001B6A99" w:rsidRDefault="008F6C93" w:rsidP="008F6C93">
            <w:pPr>
              <w:ind w:left="-117" w:right="-111"/>
              <w:rPr>
                <w:rFonts w:ascii="Arial" w:eastAsia="Arial" w:hAnsi="Arial" w:cs="Arial"/>
                <w:color w:val="000000"/>
                <w:sz w:val="16"/>
                <w:szCs w:val="16"/>
              </w:rPr>
            </w:pPr>
          </w:p>
        </w:tc>
        <w:tc>
          <w:tcPr>
            <w:tcW w:w="1100" w:type="dxa"/>
            <w:tcBorders>
              <w:top w:val="nil"/>
              <w:left w:val="nil"/>
              <w:right w:val="nil"/>
            </w:tcBorders>
            <w:shd w:val="clear" w:color="auto" w:fill="auto"/>
            <w:vAlign w:val="bottom"/>
          </w:tcPr>
          <w:p w14:paraId="34A704DC" w14:textId="77777777" w:rsidR="008F6C93" w:rsidRPr="001B6A99" w:rsidRDefault="008F6C93" w:rsidP="008F6C93">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067232F5" w14:textId="77777777" w:rsidR="008F6C93" w:rsidRPr="001B6A99" w:rsidRDefault="008F6C93" w:rsidP="008F6C93">
            <w:pPr>
              <w:pBdr>
                <w:top w:val="nil"/>
                <w:left w:val="nil"/>
                <w:bottom w:val="nil"/>
                <w:right w:val="nil"/>
                <w:between w:val="nil"/>
              </w:pBdr>
              <w:ind w:right="-72"/>
              <w:jc w:val="right"/>
              <w:rPr>
                <w:rFonts w:ascii="Arial" w:eastAsia="Arial" w:hAnsi="Arial" w:cs="Arial"/>
                <w:color w:val="000000"/>
                <w:sz w:val="16"/>
                <w:szCs w:val="16"/>
              </w:rPr>
            </w:pPr>
          </w:p>
        </w:tc>
        <w:tc>
          <w:tcPr>
            <w:tcW w:w="1182" w:type="dxa"/>
            <w:tcBorders>
              <w:top w:val="nil"/>
              <w:left w:val="nil"/>
              <w:right w:val="nil"/>
            </w:tcBorders>
            <w:shd w:val="clear" w:color="auto" w:fill="auto"/>
            <w:vAlign w:val="bottom"/>
          </w:tcPr>
          <w:p w14:paraId="66199BF8" w14:textId="77777777" w:rsidR="008F6C93" w:rsidRPr="001B6A99" w:rsidRDefault="008F6C93" w:rsidP="008F6C93">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7F81776B" w14:textId="77777777" w:rsidR="008F6C93" w:rsidRPr="001B6A99" w:rsidRDefault="008F6C93" w:rsidP="008F6C93">
            <w:pPr>
              <w:pBdr>
                <w:top w:val="nil"/>
                <w:left w:val="nil"/>
                <w:bottom w:val="nil"/>
                <w:right w:val="nil"/>
                <w:between w:val="nil"/>
              </w:pBdr>
              <w:ind w:right="-72"/>
              <w:jc w:val="right"/>
              <w:rPr>
                <w:rFonts w:ascii="Arial" w:eastAsia="Arial" w:hAnsi="Arial" w:cs="Arial"/>
                <w:color w:val="000000"/>
                <w:sz w:val="16"/>
                <w:szCs w:val="16"/>
              </w:rPr>
            </w:pPr>
          </w:p>
        </w:tc>
        <w:tc>
          <w:tcPr>
            <w:tcW w:w="1181" w:type="dxa"/>
            <w:tcBorders>
              <w:top w:val="nil"/>
              <w:left w:val="nil"/>
              <w:right w:val="nil"/>
            </w:tcBorders>
            <w:shd w:val="clear" w:color="auto" w:fill="auto"/>
            <w:vAlign w:val="bottom"/>
          </w:tcPr>
          <w:p w14:paraId="24CF4D84" w14:textId="77777777" w:rsidR="008F6C93" w:rsidRPr="001B6A99" w:rsidRDefault="008F6C93" w:rsidP="008F6C93">
            <w:pPr>
              <w:pBdr>
                <w:top w:val="nil"/>
                <w:left w:val="nil"/>
                <w:bottom w:val="nil"/>
                <w:right w:val="nil"/>
                <w:between w:val="nil"/>
              </w:pBdr>
              <w:ind w:right="-72"/>
              <w:jc w:val="right"/>
              <w:rPr>
                <w:rFonts w:ascii="Arial" w:eastAsia="Arial" w:hAnsi="Arial" w:cs="Arial"/>
                <w:color w:val="000000"/>
                <w:sz w:val="16"/>
                <w:szCs w:val="16"/>
              </w:rPr>
            </w:pPr>
          </w:p>
        </w:tc>
        <w:tc>
          <w:tcPr>
            <w:tcW w:w="1186" w:type="dxa"/>
            <w:tcBorders>
              <w:top w:val="nil"/>
              <w:left w:val="nil"/>
              <w:right w:val="nil"/>
            </w:tcBorders>
            <w:shd w:val="clear" w:color="auto" w:fill="auto"/>
            <w:vAlign w:val="bottom"/>
          </w:tcPr>
          <w:p w14:paraId="3FDD8E5B" w14:textId="77777777" w:rsidR="008F6C93" w:rsidRPr="001B6A99" w:rsidRDefault="008F6C93" w:rsidP="008F6C93">
            <w:pPr>
              <w:pBdr>
                <w:top w:val="nil"/>
                <w:left w:val="nil"/>
                <w:bottom w:val="nil"/>
                <w:right w:val="nil"/>
                <w:between w:val="nil"/>
              </w:pBdr>
              <w:ind w:right="-72"/>
              <w:jc w:val="right"/>
              <w:rPr>
                <w:rFonts w:ascii="Arial" w:eastAsia="Arial" w:hAnsi="Arial" w:cs="Arial"/>
                <w:color w:val="000000"/>
                <w:sz w:val="16"/>
                <w:szCs w:val="16"/>
              </w:rPr>
            </w:pPr>
          </w:p>
        </w:tc>
      </w:tr>
      <w:tr w:rsidR="00127F5F" w:rsidRPr="001B6A99" w14:paraId="22ADDAE2" w14:textId="77777777" w:rsidTr="00DA00BC">
        <w:trPr>
          <w:trHeight w:val="20"/>
        </w:trPr>
        <w:tc>
          <w:tcPr>
            <w:tcW w:w="2434" w:type="dxa"/>
            <w:tcBorders>
              <w:top w:val="nil"/>
              <w:left w:val="nil"/>
              <w:bottom w:val="nil"/>
              <w:right w:val="nil"/>
            </w:tcBorders>
            <w:vAlign w:val="bottom"/>
          </w:tcPr>
          <w:p w14:paraId="08E74B6A" w14:textId="77777777" w:rsidR="00127F5F" w:rsidRPr="001B6A99" w:rsidRDefault="00127F5F" w:rsidP="00127F5F">
            <w:pPr>
              <w:ind w:left="-117" w:right="-111"/>
              <w:rPr>
                <w:rFonts w:ascii="Arial" w:eastAsia="Arial" w:hAnsi="Arial" w:cs="Arial"/>
                <w:color w:val="000000"/>
                <w:sz w:val="16"/>
                <w:szCs w:val="16"/>
              </w:rPr>
            </w:pPr>
          </w:p>
        </w:tc>
        <w:tc>
          <w:tcPr>
            <w:tcW w:w="1100" w:type="dxa"/>
            <w:tcBorders>
              <w:top w:val="nil"/>
              <w:left w:val="nil"/>
              <w:bottom w:val="single" w:sz="4" w:space="0" w:color="auto"/>
              <w:right w:val="nil"/>
            </w:tcBorders>
            <w:shd w:val="clear" w:color="auto" w:fill="auto"/>
            <w:vAlign w:val="bottom"/>
          </w:tcPr>
          <w:p w14:paraId="2C44D7E8" w14:textId="74C30728" w:rsidR="00127F5F" w:rsidRPr="001B6A99" w:rsidRDefault="00127F5F" w:rsidP="00127F5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7,383,151</w:t>
            </w:r>
          </w:p>
        </w:tc>
        <w:tc>
          <w:tcPr>
            <w:tcW w:w="1181" w:type="dxa"/>
            <w:tcBorders>
              <w:top w:val="nil"/>
              <w:left w:val="nil"/>
              <w:bottom w:val="single" w:sz="4" w:space="0" w:color="auto"/>
              <w:right w:val="nil"/>
            </w:tcBorders>
            <w:shd w:val="clear" w:color="auto" w:fill="auto"/>
            <w:vAlign w:val="bottom"/>
          </w:tcPr>
          <w:p w14:paraId="681BB42C" w14:textId="34AB0E77" w:rsidR="00127F5F" w:rsidRPr="001B6A99" w:rsidRDefault="00127F5F" w:rsidP="00127F5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5,918,481</w:t>
            </w:r>
          </w:p>
        </w:tc>
        <w:tc>
          <w:tcPr>
            <w:tcW w:w="1182" w:type="dxa"/>
            <w:tcBorders>
              <w:top w:val="nil"/>
              <w:left w:val="nil"/>
              <w:bottom w:val="single" w:sz="4" w:space="0" w:color="auto"/>
              <w:right w:val="nil"/>
            </w:tcBorders>
            <w:shd w:val="clear" w:color="auto" w:fill="auto"/>
            <w:vAlign w:val="bottom"/>
          </w:tcPr>
          <w:p w14:paraId="09DBF479" w14:textId="7A849D65" w:rsidR="00127F5F" w:rsidRPr="001B6A99" w:rsidRDefault="00127F5F" w:rsidP="00127F5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4,509,966</w:t>
            </w:r>
          </w:p>
        </w:tc>
        <w:tc>
          <w:tcPr>
            <w:tcW w:w="1181" w:type="dxa"/>
            <w:tcBorders>
              <w:top w:val="nil"/>
              <w:left w:val="nil"/>
              <w:bottom w:val="single" w:sz="4" w:space="0" w:color="auto"/>
              <w:right w:val="nil"/>
            </w:tcBorders>
            <w:shd w:val="clear" w:color="auto" w:fill="auto"/>
            <w:vAlign w:val="bottom"/>
          </w:tcPr>
          <w:p w14:paraId="563E7C6E" w14:textId="2A0A6347" w:rsidR="00127F5F" w:rsidRPr="001B6A99" w:rsidRDefault="00127F5F" w:rsidP="00127F5F">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50,265</w:t>
            </w:r>
          </w:p>
        </w:tc>
        <w:tc>
          <w:tcPr>
            <w:tcW w:w="1181" w:type="dxa"/>
            <w:tcBorders>
              <w:top w:val="nil"/>
              <w:left w:val="nil"/>
              <w:bottom w:val="single" w:sz="4" w:space="0" w:color="auto"/>
              <w:right w:val="nil"/>
            </w:tcBorders>
            <w:shd w:val="clear" w:color="auto" w:fill="auto"/>
          </w:tcPr>
          <w:p w14:paraId="363863D3" w14:textId="1E4811FD" w:rsidR="00127F5F" w:rsidRPr="001B6A99" w:rsidRDefault="00127F5F" w:rsidP="00127F5F">
            <w:pPr>
              <w:pBdr>
                <w:top w:val="nil"/>
                <w:left w:val="nil"/>
                <w:bottom w:val="nil"/>
                <w:right w:val="nil"/>
                <w:between w:val="nil"/>
              </w:pBdr>
              <w:ind w:right="-72"/>
              <w:jc w:val="right"/>
              <w:rPr>
                <w:rFonts w:ascii="Arial" w:eastAsia="Arial" w:hAnsi="Arial" w:cs="Arial"/>
                <w:color w:val="000000"/>
                <w:sz w:val="16"/>
                <w:szCs w:val="16"/>
              </w:rPr>
            </w:pPr>
            <w:r w:rsidRPr="00127F5F">
              <w:rPr>
                <w:rFonts w:ascii="Arial" w:eastAsia="Arial" w:hAnsi="Arial" w:cs="Arial"/>
                <w:color w:val="000000"/>
                <w:sz w:val="16"/>
                <w:szCs w:val="16"/>
              </w:rPr>
              <w:t>1,692,789</w:t>
            </w:r>
          </w:p>
        </w:tc>
        <w:tc>
          <w:tcPr>
            <w:tcW w:w="1186" w:type="dxa"/>
            <w:tcBorders>
              <w:top w:val="nil"/>
              <w:left w:val="nil"/>
              <w:bottom w:val="single" w:sz="4" w:space="0" w:color="auto"/>
              <w:right w:val="nil"/>
            </w:tcBorders>
            <w:shd w:val="clear" w:color="auto" w:fill="auto"/>
          </w:tcPr>
          <w:p w14:paraId="2C5A63A7" w14:textId="299E8D42" w:rsidR="00127F5F" w:rsidRPr="001B6A99" w:rsidRDefault="00127F5F" w:rsidP="00127F5F">
            <w:pPr>
              <w:pBdr>
                <w:top w:val="nil"/>
                <w:left w:val="nil"/>
                <w:bottom w:val="nil"/>
                <w:right w:val="nil"/>
                <w:between w:val="nil"/>
              </w:pBdr>
              <w:ind w:right="-72"/>
              <w:jc w:val="right"/>
              <w:rPr>
                <w:rFonts w:ascii="Arial" w:eastAsia="Arial" w:hAnsi="Arial" w:cs="Arial"/>
                <w:color w:val="000000"/>
                <w:sz w:val="16"/>
                <w:szCs w:val="16"/>
              </w:rPr>
            </w:pPr>
            <w:r w:rsidRPr="00127F5F">
              <w:rPr>
                <w:rFonts w:ascii="Arial" w:eastAsia="Arial" w:hAnsi="Arial" w:cs="Arial"/>
                <w:color w:val="000000"/>
                <w:sz w:val="16"/>
                <w:szCs w:val="16"/>
              </w:rPr>
              <w:t xml:space="preserve"> 19,554,652 </w:t>
            </w:r>
          </w:p>
        </w:tc>
      </w:tr>
      <w:tr w:rsidR="003F13CB" w:rsidRPr="001B6A99" w14:paraId="2D2A7C26" w14:textId="77777777" w:rsidTr="003852C1">
        <w:trPr>
          <w:trHeight w:val="20"/>
        </w:trPr>
        <w:tc>
          <w:tcPr>
            <w:tcW w:w="2434" w:type="dxa"/>
            <w:tcBorders>
              <w:top w:val="nil"/>
              <w:left w:val="nil"/>
              <w:bottom w:val="nil"/>
              <w:right w:val="nil"/>
            </w:tcBorders>
            <w:vAlign w:val="bottom"/>
          </w:tcPr>
          <w:p w14:paraId="02B2C215" w14:textId="77777777" w:rsidR="003F13CB" w:rsidRPr="001B6A99" w:rsidRDefault="003F13CB" w:rsidP="003F13CB">
            <w:pPr>
              <w:ind w:left="-117" w:right="-111"/>
              <w:rPr>
                <w:rFonts w:ascii="Arial" w:eastAsia="Arial" w:hAnsi="Arial" w:cs="Arial"/>
                <w:color w:val="000000"/>
                <w:sz w:val="16"/>
                <w:szCs w:val="16"/>
              </w:rPr>
            </w:pPr>
          </w:p>
        </w:tc>
        <w:tc>
          <w:tcPr>
            <w:tcW w:w="1100" w:type="dxa"/>
            <w:tcBorders>
              <w:top w:val="single" w:sz="4" w:space="0" w:color="auto"/>
              <w:left w:val="nil"/>
              <w:bottom w:val="nil"/>
              <w:right w:val="nil"/>
            </w:tcBorders>
            <w:shd w:val="clear" w:color="auto" w:fill="auto"/>
            <w:vAlign w:val="bottom"/>
          </w:tcPr>
          <w:p w14:paraId="1ECC5907"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20801A45" w14:textId="77777777" w:rsidR="003F13CB" w:rsidRPr="001B6A99" w:rsidRDefault="003F13CB" w:rsidP="003F13CB">
            <w:pPr>
              <w:ind w:right="-72"/>
              <w:jc w:val="right"/>
              <w:rPr>
                <w:rFonts w:ascii="Arial" w:eastAsia="Arial" w:hAnsi="Arial" w:cs="Arial"/>
                <w:color w:val="000000"/>
                <w:sz w:val="16"/>
                <w:szCs w:val="16"/>
              </w:rPr>
            </w:pPr>
          </w:p>
        </w:tc>
        <w:tc>
          <w:tcPr>
            <w:tcW w:w="1182" w:type="dxa"/>
            <w:tcBorders>
              <w:top w:val="single" w:sz="4" w:space="0" w:color="auto"/>
              <w:left w:val="nil"/>
              <w:bottom w:val="nil"/>
              <w:right w:val="nil"/>
            </w:tcBorders>
            <w:shd w:val="clear" w:color="auto" w:fill="auto"/>
            <w:vAlign w:val="bottom"/>
          </w:tcPr>
          <w:p w14:paraId="6D7C8070"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5C582B71"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single" w:sz="4" w:space="0" w:color="auto"/>
              <w:left w:val="nil"/>
              <w:bottom w:val="nil"/>
              <w:right w:val="nil"/>
            </w:tcBorders>
            <w:shd w:val="clear" w:color="auto" w:fill="auto"/>
            <w:vAlign w:val="bottom"/>
          </w:tcPr>
          <w:p w14:paraId="3D87777A" w14:textId="77777777" w:rsidR="003F13CB" w:rsidRPr="001B6A99" w:rsidRDefault="003F13CB" w:rsidP="003F13CB">
            <w:pPr>
              <w:ind w:right="-72"/>
              <w:jc w:val="right"/>
              <w:rPr>
                <w:rFonts w:ascii="Arial" w:eastAsia="Arial" w:hAnsi="Arial" w:cs="Arial"/>
                <w:color w:val="000000"/>
                <w:sz w:val="16"/>
                <w:szCs w:val="16"/>
              </w:rPr>
            </w:pPr>
          </w:p>
        </w:tc>
        <w:tc>
          <w:tcPr>
            <w:tcW w:w="1186" w:type="dxa"/>
            <w:tcBorders>
              <w:top w:val="single" w:sz="4" w:space="0" w:color="auto"/>
              <w:left w:val="nil"/>
              <w:bottom w:val="nil"/>
              <w:right w:val="nil"/>
            </w:tcBorders>
            <w:shd w:val="clear" w:color="auto" w:fill="auto"/>
            <w:vAlign w:val="bottom"/>
          </w:tcPr>
          <w:p w14:paraId="10FF4C9A" w14:textId="77777777" w:rsidR="003F13CB" w:rsidRPr="001B6A99" w:rsidRDefault="003F13CB" w:rsidP="003F13CB">
            <w:pPr>
              <w:ind w:right="-72"/>
              <w:jc w:val="right"/>
              <w:rPr>
                <w:rFonts w:ascii="Arial" w:eastAsia="Arial" w:hAnsi="Arial" w:cs="Arial"/>
                <w:color w:val="000000"/>
                <w:sz w:val="16"/>
                <w:szCs w:val="16"/>
              </w:rPr>
            </w:pPr>
          </w:p>
        </w:tc>
      </w:tr>
      <w:tr w:rsidR="003F13CB" w:rsidRPr="001B6A99" w14:paraId="25E2A4A2" w14:textId="77777777" w:rsidTr="003852C1">
        <w:trPr>
          <w:trHeight w:val="20"/>
        </w:trPr>
        <w:tc>
          <w:tcPr>
            <w:tcW w:w="2434" w:type="dxa"/>
            <w:tcBorders>
              <w:top w:val="nil"/>
              <w:left w:val="nil"/>
              <w:bottom w:val="nil"/>
              <w:right w:val="nil"/>
            </w:tcBorders>
            <w:vAlign w:val="bottom"/>
          </w:tcPr>
          <w:p w14:paraId="51E98D3A" w14:textId="77777777" w:rsidR="003F13CB" w:rsidRPr="001B6A99" w:rsidRDefault="003F13CB" w:rsidP="003F13CB">
            <w:pPr>
              <w:ind w:left="-117" w:right="-111"/>
              <w:rPr>
                <w:rFonts w:ascii="Arial" w:eastAsia="Arial" w:hAnsi="Arial" w:cs="Arial"/>
                <w:color w:val="000000"/>
                <w:sz w:val="16"/>
                <w:szCs w:val="16"/>
              </w:rPr>
            </w:pPr>
            <w:r w:rsidRPr="001B6A99">
              <w:rPr>
                <w:rFonts w:ascii="Arial" w:eastAsia="Arial" w:hAnsi="Arial" w:cs="Arial"/>
                <w:color w:val="000000"/>
                <w:sz w:val="16"/>
                <w:szCs w:val="16"/>
              </w:rPr>
              <w:t>Financial liabilities</w:t>
            </w:r>
          </w:p>
        </w:tc>
        <w:tc>
          <w:tcPr>
            <w:tcW w:w="1100" w:type="dxa"/>
            <w:tcBorders>
              <w:top w:val="nil"/>
              <w:left w:val="nil"/>
              <w:bottom w:val="nil"/>
              <w:right w:val="nil"/>
            </w:tcBorders>
            <w:shd w:val="clear" w:color="auto" w:fill="auto"/>
            <w:vAlign w:val="bottom"/>
          </w:tcPr>
          <w:p w14:paraId="07DBD898"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1810EFA0" w14:textId="77777777" w:rsidR="003F13CB" w:rsidRPr="001B6A99" w:rsidRDefault="003F13CB" w:rsidP="003F13CB">
            <w:pPr>
              <w:ind w:right="-72"/>
              <w:jc w:val="right"/>
              <w:rPr>
                <w:rFonts w:ascii="Arial" w:eastAsia="Arial" w:hAnsi="Arial" w:cs="Arial"/>
                <w:color w:val="000000"/>
                <w:sz w:val="16"/>
                <w:szCs w:val="16"/>
              </w:rPr>
            </w:pPr>
          </w:p>
        </w:tc>
        <w:tc>
          <w:tcPr>
            <w:tcW w:w="1182" w:type="dxa"/>
            <w:tcBorders>
              <w:top w:val="nil"/>
              <w:left w:val="nil"/>
              <w:bottom w:val="nil"/>
              <w:right w:val="nil"/>
            </w:tcBorders>
            <w:shd w:val="clear" w:color="auto" w:fill="auto"/>
            <w:vAlign w:val="bottom"/>
          </w:tcPr>
          <w:p w14:paraId="5CC58DA3"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21D78F1E"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nil"/>
              <w:left w:val="nil"/>
              <w:bottom w:val="nil"/>
              <w:right w:val="nil"/>
            </w:tcBorders>
            <w:shd w:val="clear" w:color="auto" w:fill="auto"/>
            <w:vAlign w:val="bottom"/>
          </w:tcPr>
          <w:p w14:paraId="659A30C3" w14:textId="77777777" w:rsidR="003F13CB" w:rsidRPr="001B6A99" w:rsidRDefault="003F13CB" w:rsidP="003F13CB">
            <w:pPr>
              <w:ind w:right="-72"/>
              <w:jc w:val="right"/>
              <w:rPr>
                <w:rFonts w:ascii="Arial" w:eastAsia="Arial" w:hAnsi="Arial" w:cs="Arial"/>
                <w:color w:val="000000"/>
                <w:sz w:val="16"/>
                <w:szCs w:val="16"/>
              </w:rPr>
            </w:pPr>
          </w:p>
        </w:tc>
        <w:tc>
          <w:tcPr>
            <w:tcW w:w="1186" w:type="dxa"/>
            <w:tcBorders>
              <w:top w:val="nil"/>
              <w:left w:val="nil"/>
              <w:bottom w:val="nil"/>
              <w:right w:val="nil"/>
            </w:tcBorders>
            <w:shd w:val="clear" w:color="auto" w:fill="auto"/>
            <w:vAlign w:val="bottom"/>
          </w:tcPr>
          <w:p w14:paraId="674D91E3" w14:textId="77777777" w:rsidR="003F13CB" w:rsidRPr="001B6A99" w:rsidRDefault="003F13CB" w:rsidP="003F13CB">
            <w:pPr>
              <w:ind w:right="-72"/>
              <w:jc w:val="right"/>
              <w:rPr>
                <w:rFonts w:ascii="Arial" w:eastAsia="Arial" w:hAnsi="Arial" w:cs="Arial"/>
                <w:color w:val="000000"/>
                <w:sz w:val="16"/>
                <w:szCs w:val="16"/>
              </w:rPr>
            </w:pPr>
          </w:p>
        </w:tc>
      </w:tr>
      <w:tr w:rsidR="0073679D" w:rsidRPr="001B6A99" w14:paraId="6C221750" w14:textId="77777777" w:rsidTr="003852C1">
        <w:trPr>
          <w:trHeight w:val="20"/>
        </w:trPr>
        <w:tc>
          <w:tcPr>
            <w:tcW w:w="2434" w:type="dxa"/>
            <w:tcBorders>
              <w:top w:val="nil"/>
              <w:left w:val="nil"/>
              <w:bottom w:val="nil"/>
              <w:right w:val="nil"/>
            </w:tcBorders>
            <w:vAlign w:val="bottom"/>
          </w:tcPr>
          <w:p w14:paraId="44C76B53" w14:textId="77777777" w:rsidR="0073679D" w:rsidRPr="001B6A99" w:rsidRDefault="0073679D" w:rsidP="0073679D">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Long-term loans from related </w:t>
            </w:r>
          </w:p>
          <w:p w14:paraId="316D1C41" w14:textId="199D92A9" w:rsidR="0073679D" w:rsidRPr="001B6A99" w:rsidRDefault="0073679D" w:rsidP="0073679D">
            <w:pPr>
              <w:ind w:left="-117" w:right="-111"/>
              <w:rPr>
                <w:rFonts w:ascii="Arial" w:eastAsia="Arial" w:hAnsi="Arial" w:cs="Arial"/>
                <w:color w:val="000000"/>
                <w:sz w:val="16"/>
                <w:szCs w:val="16"/>
              </w:rPr>
            </w:pPr>
            <w:r w:rsidRPr="001B6A99">
              <w:rPr>
                <w:rFonts w:ascii="Arial" w:eastAsia="Arial" w:hAnsi="Arial" w:cs="Arial"/>
                <w:color w:val="000000"/>
                <w:sz w:val="16"/>
                <w:szCs w:val="16"/>
              </w:rPr>
              <w:t xml:space="preserve">   party</w:t>
            </w:r>
          </w:p>
        </w:tc>
        <w:tc>
          <w:tcPr>
            <w:tcW w:w="1100" w:type="dxa"/>
            <w:tcBorders>
              <w:top w:val="nil"/>
              <w:left w:val="nil"/>
              <w:right w:val="nil"/>
            </w:tcBorders>
            <w:shd w:val="clear" w:color="auto" w:fill="auto"/>
            <w:vAlign w:val="bottom"/>
          </w:tcPr>
          <w:p w14:paraId="41E1BFEE" w14:textId="46B926D4" w:rsidR="0073679D" w:rsidRPr="001B6A99" w:rsidRDefault="0073679D"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auto"/>
            <w:vAlign w:val="bottom"/>
          </w:tcPr>
          <w:p w14:paraId="0C8CF0E5" w14:textId="48137373" w:rsidR="0073679D" w:rsidRPr="001B6A99" w:rsidRDefault="0073679D"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2" w:type="dxa"/>
            <w:tcBorders>
              <w:top w:val="nil"/>
              <w:left w:val="nil"/>
              <w:right w:val="nil"/>
            </w:tcBorders>
            <w:shd w:val="clear" w:color="auto" w:fill="auto"/>
            <w:vAlign w:val="bottom"/>
          </w:tcPr>
          <w:p w14:paraId="16023618" w14:textId="3F63298C" w:rsidR="0073679D" w:rsidRPr="001B6A99" w:rsidRDefault="0073679D"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5,177,</w:t>
            </w:r>
            <w:r w:rsidR="00FE0589" w:rsidRPr="001B6A99">
              <w:rPr>
                <w:rFonts w:ascii="Arial" w:eastAsia="Arial" w:hAnsi="Arial" w:cs="Arial"/>
                <w:color w:val="000000"/>
                <w:sz w:val="16"/>
                <w:szCs w:val="16"/>
              </w:rPr>
              <w:t>200</w:t>
            </w:r>
            <w:r w:rsidRPr="001B6A99">
              <w:rPr>
                <w:rFonts w:ascii="Arial" w:eastAsia="Arial" w:hAnsi="Arial" w:cs="Arial"/>
                <w:color w:val="000000"/>
                <w:sz w:val="16"/>
                <w:szCs w:val="16"/>
              </w:rPr>
              <w:t xml:space="preserve"> </w:t>
            </w:r>
          </w:p>
        </w:tc>
        <w:tc>
          <w:tcPr>
            <w:tcW w:w="1181" w:type="dxa"/>
            <w:tcBorders>
              <w:top w:val="nil"/>
              <w:left w:val="nil"/>
              <w:right w:val="nil"/>
            </w:tcBorders>
            <w:shd w:val="clear" w:color="auto" w:fill="auto"/>
            <w:vAlign w:val="bottom"/>
          </w:tcPr>
          <w:p w14:paraId="6DE1F355" w14:textId="0E06CE52" w:rsidR="0073679D" w:rsidRPr="001B6A99" w:rsidRDefault="0073679D"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auto"/>
            <w:vAlign w:val="bottom"/>
          </w:tcPr>
          <w:p w14:paraId="10410210" w14:textId="673A45F0" w:rsidR="0073679D" w:rsidRPr="001B6A99" w:rsidRDefault="0073679D"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right w:val="nil"/>
            </w:tcBorders>
            <w:shd w:val="clear" w:color="auto" w:fill="auto"/>
            <w:vAlign w:val="bottom"/>
          </w:tcPr>
          <w:p w14:paraId="28F8CECB" w14:textId="4AB1537C" w:rsidR="0073679D" w:rsidRPr="001B6A99" w:rsidRDefault="0073679D"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5,177,</w:t>
            </w:r>
            <w:r w:rsidR="00FE0589" w:rsidRPr="001B6A99">
              <w:rPr>
                <w:rFonts w:ascii="Arial" w:eastAsia="Arial" w:hAnsi="Arial" w:cs="Arial"/>
                <w:color w:val="000000"/>
                <w:sz w:val="16"/>
                <w:szCs w:val="16"/>
              </w:rPr>
              <w:t>200</w:t>
            </w:r>
            <w:r w:rsidRPr="001B6A99">
              <w:rPr>
                <w:rFonts w:ascii="Arial" w:eastAsia="Arial" w:hAnsi="Arial" w:cs="Arial"/>
                <w:color w:val="000000"/>
                <w:sz w:val="16"/>
                <w:szCs w:val="16"/>
              </w:rPr>
              <w:t xml:space="preserve"> </w:t>
            </w:r>
          </w:p>
        </w:tc>
      </w:tr>
      <w:tr w:rsidR="0073679D" w:rsidRPr="001B6A99" w14:paraId="4EB6866B" w14:textId="77777777" w:rsidTr="003852C1">
        <w:trPr>
          <w:trHeight w:val="20"/>
        </w:trPr>
        <w:tc>
          <w:tcPr>
            <w:tcW w:w="2434" w:type="dxa"/>
            <w:tcBorders>
              <w:top w:val="nil"/>
              <w:left w:val="nil"/>
              <w:bottom w:val="nil"/>
              <w:right w:val="nil"/>
            </w:tcBorders>
            <w:vAlign w:val="bottom"/>
          </w:tcPr>
          <w:p w14:paraId="72E54288" w14:textId="77777777" w:rsidR="0073679D" w:rsidRPr="001B6A99" w:rsidRDefault="0073679D" w:rsidP="0073679D">
            <w:pPr>
              <w:ind w:left="-117" w:right="-111"/>
              <w:rPr>
                <w:rFonts w:ascii="Arial" w:eastAsia="Arial" w:hAnsi="Arial" w:cs="Arial"/>
                <w:color w:val="000000"/>
                <w:sz w:val="16"/>
                <w:szCs w:val="16"/>
              </w:rPr>
            </w:pPr>
            <w:r w:rsidRPr="001B6A99">
              <w:rPr>
                <w:rFonts w:ascii="Arial" w:eastAsia="Arial" w:hAnsi="Arial" w:cs="Arial"/>
                <w:color w:val="000000"/>
                <w:sz w:val="16"/>
                <w:szCs w:val="16"/>
              </w:rPr>
              <w:t>Lease liabilities</w:t>
            </w:r>
          </w:p>
        </w:tc>
        <w:tc>
          <w:tcPr>
            <w:tcW w:w="1100" w:type="dxa"/>
            <w:tcBorders>
              <w:top w:val="nil"/>
              <w:left w:val="nil"/>
              <w:right w:val="nil"/>
            </w:tcBorders>
            <w:shd w:val="clear" w:color="auto" w:fill="auto"/>
          </w:tcPr>
          <w:p w14:paraId="60365FF4" w14:textId="56498F84"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top w:val="nil"/>
              <w:left w:val="nil"/>
              <w:right w:val="nil"/>
            </w:tcBorders>
            <w:shd w:val="clear" w:color="auto" w:fill="auto"/>
          </w:tcPr>
          <w:p w14:paraId="210BF9EC" w14:textId="5F13A739"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26,891 </w:t>
            </w:r>
          </w:p>
        </w:tc>
        <w:tc>
          <w:tcPr>
            <w:tcW w:w="1182" w:type="dxa"/>
            <w:tcBorders>
              <w:top w:val="nil"/>
              <w:left w:val="nil"/>
              <w:right w:val="nil"/>
            </w:tcBorders>
            <w:shd w:val="clear" w:color="auto" w:fill="auto"/>
          </w:tcPr>
          <w:p w14:paraId="637F83E3" w14:textId="1003219B"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83,849 </w:t>
            </w:r>
          </w:p>
        </w:tc>
        <w:tc>
          <w:tcPr>
            <w:tcW w:w="1181" w:type="dxa"/>
            <w:tcBorders>
              <w:top w:val="nil"/>
              <w:left w:val="nil"/>
              <w:right w:val="nil"/>
            </w:tcBorders>
            <w:shd w:val="clear" w:color="auto" w:fill="auto"/>
          </w:tcPr>
          <w:p w14:paraId="2DF37B4D" w14:textId="632D005D"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178,458 </w:t>
            </w:r>
          </w:p>
        </w:tc>
        <w:tc>
          <w:tcPr>
            <w:tcW w:w="1181" w:type="dxa"/>
            <w:tcBorders>
              <w:top w:val="nil"/>
              <w:left w:val="nil"/>
              <w:right w:val="nil"/>
            </w:tcBorders>
            <w:shd w:val="clear" w:color="auto" w:fill="auto"/>
          </w:tcPr>
          <w:p w14:paraId="70CDF8A9" w14:textId="5073CD72"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top w:val="nil"/>
              <w:left w:val="nil"/>
              <w:right w:val="nil"/>
            </w:tcBorders>
            <w:shd w:val="clear" w:color="auto" w:fill="auto"/>
          </w:tcPr>
          <w:p w14:paraId="28C9545F" w14:textId="059D6A35"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289,198 </w:t>
            </w:r>
          </w:p>
        </w:tc>
      </w:tr>
      <w:tr w:rsidR="0073679D" w:rsidRPr="001B6A99" w14:paraId="3FE100CE" w14:textId="77777777" w:rsidTr="003852C1">
        <w:trPr>
          <w:trHeight w:val="20"/>
        </w:trPr>
        <w:tc>
          <w:tcPr>
            <w:tcW w:w="2434" w:type="dxa"/>
            <w:tcBorders>
              <w:top w:val="nil"/>
              <w:left w:val="nil"/>
              <w:bottom w:val="nil"/>
              <w:right w:val="nil"/>
            </w:tcBorders>
            <w:vAlign w:val="bottom"/>
          </w:tcPr>
          <w:p w14:paraId="4B4FA2C4" w14:textId="77777777" w:rsidR="0073679D" w:rsidRPr="001B6A99" w:rsidRDefault="0073679D" w:rsidP="0073679D">
            <w:pPr>
              <w:ind w:left="-117" w:right="-111"/>
              <w:rPr>
                <w:rFonts w:ascii="Arial" w:eastAsia="Arial" w:hAnsi="Arial" w:cs="Arial"/>
                <w:color w:val="000000"/>
                <w:sz w:val="16"/>
                <w:szCs w:val="16"/>
              </w:rPr>
            </w:pPr>
            <w:r w:rsidRPr="001B6A99">
              <w:rPr>
                <w:rFonts w:ascii="Arial" w:eastAsia="Arial" w:hAnsi="Arial" w:cs="Arial"/>
                <w:color w:val="000000"/>
                <w:sz w:val="16"/>
                <w:szCs w:val="16"/>
              </w:rPr>
              <w:t>Other financial liabilities</w:t>
            </w:r>
          </w:p>
        </w:tc>
        <w:tc>
          <w:tcPr>
            <w:tcW w:w="1100" w:type="dxa"/>
            <w:tcBorders>
              <w:left w:val="nil"/>
              <w:bottom w:val="single" w:sz="4" w:space="0" w:color="000000"/>
              <w:right w:val="nil"/>
            </w:tcBorders>
            <w:shd w:val="clear" w:color="auto" w:fill="auto"/>
          </w:tcPr>
          <w:p w14:paraId="4924289F" w14:textId="030013ED"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3,935,649 </w:t>
            </w:r>
          </w:p>
        </w:tc>
        <w:tc>
          <w:tcPr>
            <w:tcW w:w="1181" w:type="dxa"/>
            <w:tcBorders>
              <w:left w:val="nil"/>
              <w:bottom w:val="single" w:sz="4" w:space="0" w:color="000000"/>
              <w:right w:val="nil"/>
            </w:tcBorders>
            <w:shd w:val="clear" w:color="auto" w:fill="auto"/>
          </w:tcPr>
          <w:p w14:paraId="0B37396D" w14:textId="35092611"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183,999 </w:t>
            </w:r>
          </w:p>
        </w:tc>
        <w:tc>
          <w:tcPr>
            <w:tcW w:w="1182" w:type="dxa"/>
            <w:tcBorders>
              <w:left w:val="nil"/>
              <w:bottom w:val="single" w:sz="4" w:space="0" w:color="000000"/>
              <w:right w:val="nil"/>
            </w:tcBorders>
            <w:shd w:val="clear" w:color="auto" w:fill="auto"/>
          </w:tcPr>
          <w:p w14:paraId="60A2C005" w14:textId="3B063225"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7,005 </w:t>
            </w:r>
          </w:p>
        </w:tc>
        <w:tc>
          <w:tcPr>
            <w:tcW w:w="1181" w:type="dxa"/>
            <w:tcBorders>
              <w:left w:val="nil"/>
              <w:bottom w:val="single" w:sz="4" w:space="0" w:color="000000"/>
              <w:right w:val="nil"/>
            </w:tcBorders>
            <w:shd w:val="clear" w:color="auto" w:fill="auto"/>
          </w:tcPr>
          <w:p w14:paraId="5EAD6D36" w14:textId="77BE895C"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1" w:type="dxa"/>
            <w:tcBorders>
              <w:left w:val="nil"/>
              <w:bottom w:val="single" w:sz="4" w:space="0" w:color="000000"/>
              <w:right w:val="nil"/>
            </w:tcBorders>
            <w:shd w:val="clear" w:color="auto" w:fill="auto"/>
          </w:tcPr>
          <w:p w14:paraId="3E4391F3" w14:textId="63A8790B"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w:t>
            </w:r>
          </w:p>
        </w:tc>
        <w:tc>
          <w:tcPr>
            <w:tcW w:w="1186" w:type="dxa"/>
            <w:tcBorders>
              <w:left w:val="nil"/>
              <w:bottom w:val="single" w:sz="4" w:space="0" w:color="000000"/>
              <w:right w:val="nil"/>
            </w:tcBorders>
            <w:shd w:val="clear" w:color="auto" w:fill="auto"/>
          </w:tcPr>
          <w:p w14:paraId="4142EF3E" w14:textId="5138871E" w:rsidR="0073679D" w:rsidRPr="001B6A99" w:rsidRDefault="0073679D" w:rsidP="0073679D">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4,126,653 </w:t>
            </w:r>
          </w:p>
        </w:tc>
      </w:tr>
      <w:tr w:rsidR="003F13CB" w:rsidRPr="001B6A99" w14:paraId="2B4AE871" w14:textId="77777777" w:rsidTr="003852C1">
        <w:trPr>
          <w:trHeight w:val="20"/>
        </w:trPr>
        <w:tc>
          <w:tcPr>
            <w:tcW w:w="2434" w:type="dxa"/>
            <w:tcBorders>
              <w:top w:val="nil"/>
              <w:left w:val="nil"/>
              <w:bottom w:val="nil"/>
              <w:right w:val="nil"/>
            </w:tcBorders>
            <w:vAlign w:val="bottom"/>
          </w:tcPr>
          <w:p w14:paraId="35E8AC2A" w14:textId="77777777" w:rsidR="003F13CB" w:rsidRPr="001B6A99" w:rsidRDefault="003F13CB" w:rsidP="003F13CB">
            <w:pPr>
              <w:ind w:left="-117" w:right="-36"/>
              <w:rPr>
                <w:rFonts w:ascii="Arial" w:eastAsia="Arial" w:hAnsi="Arial" w:cs="Arial"/>
                <w:color w:val="000000"/>
                <w:sz w:val="16"/>
                <w:szCs w:val="16"/>
              </w:rPr>
            </w:pPr>
          </w:p>
        </w:tc>
        <w:tc>
          <w:tcPr>
            <w:tcW w:w="1100" w:type="dxa"/>
            <w:tcBorders>
              <w:top w:val="single" w:sz="4" w:space="0" w:color="000000"/>
              <w:left w:val="nil"/>
              <w:right w:val="nil"/>
            </w:tcBorders>
            <w:shd w:val="clear" w:color="auto" w:fill="auto"/>
            <w:vAlign w:val="bottom"/>
          </w:tcPr>
          <w:p w14:paraId="3A218C1E"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340931F7" w14:textId="77777777" w:rsidR="003F13CB" w:rsidRPr="001B6A99" w:rsidRDefault="003F13CB" w:rsidP="003F13CB">
            <w:pPr>
              <w:ind w:right="-72"/>
              <w:jc w:val="right"/>
              <w:rPr>
                <w:rFonts w:ascii="Arial" w:eastAsia="Arial" w:hAnsi="Arial" w:cs="Arial"/>
                <w:color w:val="000000"/>
                <w:sz w:val="16"/>
                <w:szCs w:val="16"/>
              </w:rPr>
            </w:pPr>
          </w:p>
        </w:tc>
        <w:tc>
          <w:tcPr>
            <w:tcW w:w="1182" w:type="dxa"/>
            <w:tcBorders>
              <w:top w:val="single" w:sz="4" w:space="0" w:color="000000"/>
              <w:left w:val="nil"/>
              <w:right w:val="nil"/>
            </w:tcBorders>
            <w:shd w:val="clear" w:color="auto" w:fill="auto"/>
            <w:vAlign w:val="bottom"/>
          </w:tcPr>
          <w:p w14:paraId="5FCEAD1E"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16D43051" w14:textId="77777777" w:rsidR="003F13CB" w:rsidRPr="001B6A99" w:rsidRDefault="003F13CB" w:rsidP="003F13CB">
            <w:pPr>
              <w:ind w:right="-72"/>
              <w:jc w:val="right"/>
              <w:rPr>
                <w:rFonts w:ascii="Arial" w:eastAsia="Arial" w:hAnsi="Arial" w:cs="Arial"/>
                <w:color w:val="000000"/>
                <w:sz w:val="16"/>
                <w:szCs w:val="16"/>
              </w:rPr>
            </w:pPr>
          </w:p>
        </w:tc>
        <w:tc>
          <w:tcPr>
            <w:tcW w:w="1181" w:type="dxa"/>
            <w:tcBorders>
              <w:top w:val="single" w:sz="4" w:space="0" w:color="000000"/>
              <w:left w:val="nil"/>
              <w:right w:val="nil"/>
            </w:tcBorders>
            <w:shd w:val="clear" w:color="auto" w:fill="auto"/>
            <w:vAlign w:val="bottom"/>
          </w:tcPr>
          <w:p w14:paraId="654E53CA" w14:textId="77777777" w:rsidR="003F13CB" w:rsidRPr="001B6A99" w:rsidRDefault="003F13CB" w:rsidP="003F13CB">
            <w:pPr>
              <w:ind w:right="-72"/>
              <w:jc w:val="right"/>
              <w:rPr>
                <w:rFonts w:ascii="Arial" w:eastAsia="Arial" w:hAnsi="Arial" w:cs="Arial"/>
                <w:color w:val="000000"/>
                <w:sz w:val="16"/>
                <w:szCs w:val="16"/>
              </w:rPr>
            </w:pPr>
          </w:p>
        </w:tc>
        <w:tc>
          <w:tcPr>
            <w:tcW w:w="1186" w:type="dxa"/>
            <w:tcBorders>
              <w:top w:val="single" w:sz="4" w:space="0" w:color="000000"/>
              <w:left w:val="nil"/>
              <w:right w:val="nil"/>
            </w:tcBorders>
            <w:shd w:val="clear" w:color="auto" w:fill="auto"/>
            <w:vAlign w:val="bottom"/>
          </w:tcPr>
          <w:p w14:paraId="08F14759" w14:textId="77777777" w:rsidR="003F13CB" w:rsidRPr="001B6A99" w:rsidRDefault="003F13CB" w:rsidP="003F13CB">
            <w:pPr>
              <w:ind w:right="-72"/>
              <w:jc w:val="right"/>
              <w:rPr>
                <w:rFonts w:ascii="Arial" w:eastAsia="Arial" w:hAnsi="Arial" w:cs="Arial"/>
                <w:color w:val="000000"/>
                <w:sz w:val="16"/>
                <w:szCs w:val="16"/>
              </w:rPr>
            </w:pPr>
          </w:p>
        </w:tc>
      </w:tr>
      <w:tr w:rsidR="00BA28B9" w:rsidRPr="001B6A99" w14:paraId="1019B48C" w14:textId="77777777" w:rsidTr="003852C1">
        <w:trPr>
          <w:trHeight w:val="20"/>
        </w:trPr>
        <w:tc>
          <w:tcPr>
            <w:tcW w:w="2434" w:type="dxa"/>
            <w:tcBorders>
              <w:top w:val="nil"/>
              <w:left w:val="nil"/>
              <w:bottom w:val="nil"/>
              <w:right w:val="nil"/>
            </w:tcBorders>
            <w:vAlign w:val="bottom"/>
          </w:tcPr>
          <w:p w14:paraId="73C3F8FC" w14:textId="77777777" w:rsidR="00BA28B9" w:rsidRPr="001B6A99" w:rsidRDefault="00BA28B9" w:rsidP="00BA28B9">
            <w:pPr>
              <w:ind w:left="-117" w:right="-36"/>
              <w:rPr>
                <w:rFonts w:ascii="Arial" w:eastAsia="Arial" w:hAnsi="Arial" w:cs="Arial"/>
                <w:color w:val="000000"/>
                <w:sz w:val="16"/>
                <w:szCs w:val="16"/>
              </w:rPr>
            </w:pPr>
          </w:p>
        </w:tc>
        <w:tc>
          <w:tcPr>
            <w:tcW w:w="1100" w:type="dxa"/>
            <w:tcBorders>
              <w:top w:val="nil"/>
              <w:left w:val="nil"/>
              <w:bottom w:val="single" w:sz="4" w:space="0" w:color="000000"/>
              <w:right w:val="nil"/>
            </w:tcBorders>
            <w:shd w:val="clear" w:color="auto" w:fill="auto"/>
            <w:vAlign w:val="bottom"/>
          </w:tcPr>
          <w:p w14:paraId="4033D5C1" w14:textId="134BCBEC" w:rsidR="00BA28B9" w:rsidRPr="001B6A99" w:rsidRDefault="00BA28B9"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3,935,649 </w:t>
            </w:r>
          </w:p>
        </w:tc>
        <w:tc>
          <w:tcPr>
            <w:tcW w:w="1181" w:type="dxa"/>
            <w:tcBorders>
              <w:top w:val="nil"/>
              <w:left w:val="nil"/>
              <w:bottom w:val="single" w:sz="4" w:space="0" w:color="000000"/>
              <w:right w:val="nil"/>
            </w:tcBorders>
            <w:shd w:val="clear" w:color="auto" w:fill="auto"/>
            <w:vAlign w:val="bottom"/>
          </w:tcPr>
          <w:p w14:paraId="1F9C30D8" w14:textId="5DDAE317" w:rsidR="00BA28B9" w:rsidRPr="001B6A99" w:rsidRDefault="00BA28B9"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210,890 </w:t>
            </w:r>
          </w:p>
        </w:tc>
        <w:tc>
          <w:tcPr>
            <w:tcW w:w="1182" w:type="dxa"/>
            <w:tcBorders>
              <w:top w:val="nil"/>
              <w:left w:val="nil"/>
              <w:bottom w:val="single" w:sz="4" w:space="0" w:color="000000"/>
              <w:right w:val="nil"/>
            </w:tcBorders>
            <w:shd w:val="clear" w:color="auto" w:fill="auto"/>
            <w:vAlign w:val="bottom"/>
          </w:tcPr>
          <w:p w14:paraId="460A9F3E" w14:textId="775E8B2E" w:rsidR="00BA28B9" w:rsidRPr="001B6A99" w:rsidRDefault="00BA28B9"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5,</w:t>
            </w:r>
            <w:r w:rsidR="005C0E77" w:rsidRPr="001B6A99">
              <w:rPr>
                <w:rFonts w:ascii="Arial" w:eastAsia="Arial" w:hAnsi="Arial" w:cs="Arial"/>
                <w:color w:val="000000"/>
                <w:sz w:val="16"/>
                <w:szCs w:val="16"/>
              </w:rPr>
              <w:t>268,054</w:t>
            </w:r>
            <w:r w:rsidRPr="001B6A99">
              <w:rPr>
                <w:rFonts w:ascii="Arial" w:eastAsia="Arial" w:hAnsi="Arial" w:cs="Arial"/>
                <w:color w:val="000000"/>
                <w:sz w:val="16"/>
                <w:szCs w:val="16"/>
              </w:rPr>
              <w:t xml:space="preserve"> </w:t>
            </w:r>
          </w:p>
        </w:tc>
        <w:tc>
          <w:tcPr>
            <w:tcW w:w="1181" w:type="dxa"/>
            <w:tcBorders>
              <w:top w:val="nil"/>
              <w:left w:val="nil"/>
              <w:bottom w:val="single" w:sz="4" w:space="0" w:color="000000"/>
              <w:right w:val="nil"/>
            </w:tcBorders>
            <w:shd w:val="clear" w:color="auto" w:fill="auto"/>
            <w:vAlign w:val="bottom"/>
          </w:tcPr>
          <w:p w14:paraId="208BE006" w14:textId="05F421B9" w:rsidR="00BA28B9" w:rsidRPr="001B6A99" w:rsidRDefault="00BA28B9"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178,458 </w:t>
            </w:r>
          </w:p>
        </w:tc>
        <w:tc>
          <w:tcPr>
            <w:tcW w:w="1181" w:type="dxa"/>
            <w:tcBorders>
              <w:top w:val="nil"/>
              <w:left w:val="nil"/>
              <w:bottom w:val="single" w:sz="4" w:space="0" w:color="000000"/>
              <w:right w:val="nil"/>
            </w:tcBorders>
            <w:shd w:val="clear" w:color="auto" w:fill="auto"/>
            <w:vAlign w:val="bottom"/>
          </w:tcPr>
          <w:p w14:paraId="311DF922" w14:textId="01BE6FC2" w:rsidR="00BA28B9" w:rsidRPr="001B6A99" w:rsidRDefault="00BA28B9"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   </w:t>
            </w:r>
          </w:p>
        </w:tc>
        <w:tc>
          <w:tcPr>
            <w:tcW w:w="1186" w:type="dxa"/>
            <w:tcBorders>
              <w:top w:val="nil"/>
              <w:left w:val="nil"/>
              <w:bottom w:val="single" w:sz="4" w:space="0" w:color="000000"/>
              <w:right w:val="nil"/>
            </w:tcBorders>
            <w:shd w:val="clear" w:color="auto" w:fill="auto"/>
            <w:vAlign w:val="bottom"/>
          </w:tcPr>
          <w:p w14:paraId="65EB549B" w14:textId="662428EE" w:rsidR="00BA28B9" w:rsidRPr="001B6A99" w:rsidRDefault="00BA28B9" w:rsidP="00BA28B9">
            <w:pPr>
              <w:pBdr>
                <w:top w:val="nil"/>
                <w:left w:val="nil"/>
                <w:bottom w:val="nil"/>
                <w:right w:val="nil"/>
                <w:between w:val="nil"/>
              </w:pBdr>
              <w:ind w:right="-72"/>
              <w:jc w:val="right"/>
              <w:rPr>
                <w:rFonts w:ascii="Arial" w:eastAsia="Arial" w:hAnsi="Arial" w:cs="Arial"/>
                <w:color w:val="000000"/>
                <w:sz w:val="16"/>
                <w:szCs w:val="16"/>
              </w:rPr>
            </w:pPr>
            <w:r w:rsidRPr="001B6A99">
              <w:rPr>
                <w:rFonts w:ascii="Arial" w:eastAsia="Arial" w:hAnsi="Arial" w:cs="Arial"/>
                <w:color w:val="000000"/>
                <w:sz w:val="16"/>
                <w:szCs w:val="16"/>
              </w:rPr>
              <w:t xml:space="preserve"> 9,</w:t>
            </w:r>
            <w:r w:rsidR="005C0E77" w:rsidRPr="001B6A99">
              <w:rPr>
                <w:rFonts w:ascii="Arial" w:eastAsia="Arial" w:hAnsi="Arial" w:cs="Arial"/>
                <w:color w:val="000000"/>
                <w:sz w:val="16"/>
                <w:szCs w:val="16"/>
              </w:rPr>
              <w:t>593,051</w:t>
            </w:r>
            <w:r w:rsidRPr="001B6A99">
              <w:rPr>
                <w:rFonts w:ascii="Arial" w:eastAsia="Arial" w:hAnsi="Arial" w:cs="Arial"/>
                <w:color w:val="000000"/>
                <w:sz w:val="16"/>
                <w:szCs w:val="16"/>
              </w:rPr>
              <w:t xml:space="preserve"> </w:t>
            </w:r>
          </w:p>
        </w:tc>
      </w:tr>
    </w:tbl>
    <w:p w14:paraId="7C7CFCAF" w14:textId="77777777" w:rsidR="00D30A6B" w:rsidRPr="001B6A99" w:rsidRDefault="00D30A6B" w:rsidP="002F4F92">
      <w:pPr>
        <w:pBdr>
          <w:top w:val="nil"/>
          <w:left w:val="nil"/>
          <w:bottom w:val="nil"/>
          <w:right w:val="nil"/>
          <w:between w:val="nil"/>
        </w:pBdr>
        <w:jc w:val="both"/>
        <w:rPr>
          <w:rFonts w:ascii="Arial" w:eastAsia="Arial" w:hAnsi="Arial" w:cs="Arial"/>
          <w:sz w:val="20"/>
          <w:szCs w:val="20"/>
        </w:rPr>
      </w:pPr>
    </w:p>
    <w:p w14:paraId="64DC73B2" w14:textId="1979A49B" w:rsidR="00F64FDC" w:rsidRPr="001B6A99" w:rsidRDefault="001C2C2B" w:rsidP="00F64FDC">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r w:rsidRPr="001B6A99">
        <w:rPr>
          <w:rFonts w:ascii="Arial" w:eastAsia="Arial" w:hAnsi="Arial" w:cs="Arial"/>
          <w:b/>
          <w:color w:val="CF4A02"/>
          <w:sz w:val="20"/>
          <w:szCs w:val="20"/>
        </w:rPr>
        <w:t>7</w:t>
      </w:r>
      <w:r w:rsidR="00F64FDC" w:rsidRPr="001B6A99">
        <w:rPr>
          <w:rFonts w:ascii="Arial" w:eastAsia="Arial" w:hAnsi="Arial" w:cs="Arial"/>
          <w:b/>
          <w:color w:val="CF4A02"/>
          <w:sz w:val="20"/>
          <w:szCs w:val="20"/>
        </w:rPr>
        <w:t>.1.4</w:t>
      </w:r>
      <w:r w:rsidR="00F64FDC" w:rsidRPr="001B6A99">
        <w:rPr>
          <w:rFonts w:ascii="Arial" w:eastAsia="Arial" w:hAnsi="Arial" w:cs="Arial"/>
          <w:b/>
          <w:color w:val="CF4A02"/>
          <w:sz w:val="20"/>
          <w:szCs w:val="20"/>
        </w:rPr>
        <w:tab/>
        <w:t>Fair value estimation</w:t>
      </w:r>
    </w:p>
    <w:p w14:paraId="56ADB036" w14:textId="77777777" w:rsidR="00A34123" w:rsidRPr="001B6A99" w:rsidRDefault="00A34123" w:rsidP="001B6A99">
      <w:pPr>
        <w:ind w:left="1170"/>
        <w:jc w:val="both"/>
        <w:rPr>
          <w:rFonts w:ascii="Arial" w:eastAsia="Arial" w:hAnsi="Arial" w:cs="Arial"/>
          <w:sz w:val="20"/>
          <w:szCs w:val="20"/>
          <w:highlight w:val="white"/>
        </w:rPr>
      </w:pPr>
    </w:p>
    <w:p w14:paraId="604DDB03" w14:textId="70C30849" w:rsidR="00A34123" w:rsidRPr="001B6A99" w:rsidRDefault="00E475A0" w:rsidP="001B6A99">
      <w:pPr>
        <w:ind w:left="1170"/>
        <w:jc w:val="both"/>
        <w:rPr>
          <w:rFonts w:ascii="Arial" w:eastAsia="Arial" w:hAnsi="Arial" w:cs="Arial"/>
          <w:sz w:val="20"/>
          <w:szCs w:val="20"/>
        </w:rPr>
      </w:pPr>
      <w:r w:rsidRPr="001B6A99">
        <w:rPr>
          <w:rFonts w:ascii="Arial" w:eastAsia="Arial" w:hAnsi="Arial" w:cs="Arial"/>
          <w:sz w:val="20"/>
          <w:szCs w:val="20"/>
        </w:rPr>
        <w:t>The estimated fair values of financial</w:t>
      </w:r>
      <w:r w:rsidR="002A6AEE" w:rsidRPr="001B6A99">
        <w:rPr>
          <w:rFonts w:ascii="Arial" w:eastAsia="Arial" w:hAnsi="Arial" w:cs="Arial"/>
          <w:sz w:val="20"/>
          <w:szCs w:val="20"/>
        </w:rPr>
        <w:t xml:space="preserve"> assets and</w:t>
      </w:r>
      <w:r w:rsidRPr="001B6A99">
        <w:rPr>
          <w:rFonts w:ascii="Arial" w:eastAsia="Arial" w:hAnsi="Arial" w:cs="Arial"/>
          <w:sz w:val="20"/>
          <w:szCs w:val="20"/>
        </w:rPr>
        <w:t xml:space="preserve"> liabilities for disclosure purposes are approximately valuated by discounting the future cash flows of similar financial instruments regarding current market interest rate which are disclosed in Note 1</w:t>
      </w:r>
      <w:r w:rsidR="002A6AEE" w:rsidRPr="001B6A99">
        <w:rPr>
          <w:rFonts w:ascii="Arial" w:eastAsia="Arial" w:hAnsi="Arial" w:cs="Arial"/>
          <w:sz w:val="20"/>
          <w:szCs w:val="20"/>
        </w:rPr>
        <w:t>0</w:t>
      </w:r>
      <w:r w:rsidRPr="001B6A99">
        <w:rPr>
          <w:rFonts w:ascii="Arial" w:eastAsia="Arial" w:hAnsi="Arial" w:cs="Arial"/>
          <w:sz w:val="20"/>
          <w:szCs w:val="20"/>
        </w:rPr>
        <w:t>.</w:t>
      </w:r>
    </w:p>
    <w:p w14:paraId="0521DDD2" w14:textId="7F477A28" w:rsidR="00F64FDC" w:rsidRPr="001B6A99" w:rsidRDefault="00F64FDC" w:rsidP="001B6A99">
      <w:pPr>
        <w:ind w:left="1170"/>
        <w:jc w:val="both"/>
        <w:rPr>
          <w:rFonts w:ascii="Arial" w:eastAsia="Arial" w:hAnsi="Arial" w:cs="Arial"/>
          <w:sz w:val="20"/>
          <w:szCs w:val="20"/>
        </w:rPr>
      </w:pPr>
    </w:p>
    <w:p w14:paraId="7C2DB70A" w14:textId="7B823992" w:rsidR="00F64FDC" w:rsidRPr="001B6A99" w:rsidRDefault="001C2C2B" w:rsidP="00F64FDC">
      <w:pPr>
        <w:spacing w:line="259" w:lineRule="auto"/>
        <w:ind w:left="540" w:hanging="540"/>
        <w:jc w:val="thaiDistribute"/>
        <w:rPr>
          <w:rFonts w:ascii="Arial" w:hAnsi="Arial" w:cs="Arial"/>
          <w:b/>
          <w:bCs/>
          <w:color w:val="CF4A02"/>
          <w:sz w:val="20"/>
          <w:szCs w:val="20"/>
          <w:lang w:val="en-GB"/>
        </w:rPr>
      </w:pPr>
      <w:r w:rsidRPr="001B6A99">
        <w:rPr>
          <w:rFonts w:ascii="Arial" w:hAnsi="Arial" w:cs="Arial"/>
          <w:b/>
          <w:bCs/>
          <w:color w:val="CF4A02"/>
          <w:sz w:val="20"/>
          <w:szCs w:val="20"/>
          <w:lang w:val="en-GB"/>
        </w:rPr>
        <w:t>7</w:t>
      </w:r>
      <w:r w:rsidR="00F64FDC" w:rsidRPr="001B6A99">
        <w:rPr>
          <w:rFonts w:ascii="Arial" w:hAnsi="Arial" w:cs="Arial"/>
          <w:b/>
          <w:bCs/>
          <w:color w:val="CF4A02"/>
          <w:sz w:val="20"/>
          <w:szCs w:val="20"/>
          <w:lang w:val="en-GB"/>
        </w:rPr>
        <w:t>.2</w:t>
      </w:r>
      <w:r w:rsidR="00F64FDC" w:rsidRPr="001B6A99">
        <w:rPr>
          <w:rFonts w:ascii="Arial" w:hAnsi="Arial" w:cs="Arial"/>
          <w:b/>
          <w:bCs/>
          <w:color w:val="CF4A02"/>
          <w:sz w:val="20"/>
          <w:szCs w:val="20"/>
          <w:lang w:val="en-GB"/>
        </w:rPr>
        <w:tab/>
        <w:t>Capital management</w:t>
      </w:r>
    </w:p>
    <w:p w14:paraId="00D3F1D9" w14:textId="77777777" w:rsidR="00F64FDC" w:rsidRPr="001B6A99" w:rsidRDefault="00F64FDC" w:rsidP="00F64FDC">
      <w:pPr>
        <w:spacing w:line="259" w:lineRule="auto"/>
        <w:ind w:left="540"/>
        <w:jc w:val="thaiDistribute"/>
        <w:rPr>
          <w:rFonts w:ascii="Arial" w:hAnsi="Arial" w:cs="Arial"/>
          <w:b/>
          <w:bCs/>
          <w:color w:val="CF4A02"/>
          <w:spacing w:val="-4"/>
          <w:sz w:val="20"/>
          <w:szCs w:val="20"/>
          <w:lang w:val="en-GB"/>
        </w:rPr>
      </w:pPr>
    </w:p>
    <w:p w14:paraId="5DF1C502" w14:textId="46BE0E3E" w:rsidR="00F64FDC" w:rsidRPr="001B6A99" w:rsidRDefault="001C2C2B" w:rsidP="00F64FDC">
      <w:pPr>
        <w:pBdr>
          <w:top w:val="nil"/>
          <w:left w:val="nil"/>
          <w:bottom w:val="nil"/>
          <w:right w:val="nil"/>
          <w:between w:val="nil"/>
        </w:pBdr>
        <w:tabs>
          <w:tab w:val="left" w:pos="1418"/>
        </w:tabs>
        <w:ind w:left="1170" w:hanging="630"/>
        <w:jc w:val="both"/>
        <w:rPr>
          <w:rFonts w:ascii="Arial" w:eastAsia="Arial" w:hAnsi="Arial" w:cs="Arial"/>
          <w:b/>
          <w:color w:val="CF4A02"/>
          <w:sz w:val="20"/>
          <w:szCs w:val="20"/>
        </w:rPr>
      </w:pPr>
      <w:r w:rsidRPr="001B6A99">
        <w:rPr>
          <w:rFonts w:ascii="Arial" w:eastAsia="Arial" w:hAnsi="Arial" w:cs="Arial"/>
          <w:b/>
          <w:color w:val="CF4A02"/>
          <w:sz w:val="20"/>
          <w:szCs w:val="20"/>
        </w:rPr>
        <w:t>7</w:t>
      </w:r>
      <w:r w:rsidR="00F64FDC" w:rsidRPr="001B6A99">
        <w:rPr>
          <w:rFonts w:ascii="Arial" w:eastAsia="Arial" w:hAnsi="Arial" w:cs="Arial"/>
          <w:b/>
          <w:color w:val="CF4A02"/>
          <w:sz w:val="20"/>
          <w:szCs w:val="20"/>
        </w:rPr>
        <w:t>.2.1</w:t>
      </w:r>
      <w:r w:rsidR="00F64FDC" w:rsidRPr="001B6A99">
        <w:rPr>
          <w:rFonts w:ascii="Arial" w:eastAsia="Arial" w:hAnsi="Arial" w:cs="Arial"/>
          <w:b/>
          <w:color w:val="CF4A02"/>
          <w:sz w:val="20"/>
          <w:szCs w:val="20"/>
        </w:rPr>
        <w:tab/>
        <w:t>Risk management</w:t>
      </w:r>
    </w:p>
    <w:p w14:paraId="1F1FB9E4" w14:textId="77777777" w:rsidR="00F64FDC" w:rsidRPr="001B6A99" w:rsidRDefault="00F64FDC" w:rsidP="00F64FDC">
      <w:pPr>
        <w:ind w:left="1350" w:hanging="270"/>
        <w:jc w:val="thaiDistribute"/>
        <w:rPr>
          <w:rFonts w:ascii="Arial" w:hAnsi="Arial" w:cs="Arial"/>
          <w:b/>
          <w:bCs/>
          <w:color w:val="CF4A02"/>
          <w:spacing w:val="-4"/>
          <w:sz w:val="20"/>
          <w:szCs w:val="20"/>
          <w:lang w:val="en-GB"/>
        </w:rPr>
      </w:pPr>
    </w:p>
    <w:p w14:paraId="1F2B2ECE" w14:textId="77777777" w:rsidR="00F64FDC" w:rsidRPr="001B6A99" w:rsidRDefault="00F64FDC" w:rsidP="00F64FDC">
      <w:pPr>
        <w:ind w:left="1350" w:hanging="270"/>
        <w:jc w:val="thaiDistribute"/>
        <w:rPr>
          <w:rFonts w:ascii="Arial" w:hAnsi="Arial" w:cs="Arial"/>
          <w:sz w:val="20"/>
          <w:szCs w:val="20"/>
          <w:lang w:val="en-GB"/>
        </w:rPr>
      </w:pPr>
      <w:r w:rsidRPr="001B6A99">
        <w:rPr>
          <w:rFonts w:ascii="Arial" w:hAnsi="Arial" w:cs="Arial"/>
          <w:sz w:val="20"/>
          <w:szCs w:val="20"/>
          <w:lang w:val="en-GB"/>
        </w:rPr>
        <w:t>The objectives when managing capital are to:</w:t>
      </w:r>
    </w:p>
    <w:p w14:paraId="56AF598B" w14:textId="77777777" w:rsidR="00F64FDC" w:rsidRPr="001B6A99" w:rsidRDefault="00F64FDC" w:rsidP="00F64FDC">
      <w:pPr>
        <w:ind w:left="1350" w:hanging="270"/>
        <w:jc w:val="thaiDistribute"/>
        <w:rPr>
          <w:rFonts w:ascii="Arial" w:hAnsi="Arial" w:cs="Arial"/>
          <w:sz w:val="20"/>
          <w:szCs w:val="20"/>
          <w:lang w:val="en-GB"/>
        </w:rPr>
      </w:pPr>
    </w:p>
    <w:p w14:paraId="200B18FE" w14:textId="77777777" w:rsidR="00F64FDC" w:rsidRPr="001B6A99" w:rsidRDefault="00F64FDC" w:rsidP="00F64FDC">
      <w:pPr>
        <w:pStyle w:val="ListParagraph"/>
        <w:numPr>
          <w:ilvl w:val="0"/>
          <w:numId w:val="18"/>
        </w:numPr>
        <w:spacing w:after="0" w:line="240" w:lineRule="auto"/>
        <w:contextualSpacing w:val="0"/>
        <w:jc w:val="thaiDistribute"/>
        <w:rPr>
          <w:rFonts w:ascii="Arial" w:hAnsi="Arial" w:cs="Arial"/>
          <w:sz w:val="20"/>
          <w:szCs w:val="20"/>
          <w:lang w:val="en-GB"/>
        </w:rPr>
      </w:pPr>
      <w:r w:rsidRPr="001B6A99">
        <w:rPr>
          <w:rFonts w:ascii="Arial" w:hAnsi="Arial" w:cs="Arial"/>
          <w:sz w:val="20"/>
          <w:szCs w:val="20"/>
          <w:lang w:val="en-GB"/>
        </w:rPr>
        <w:t>safeguard their ability to continue as a going concern, to provide returns for shareholders and benefits for other stakeholders, and</w:t>
      </w:r>
    </w:p>
    <w:p w14:paraId="64CA8689" w14:textId="77777777" w:rsidR="00F64FDC" w:rsidRPr="001B6A99" w:rsidRDefault="00F64FDC" w:rsidP="00F64FDC">
      <w:pPr>
        <w:pStyle w:val="ListParagraph"/>
        <w:numPr>
          <w:ilvl w:val="0"/>
          <w:numId w:val="18"/>
        </w:numPr>
        <w:spacing w:after="0" w:line="240" w:lineRule="auto"/>
        <w:contextualSpacing w:val="0"/>
        <w:jc w:val="thaiDistribute"/>
        <w:rPr>
          <w:rFonts w:ascii="Arial" w:hAnsi="Arial" w:cs="Arial"/>
          <w:sz w:val="20"/>
          <w:szCs w:val="20"/>
          <w:lang w:val="en-GB"/>
        </w:rPr>
      </w:pPr>
      <w:r w:rsidRPr="001B6A99">
        <w:rPr>
          <w:rFonts w:ascii="Arial" w:hAnsi="Arial" w:cs="Arial"/>
          <w:sz w:val="20"/>
          <w:szCs w:val="20"/>
          <w:lang w:val="en-GB"/>
        </w:rPr>
        <w:t>maintain an optimal capital structure to reduce the cost of capital</w:t>
      </w:r>
    </w:p>
    <w:p w14:paraId="489833CC" w14:textId="77777777" w:rsidR="00F64FDC" w:rsidRPr="001B6A99" w:rsidRDefault="00F64FDC" w:rsidP="00F64FDC">
      <w:pPr>
        <w:ind w:left="1080"/>
        <w:jc w:val="thaiDistribute"/>
        <w:rPr>
          <w:rFonts w:ascii="Arial" w:eastAsia="Calibri" w:hAnsi="Arial" w:cs="Arial"/>
          <w:sz w:val="20"/>
          <w:szCs w:val="20"/>
          <w:lang w:val="en-GB"/>
        </w:rPr>
      </w:pPr>
    </w:p>
    <w:p w14:paraId="120806E2" w14:textId="77777777" w:rsidR="00F64FDC" w:rsidRPr="001B6A99" w:rsidRDefault="00F64FDC" w:rsidP="00F64FDC">
      <w:pPr>
        <w:ind w:left="1080"/>
        <w:jc w:val="thaiDistribute"/>
        <w:rPr>
          <w:rFonts w:ascii="Arial" w:eastAsia="Calibri" w:hAnsi="Arial" w:cs="Arial"/>
          <w:sz w:val="20"/>
          <w:szCs w:val="20"/>
          <w:lang w:val="en-GB"/>
        </w:rPr>
      </w:pPr>
      <w:r w:rsidRPr="001B6A99">
        <w:rPr>
          <w:rFonts w:ascii="Arial" w:eastAsia="Calibri" w:hAnsi="Arial" w:cs="Arial"/>
          <w:spacing w:val="-4"/>
          <w:sz w:val="20"/>
          <w:szCs w:val="20"/>
          <w:lang w:val="en-GB"/>
        </w:rPr>
        <w:t>To maintain or adjust the capital structure, the Group may adjust the value of dividends paid to shareholders</w:t>
      </w:r>
      <w:r w:rsidRPr="001B6A99">
        <w:rPr>
          <w:rFonts w:ascii="Arial" w:eastAsia="Calibri" w:hAnsi="Arial" w:cs="Arial"/>
          <w:sz w:val="20"/>
          <w:szCs w:val="20"/>
          <w:lang w:val="en-GB"/>
        </w:rPr>
        <w:t>, return capital to shareholders, issue new shares or sell assets to reduce debt.</w:t>
      </w:r>
    </w:p>
    <w:p w14:paraId="58FCC38C" w14:textId="77777777" w:rsidR="00F64FDC" w:rsidRPr="001B6A99" w:rsidRDefault="00F64FDC" w:rsidP="00F64FDC">
      <w:pPr>
        <w:ind w:left="1080"/>
        <w:jc w:val="thaiDistribute"/>
        <w:rPr>
          <w:rFonts w:ascii="Arial" w:eastAsia="Calibri" w:hAnsi="Arial" w:cs="Arial"/>
          <w:sz w:val="20"/>
          <w:szCs w:val="20"/>
          <w:lang w:val="en-GB"/>
        </w:rPr>
      </w:pPr>
    </w:p>
    <w:p w14:paraId="73E6BB95" w14:textId="77777777" w:rsidR="00F64FDC" w:rsidRPr="001B6A99" w:rsidRDefault="00F64FDC" w:rsidP="00F64FDC">
      <w:pPr>
        <w:ind w:left="1080"/>
        <w:jc w:val="thaiDistribute"/>
        <w:rPr>
          <w:rFonts w:ascii="Arial" w:eastAsia="Calibri" w:hAnsi="Arial" w:cs="Arial"/>
          <w:spacing w:val="-4"/>
          <w:sz w:val="20"/>
          <w:szCs w:val="20"/>
          <w:lang w:val="en-GB"/>
        </w:rPr>
      </w:pPr>
      <w:r w:rsidRPr="001B6A99">
        <w:rPr>
          <w:rFonts w:ascii="Arial" w:eastAsia="Calibri" w:hAnsi="Arial" w:cs="Arial"/>
          <w:spacing w:val="-4"/>
          <w:sz w:val="20"/>
          <w:szCs w:val="20"/>
          <w:lang w:val="en-GB"/>
        </w:rPr>
        <w:t>Consistent with others in the industry, the Group monitors capital based on a gearing ratio which is determined by dividing net debt with equity.</w:t>
      </w:r>
    </w:p>
    <w:p w14:paraId="1E93F05C" w14:textId="6EF161EA" w:rsidR="007A669B" w:rsidRPr="001B6A99" w:rsidRDefault="007A669B">
      <w:pPr>
        <w:overflowPunct/>
        <w:autoSpaceDE/>
        <w:autoSpaceDN/>
        <w:adjustRightInd/>
        <w:textAlignment w:val="auto"/>
        <w:rPr>
          <w:rFonts w:ascii="Arial" w:eastAsia="Arial" w:hAnsi="Arial" w:cs="Arial"/>
          <w:sz w:val="20"/>
          <w:szCs w:val="20"/>
          <w:highlight w:val="white"/>
        </w:rPr>
      </w:pPr>
      <w:r w:rsidRPr="001B6A99">
        <w:rPr>
          <w:rFonts w:ascii="Arial" w:eastAsia="Arial" w:hAnsi="Arial" w:cs="Arial"/>
          <w:sz w:val="20"/>
          <w:szCs w:val="20"/>
          <w:highlight w:val="white"/>
        </w:rPr>
        <w:br w:type="page"/>
      </w:r>
    </w:p>
    <w:p w14:paraId="3F8CA72A" w14:textId="77777777" w:rsidR="008077FE" w:rsidRPr="001B6A99" w:rsidRDefault="008077FE">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8077FE" w:rsidRPr="001B6A99" w14:paraId="0CBACBF6" w14:textId="77777777" w:rsidTr="00096E4A">
        <w:trPr>
          <w:trHeight w:val="386"/>
        </w:trPr>
        <w:tc>
          <w:tcPr>
            <w:tcW w:w="9461" w:type="dxa"/>
            <w:shd w:val="clear" w:color="auto" w:fill="FFA543"/>
            <w:vAlign w:val="center"/>
          </w:tcPr>
          <w:p w14:paraId="669C1411" w14:textId="06F90B63" w:rsidR="008077FE" w:rsidRPr="001B6A99" w:rsidRDefault="001C2C2B"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8</w:t>
            </w:r>
            <w:r w:rsidR="008077FE" w:rsidRPr="001B6A99">
              <w:rPr>
                <w:rFonts w:ascii="Arial" w:eastAsia="Arial" w:hAnsi="Arial" w:cs="Arial"/>
                <w:b/>
                <w:color w:val="FFFFFF"/>
                <w:sz w:val="20"/>
                <w:szCs w:val="20"/>
              </w:rPr>
              <w:tab/>
              <w:t>Critical accounting estimates and judgements</w:t>
            </w:r>
          </w:p>
        </w:tc>
      </w:tr>
    </w:tbl>
    <w:p w14:paraId="752F528A" w14:textId="77777777" w:rsidR="008077FE" w:rsidRPr="001B6A99" w:rsidRDefault="008077FE" w:rsidP="008077FE">
      <w:pPr>
        <w:rPr>
          <w:rFonts w:ascii="Arial" w:eastAsia="Arial" w:hAnsi="Arial" w:cs="Arial"/>
          <w:color w:val="000000"/>
          <w:sz w:val="20"/>
          <w:szCs w:val="20"/>
        </w:rPr>
      </w:pPr>
    </w:p>
    <w:p w14:paraId="5F6D8F63" w14:textId="77777777" w:rsidR="00A34123" w:rsidRPr="001B6A99" w:rsidRDefault="00E475A0">
      <w:pPr>
        <w:jc w:val="both"/>
        <w:rPr>
          <w:rFonts w:ascii="Arial" w:eastAsia="Arial" w:hAnsi="Arial" w:cs="Arial"/>
          <w:color w:val="000000"/>
          <w:sz w:val="20"/>
          <w:szCs w:val="20"/>
        </w:rPr>
      </w:pPr>
      <w:r w:rsidRPr="001B6A99">
        <w:rPr>
          <w:rFonts w:ascii="Arial" w:eastAsia="Arial" w:hAnsi="Arial" w:cs="Arial"/>
          <w:color w:val="000000"/>
          <w:sz w:val="20"/>
          <w:szCs w:val="20"/>
        </w:rPr>
        <w:t>Estimates and judgements are continually evaluated and are based on historical experience and other factors, including expectations of future events that are believed to be reasonable under the circumstances.</w:t>
      </w:r>
    </w:p>
    <w:p w14:paraId="0922AF9F" w14:textId="77777777" w:rsidR="00A34123" w:rsidRPr="001B6A99" w:rsidRDefault="00A34123">
      <w:pPr>
        <w:jc w:val="both"/>
        <w:rPr>
          <w:rFonts w:ascii="Arial" w:eastAsia="Arial" w:hAnsi="Arial" w:cs="Arial"/>
          <w:color w:val="000000"/>
          <w:sz w:val="20"/>
          <w:szCs w:val="20"/>
        </w:rPr>
      </w:pPr>
    </w:p>
    <w:p w14:paraId="12B81465" w14:textId="155111E8" w:rsidR="00A34123" w:rsidRPr="001B6A99" w:rsidRDefault="001C2C2B">
      <w:pPr>
        <w:ind w:left="540" w:hanging="540"/>
        <w:jc w:val="both"/>
        <w:rPr>
          <w:rFonts w:ascii="Arial" w:eastAsia="Arial" w:hAnsi="Arial" w:cs="Arial"/>
          <w:color w:val="000000"/>
          <w:sz w:val="20"/>
          <w:szCs w:val="20"/>
        </w:rPr>
      </w:pPr>
      <w:r w:rsidRPr="001B6A99">
        <w:rPr>
          <w:rFonts w:ascii="Arial" w:eastAsia="Arial" w:hAnsi="Arial" w:cs="Arial"/>
          <w:b/>
          <w:color w:val="CF4A02"/>
          <w:sz w:val="20"/>
          <w:szCs w:val="20"/>
        </w:rPr>
        <w:t>8</w:t>
      </w:r>
      <w:r w:rsidR="00E475A0" w:rsidRPr="001B6A99">
        <w:rPr>
          <w:rFonts w:ascii="Arial" w:eastAsia="Arial" w:hAnsi="Arial" w:cs="Arial"/>
          <w:b/>
          <w:color w:val="CF4A02"/>
          <w:sz w:val="20"/>
          <w:szCs w:val="20"/>
        </w:rPr>
        <w:t>.1</w:t>
      </w:r>
      <w:r w:rsidR="00E475A0" w:rsidRPr="001B6A99">
        <w:rPr>
          <w:rFonts w:ascii="Arial" w:eastAsia="Arial" w:hAnsi="Arial" w:cs="Arial"/>
          <w:b/>
          <w:color w:val="CF4A02"/>
          <w:sz w:val="20"/>
          <w:szCs w:val="20"/>
        </w:rPr>
        <w:tab/>
        <w:t>Impairment</w:t>
      </w:r>
    </w:p>
    <w:p w14:paraId="3AF331EC" w14:textId="77777777" w:rsidR="00A34123" w:rsidRPr="001B6A99" w:rsidRDefault="00A34123">
      <w:pPr>
        <w:ind w:left="540"/>
        <w:jc w:val="both"/>
        <w:rPr>
          <w:rFonts w:ascii="Arial" w:eastAsia="Arial" w:hAnsi="Arial" w:cs="Arial"/>
          <w:color w:val="000000"/>
          <w:sz w:val="20"/>
          <w:szCs w:val="20"/>
        </w:rPr>
      </w:pPr>
    </w:p>
    <w:p w14:paraId="1ECEEC4D" w14:textId="26914870"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1D22C2"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assesses expected credit loss on a forward-looking basis for its financial assets classified as debt instrument carried at FVOCI and financial assets at </w:t>
      </w:r>
      <w:proofErr w:type="spellStart"/>
      <w:r w:rsidR="003D6145" w:rsidRPr="001B6A99">
        <w:rPr>
          <w:rFonts w:ascii="Arial" w:eastAsia="Arial" w:hAnsi="Arial" w:cs="Arial"/>
          <w:color w:val="000000"/>
          <w:sz w:val="20"/>
          <w:szCs w:val="20"/>
        </w:rPr>
        <w:t>amorti</w:t>
      </w:r>
      <w:proofErr w:type="spellEnd"/>
      <w:r w:rsidR="003D6145" w:rsidRPr="001B6A99">
        <w:rPr>
          <w:rFonts w:ascii="Arial" w:eastAsia="Arial" w:hAnsi="Arial" w:cs="Arial"/>
          <w:color w:val="000000"/>
          <w:sz w:val="20"/>
          <w:szCs w:val="25"/>
          <w:lang w:val="en-GB"/>
        </w:rPr>
        <w:t>s</w:t>
      </w:r>
      <w:r w:rsidR="003D6145" w:rsidRPr="001B6A99">
        <w:rPr>
          <w:rFonts w:ascii="Arial" w:eastAsia="Arial" w:hAnsi="Arial" w:cs="Arial"/>
          <w:color w:val="000000"/>
          <w:sz w:val="20"/>
          <w:szCs w:val="20"/>
        </w:rPr>
        <w:t>ed</w:t>
      </w:r>
      <w:r w:rsidRPr="001B6A99">
        <w:rPr>
          <w:rFonts w:ascii="Arial" w:eastAsia="Arial" w:hAnsi="Arial" w:cs="Arial"/>
          <w:color w:val="000000"/>
          <w:sz w:val="20"/>
          <w:szCs w:val="20"/>
        </w:rPr>
        <w:t xml:space="preserve"> cost.</w:t>
      </w:r>
    </w:p>
    <w:p w14:paraId="034BF6FB" w14:textId="77777777" w:rsidR="00A34123" w:rsidRPr="001B6A99" w:rsidRDefault="00A34123">
      <w:pPr>
        <w:ind w:left="540"/>
        <w:jc w:val="both"/>
        <w:rPr>
          <w:rFonts w:ascii="Arial" w:eastAsia="Arial" w:hAnsi="Arial" w:cs="Arial"/>
          <w:color w:val="000000"/>
          <w:sz w:val="20"/>
          <w:szCs w:val="20"/>
        </w:rPr>
      </w:pPr>
    </w:p>
    <w:p w14:paraId="144EA6B8" w14:textId="5BE0DCD8" w:rsidR="00A34123" w:rsidRPr="001B6A99" w:rsidRDefault="00E475A0">
      <w:pPr>
        <w:ind w:left="547"/>
        <w:jc w:val="both"/>
        <w:rPr>
          <w:rFonts w:ascii="Arial" w:eastAsia="Arial" w:hAnsi="Arial" w:cs="Arial"/>
          <w:color w:val="000000"/>
          <w:sz w:val="20"/>
          <w:szCs w:val="20"/>
        </w:rPr>
      </w:pPr>
      <w:r w:rsidRPr="001B6A99">
        <w:rPr>
          <w:rFonts w:ascii="Arial" w:eastAsia="Arial" w:hAnsi="Arial" w:cs="Arial"/>
          <w:color w:val="000000"/>
          <w:sz w:val="20"/>
          <w:szCs w:val="20"/>
        </w:rPr>
        <w:t>Expected credit losses are a probability-weighted estimate of credit losses over the expected life of the financial instrument</w:t>
      </w:r>
      <w:r w:rsidR="00466A7B" w:rsidRPr="001B6A99">
        <w:rPr>
          <w:rFonts w:ascii="Arial" w:eastAsia="Arial" w:hAnsi="Arial" w:cs="Arial"/>
          <w:color w:val="000000"/>
          <w:sz w:val="20"/>
          <w:szCs w:val="20"/>
        </w:rPr>
        <w:t xml:space="preserve"> such as a present value of total cash flow expected not to receive</w:t>
      </w:r>
      <w:r w:rsidRPr="001B6A99">
        <w:rPr>
          <w:rFonts w:ascii="Arial" w:eastAsia="Arial" w:hAnsi="Arial" w:cs="Arial"/>
          <w:color w:val="000000"/>
          <w:sz w:val="20"/>
          <w:szCs w:val="20"/>
        </w:rPr>
        <w:t xml:space="preserve">. A cash shortfall is the difference between all contractual cash flows that are due to the </w:t>
      </w:r>
      <w:r w:rsidR="009919CE">
        <w:rPr>
          <w:rFonts w:ascii="Arial" w:eastAsia="Arial" w:hAnsi="Arial" w:cs="Arial"/>
          <w:color w:val="000000"/>
          <w:sz w:val="20"/>
          <w:szCs w:val="20"/>
        </w:rPr>
        <w:t>Group</w:t>
      </w:r>
      <w:r w:rsidRPr="001B6A99">
        <w:rPr>
          <w:rFonts w:ascii="Arial" w:eastAsia="Arial" w:hAnsi="Arial" w:cs="Arial"/>
          <w:color w:val="000000"/>
          <w:sz w:val="20"/>
          <w:szCs w:val="20"/>
        </w:rPr>
        <w:t xml:space="preserve"> in accordance with the contract and all the cash flows that the </w:t>
      </w:r>
      <w:r w:rsidR="001D22C2"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expects to receive discounted at the original effective interest rate for the financial assets that are not </w:t>
      </w:r>
      <w:r w:rsidR="003D6145" w:rsidRPr="001B6A99">
        <w:rPr>
          <w:rFonts w:ascii="Arial" w:eastAsia="Arial" w:hAnsi="Arial" w:cs="Arial"/>
          <w:color w:val="000000"/>
          <w:sz w:val="20"/>
          <w:szCs w:val="20"/>
        </w:rPr>
        <w:t>purchased</w:t>
      </w:r>
      <w:r w:rsidRPr="001B6A99">
        <w:rPr>
          <w:rFonts w:ascii="Arial" w:eastAsia="Arial" w:hAnsi="Arial" w:cs="Arial"/>
          <w:color w:val="000000"/>
          <w:sz w:val="20"/>
          <w:szCs w:val="20"/>
        </w:rPr>
        <w:t xml:space="preserve"> or originated credit-impaired financial assets or credit adjusted effective interest rate for purchased or originated credit-impaired financial assets. </w:t>
      </w:r>
      <w:r w:rsidR="001D22C2">
        <w:rPr>
          <w:rFonts w:ascii="Arial" w:eastAsia="Arial" w:hAnsi="Arial" w:cs="Arial"/>
          <w:color w:val="000000"/>
          <w:sz w:val="20"/>
          <w:szCs w:val="20"/>
        </w:rPr>
        <w:t>t</w:t>
      </w:r>
      <w:r w:rsidR="001D22C2" w:rsidRPr="00F670FA">
        <w:rPr>
          <w:rFonts w:ascii="Arial" w:eastAsia="Arial" w:hAnsi="Arial" w:cs="Arial"/>
          <w:color w:val="000000"/>
          <w:sz w:val="20"/>
          <w:szCs w:val="20"/>
        </w:rPr>
        <w:t>he Group</w:t>
      </w:r>
      <w:r w:rsidRPr="001B6A99">
        <w:rPr>
          <w:rFonts w:ascii="Arial" w:eastAsia="Arial" w:hAnsi="Arial" w:cs="Arial"/>
          <w:color w:val="000000"/>
          <w:sz w:val="20"/>
          <w:szCs w:val="20"/>
        </w:rPr>
        <w:t xml:space="preserve"> estimates cash flows by considering all contractual terms of the financial instrument through the expected life of that financial instrument.</w:t>
      </w:r>
    </w:p>
    <w:p w14:paraId="285EA8C7" w14:textId="77777777" w:rsidR="00A34123" w:rsidRPr="001B6A99" w:rsidRDefault="00A34123">
      <w:pPr>
        <w:ind w:left="540"/>
        <w:jc w:val="both"/>
        <w:rPr>
          <w:rFonts w:ascii="Arial" w:eastAsia="Arial" w:hAnsi="Arial" w:cs="Arial"/>
          <w:color w:val="000000"/>
          <w:sz w:val="20"/>
          <w:szCs w:val="20"/>
        </w:rPr>
      </w:pPr>
    </w:p>
    <w:p w14:paraId="527DB328" w14:textId="0F62698F"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w:t>
      </w:r>
      <w:r w:rsidR="009919CE">
        <w:rPr>
          <w:rFonts w:ascii="Arial" w:eastAsia="Arial" w:hAnsi="Arial" w:cs="Arial"/>
          <w:color w:val="000000"/>
          <w:sz w:val="20"/>
          <w:szCs w:val="20"/>
        </w:rPr>
        <w:t>Group</w:t>
      </w:r>
      <w:r w:rsidRPr="001B6A99">
        <w:rPr>
          <w:rFonts w:ascii="Arial" w:eastAsia="Arial" w:hAnsi="Arial" w:cs="Arial"/>
          <w:color w:val="000000"/>
          <w:sz w:val="20"/>
          <w:szCs w:val="20"/>
        </w:rPr>
        <w:t xml:space="preserve"> uses the remaining contractual term of the financial instrument.</w:t>
      </w:r>
    </w:p>
    <w:p w14:paraId="3B4EEFB5" w14:textId="77777777" w:rsidR="00A34123" w:rsidRPr="001B6A99" w:rsidRDefault="00A34123">
      <w:pPr>
        <w:ind w:left="540"/>
        <w:jc w:val="both"/>
        <w:rPr>
          <w:rFonts w:ascii="Arial" w:eastAsia="Arial" w:hAnsi="Arial" w:cs="Arial"/>
          <w:color w:val="000000"/>
          <w:sz w:val="20"/>
          <w:szCs w:val="20"/>
        </w:rPr>
      </w:pPr>
    </w:p>
    <w:p w14:paraId="5E4EB4FD" w14:textId="17C510B2"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For a financial asset that is credit-impaired at the reporting date, but that is not a purchased or originated credit impaired financial asset, the </w:t>
      </w:r>
      <w:r w:rsidR="001D22C2"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measures the expected credit losses as the difference between the asset’s gross carrying amount and the present value of estimated future cash flows discounted at the financial asset’s original effective interest rate. Any adjustment is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in profit or loss as an impairment gain or loss.</w:t>
      </w:r>
    </w:p>
    <w:p w14:paraId="0C823DA2" w14:textId="77777777" w:rsidR="00A34123" w:rsidRPr="001B6A99" w:rsidRDefault="00A34123">
      <w:pPr>
        <w:ind w:left="540"/>
        <w:jc w:val="both"/>
        <w:rPr>
          <w:rFonts w:ascii="Arial" w:eastAsia="Arial" w:hAnsi="Arial" w:cs="Arial"/>
          <w:color w:val="000000"/>
          <w:sz w:val="20"/>
          <w:szCs w:val="20"/>
        </w:rPr>
      </w:pPr>
    </w:p>
    <w:p w14:paraId="7B831CA8" w14:textId="1128197B"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1D22C2"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measures expected credit losses of a financial instrument in a way that reflects:</w:t>
      </w:r>
    </w:p>
    <w:p w14:paraId="6FEF4AB2" w14:textId="77777777" w:rsidR="00A34123" w:rsidRPr="001B6A99" w:rsidRDefault="00A34123">
      <w:pPr>
        <w:ind w:left="540"/>
        <w:jc w:val="both"/>
        <w:rPr>
          <w:rFonts w:ascii="Arial" w:eastAsia="Arial" w:hAnsi="Arial" w:cs="Arial"/>
          <w:color w:val="000000"/>
          <w:sz w:val="20"/>
          <w:szCs w:val="20"/>
        </w:rPr>
      </w:pPr>
    </w:p>
    <w:p w14:paraId="4A117DA2" w14:textId="77777777" w:rsidR="00A34123" w:rsidRPr="001B6A99"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1B6A99">
        <w:rPr>
          <w:rFonts w:ascii="Arial" w:eastAsia="Arial" w:hAnsi="Arial" w:cs="Arial"/>
          <w:color w:val="000000"/>
          <w:sz w:val="20"/>
          <w:szCs w:val="20"/>
        </w:rPr>
        <w:t xml:space="preserve">an unbiased and probability-weighted amount that is determined by evaluating a range of possible </w:t>
      </w:r>
      <w:proofErr w:type="gramStart"/>
      <w:r w:rsidRPr="001B6A99">
        <w:rPr>
          <w:rFonts w:ascii="Arial" w:eastAsia="Arial" w:hAnsi="Arial" w:cs="Arial"/>
          <w:color w:val="000000"/>
          <w:sz w:val="20"/>
          <w:szCs w:val="20"/>
        </w:rPr>
        <w:t>outcomes;</w:t>
      </w:r>
      <w:proofErr w:type="gramEnd"/>
    </w:p>
    <w:p w14:paraId="1C0D8A25" w14:textId="77777777" w:rsidR="00A34123" w:rsidRPr="001B6A99" w:rsidRDefault="00E475A0" w:rsidP="007A669B">
      <w:pPr>
        <w:numPr>
          <w:ilvl w:val="0"/>
          <w:numId w:val="14"/>
        </w:numPr>
        <w:pBdr>
          <w:top w:val="nil"/>
          <w:left w:val="nil"/>
          <w:bottom w:val="nil"/>
          <w:right w:val="nil"/>
          <w:between w:val="nil"/>
        </w:pBdr>
        <w:tabs>
          <w:tab w:val="left" w:pos="993"/>
        </w:tabs>
        <w:spacing w:line="276" w:lineRule="auto"/>
        <w:ind w:left="896" w:hanging="356"/>
        <w:jc w:val="both"/>
        <w:rPr>
          <w:rFonts w:ascii="Arial" w:eastAsia="Arial" w:hAnsi="Arial" w:cs="Arial"/>
          <w:color w:val="000000"/>
          <w:sz w:val="20"/>
          <w:szCs w:val="20"/>
        </w:rPr>
      </w:pPr>
      <w:r w:rsidRPr="001B6A99">
        <w:rPr>
          <w:rFonts w:ascii="Arial" w:eastAsia="Arial" w:hAnsi="Arial" w:cs="Arial"/>
          <w:color w:val="000000"/>
          <w:sz w:val="20"/>
          <w:szCs w:val="20"/>
        </w:rPr>
        <w:t>the time value of money; and</w:t>
      </w:r>
    </w:p>
    <w:p w14:paraId="4E795C32" w14:textId="77777777" w:rsidR="00A34123" w:rsidRPr="001B6A99" w:rsidRDefault="00E475A0" w:rsidP="007A669B">
      <w:pPr>
        <w:numPr>
          <w:ilvl w:val="0"/>
          <w:numId w:val="14"/>
        </w:numPr>
        <w:pBdr>
          <w:top w:val="nil"/>
          <w:left w:val="nil"/>
          <w:bottom w:val="nil"/>
          <w:right w:val="nil"/>
          <w:between w:val="nil"/>
        </w:pBdr>
        <w:tabs>
          <w:tab w:val="left" w:pos="993"/>
        </w:tabs>
        <w:ind w:left="893" w:hanging="356"/>
        <w:jc w:val="both"/>
        <w:rPr>
          <w:rFonts w:ascii="Arial" w:eastAsia="Arial" w:hAnsi="Arial" w:cs="Arial"/>
          <w:color w:val="000000"/>
          <w:sz w:val="20"/>
          <w:szCs w:val="20"/>
        </w:rPr>
      </w:pPr>
      <w:r w:rsidRPr="001B6A99">
        <w:rPr>
          <w:rFonts w:ascii="Arial" w:eastAsia="Arial" w:hAnsi="Arial" w:cs="Arial"/>
          <w:color w:val="000000"/>
          <w:sz w:val="20"/>
          <w:szCs w:val="20"/>
        </w:rPr>
        <w:t xml:space="preserve">reasonable and supportable information that is available without undue cost or effort at the reporting date about past events, current </w:t>
      </w:r>
      <w:proofErr w:type="gramStart"/>
      <w:r w:rsidRPr="001B6A99">
        <w:rPr>
          <w:rFonts w:ascii="Arial" w:eastAsia="Arial" w:hAnsi="Arial" w:cs="Arial"/>
          <w:color w:val="000000"/>
          <w:sz w:val="20"/>
          <w:szCs w:val="20"/>
        </w:rPr>
        <w:t>conditions</w:t>
      </w:r>
      <w:proofErr w:type="gramEnd"/>
      <w:r w:rsidRPr="001B6A99">
        <w:rPr>
          <w:rFonts w:ascii="Arial" w:eastAsia="Arial" w:hAnsi="Arial" w:cs="Arial"/>
          <w:color w:val="000000"/>
          <w:sz w:val="20"/>
          <w:szCs w:val="20"/>
        </w:rPr>
        <w:t xml:space="preserve"> and forecasts of future economic conditions.</w:t>
      </w:r>
    </w:p>
    <w:p w14:paraId="11FB99AF" w14:textId="77777777" w:rsidR="008077FE" w:rsidRPr="001B6A99" w:rsidRDefault="008077FE">
      <w:pPr>
        <w:ind w:left="540" w:hanging="540"/>
        <w:jc w:val="both"/>
        <w:rPr>
          <w:rFonts w:ascii="Arial" w:eastAsia="Arial" w:hAnsi="Arial" w:cs="Arial"/>
          <w:b/>
          <w:color w:val="CF4A02"/>
          <w:sz w:val="20"/>
          <w:szCs w:val="20"/>
        </w:rPr>
      </w:pPr>
    </w:p>
    <w:p w14:paraId="52B01546" w14:textId="4FCEEF69"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8</w:t>
      </w:r>
      <w:r w:rsidR="00E475A0" w:rsidRPr="001B6A99">
        <w:rPr>
          <w:rFonts w:ascii="Arial" w:eastAsia="Arial" w:hAnsi="Arial" w:cs="Arial"/>
          <w:b/>
          <w:color w:val="CF4A02"/>
          <w:sz w:val="20"/>
          <w:szCs w:val="20"/>
        </w:rPr>
        <w:t>.2</w:t>
      </w:r>
      <w:r w:rsidR="00E475A0" w:rsidRPr="001B6A99">
        <w:rPr>
          <w:rFonts w:ascii="Arial" w:eastAsia="Arial" w:hAnsi="Arial" w:cs="Arial"/>
          <w:b/>
          <w:color w:val="CF4A02"/>
          <w:sz w:val="20"/>
          <w:szCs w:val="20"/>
        </w:rPr>
        <w:tab/>
        <w:t>Valuation of properties for sale</w:t>
      </w:r>
    </w:p>
    <w:p w14:paraId="482CFB6A" w14:textId="77777777" w:rsidR="00A34123" w:rsidRPr="001B6A99" w:rsidRDefault="00A34123">
      <w:pPr>
        <w:ind w:left="540"/>
        <w:jc w:val="both"/>
        <w:rPr>
          <w:rFonts w:ascii="Arial" w:eastAsia="Arial" w:hAnsi="Arial" w:cs="Arial"/>
          <w:color w:val="000000"/>
          <w:sz w:val="20"/>
          <w:szCs w:val="20"/>
        </w:rPr>
      </w:pPr>
    </w:p>
    <w:p w14:paraId="00B5FB50" w14:textId="16A7538C"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53095A"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assesses allowance for impairment of properties for sale by taking into consideration the type and nature of assets based on historical losses on sale of properties foreclosed.  When net </w:t>
      </w:r>
      <w:proofErr w:type="spellStart"/>
      <w:r w:rsidRPr="001B6A99">
        <w:rPr>
          <w:rFonts w:ascii="Arial" w:eastAsia="Arial" w:hAnsi="Arial" w:cs="Arial"/>
          <w:color w:val="000000"/>
          <w:sz w:val="20"/>
          <w:szCs w:val="20"/>
        </w:rPr>
        <w:t>realised</w:t>
      </w:r>
      <w:proofErr w:type="spellEnd"/>
      <w:r w:rsidRPr="001B6A99">
        <w:rPr>
          <w:rFonts w:ascii="Arial" w:eastAsia="Arial" w:hAnsi="Arial" w:cs="Arial"/>
          <w:color w:val="000000"/>
          <w:sz w:val="20"/>
          <w:szCs w:val="20"/>
        </w:rPr>
        <w:t xml:space="preserve"> value falls below the book value, the management uses judgement to estimate top up allowance for impairment of properties for sale.</w:t>
      </w:r>
    </w:p>
    <w:p w14:paraId="6076CB75" w14:textId="77777777" w:rsidR="00A34123" w:rsidRPr="001B6A99" w:rsidRDefault="00A34123">
      <w:pPr>
        <w:ind w:left="540"/>
        <w:jc w:val="both"/>
        <w:rPr>
          <w:rFonts w:ascii="Arial" w:eastAsia="Arial" w:hAnsi="Arial" w:cs="Arial"/>
          <w:color w:val="000000"/>
          <w:sz w:val="20"/>
          <w:szCs w:val="20"/>
        </w:rPr>
      </w:pPr>
    </w:p>
    <w:p w14:paraId="48682577" w14:textId="77777777"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Fair value of properties for sale-immovable assets is calculated from the appraisal value, appraised by an external independent appraiser</w:t>
      </w:r>
      <w:r w:rsidR="00466A7B" w:rsidRPr="001B6A99">
        <w:rPr>
          <w:rFonts w:ascii="Arial" w:eastAsia="Arial" w:hAnsi="Arial" w:cs="Arial"/>
          <w:color w:val="000000"/>
          <w:sz w:val="20"/>
          <w:szCs w:val="20"/>
        </w:rPr>
        <w:t xml:space="preserve"> or internal appraiser annually</w:t>
      </w:r>
      <w:r w:rsidRPr="001B6A99">
        <w:rPr>
          <w:rFonts w:ascii="Arial" w:eastAsia="Arial" w:hAnsi="Arial" w:cs="Arial"/>
          <w:color w:val="000000"/>
          <w:sz w:val="20"/>
          <w:szCs w:val="20"/>
        </w:rPr>
        <w:t>, less estimated selling expenses, and the appraisal value is discounted according to the holding year.</w:t>
      </w:r>
    </w:p>
    <w:p w14:paraId="5E7222FD" w14:textId="473F831B" w:rsidR="008077FE" w:rsidRPr="001B6A99" w:rsidRDefault="008077FE">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6A958915" w14:textId="77777777" w:rsidR="003C04BD" w:rsidRPr="001B6A99" w:rsidRDefault="003C04BD">
      <w:pPr>
        <w:ind w:left="540"/>
        <w:jc w:val="both"/>
        <w:rPr>
          <w:rFonts w:ascii="Arial" w:eastAsia="Arial" w:hAnsi="Arial" w:cs="Arial"/>
          <w:color w:val="000000"/>
          <w:sz w:val="20"/>
          <w:szCs w:val="20"/>
        </w:rPr>
      </w:pPr>
    </w:p>
    <w:p w14:paraId="5BB53F2A" w14:textId="747CB342"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8</w:t>
      </w:r>
      <w:r w:rsidR="00E475A0" w:rsidRPr="001B6A99">
        <w:rPr>
          <w:rFonts w:ascii="Arial" w:eastAsia="Arial" w:hAnsi="Arial" w:cs="Arial"/>
          <w:b/>
          <w:color w:val="CF4A02"/>
          <w:sz w:val="20"/>
          <w:szCs w:val="20"/>
        </w:rPr>
        <w:t>.3</w:t>
      </w:r>
      <w:r w:rsidR="00E475A0" w:rsidRPr="001B6A99">
        <w:rPr>
          <w:rFonts w:ascii="Arial" w:eastAsia="Arial" w:hAnsi="Arial" w:cs="Arial"/>
          <w:b/>
          <w:color w:val="CF4A02"/>
          <w:sz w:val="20"/>
          <w:szCs w:val="20"/>
        </w:rPr>
        <w:tab/>
      </w:r>
      <w:proofErr w:type="gramStart"/>
      <w:r w:rsidR="00E475A0" w:rsidRPr="001B6A99">
        <w:rPr>
          <w:rFonts w:ascii="Arial" w:eastAsia="Arial" w:hAnsi="Arial" w:cs="Arial"/>
          <w:b/>
          <w:color w:val="CF4A02"/>
          <w:sz w:val="20"/>
          <w:szCs w:val="20"/>
        </w:rPr>
        <w:t>Post-employment</w:t>
      </w:r>
      <w:proofErr w:type="gramEnd"/>
      <w:r w:rsidR="00E475A0" w:rsidRPr="001B6A99">
        <w:rPr>
          <w:rFonts w:ascii="Arial" w:eastAsia="Arial" w:hAnsi="Arial" w:cs="Arial"/>
          <w:b/>
          <w:color w:val="CF4A02"/>
          <w:sz w:val="20"/>
          <w:szCs w:val="20"/>
        </w:rPr>
        <w:t xml:space="preserve"> benefits under defined benefit plans</w:t>
      </w:r>
    </w:p>
    <w:p w14:paraId="534526BE" w14:textId="77777777" w:rsidR="00A34123" w:rsidRPr="001B6A99" w:rsidRDefault="00A34123">
      <w:pPr>
        <w:ind w:left="540"/>
        <w:jc w:val="both"/>
        <w:rPr>
          <w:rFonts w:ascii="Arial" w:eastAsia="Arial" w:hAnsi="Arial" w:cs="Arial"/>
          <w:color w:val="000000"/>
          <w:sz w:val="20"/>
          <w:szCs w:val="20"/>
        </w:rPr>
      </w:pPr>
    </w:p>
    <w:p w14:paraId="1EEC23DD" w14:textId="38F65CBF" w:rsidR="00A34123" w:rsidRPr="001B6A99" w:rsidRDefault="00E475A0">
      <w:pPr>
        <w:ind w:left="540"/>
        <w:jc w:val="both"/>
        <w:rPr>
          <w:rFonts w:ascii="Arial" w:eastAsia="Arial" w:hAnsi="Arial" w:cs="Arial"/>
          <w:spacing w:val="-4"/>
          <w:sz w:val="20"/>
          <w:szCs w:val="20"/>
        </w:rPr>
      </w:pPr>
      <w:r w:rsidRPr="001B6A99">
        <w:rPr>
          <w:rFonts w:ascii="Arial" w:eastAsia="Arial" w:hAnsi="Arial" w:cs="Arial"/>
          <w:spacing w:val="-4"/>
          <w:sz w:val="20"/>
          <w:szCs w:val="20"/>
        </w:rPr>
        <w:t>The present value of the retirement benefit obligations depend</w:t>
      </w:r>
      <w:r w:rsidR="00342431" w:rsidRPr="001B6A99">
        <w:rPr>
          <w:rFonts w:ascii="Arial" w:eastAsia="Arial" w:hAnsi="Arial" w:cs="Arial"/>
          <w:spacing w:val="-4"/>
          <w:sz w:val="20"/>
          <w:szCs w:val="20"/>
        </w:rPr>
        <w:t>s</w:t>
      </w:r>
      <w:r w:rsidRPr="001B6A99">
        <w:rPr>
          <w:rFonts w:ascii="Arial" w:eastAsia="Arial" w:hAnsi="Arial" w:cs="Arial"/>
          <w:spacing w:val="-4"/>
          <w:sz w:val="20"/>
          <w:szCs w:val="20"/>
        </w:rPr>
        <w:t xml:space="preserve"> on </w:t>
      </w:r>
      <w:proofErr w:type="gramStart"/>
      <w:r w:rsidRPr="001B6A99">
        <w:rPr>
          <w:rFonts w:ascii="Arial" w:eastAsia="Arial" w:hAnsi="Arial" w:cs="Arial"/>
          <w:spacing w:val="-4"/>
          <w:sz w:val="20"/>
          <w:szCs w:val="20"/>
        </w:rPr>
        <w:t>a number of</w:t>
      </w:r>
      <w:proofErr w:type="gramEnd"/>
      <w:r w:rsidRPr="001B6A99">
        <w:rPr>
          <w:rFonts w:ascii="Arial" w:eastAsia="Arial" w:hAnsi="Arial" w:cs="Arial"/>
          <w:spacing w:val="-4"/>
          <w:sz w:val="20"/>
          <w:szCs w:val="20"/>
        </w:rPr>
        <w:t xml:space="preserve"> factors that are determined on an actuarial basis using a number of assumptions. The assumptions used in determining the net cost (income) for retirement benefits include the discount rate. Any changes in these assumptions will have an impact on the carrying amount of retirement benefits obligation.</w:t>
      </w:r>
    </w:p>
    <w:p w14:paraId="64288AC8" w14:textId="77777777" w:rsidR="00A34123" w:rsidRPr="001B6A99" w:rsidRDefault="00A34123">
      <w:pPr>
        <w:ind w:left="540"/>
        <w:jc w:val="both"/>
        <w:rPr>
          <w:rFonts w:ascii="Arial" w:eastAsia="Arial" w:hAnsi="Arial" w:cs="Arial"/>
          <w:color w:val="000000"/>
          <w:sz w:val="20"/>
          <w:szCs w:val="20"/>
        </w:rPr>
      </w:pPr>
    </w:p>
    <w:p w14:paraId="02610F06" w14:textId="6C1F3D25"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313E70"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w:t>
      </w:r>
      <w:r w:rsidR="004C0170"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considers the market yield of government bonds that are denominated in the currency in which the benefits will be paid, and that have terms to maturity approximating the terms of the related retirement benefits liability.</w:t>
      </w:r>
    </w:p>
    <w:p w14:paraId="608A1007" w14:textId="77777777" w:rsidR="00A34123" w:rsidRPr="001B6A99" w:rsidRDefault="00A34123">
      <w:pPr>
        <w:ind w:left="540"/>
        <w:jc w:val="both"/>
        <w:rPr>
          <w:rFonts w:ascii="Arial" w:eastAsia="Arial" w:hAnsi="Arial" w:cs="Arial"/>
          <w:color w:val="000000"/>
          <w:sz w:val="20"/>
          <w:szCs w:val="20"/>
        </w:rPr>
      </w:pPr>
    </w:p>
    <w:p w14:paraId="2B95B4E3" w14:textId="771A2F7C"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Key financial assumptions for post-employment benefit were disclosed in </w:t>
      </w:r>
      <w:r w:rsidRPr="00535462">
        <w:rPr>
          <w:rFonts w:ascii="Arial" w:eastAsia="Arial" w:hAnsi="Arial" w:cs="Arial"/>
          <w:color w:val="000000"/>
          <w:sz w:val="20"/>
          <w:szCs w:val="20"/>
        </w:rPr>
        <w:t>Note 2</w:t>
      </w:r>
      <w:r w:rsidR="00535462" w:rsidRPr="00535462">
        <w:rPr>
          <w:rFonts w:ascii="Arial" w:eastAsia="Arial" w:hAnsi="Arial" w:cs="Arial"/>
          <w:sz w:val="20"/>
          <w:szCs w:val="20"/>
          <w:lang w:val="en-GB"/>
        </w:rPr>
        <w:t>2</w:t>
      </w:r>
      <w:r w:rsidR="00466A7B" w:rsidRPr="00535462">
        <w:rPr>
          <w:rFonts w:ascii="Arial" w:eastAsia="Arial" w:hAnsi="Arial" w:cs="Arial"/>
          <w:color w:val="000000"/>
          <w:sz w:val="20"/>
          <w:szCs w:val="20"/>
        </w:rPr>
        <w:t>.</w:t>
      </w:r>
    </w:p>
    <w:p w14:paraId="294938DD" w14:textId="77777777" w:rsidR="00DE572D" w:rsidRPr="001B6A99" w:rsidRDefault="00DE572D">
      <w:pPr>
        <w:ind w:left="540"/>
        <w:jc w:val="both"/>
        <w:rPr>
          <w:rFonts w:ascii="Arial" w:eastAsia="Arial" w:hAnsi="Arial" w:cs="Arial"/>
          <w:color w:val="000000"/>
          <w:sz w:val="20"/>
          <w:szCs w:val="20"/>
        </w:rPr>
      </w:pPr>
    </w:p>
    <w:p w14:paraId="79174C4D" w14:textId="69AB4848" w:rsidR="00A34123" w:rsidRPr="001B6A99" w:rsidRDefault="001C2C2B">
      <w:pPr>
        <w:ind w:left="567" w:hanging="567"/>
        <w:rPr>
          <w:rFonts w:ascii="Arial" w:eastAsia="Arial" w:hAnsi="Arial" w:cs="Arial"/>
          <w:b/>
          <w:color w:val="CF4A02"/>
          <w:sz w:val="20"/>
          <w:szCs w:val="20"/>
        </w:rPr>
      </w:pPr>
      <w:r w:rsidRPr="001B6A99">
        <w:rPr>
          <w:rFonts w:ascii="Arial" w:eastAsia="Arial" w:hAnsi="Arial" w:cs="Arial"/>
          <w:b/>
          <w:color w:val="CF4A02"/>
          <w:sz w:val="20"/>
          <w:szCs w:val="20"/>
        </w:rPr>
        <w:t>8</w:t>
      </w:r>
      <w:r w:rsidR="00E475A0" w:rsidRPr="001B6A99">
        <w:rPr>
          <w:rFonts w:ascii="Arial" w:eastAsia="Arial" w:hAnsi="Arial" w:cs="Arial"/>
          <w:b/>
          <w:color w:val="CF4A02"/>
          <w:sz w:val="20"/>
          <w:szCs w:val="20"/>
        </w:rPr>
        <w:t>.4</w:t>
      </w:r>
      <w:r w:rsidR="00E475A0" w:rsidRPr="001B6A99">
        <w:rPr>
          <w:rFonts w:ascii="Arial" w:eastAsia="Arial" w:hAnsi="Arial" w:cs="Arial"/>
          <w:b/>
          <w:color w:val="CF4A02"/>
          <w:sz w:val="20"/>
          <w:szCs w:val="20"/>
        </w:rPr>
        <w:tab/>
        <w:t>Deferred tax assets</w:t>
      </w:r>
    </w:p>
    <w:p w14:paraId="0DD713E5" w14:textId="77777777" w:rsidR="00A34123" w:rsidRPr="001B6A99" w:rsidRDefault="00A34123">
      <w:pPr>
        <w:ind w:left="540"/>
        <w:jc w:val="both"/>
        <w:rPr>
          <w:rFonts w:ascii="Arial" w:eastAsia="Arial" w:hAnsi="Arial" w:cs="Arial"/>
          <w:color w:val="000000"/>
          <w:sz w:val="20"/>
          <w:szCs w:val="20"/>
        </w:rPr>
      </w:pPr>
    </w:p>
    <w:p w14:paraId="0F22FDA7" w14:textId="6D450404"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Deferred tax assets are to the extent that it is probable that taxable profit will be available against which the </w:t>
      </w:r>
      <w:r w:rsidR="00F65AB2" w:rsidRPr="001B6A99">
        <w:rPr>
          <w:rFonts w:ascii="Arial" w:eastAsia="Arial" w:hAnsi="Arial" w:cs="Arial"/>
          <w:color w:val="000000"/>
          <w:sz w:val="20"/>
          <w:szCs w:val="20"/>
        </w:rPr>
        <w:t xml:space="preserve">deferred tax assets </w:t>
      </w:r>
      <w:r w:rsidRPr="001B6A99">
        <w:rPr>
          <w:rFonts w:ascii="Arial" w:eastAsia="Arial" w:hAnsi="Arial" w:cs="Arial"/>
          <w:color w:val="000000"/>
          <w:sz w:val="20"/>
          <w:szCs w:val="20"/>
        </w:rPr>
        <w:t xml:space="preserve">can be </w:t>
      </w:r>
      <w:proofErr w:type="spellStart"/>
      <w:r w:rsidRPr="001B6A99">
        <w:rPr>
          <w:rFonts w:ascii="Arial" w:eastAsia="Arial" w:hAnsi="Arial" w:cs="Arial"/>
          <w:color w:val="000000"/>
          <w:sz w:val="20"/>
          <w:szCs w:val="20"/>
        </w:rPr>
        <w:t>utilised</w:t>
      </w:r>
      <w:proofErr w:type="spellEnd"/>
      <w:r w:rsidRPr="001B6A99">
        <w:rPr>
          <w:rFonts w:ascii="Arial" w:eastAsia="Arial" w:hAnsi="Arial" w:cs="Arial"/>
          <w:color w:val="000000"/>
          <w:sz w:val="20"/>
          <w:szCs w:val="20"/>
        </w:rPr>
        <w:t>. Management need</w:t>
      </w:r>
      <w:r w:rsidR="00342431" w:rsidRPr="001B6A99">
        <w:rPr>
          <w:rFonts w:ascii="Arial" w:eastAsia="Arial" w:hAnsi="Arial" w:cs="Arial"/>
          <w:color w:val="92D050"/>
          <w:sz w:val="20"/>
          <w:szCs w:val="20"/>
        </w:rPr>
        <w:t>s</w:t>
      </w:r>
      <w:r w:rsidRPr="001B6A99">
        <w:rPr>
          <w:rFonts w:ascii="Arial" w:eastAsia="Arial" w:hAnsi="Arial" w:cs="Arial"/>
          <w:color w:val="000000"/>
          <w:sz w:val="20"/>
          <w:szCs w:val="20"/>
        </w:rPr>
        <w:t xml:space="preserve"> to determine the amount of deferred tax assets that the </w:t>
      </w:r>
      <w:r w:rsidR="000929B4"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can be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based upon the likely timing and level of estimate future taxable profits.</w:t>
      </w:r>
    </w:p>
    <w:p w14:paraId="4C69B1C1" w14:textId="77777777" w:rsidR="00A34123" w:rsidRPr="001B6A99" w:rsidRDefault="00A34123">
      <w:pPr>
        <w:jc w:val="both"/>
        <w:rPr>
          <w:rFonts w:ascii="Arial" w:eastAsia="Arial" w:hAnsi="Arial" w:cs="Arial"/>
          <w:b/>
          <w:color w:val="CF4A02"/>
          <w:sz w:val="20"/>
          <w:szCs w:val="20"/>
        </w:rPr>
      </w:pPr>
    </w:p>
    <w:p w14:paraId="0DD51AE6" w14:textId="1DF709C0"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8</w:t>
      </w:r>
      <w:r w:rsidR="00E475A0" w:rsidRPr="001B6A99">
        <w:rPr>
          <w:rFonts w:ascii="Arial" w:eastAsia="Arial" w:hAnsi="Arial" w:cs="Arial"/>
          <w:b/>
          <w:color w:val="CF4A02"/>
          <w:sz w:val="20"/>
          <w:szCs w:val="20"/>
        </w:rPr>
        <w:t>.5</w:t>
      </w:r>
      <w:r w:rsidR="00E475A0" w:rsidRPr="001B6A99">
        <w:rPr>
          <w:rFonts w:ascii="Arial" w:eastAsia="Arial" w:hAnsi="Arial" w:cs="Arial"/>
          <w:b/>
          <w:color w:val="CF4A02"/>
          <w:sz w:val="20"/>
          <w:szCs w:val="20"/>
        </w:rPr>
        <w:tab/>
        <w:t>Determination of lease terms</w:t>
      </w:r>
    </w:p>
    <w:p w14:paraId="43759E9B" w14:textId="77777777" w:rsidR="00A34123" w:rsidRPr="001B6A99" w:rsidRDefault="00A34123">
      <w:pPr>
        <w:ind w:left="567"/>
        <w:jc w:val="both"/>
        <w:rPr>
          <w:rFonts w:ascii="Arial" w:eastAsia="Arial" w:hAnsi="Arial" w:cs="Arial"/>
          <w:sz w:val="20"/>
          <w:szCs w:val="20"/>
        </w:rPr>
      </w:pPr>
    </w:p>
    <w:p w14:paraId="12526ADE" w14:textId="71EE55F9" w:rsidR="00A34123" w:rsidRPr="001B6A99" w:rsidRDefault="00E475A0">
      <w:pPr>
        <w:ind w:left="567"/>
        <w:jc w:val="both"/>
        <w:rPr>
          <w:rFonts w:ascii="Arial" w:eastAsia="Arial" w:hAnsi="Arial" w:cs="Arial"/>
          <w:sz w:val="20"/>
          <w:szCs w:val="20"/>
        </w:rPr>
      </w:pPr>
      <w:r w:rsidRPr="001B6A99">
        <w:rPr>
          <w:rFonts w:ascii="Arial" w:eastAsia="Arial" w:hAnsi="Arial" w:cs="Arial"/>
          <w:sz w:val="20"/>
          <w:szCs w:val="20"/>
        </w:rPr>
        <w:t xml:space="preserve">Critical judgement in determining the lease term, </w:t>
      </w: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0929B4" w:rsidRPr="00F670FA">
        <w:rPr>
          <w:rFonts w:ascii="Arial" w:eastAsia="Arial" w:hAnsi="Arial" w:cs="Arial"/>
          <w:color w:val="000000"/>
          <w:sz w:val="20"/>
          <w:szCs w:val="20"/>
        </w:rPr>
        <w:t>Group</w:t>
      </w:r>
      <w:r w:rsidRPr="001B6A99">
        <w:rPr>
          <w:rFonts w:ascii="Arial" w:eastAsia="Arial" w:hAnsi="Arial" w:cs="Arial"/>
          <w:sz w:val="20"/>
          <w:szCs w:val="20"/>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EDA6FDB" w14:textId="77777777" w:rsidR="00A34123" w:rsidRPr="001B6A99" w:rsidRDefault="00A34123">
      <w:pPr>
        <w:ind w:left="567"/>
        <w:jc w:val="both"/>
        <w:rPr>
          <w:rFonts w:ascii="Arial" w:eastAsia="Arial" w:hAnsi="Arial" w:cs="Arial"/>
          <w:sz w:val="20"/>
          <w:szCs w:val="20"/>
        </w:rPr>
      </w:pPr>
    </w:p>
    <w:p w14:paraId="1D022104" w14:textId="77777777" w:rsidR="00A34123" w:rsidRPr="001B6A99" w:rsidRDefault="00E475A0">
      <w:pPr>
        <w:ind w:left="567"/>
        <w:jc w:val="both"/>
        <w:rPr>
          <w:rFonts w:ascii="Arial" w:eastAsia="Arial" w:hAnsi="Arial" w:cs="Arial"/>
          <w:sz w:val="20"/>
          <w:szCs w:val="20"/>
        </w:rPr>
      </w:pPr>
      <w:r w:rsidRPr="001B6A99">
        <w:rPr>
          <w:rFonts w:ascii="Arial" w:eastAsia="Arial" w:hAnsi="Arial" w:cs="Arial"/>
          <w:sz w:val="20"/>
          <w:szCs w:val="20"/>
        </w:rPr>
        <w:t xml:space="preserve">For leases of properties, the most relevant factors are historical lease durations, the </w:t>
      </w:r>
      <w:proofErr w:type="gramStart"/>
      <w:r w:rsidRPr="001B6A99">
        <w:rPr>
          <w:rFonts w:ascii="Arial" w:eastAsia="Arial" w:hAnsi="Arial" w:cs="Arial"/>
          <w:sz w:val="20"/>
          <w:szCs w:val="20"/>
        </w:rPr>
        <w:t>costs</w:t>
      </w:r>
      <w:proofErr w:type="gramEnd"/>
      <w:r w:rsidRPr="001B6A99">
        <w:rPr>
          <w:rFonts w:ascii="Arial" w:eastAsia="Arial" w:hAnsi="Arial" w:cs="Arial"/>
          <w:sz w:val="20"/>
          <w:szCs w:val="20"/>
        </w:rPr>
        <w:t xml:space="preserve"> and conditions of leased assets. </w:t>
      </w:r>
    </w:p>
    <w:p w14:paraId="75B9650D" w14:textId="77777777" w:rsidR="00A34123" w:rsidRPr="001B6A99" w:rsidRDefault="00A34123">
      <w:pPr>
        <w:ind w:left="567"/>
        <w:jc w:val="both"/>
        <w:rPr>
          <w:rFonts w:ascii="Arial" w:eastAsia="Arial" w:hAnsi="Arial" w:cs="Arial"/>
          <w:sz w:val="20"/>
          <w:szCs w:val="20"/>
        </w:rPr>
      </w:pPr>
    </w:p>
    <w:p w14:paraId="64669251" w14:textId="67E3CB66" w:rsidR="00A34123" w:rsidRPr="001B6A99" w:rsidRDefault="00E475A0">
      <w:pPr>
        <w:ind w:left="567"/>
        <w:jc w:val="both"/>
        <w:rPr>
          <w:rFonts w:ascii="Arial" w:eastAsia="Arial" w:hAnsi="Arial" w:cs="Arial"/>
          <w:sz w:val="20"/>
          <w:szCs w:val="20"/>
        </w:rPr>
      </w:pPr>
      <w:r w:rsidRPr="001B6A99">
        <w:rPr>
          <w:rFonts w:ascii="Arial" w:eastAsia="Arial" w:hAnsi="Arial" w:cs="Arial"/>
          <w:sz w:val="20"/>
          <w:szCs w:val="20"/>
        </w:rPr>
        <w:t xml:space="preserve">Most extension options on offices and vehicles leases have not been included in the lease liability, because </w:t>
      </w: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0929B4" w:rsidRPr="00F670FA">
        <w:rPr>
          <w:rFonts w:ascii="Arial" w:eastAsia="Arial" w:hAnsi="Arial" w:cs="Arial"/>
          <w:color w:val="000000"/>
          <w:sz w:val="20"/>
          <w:szCs w:val="20"/>
        </w:rPr>
        <w:t>Group</w:t>
      </w:r>
      <w:r w:rsidRPr="001B6A99">
        <w:rPr>
          <w:rFonts w:ascii="Arial" w:eastAsia="Arial" w:hAnsi="Arial" w:cs="Arial"/>
          <w:sz w:val="20"/>
          <w:szCs w:val="20"/>
        </w:rPr>
        <w:t xml:space="preserve"> considers </w:t>
      </w:r>
      <w:proofErr w:type="spellStart"/>
      <w:r w:rsidRPr="001B6A99">
        <w:rPr>
          <w:rFonts w:ascii="Arial" w:eastAsia="Arial" w:hAnsi="Arial" w:cs="Arial"/>
          <w:sz w:val="20"/>
          <w:szCs w:val="20"/>
        </w:rPr>
        <w:t>i</w:t>
      </w:r>
      <w:proofErr w:type="spellEnd"/>
      <w:r w:rsidRPr="001B6A99">
        <w:rPr>
          <w:rFonts w:ascii="Arial" w:eastAsia="Arial" w:hAnsi="Arial" w:cs="Arial"/>
          <w:sz w:val="20"/>
          <w:szCs w:val="20"/>
        </w:rPr>
        <w:t xml:space="preserve">) the underlying asset condition and ii) insignificant cost to replace the leased assets. </w:t>
      </w:r>
    </w:p>
    <w:p w14:paraId="4E080B29" w14:textId="77777777" w:rsidR="00A34123" w:rsidRPr="001B6A99" w:rsidRDefault="00A34123">
      <w:pPr>
        <w:ind w:left="567"/>
        <w:jc w:val="both"/>
        <w:rPr>
          <w:rFonts w:ascii="Arial" w:eastAsia="Arial" w:hAnsi="Arial" w:cs="Arial"/>
          <w:sz w:val="20"/>
          <w:szCs w:val="20"/>
        </w:rPr>
      </w:pPr>
    </w:p>
    <w:p w14:paraId="25A106A7" w14:textId="64094BA6" w:rsidR="00A34123" w:rsidRPr="001B6A99" w:rsidRDefault="00E475A0">
      <w:pPr>
        <w:ind w:left="567"/>
        <w:jc w:val="both"/>
        <w:rPr>
          <w:rFonts w:ascii="Arial" w:eastAsia="Arial" w:hAnsi="Arial" w:cs="Arial"/>
          <w:sz w:val="20"/>
          <w:szCs w:val="20"/>
        </w:rPr>
      </w:pPr>
      <w:r w:rsidRPr="001B6A99">
        <w:rPr>
          <w:rFonts w:ascii="Arial" w:eastAsia="Arial" w:hAnsi="Arial" w:cs="Arial"/>
          <w:sz w:val="20"/>
          <w:szCs w:val="20"/>
        </w:rPr>
        <w:t xml:space="preserve">The lease term is reassessed if an option is </w:t>
      </w:r>
      <w:proofErr w:type="gramStart"/>
      <w:r w:rsidRPr="001B6A99">
        <w:rPr>
          <w:rFonts w:ascii="Arial" w:eastAsia="Arial" w:hAnsi="Arial" w:cs="Arial"/>
          <w:sz w:val="20"/>
          <w:szCs w:val="20"/>
        </w:rPr>
        <w:t>actually exercised</w:t>
      </w:r>
      <w:proofErr w:type="gramEnd"/>
      <w:r w:rsidRPr="001B6A99">
        <w:rPr>
          <w:rFonts w:ascii="Arial" w:eastAsia="Arial" w:hAnsi="Arial" w:cs="Arial"/>
          <w:sz w:val="20"/>
          <w:szCs w:val="20"/>
        </w:rPr>
        <w:t xml:space="preserve"> (or not exercised) or </w:t>
      </w:r>
      <w:r>
        <w:rPr>
          <w:rFonts w:ascii="Arial" w:eastAsia="Arial" w:hAnsi="Arial" w:cs="Arial"/>
          <w:color w:val="000000"/>
          <w:sz w:val="20"/>
          <w:szCs w:val="20"/>
        </w:rPr>
        <w:t>t</w:t>
      </w:r>
      <w:r w:rsidRPr="00F670FA">
        <w:rPr>
          <w:rFonts w:ascii="Arial" w:eastAsia="Arial" w:hAnsi="Arial" w:cs="Arial"/>
          <w:color w:val="000000"/>
          <w:sz w:val="20"/>
          <w:szCs w:val="20"/>
        </w:rPr>
        <w:t xml:space="preserve">he </w:t>
      </w:r>
      <w:r w:rsidR="00E309AA" w:rsidRPr="00F670FA">
        <w:rPr>
          <w:rFonts w:ascii="Arial" w:eastAsia="Arial" w:hAnsi="Arial" w:cs="Arial"/>
          <w:color w:val="000000"/>
          <w:sz w:val="20"/>
          <w:szCs w:val="20"/>
        </w:rPr>
        <w:t>Group</w:t>
      </w:r>
      <w:r w:rsidRPr="001B6A99">
        <w:rPr>
          <w:rFonts w:ascii="Arial" w:eastAsia="Arial" w:hAnsi="Arial" w:cs="Arial"/>
          <w:sz w:val="20"/>
          <w:szCs w:val="20"/>
        </w:rPr>
        <w:t xml:space="preserve"> becomes obliged to exercise (or not exercise) it. The assessment of reasonable certainty is only revised if a significant event or a significant change in circumstance affecting this assessment occur, and that it is within the control of the </w:t>
      </w:r>
      <w:r w:rsidR="009919CE">
        <w:rPr>
          <w:rFonts w:ascii="Arial" w:eastAsia="Arial" w:hAnsi="Arial" w:cs="Arial"/>
          <w:sz w:val="20"/>
          <w:szCs w:val="20"/>
        </w:rPr>
        <w:t>Group</w:t>
      </w:r>
      <w:r w:rsidRPr="001B6A99">
        <w:rPr>
          <w:rFonts w:ascii="Arial" w:eastAsia="Arial" w:hAnsi="Arial" w:cs="Arial"/>
          <w:sz w:val="20"/>
          <w:szCs w:val="20"/>
        </w:rPr>
        <w:t xml:space="preserve">. </w:t>
      </w:r>
    </w:p>
    <w:p w14:paraId="2D88F795" w14:textId="77777777" w:rsidR="00A34123" w:rsidRPr="001B6A99" w:rsidRDefault="00A34123">
      <w:pPr>
        <w:ind w:left="567"/>
        <w:jc w:val="both"/>
        <w:rPr>
          <w:rFonts w:ascii="Arial" w:eastAsia="Arial" w:hAnsi="Arial" w:cs="Arial"/>
          <w:sz w:val="20"/>
          <w:szCs w:val="20"/>
        </w:rPr>
      </w:pPr>
    </w:p>
    <w:p w14:paraId="7A8ECA78" w14:textId="45A84FD7"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8</w:t>
      </w:r>
      <w:r w:rsidR="00E475A0" w:rsidRPr="001B6A99">
        <w:rPr>
          <w:rFonts w:ascii="Arial" w:eastAsia="Arial" w:hAnsi="Arial" w:cs="Arial"/>
          <w:b/>
          <w:color w:val="CF4A02"/>
          <w:sz w:val="20"/>
          <w:szCs w:val="20"/>
        </w:rPr>
        <w:t>.6</w:t>
      </w:r>
      <w:r w:rsidR="00E475A0" w:rsidRPr="001B6A99">
        <w:rPr>
          <w:rFonts w:ascii="Arial" w:eastAsia="Arial" w:hAnsi="Arial" w:cs="Arial"/>
          <w:b/>
          <w:color w:val="CF4A02"/>
          <w:sz w:val="20"/>
          <w:szCs w:val="20"/>
        </w:rPr>
        <w:tab/>
        <w:t>Determination of discount rate applied to lease</w:t>
      </w:r>
      <w:r w:rsidR="00F65AB2" w:rsidRPr="001B6A99">
        <w:rPr>
          <w:rFonts w:ascii="Arial" w:eastAsia="Arial" w:hAnsi="Arial" w:cs="Arial"/>
          <w:b/>
          <w:color w:val="CF4A02"/>
          <w:sz w:val="20"/>
          <w:szCs w:val="20"/>
        </w:rPr>
        <w:t xml:space="preserve"> liabilities</w:t>
      </w:r>
    </w:p>
    <w:p w14:paraId="52FA5867" w14:textId="77777777" w:rsidR="00A34123" w:rsidRPr="001B6A99" w:rsidRDefault="00A34123">
      <w:pPr>
        <w:ind w:left="851" w:hanging="284"/>
        <w:rPr>
          <w:rFonts w:ascii="Arial" w:eastAsia="Arial" w:hAnsi="Arial" w:cs="Arial"/>
          <w:color w:val="000000"/>
          <w:sz w:val="20"/>
          <w:szCs w:val="20"/>
        </w:rPr>
      </w:pPr>
    </w:p>
    <w:p w14:paraId="691E362A" w14:textId="2AF7BB18" w:rsidR="00A34123" w:rsidRPr="001B6A99" w:rsidRDefault="00E475A0">
      <w:pPr>
        <w:ind w:left="851" w:hanging="284"/>
        <w:rPr>
          <w:rFonts w:ascii="Arial" w:eastAsia="Arial" w:hAnsi="Arial" w:cs="Arial"/>
          <w:color w:val="000000"/>
          <w:sz w:val="20"/>
          <w:szCs w:val="20"/>
        </w:rPr>
      </w:pPr>
      <w:r w:rsidRPr="001B6A99">
        <w:rPr>
          <w:rFonts w:ascii="Arial" w:eastAsia="Arial" w:hAnsi="Arial" w:cs="Arial"/>
          <w:color w:val="000000"/>
          <w:sz w:val="20"/>
          <w:szCs w:val="20"/>
        </w:rPr>
        <w:t xml:space="preserve">The </w:t>
      </w:r>
      <w:r w:rsidR="00E309AA" w:rsidRPr="00F670FA">
        <w:rPr>
          <w:rFonts w:ascii="Arial" w:eastAsia="Arial" w:hAnsi="Arial" w:cs="Arial"/>
          <w:color w:val="000000"/>
          <w:sz w:val="20"/>
          <w:szCs w:val="20"/>
        </w:rPr>
        <w:t>Group</w:t>
      </w:r>
      <w:r w:rsidRPr="001B6A99">
        <w:rPr>
          <w:rFonts w:ascii="Arial" w:eastAsia="Arial" w:hAnsi="Arial" w:cs="Arial"/>
          <w:color w:val="000000"/>
          <w:sz w:val="20"/>
          <w:szCs w:val="20"/>
        </w:rPr>
        <w:t xml:space="preserve"> determines the incremental borrowing rate as follows:</w:t>
      </w:r>
    </w:p>
    <w:p w14:paraId="4710E5CA" w14:textId="77777777" w:rsidR="00A34123" w:rsidRPr="001B6A99" w:rsidRDefault="00A34123">
      <w:pPr>
        <w:ind w:left="851" w:hanging="284"/>
        <w:rPr>
          <w:rFonts w:ascii="Arial" w:eastAsia="Arial" w:hAnsi="Arial" w:cs="Arial"/>
          <w:color w:val="000000"/>
          <w:sz w:val="20"/>
          <w:szCs w:val="20"/>
        </w:rPr>
      </w:pPr>
    </w:p>
    <w:p w14:paraId="6E4C4BE0" w14:textId="21BCA310" w:rsidR="00A34123" w:rsidRPr="001B6A99" w:rsidRDefault="00E475A0">
      <w:pPr>
        <w:numPr>
          <w:ilvl w:val="0"/>
          <w:numId w:val="15"/>
        </w:numPr>
        <w:ind w:left="851" w:hanging="284"/>
        <w:jc w:val="both"/>
        <w:rPr>
          <w:rFonts w:ascii="Arial" w:eastAsia="Arial" w:hAnsi="Arial" w:cs="Arial"/>
          <w:sz w:val="20"/>
          <w:szCs w:val="20"/>
        </w:rPr>
      </w:pPr>
      <w:r w:rsidRPr="001B6A99">
        <w:rPr>
          <w:rFonts w:ascii="Arial" w:eastAsia="Arial" w:hAnsi="Arial" w:cs="Arial"/>
          <w:sz w:val="20"/>
          <w:szCs w:val="20"/>
        </w:rPr>
        <w:t>Where possible, use recent third-party financing received by the individual lessee as a starting point, adjusting to reflect changes in its financing conditions.</w:t>
      </w:r>
    </w:p>
    <w:p w14:paraId="158F6331" w14:textId="77777777" w:rsidR="0068699B" w:rsidRPr="001B6A99" w:rsidRDefault="00E475A0" w:rsidP="00F64FDC">
      <w:pPr>
        <w:numPr>
          <w:ilvl w:val="0"/>
          <w:numId w:val="15"/>
        </w:numPr>
        <w:overflowPunct/>
        <w:autoSpaceDE/>
        <w:autoSpaceDN/>
        <w:adjustRightInd/>
        <w:ind w:left="851" w:hanging="284"/>
        <w:jc w:val="both"/>
        <w:textAlignment w:val="auto"/>
        <w:rPr>
          <w:rFonts w:ascii="Arial" w:eastAsia="Arial" w:hAnsi="Arial" w:cs="Arial"/>
          <w:color w:val="000000"/>
          <w:sz w:val="20"/>
          <w:szCs w:val="20"/>
        </w:rPr>
      </w:pPr>
      <w:r w:rsidRPr="001B6A99">
        <w:rPr>
          <w:rFonts w:ascii="Arial" w:eastAsia="Arial" w:hAnsi="Arial" w:cs="Arial"/>
          <w:sz w:val="20"/>
          <w:szCs w:val="20"/>
        </w:rPr>
        <w:t xml:space="preserve">Make adjustments specific to the lease, </w:t>
      </w:r>
      <w:proofErr w:type="gramStart"/>
      <w:r w:rsidRPr="001B6A99">
        <w:rPr>
          <w:rFonts w:ascii="Arial" w:eastAsia="Arial" w:hAnsi="Arial" w:cs="Arial"/>
          <w:sz w:val="20"/>
          <w:szCs w:val="20"/>
        </w:rPr>
        <w:t>e</w:t>
      </w:r>
      <w:r w:rsidR="00342431" w:rsidRPr="001B6A99">
        <w:rPr>
          <w:rFonts w:ascii="Arial" w:eastAsia="Arial" w:hAnsi="Arial" w:cs="Arial"/>
          <w:sz w:val="20"/>
          <w:szCs w:val="20"/>
        </w:rPr>
        <w:t>.</w:t>
      </w:r>
      <w:r w:rsidRPr="001B6A99">
        <w:rPr>
          <w:rFonts w:ascii="Arial" w:eastAsia="Arial" w:hAnsi="Arial" w:cs="Arial"/>
          <w:sz w:val="20"/>
          <w:szCs w:val="20"/>
        </w:rPr>
        <w:t>g.</w:t>
      </w:r>
      <w:proofErr w:type="gramEnd"/>
      <w:r w:rsidRPr="001B6A99">
        <w:rPr>
          <w:rFonts w:ascii="Arial" w:eastAsia="Arial" w:hAnsi="Arial" w:cs="Arial"/>
          <w:sz w:val="20"/>
          <w:szCs w:val="20"/>
        </w:rPr>
        <w:t xml:space="preserve"> term, currency and security.</w:t>
      </w:r>
    </w:p>
    <w:p w14:paraId="2BD75D28" w14:textId="1AD9188C" w:rsidR="00A34123" w:rsidRPr="001B6A99" w:rsidRDefault="003C04BD" w:rsidP="00F64FDC">
      <w:pPr>
        <w:numPr>
          <w:ilvl w:val="0"/>
          <w:numId w:val="15"/>
        </w:numPr>
        <w:overflowPunct/>
        <w:autoSpaceDE/>
        <w:autoSpaceDN/>
        <w:adjustRightInd/>
        <w:ind w:left="851" w:hanging="284"/>
        <w:jc w:val="both"/>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001D95E9" w14:textId="77777777" w:rsidR="00A34123" w:rsidRPr="001B6A99" w:rsidRDefault="00A34123">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26071A32" w14:textId="77777777">
        <w:trPr>
          <w:trHeight w:val="386"/>
        </w:trPr>
        <w:tc>
          <w:tcPr>
            <w:tcW w:w="9461" w:type="dxa"/>
            <w:shd w:val="clear" w:color="auto" w:fill="FFA543"/>
            <w:vAlign w:val="center"/>
          </w:tcPr>
          <w:p w14:paraId="0A0CBEF9" w14:textId="0DF71BF4" w:rsidR="00A34123" w:rsidRPr="001B6A99" w:rsidRDefault="001C2C2B">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9</w:t>
            </w:r>
            <w:r w:rsidR="00E475A0" w:rsidRPr="001B6A99">
              <w:rPr>
                <w:rFonts w:ascii="Arial" w:eastAsia="Arial" w:hAnsi="Arial" w:cs="Arial"/>
                <w:b/>
                <w:color w:val="FFFFFF"/>
                <w:sz w:val="20"/>
                <w:szCs w:val="20"/>
              </w:rPr>
              <w:tab/>
              <w:t>Segment and revenue information</w:t>
            </w:r>
          </w:p>
        </w:tc>
      </w:tr>
    </w:tbl>
    <w:p w14:paraId="6A0CC9E9" w14:textId="77777777" w:rsidR="00CD2BB1" w:rsidRPr="001B6A99" w:rsidRDefault="00CD2BB1">
      <w:pPr>
        <w:jc w:val="both"/>
        <w:rPr>
          <w:rFonts w:ascii="Arial" w:eastAsia="Arial" w:hAnsi="Arial" w:cs="Arial"/>
          <w:color w:val="000000"/>
          <w:sz w:val="20"/>
          <w:szCs w:val="20"/>
        </w:rPr>
      </w:pPr>
    </w:p>
    <w:p w14:paraId="07AAEA61" w14:textId="0C750B83" w:rsidR="00CD2BB1" w:rsidRPr="001B6A99" w:rsidRDefault="00CD2BB1" w:rsidP="00CD2BB1">
      <w:pPr>
        <w:jc w:val="thaiDistribute"/>
        <w:rPr>
          <w:rFonts w:ascii="Arial" w:hAnsi="Arial" w:cs="Arial"/>
          <w:sz w:val="20"/>
          <w:szCs w:val="20"/>
          <w:lang w:val="en-GB"/>
        </w:rPr>
      </w:pPr>
      <w:r w:rsidRPr="001B6A99">
        <w:rPr>
          <w:rFonts w:ascii="Arial" w:hAnsi="Arial" w:cs="Arial"/>
          <w:sz w:val="20"/>
          <w:szCs w:val="20"/>
          <w:lang w:val="en-GB"/>
        </w:rPr>
        <w:t xml:space="preserve">The consolidated financial </w:t>
      </w:r>
      <w:r w:rsidR="00C25BAD" w:rsidRPr="001B6A99">
        <w:rPr>
          <w:rFonts w:ascii="Arial" w:hAnsi="Arial" w:cs="Arial"/>
          <w:sz w:val="20"/>
          <w:szCs w:val="20"/>
          <w:lang w:val="en-GB"/>
        </w:rPr>
        <w:t>statement</w:t>
      </w:r>
      <w:r w:rsidRPr="001B6A99">
        <w:rPr>
          <w:rFonts w:ascii="Arial" w:hAnsi="Arial" w:cs="Arial"/>
          <w:sz w:val="20"/>
          <w:szCs w:val="20"/>
          <w:lang w:val="en-GB"/>
        </w:rPr>
        <w:t xml:space="preserve"> by segment</w:t>
      </w:r>
      <w:r w:rsidRPr="001B6A99">
        <w:rPr>
          <w:rFonts w:ascii="Arial" w:hAnsi="Arial" w:cs="Arial"/>
          <w:sz w:val="20"/>
          <w:szCs w:val="20"/>
          <w:cs/>
          <w:lang w:val="en-GB"/>
        </w:rPr>
        <w:t xml:space="preserve"> </w:t>
      </w:r>
      <w:r w:rsidRPr="001B6A99">
        <w:rPr>
          <w:rFonts w:ascii="Arial" w:hAnsi="Arial" w:cs="Arial"/>
          <w:iCs/>
          <w:sz w:val="20"/>
          <w:szCs w:val="20"/>
          <w:lang w:val="en-GB"/>
        </w:rPr>
        <w:t xml:space="preserve">as </w:t>
      </w:r>
      <w:proofErr w:type="gramStart"/>
      <w:r w:rsidRPr="001B6A99">
        <w:rPr>
          <w:rFonts w:ascii="Arial" w:hAnsi="Arial" w:cs="Arial"/>
          <w:iCs/>
          <w:sz w:val="20"/>
          <w:szCs w:val="20"/>
          <w:lang w:val="en-GB"/>
        </w:rPr>
        <w:t>at</w:t>
      </w:r>
      <w:proofErr w:type="gramEnd"/>
      <w:r w:rsidRPr="001B6A99">
        <w:rPr>
          <w:rFonts w:ascii="Arial" w:hAnsi="Arial" w:cs="Arial"/>
          <w:iCs/>
          <w:sz w:val="20"/>
          <w:szCs w:val="20"/>
          <w:lang w:val="en-GB"/>
        </w:rPr>
        <w:t xml:space="preserve"> 31 December 2022 and 2021 are as follows;</w:t>
      </w:r>
    </w:p>
    <w:p w14:paraId="42EE52F2" w14:textId="77777777" w:rsidR="00CD2BB1" w:rsidRPr="001B6A99" w:rsidRDefault="00CD2BB1" w:rsidP="00CD2BB1">
      <w:pPr>
        <w:jc w:val="both"/>
        <w:rPr>
          <w:rFonts w:ascii="Arial" w:hAnsi="Arial" w:cs="Arial"/>
          <w:sz w:val="20"/>
          <w:szCs w:val="20"/>
          <w:lang w:val="en-GB"/>
        </w:rPr>
      </w:pPr>
    </w:p>
    <w:tbl>
      <w:tblPr>
        <w:tblW w:w="9450" w:type="dxa"/>
        <w:tblLayout w:type="fixed"/>
        <w:tblLook w:val="0000" w:firstRow="0" w:lastRow="0" w:firstColumn="0" w:lastColumn="0" w:noHBand="0" w:noVBand="0"/>
      </w:tblPr>
      <w:tblGrid>
        <w:gridCol w:w="4205"/>
        <w:gridCol w:w="1701"/>
        <w:gridCol w:w="1843"/>
        <w:gridCol w:w="1701"/>
      </w:tblGrid>
      <w:tr w:rsidR="00CD2BB1" w:rsidRPr="001B6A99" w14:paraId="052503ED" w14:textId="77777777" w:rsidTr="00096E4A">
        <w:tc>
          <w:tcPr>
            <w:tcW w:w="4205" w:type="dxa"/>
            <w:shd w:val="clear" w:color="auto" w:fill="auto"/>
            <w:vAlign w:val="bottom"/>
          </w:tcPr>
          <w:p w14:paraId="4BF0E13C" w14:textId="77777777" w:rsidR="00CD2BB1" w:rsidRPr="001B6A99" w:rsidRDefault="00CD2BB1" w:rsidP="00096E4A">
            <w:pPr>
              <w:ind w:left="-113"/>
              <w:rPr>
                <w:rFonts w:ascii="Arial" w:hAnsi="Arial" w:cs="Arial"/>
                <w:sz w:val="20"/>
                <w:szCs w:val="20"/>
                <w:cs/>
              </w:rPr>
            </w:pPr>
          </w:p>
        </w:tc>
        <w:tc>
          <w:tcPr>
            <w:tcW w:w="5245" w:type="dxa"/>
            <w:gridSpan w:val="3"/>
            <w:tcBorders>
              <w:top w:val="single" w:sz="4" w:space="0" w:color="auto"/>
            </w:tcBorders>
            <w:shd w:val="clear" w:color="auto" w:fill="auto"/>
            <w:vAlign w:val="bottom"/>
          </w:tcPr>
          <w:p w14:paraId="72FD9409" w14:textId="19B6EB9F" w:rsidR="00CD2BB1" w:rsidRPr="001B6A99" w:rsidRDefault="00CD2BB1" w:rsidP="00096E4A">
            <w:pPr>
              <w:ind w:right="-72"/>
              <w:jc w:val="center"/>
              <w:rPr>
                <w:rFonts w:ascii="Arial" w:hAnsi="Arial" w:cs="Arial"/>
                <w:b/>
                <w:bCs/>
                <w:sz w:val="20"/>
                <w:szCs w:val="20"/>
                <w:cs/>
              </w:rPr>
            </w:pPr>
            <w:r w:rsidRPr="001B6A99">
              <w:rPr>
                <w:rFonts w:ascii="Arial" w:hAnsi="Arial" w:cs="Arial"/>
                <w:b/>
                <w:bCs/>
                <w:sz w:val="20"/>
                <w:szCs w:val="20"/>
              </w:rPr>
              <w:t>2022</w:t>
            </w:r>
          </w:p>
        </w:tc>
      </w:tr>
      <w:tr w:rsidR="00CD2BB1" w:rsidRPr="001B6A99" w14:paraId="35036A9D" w14:textId="77777777" w:rsidTr="00096E4A">
        <w:tc>
          <w:tcPr>
            <w:tcW w:w="4205" w:type="dxa"/>
            <w:shd w:val="clear" w:color="auto" w:fill="auto"/>
            <w:vAlign w:val="bottom"/>
          </w:tcPr>
          <w:p w14:paraId="781448E0" w14:textId="77777777" w:rsidR="00CD2BB1" w:rsidRPr="001B6A99" w:rsidRDefault="00CD2BB1" w:rsidP="00096E4A">
            <w:pPr>
              <w:ind w:left="-113"/>
              <w:rPr>
                <w:rFonts w:ascii="Arial" w:hAnsi="Arial" w:cs="Arial"/>
                <w:sz w:val="20"/>
                <w:szCs w:val="20"/>
                <w:cs/>
              </w:rPr>
            </w:pPr>
          </w:p>
        </w:tc>
        <w:tc>
          <w:tcPr>
            <w:tcW w:w="1701" w:type="dxa"/>
            <w:tcBorders>
              <w:top w:val="single" w:sz="4" w:space="0" w:color="auto"/>
            </w:tcBorders>
            <w:shd w:val="clear" w:color="auto" w:fill="auto"/>
            <w:vAlign w:val="bottom"/>
          </w:tcPr>
          <w:p w14:paraId="3D3CB8E7"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rPr>
              <w:t>Hire-purchase segment</w:t>
            </w:r>
          </w:p>
        </w:tc>
        <w:tc>
          <w:tcPr>
            <w:tcW w:w="1843" w:type="dxa"/>
            <w:tcBorders>
              <w:top w:val="single" w:sz="4" w:space="0" w:color="auto"/>
            </w:tcBorders>
            <w:shd w:val="clear" w:color="auto" w:fill="auto"/>
            <w:vAlign w:val="bottom"/>
          </w:tcPr>
          <w:p w14:paraId="5D8E55C0" w14:textId="77777777" w:rsidR="00CD2BB1" w:rsidRPr="001B6A99" w:rsidRDefault="00CD2BB1" w:rsidP="00096E4A">
            <w:pPr>
              <w:ind w:right="-72"/>
              <w:jc w:val="right"/>
              <w:rPr>
                <w:rFonts w:ascii="Arial" w:hAnsi="Arial" w:cs="Arial"/>
                <w:b/>
                <w:bCs/>
                <w:sz w:val="20"/>
                <w:szCs w:val="20"/>
              </w:rPr>
            </w:pPr>
            <w:r w:rsidRPr="001B6A99">
              <w:rPr>
                <w:rFonts w:ascii="Arial" w:hAnsi="Arial" w:cs="Arial"/>
                <w:b/>
                <w:bCs/>
                <w:sz w:val="20"/>
                <w:szCs w:val="20"/>
              </w:rPr>
              <w:t xml:space="preserve">Loan </w:t>
            </w:r>
          </w:p>
          <w:p w14:paraId="387C8CCE"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rPr>
              <w:t>segment</w:t>
            </w:r>
          </w:p>
        </w:tc>
        <w:tc>
          <w:tcPr>
            <w:tcW w:w="1701" w:type="dxa"/>
            <w:tcBorders>
              <w:top w:val="single" w:sz="4" w:space="0" w:color="auto"/>
            </w:tcBorders>
            <w:shd w:val="clear" w:color="auto" w:fill="auto"/>
            <w:vAlign w:val="bottom"/>
          </w:tcPr>
          <w:p w14:paraId="1D327D73"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Total</w:t>
            </w:r>
          </w:p>
        </w:tc>
      </w:tr>
      <w:tr w:rsidR="00CD2BB1" w:rsidRPr="001B6A99" w14:paraId="2D506D43" w14:textId="77777777" w:rsidTr="00096E4A">
        <w:tc>
          <w:tcPr>
            <w:tcW w:w="4205" w:type="dxa"/>
            <w:shd w:val="clear" w:color="auto" w:fill="auto"/>
            <w:vAlign w:val="bottom"/>
          </w:tcPr>
          <w:p w14:paraId="5F1DC799" w14:textId="77777777" w:rsidR="00CD2BB1" w:rsidRPr="001B6A99" w:rsidRDefault="00CD2BB1" w:rsidP="00096E4A">
            <w:pPr>
              <w:ind w:left="-113"/>
              <w:rPr>
                <w:rFonts w:ascii="Arial" w:hAnsi="Arial" w:cs="Arial"/>
                <w:sz w:val="20"/>
                <w:szCs w:val="20"/>
                <w:cs/>
              </w:rPr>
            </w:pPr>
          </w:p>
        </w:tc>
        <w:tc>
          <w:tcPr>
            <w:tcW w:w="1701" w:type="dxa"/>
            <w:tcBorders>
              <w:bottom w:val="single" w:sz="4" w:space="0" w:color="auto"/>
            </w:tcBorders>
            <w:shd w:val="clear" w:color="auto" w:fill="auto"/>
            <w:vAlign w:val="bottom"/>
          </w:tcPr>
          <w:p w14:paraId="147F2C20"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843" w:type="dxa"/>
            <w:tcBorders>
              <w:bottom w:val="single" w:sz="4" w:space="0" w:color="auto"/>
            </w:tcBorders>
            <w:shd w:val="clear" w:color="auto" w:fill="auto"/>
            <w:vAlign w:val="bottom"/>
          </w:tcPr>
          <w:p w14:paraId="6DCC7E8C"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701" w:type="dxa"/>
            <w:tcBorders>
              <w:bottom w:val="single" w:sz="4" w:space="0" w:color="auto"/>
            </w:tcBorders>
            <w:shd w:val="clear" w:color="auto" w:fill="auto"/>
            <w:vAlign w:val="bottom"/>
          </w:tcPr>
          <w:p w14:paraId="591FA02B"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r>
      <w:tr w:rsidR="00CD2BB1" w:rsidRPr="001B6A99" w14:paraId="2B3D9B44" w14:textId="77777777" w:rsidTr="00096E4A">
        <w:tc>
          <w:tcPr>
            <w:tcW w:w="4205" w:type="dxa"/>
            <w:shd w:val="clear" w:color="auto" w:fill="auto"/>
            <w:vAlign w:val="bottom"/>
          </w:tcPr>
          <w:p w14:paraId="017C5C70" w14:textId="77777777" w:rsidR="00CD2BB1" w:rsidRPr="001B6A99" w:rsidRDefault="00CD2BB1" w:rsidP="00096E4A">
            <w:pPr>
              <w:ind w:left="-113"/>
              <w:rPr>
                <w:rFonts w:ascii="Arial" w:hAnsi="Arial" w:cs="Arial"/>
                <w:sz w:val="20"/>
                <w:szCs w:val="20"/>
                <w:cs/>
              </w:rPr>
            </w:pPr>
          </w:p>
        </w:tc>
        <w:tc>
          <w:tcPr>
            <w:tcW w:w="1701" w:type="dxa"/>
            <w:tcBorders>
              <w:top w:val="single" w:sz="4" w:space="0" w:color="auto"/>
            </w:tcBorders>
            <w:shd w:val="clear" w:color="auto" w:fill="FAFAFA"/>
            <w:vAlign w:val="bottom"/>
          </w:tcPr>
          <w:p w14:paraId="1AF2F7E7" w14:textId="77777777" w:rsidR="00CD2BB1" w:rsidRPr="001B6A99" w:rsidRDefault="00CD2BB1" w:rsidP="00096E4A">
            <w:pPr>
              <w:ind w:right="-72"/>
              <w:jc w:val="right"/>
              <w:rPr>
                <w:rFonts w:ascii="Arial" w:hAnsi="Arial" w:cs="Arial"/>
                <w:sz w:val="20"/>
                <w:szCs w:val="20"/>
              </w:rPr>
            </w:pPr>
          </w:p>
        </w:tc>
        <w:tc>
          <w:tcPr>
            <w:tcW w:w="1843" w:type="dxa"/>
            <w:tcBorders>
              <w:top w:val="single" w:sz="4" w:space="0" w:color="auto"/>
            </w:tcBorders>
            <w:shd w:val="clear" w:color="auto" w:fill="FAFAFA"/>
            <w:vAlign w:val="bottom"/>
          </w:tcPr>
          <w:p w14:paraId="761D09C5" w14:textId="77777777" w:rsidR="00CD2BB1" w:rsidRPr="001B6A99" w:rsidRDefault="00CD2BB1" w:rsidP="00096E4A">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530CC064" w14:textId="77777777" w:rsidR="00CD2BB1" w:rsidRPr="001B6A99" w:rsidRDefault="00CD2BB1" w:rsidP="00096E4A">
            <w:pPr>
              <w:ind w:right="-72"/>
              <w:jc w:val="right"/>
              <w:rPr>
                <w:rFonts w:ascii="Arial" w:hAnsi="Arial" w:cs="Arial"/>
                <w:sz w:val="20"/>
                <w:szCs w:val="20"/>
                <w:cs/>
              </w:rPr>
            </w:pPr>
          </w:p>
        </w:tc>
      </w:tr>
      <w:tr w:rsidR="00452C7D" w:rsidRPr="001B6A99" w14:paraId="45549E4A" w14:textId="77777777" w:rsidTr="00096E4A">
        <w:tc>
          <w:tcPr>
            <w:tcW w:w="4205" w:type="dxa"/>
            <w:shd w:val="clear" w:color="auto" w:fill="auto"/>
            <w:vAlign w:val="bottom"/>
          </w:tcPr>
          <w:p w14:paraId="757A387F" w14:textId="77777777" w:rsidR="00452C7D" w:rsidRPr="001B6A99" w:rsidRDefault="00452C7D" w:rsidP="00452C7D">
            <w:pPr>
              <w:ind w:left="-113"/>
              <w:rPr>
                <w:rFonts w:ascii="Arial" w:hAnsi="Arial" w:cs="Arial"/>
                <w:sz w:val="20"/>
                <w:szCs w:val="20"/>
                <w:cs/>
              </w:rPr>
            </w:pPr>
            <w:r w:rsidRPr="001B6A99">
              <w:rPr>
                <w:rFonts w:ascii="Arial" w:hAnsi="Arial" w:cs="Arial"/>
                <w:sz w:val="20"/>
                <w:szCs w:val="20"/>
              </w:rPr>
              <w:t>I</w:t>
            </w:r>
            <w:r w:rsidRPr="001B6A99">
              <w:rPr>
                <w:rFonts w:ascii="Arial" w:hAnsi="Arial" w:cs="Arial"/>
                <w:sz w:val="20"/>
                <w:szCs w:val="20"/>
                <w:cs/>
              </w:rPr>
              <w:t>nterest income</w:t>
            </w:r>
          </w:p>
        </w:tc>
        <w:tc>
          <w:tcPr>
            <w:tcW w:w="1701" w:type="dxa"/>
            <w:shd w:val="clear" w:color="auto" w:fill="FAFAFA"/>
          </w:tcPr>
          <w:p w14:paraId="6CD65433" w14:textId="40DA0041" w:rsidR="00452C7D" w:rsidRPr="001B6A99" w:rsidRDefault="00452C7D" w:rsidP="00452C7D">
            <w:pPr>
              <w:ind w:right="-72"/>
              <w:jc w:val="right"/>
              <w:rPr>
                <w:rFonts w:ascii="Arial" w:hAnsi="Arial" w:cs="Arial"/>
                <w:sz w:val="20"/>
                <w:szCs w:val="20"/>
              </w:rPr>
            </w:pPr>
            <w:r w:rsidRPr="001B6A99">
              <w:rPr>
                <w:rFonts w:ascii="Arial" w:hAnsi="Arial" w:cs="Arial"/>
                <w:sz w:val="20"/>
                <w:szCs w:val="20"/>
              </w:rPr>
              <w:t xml:space="preserve"> 2,487,752 </w:t>
            </w:r>
          </w:p>
        </w:tc>
        <w:tc>
          <w:tcPr>
            <w:tcW w:w="1843" w:type="dxa"/>
            <w:shd w:val="clear" w:color="auto" w:fill="FAFAFA"/>
          </w:tcPr>
          <w:p w14:paraId="7569104D" w14:textId="06488925" w:rsidR="00452C7D" w:rsidRPr="001B6A99" w:rsidRDefault="00452C7D" w:rsidP="00452C7D">
            <w:pPr>
              <w:ind w:right="-72"/>
              <w:jc w:val="right"/>
              <w:rPr>
                <w:rFonts w:ascii="Arial" w:hAnsi="Arial" w:cs="Arial"/>
                <w:sz w:val="20"/>
                <w:szCs w:val="20"/>
              </w:rPr>
            </w:pPr>
            <w:r w:rsidRPr="001B6A99">
              <w:rPr>
                <w:rFonts w:ascii="Arial" w:hAnsi="Arial" w:cs="Arial"/>
                <w:sz w:val="20"/>
                <w:szCs w:val="20"/>
              </w:rPr>
              <w:t xml:space="preserve"> 585,704 </w:t>
            </w:r>
          </w:p>
        </w:tc>
        <w:tc>
          <w:tcPr>
            <w:tcW w:w="1701" w:type="dxa"/>
            <w:shd w:val="clear" w:color="auto" w:fill="FAFAFA"/>
          </w:tcPr>
          <w:p w14:paraId="5AA349D7" w14:textId="27C20784" w:rsidR="00452C7D" w:rsidRPr="001B6A99" w:rsidRDefault="00452C7D" w:rsidP="00452C7D">
            <w:pPr>
              <w:ind w:right="-72"/>
              <w:jc w:val="right"/>
              <w:rPr>
                <w:rFonts w:ascii="Arial" w:hAnsi="Arial" w:cs="Arial"/>
                <w:sz w:val="20"/>
                <w:szCs w:val="20"/>
                <w:cs/>
              </w:rPr>
            </w:pPr>
            <w:r w:rsidRPr="001B6A99">
              <w:rPr>
                <w:rFonts w:ascii="Arial" w:hAnsi="Arial" w:cs="Arial"/>
                <w:sz w:val="20"/>
                <w:szCs w:val="20"/>
              </w:rPr>
              <w:t xml:space="preserve"> 3,073,456 </w:t>
            </w:r>
          </w:p>
        </w:tc>
      </w:tr>
      <w:tr w:rsidR="00452C7D" w:rsidRPr="001B6A99" w14:paraId="6D2707DF" w14:textId="77777777" w:rsidTr="00096E4A">
        <w:tc>
          <w:tcPr>
            <w:tcW w:w="4205" w:type="dxa"/>
            <w:shd w:val="clear" w:color="auto" w:fill="auto"/>
            <w:vAlign w:val="bottom"/>
          </w:tcPr>
          <w:p w14:paraId="5A4946E9" w14:textId="77777777" w:rsidR="00452C7D" w:rsidRPr="001B6A99" w:rsidRDefault="00452C7D" w:rsidP="00452C7D">
            <w:pPr>
              <w:ind w:left="-113"/>
              <w:rPr>
                <w:rFonts w:ascii="Arial" w:hAnsi="Arial" w:cs="Arial"/>
                <w:sz w:val="20"/>
                <w:szCs w:val="20"/>
              </w:rPr>
            </w:pPr>
            <w:r w:rsidRPr="001B6A99">
              <w:rPr>
                <w:rFonts w:ascii="Arial" w:hAnsi="Arial" w:cs="Arial"/>
                <w:sz w:val="20"/>
                <w:szCs w:val="20"/>
              </w:rPr>
              <w:t>Other income</w:t>
            </w:r>
          </w:p>
        </w:tc>
        <w:tc>
          <w:tcPr>
            <w:tcW w:w="1701" w:type="dxa"/>
            <w:shd w:val="clear" w:color="auto" w:fill="FAFAFA"/>
          </w:tcPr>
          <w:p w14:paraId="4832442B" w14:textId="77777777" w:rsidR="00452C7D" w:rsidRPr="001B6A99" w:rsidRDefault="00452C7D" w:rsidP="00452C7D">
            <w:pPr>
              <w:ind w:right="-72"/>
              <w:jc w:val="right"/>
              <w:rPr>
                <w:rFonts w:ascii="Arial" w:hAnsi="Arial" w:cs="Arial"/>
                <w:sz w:val="20"/>
                <w:szCs w:val="20"/>
                <w:cs/>
              </w:rPr>
            </w:pPr>
          </w:p>
        </w:tc>
        <w:tc>
          <w:tcPr>
            <w:tcW w:w="1843" w:type="dxa"/>
            <w:shd w:val="clear" w:color="auto" w:fill="FAFAFA"/>
          </w:tcPr>
          <w:p w14:paraId="4B6DF233" w14:textId="77777777" w:rsidR="00452C7D" w:rsidRPr="001B6A99" w:rsidRDefault="00452C7D" w:rsidP="00452C7D">
            <w:pPr>
              <w:ind w:right="-72"/>
              <w:jc w:val="right"/>
              <w:rPr>
                <w:rFonts w:ascii="Arial" w:hAnsi="Arial" w:cs="Arial"/>
                <w:sz w:val="20"/>
                <w:szCs w:val="20"/>
                <w:cs/>
              </w:rPr>
            </w:pPr>
          </w:p>
        </w:tc>
        <w:tc>
          <w:tcPr>
            <w:tcW w:w="1701" w:type="dxa"/>
            <w:tcBorders>
              <w:bottom w:val="single" w:sz="4" w:space="0" w:color="auto"/>
            </w:tcBorders>
            <w:shd w:val="clear" w:color="auto" w:fill="FAFAFA"/>
          </w:tcPr>
          <w:p w14:paraId="53F15A6E" w14:textId="59A719D6" w:rsidR="00452C7D" w:rsidRPr="001B6A99" w:rsidRDefault="00452C7D" w:rsidP="00452C7D">
            <w:pPr>
              <w:ind w:right="-72"/>
              <w:jc w:val="right"/>
              <w:rPr>
                <w:rFonts w:ascii="Arial" w:hAnsi="Arial" w:cs="Arial"/>
                <w:sz w:val="20"/>
                <w:szCs w:val="20"/>
                <w:cs/>
              </w:rPr>
            </w:pPr>
            <w:r w:rsidRPr="001B6A99">
              <w:rPr>
                <w:rFonts w:ascii="Arial" w:hAnsi="Arial" w:cs="Arial"/>
                <w:sz w:val="20"/>
                <w:szCs w:val="20"/>
              </w:rPr>
              <w:t xml:space="preserve"> 705,647 </w:t>
            </w:r>
          </w:p>
        </w:tc>
      </w:tr>
      <w:tr w:rsidR="00452C7D" w:rsidRPr="001B6A99" w14:paraId="3A414CE7" w14:textId="77777777" w:rsidTr="00096E4A">
        <w:tc>
          <w:tcPr>
            <w:tcW w:w="4205" w:type="dxa"/>
            <w:shd w:val="clear" w:color="auto" w:fill="auto"/>
            <w:vAlign w:val="bottom"/>
          </w:tcPr>
          <w:p w14:paraId="0D65F505" w14:textId="77777777" w:rsidR="00452C7D" w:rsidRPr="001B6A99" w:rsidRDefault="00452C7D" w:rsidP="00452C7D">
            <w:pPr>
              <w:ind w:left="-113"/>
              <w:rPr>
                <w:rFonts w:ascii="Arial" w:hAnsi="Arial" w:cs="Arial"/>
                <w:sz w:val="20"/>
                <w:szCs w:val="20"/>
              </w:rPr>
            </w:pPr>
          </w:p>
        </w:tc>
        <w:tc>
          <w:tcPr>
            <w:tcW w:w="1701" w:type="dxa"/>
            <w:shd w:val="clear" w:color="auto" w:fill="FAFAFA"/>
            <w:vAlign w:val="bottom"/>
          </w:tcPr>
          <w:p w14:paraId="1B756FCD" w14:textId="77777777" w:rsidR="00452C7D" w:rsidRPr="001B6A99" w:rsidRDefault="00452C7D" w:rsidP="00452C7D">
            <w:pPr>
              <w:ind w:right="-72"/>
              <w:jc w:val="right"/>
              <w:rPr>
                <w:rFonts w:ascii="Arial" w:hAnsi="Arial" w:cs="Arial"/>
                <w:sz w:val="20"/>
                <w:szCs w:val="20"/>
                <w:cs/>
              </w:rPr>
            </w:pPr>
          </w:p>
        </w:tc>
        <w:tc>
          <w:tcPr>
            <w:tcW w:w="1843" w:type="dxa"/>
            <w:shd w:val="clear" w:color="auto" w:fill="FAFAFA"/>
            <w:vAlign w:val="bottom"/>
          </w:tcPr>
          <w:p w14:paraId="034EBAAE" w14:textId="77777777" w:rsidR="00452C7D" w:rsidRPr="001B6A99" w:rsidRDefault="00452C7D" w:rsidP="00452C7D">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7E5C6951" w14:textId="77777777" w:rsidR="00452C7D" w:rsidRPr="001B6A99" w:rsidRDefault="00452C7D" w:rsidP="00452C7D">
            <w:pPr>
              <w:ind w:right="-72"/>
              <w:jc w:val="right"/>
              <w:rPr>
                <w:rFonts w:ascii="Arial" w:hAnsi="Arial" w:cs="Arial"/>
                <w:sz w:val="20"/>
                <w:szCs w:val="20"/>
              </w:rPr>
            </w:pPr>
          </w:p>
        </w:tc>
      </w:tr>
      <w:tr w:rsidR="00452C7D" w:rsidRPr="001B6A99" w14:paraId="70654527" w14:textId="77777777" w:rsidTr="00096E4A">
        <w:tc>
          <w:tcPr>
            <w:tcW w:w="4205" w:type="dxa"/>
            <w:shd w:val="clear" w:color="auto" w:fill="auto"/>
            <w:vAlign w:val="bottom"/>
          </w:tcPr>
          <w:p w14:paraId="763009DD" w14:textId="77777777" w:rsidR="00452C7D" w:rsidRPr="001B6A99" w:rsidRDefault="00452C7D" w:rsidP="00452C7D">
            <w:pPr>
              <w:ind w:left="-113"/>
              <w:rPr>
                <w:rFonts w:ascii="Arial" w:hAnsi="Arial" w:cs="Arial"/>
                <w:b/>
                <w:bCs/>
                <w:sz w:val="20"/>
                <w:szCs w:val="20"/>
                <w:cs/>
              </w:rPr>
            </w:pPr>
            <w:r w:rsidRPr="001B6A99">
              <w:rPr>
                <w:rFonts w:ascii="Arial" w:hAnsi="Arial" w:cs="Arial"/>
                <w:b/>
                <w:bCs/>
                <w:sz w:val="20"/>
                <w:szCs w:val="20"/>
              </w:rPr>
              <w:t>Total revenue</w:t>
            </w:r>
          </w:p>
        </w:tc>
        <w:tc>
          <w:tcPr>
            <w:tcW w:w="1701" w:type="dxa"/>
            <w:shd w:val="clear" w:color="auto" w:fill="FAFAFA"/>
            <w:vAlign w:val="bottom"/>
          </w:tcPr>
          <w:p w14:paraId="2BF75C39" w14:textId="77777777" w:rsidR="00452C7D" w:rsidRPr="001B6A99" w:rsidRDefault="00452C7D" w:rsidP="00452C7D">
            <w:pPr>
              <w:ind w:right="-72"/>
              <w:jc w:val="right"/>
              <w:rPr>
                <w:rFonts w:ascii="Arial" w:hAnsi="Arial" w:cs="Arial"/>
                <w:sz w:val="20"/>
                <w:szCs w:val="20"/>
                <w:cs/>
              </w:rPr>
            </w:pPr>
          </w:p>
        </w:tc>
        <w:tc>
          <w:tcPr>
            <w:tcW w:w="1843" w:type="dxa"/>
            <w:shd w:val="clear" w:color="auto" w:fill="FAFAFA"/>
            <w:vAlign w:val="bottom"/>
          </w:tcPr>
          <w:p w14:paraId="4B99B0C7" w14:textId="77777777" w:rsidR="00452C7D" w:rsidRPr="001B6A99" w:rsidRDefault="00452C7D" w:rsidP="00452C7D">
            <w:pPr>
              <w:ind w:right="-72"/>
              <w:jc w:val="right"/>
              <w:rPr>
                <w:rFonts w:ascii="Arial" w:hAnsi="Arial" w:cs="Arial"/>
                <w:sz w:val="20"/>
                <w:szCs w:val="20"/>
                <w:cs/>
              </w:rPr>
            </w:pPr>
          </w:p>
        </w:tc>
        <w:tc>
          <w:tcPr>
            <w:tcW w:w="1701" w:type="dxa"/>
            <w:shd w:val="clear" w:color="auto" w:fill="FAFAFA"/>
            <w:vAlign w:val="bottom"/>
          </w:tcPr>
          <w:p w14:paraId="621F935D" w14:textId="5BA9B9F2" w:rsidR="00452C7D" w:rsidRPr="001B6A99" w:rsidRDefault="00D241D9" w:rsidP="00452C7D">
            <w:pPr>
              <w:ind w:right="-72"/>
              <w:jc w:val="right"/>
              <w:rPr>
                <w:rFonts w:ascii="Arial" w:hAnsi="Arial" w:cs="Arial"/>
                <w:sz w:val="20"/>
                <w:szCs w:val="20"/>
              </w:rPr>
            </w:pPr>
            <w:r w:rsidRPr="001B6A99">
              <w:rPr>
                <w:rFonts w:ascii="Arial" w:hAnsi="Arial" w:cs="Arial"/>
                <w:sz w:val="20"/>
                <w:szCs w:val="20"/>
              </w:rPr>
              <w:t>3,779,103</w:t>
            </w:r>
          </w:p>
        </w:tc>
      </w:tr>
      <w:tr w:rsidR="00452C7D" w:rsidRPr="001B6A99" w14:paraId="53397F62" w14:textId="77777777" w:rsidTr="00096E4A">
        <w:tc>
          <w:tcPr>
            <w:tcW w:w="4205" w:type="dxa"/>
            <w:shd w:val="clear" w:color="auto" w:fill="auto"/>
            <w:vAlign w:val="bottom"/>
          </w:tcPr>
          <w:p w14:paraId="781AD85C" w14:textId="77777777" w:rsidR="00452C7D" w:rsidRPr="001B6A99" w:rsidRDefault="00452C7D" w:rsidP="00452C7D">
            <w:pPr>
              <w:ind w:left="-113"/>
              <w:rPr>
                <w:rFonts w:ascii="Arial" w:hAnsi="Arial" w:cs="Arial"/>
                <w:sz w:val="20"/>
                <w:szCs w:val="20"/>
              </w:rPr>
            </w:pPr>
          </w:p>
        </w:tc>
        <w:tc>
          <w:tcPr>
            <w:tcW w:w="1701" w:type="dxa"/>
            <w:shd w:val="clear" w:color="auto" w:fill="FAFAFA"/>
            <w:vAlign w:val="bottom"/>
          </w:tcPr>
          <w:p w14:paraId="38EB308B" w14:textId="77777777" w:rsidR="00452C7D" w:rsidRPr="001B6A99" w:rsidRDefault="00452C7D" w:rsidP="00452C7D">
            <w:pPr>
              <w:ind w:right="-72"/>
              <w:jc w:val="right"/>
              <w:rPr>
                <w:rFonts w:ascii="Arial" w:hAnsi="Arial" w:cs="Arial"/>
                <w:sz w:val="20"/>
                <w:szCs w:val="20"/>
              </w:rPr>
            </w:pPr>
          </w:p>
        </w:tc>
        <w:tc>
          <w:tcPr>
            <w:tcW w:w="1843" w:type="dxa"/>
            <w:shd w:val="clear" w:color="auto" w:fill="FAFAFA"/>
            <w:vAlign w:val="bottom"/>
          </w:tcPr>
          <w:p w14:paraId="31B2065C" w14:textId="77777777" w:rsidR="00452C7D" w:rsidRPr="001B6A99" w:rsidRDefault="00452C7D" w:rsidP="00452C7D">
            <w:pPr>
              <w:ind w:right="-72"/>
              <w:jc w:val="right"/>
              <w:rPr>
                <w:rFonts w:ascii="Arial" w:hAnsi="Arial" w:cs="Arial"/>
                <w:sz w:val="20"/>
                <w:szCs w:val="20"/>
              </w:rPr>
            </w:pPr>
          </w:p>
        </w:tc>
        <w:tc>
          <w:tcPr>
            <w:tcW w:w="1701" w:type="dxa"/>
            <w:tcBorders>
              <w:top w:val="nil"/>
              <w:left w:val="nil"/>
              <w:bottom w:val="nil"/>
              <w:right w:val="nil"/>
            </w:tcBorders>
            <w:shd w:val="clear" w:color="auto" w:fill="FAFAFA"/>
            <w:vAlign w:val="bottom"/>
          </w:tcPr>
          <w:p w14:paraId="15AAC44D" w14:textId="77777777" w:rsidR="00452C7D" w:rsidRPr="001B6A99" w:rsidRDefault="00452C7D" w:rsidP="00452C7D">
            <w:pPr>
              <w:ind w:right="-72"/>
              <w:jc w:val="right"/>
              <w:rPr>
                <w:rFonts w:ascii="Arial" w:hAnsi="Arial" w:cs="Arial"/>
                <w:sz w:val="20"/>
                <w:szCs w:val="20"/>
              </w:rPr>
            </w:pPr>
          </w:p>
        </w:tc>
      </w:tr>
      <w:tr w:rsidR="003E66BA" w:rsidRPr="001B6A99" w14:paraId="02510D12" w14:textId="77777777" w:rsidTr="00096E4A">
        <w:tc>
          <w:tcPr>
            <w:tcW w:w="4205" w:type="dxa"/>
            <w:shd w:val="clear" w:color="auto" w:fill="auto"/>
            <w:vAlign w:val="bottom"/>
          </w:tcPr>
          <w:p w14:paraId="5FD8C265" w14:textId="77777777" w:rsidR="003E66BA" w:rsidRPr="001B6A99" w:rsidRDefault="003E66BA" w:rsidP="003E66BA">
            <w:pPr>
              <w:ind w:left="-113"/>
              <w:rPr>
                <w:rFonts w:ascii="Arial" w:hAnsi="Arial" w:cs="Arial"/>
                <w:sz w:val="20"/>
                <w:szCs w:val="20"/>
                <w:cs/>
              </w:rPr>
            </w:pPr>
            <w:r w:rsidRPr="001B6A99">
              <w:rPr>
                <w:rFonts w:ascii="Arial" w:hAnsi="Arial" w:cs="Arial"/>
                <w:sz w:val="20"/>
                <w:szCs w:val="20"/>
                <w:cs/>
              </w:rPr>
              <w:t>Servicing expenses</w:t>
            </w:r>
          </w:p>
        </w:tc>
        <w:tc>
          <w:tcPr>
            <w:tcW w:w="1701" w:type="dxa"/>
            <w:shd w:val="clear" w:color="auto" w:fill="FAFAFA"/>
          </w:tcPr>
          <w:p w14:paraId="19A676D5" w14:textId="77777777" w:rsidR="003E66BA" w:rsidRPr="001B6A99" w:rsidRDefault="003E66BA" w:rsidP="003E66BA">
            <w:pPr>
              <w:ind w:right="-72"/>
              <w:jc w:val="right"/>
              <w:rPr>
                <w:rFonts w:ascii="Arial" w:hAnsi="Arial" w:cs="Arial"/>
                <w:sz w:val="20"/>
                <w:szCs w:val="20"/>
                <w:cs/>
              </w:rPr>
            </w:pPr>
          </w:p>
        </w:tc>
        <w:tc>
          <w:tcPr>
            <w:tcW w:w="1843" w:type="dxa"/>
            <w:shd w:val="clear" w:color="auto" w:fill="FAFAFA"/>
          </w:tcPr>
          <w:p w14:paraId="22299090" w14:textId="77777777" w:rsidR="003E66BA" w:rsidRPr="001B6A99" w:rsidRDefault="003E66BA" w:rsidP="003E66BA">
            <w:pPr>
              <w:ind w:right="-72"/>
              <w:jc w:val="right"/>
              <w:rPr>
                <w:rFonts w:ascii="Arial" w:hAnsi="Arial" w:cs="Arial"/>
                <w:sz w:val="20"/>
                <w:szCs w:val="20"/>
                <w:cs/>
              </w:rPr>
            </w:pPr>
          </w:p>
        </w:tc>
        <w:tc>
          <w:tcPr>
            <w:tcW w:w="1701" w:type="dxa"/>
            <w:shd w:val="clear" w:color="auto" w:fill="FAFAFA"/>
          </w:tcPr>
          <w:p w14:paraId="2F9BAD38" w14:textId="45BEA7E6" w:rsidR="003E66BA" w:rsidRPr="001B6A99" w:rsidRDefault="003E66BA" w:rsidP="003E66BA">
            <w:pPr>
              <w:ind w:right="-72"/>
              <w:jc w:val="right"/>
              <w:rPr>
                <w:rFonts w:ascii="Arial" w:hAnsi="Arial" w:cs="Arial"/>
                <w:sz w:val="20"/>
                <w:szCs w:val="20"/>
              </w:rPr>
            </w:pPr>
            <w:r w:rsidRPr="001B6A99">
              <w:rPr>
                <w:rFonts w:ascii="Arial" w:hAnsi="Arial" w:cs="Arial"/>
                <w:sz w:val="20"/>
                <w:szCs w:val="20"/>
              </w:rPr>
              <w:t xml:space="preserve"> 396,388 </w:t>
            </w:r>
          </w:p>
        </w:tc>
      </w:tr>
      <w:tr w:rsidR="003E66BA" w:rsidRPr="001B6A99" w14:paraId="3F310D79" w14:textId="77777777" w:rsidTr="00096E4A">
        <w:tc>
          <w:tcPr>
            <w:tcW w:w="4205" w:type="dxa"/>
            <w:shd w:val="clear" w:color="auto" w:fill="auto"/>
            <w:vAlign w:val="bottom"/>
          </w:tcPr>
          <w:p w14:paraId="7A6F2934" w14:textId="77777777" w:rsidR="003E66BA" w:rsidRPr="001B6A99" w:rsidRDefault="003E66BA" w:rsidP="003E66BA">
            <w:pPr>
              <w:ind w:left="-113"/>
              <w:rPr>
                <w:rFonts w:ascii="Arial" w:hAnsi="Arial" w:cs="Arial"/>
                <w:sz w:val="20"/>
                <w:szCs w:val="20"/>
                <w:cs/>
              </w:rPr>
            </w:pPr>
            <w:r w:rsidRPr="001B6A99">
              <w:rPr>
                <w:rFonts w:ascii="Arial" w:hAnsi="Arial" w:cs="Arial"/>
                <w:sz w:val="20"/>
                <w:szCs w:val="20"/>
              </w:rPr>
              <w:t>Administrative</w:t>
            </w:r>
            <w:r w:rsidRPr="001B6A99">
              <w:rPr>
                <w:rFonts w:ascii="Arial" w:hAnsi="Arial" w:cs="Arial"/>
                <w:sz w:val="20"/>
                <w:szCs w:val="20"/>
                <w:cs/>
              </w:rPr>
              <w:t xml:space="preserve"> expenses</w:t>
            </w:r>
          </w:p>
        </w:tc>
        <w:tc>
          <w:tcPr>
            <w:tcW w:w="1701" w:type="dxa"/>
            <w:shd w:val="clear" w:color="auto" w:fill="FAFAFA"/>
          </w:tcPr>
          <w:p w14:paraId="158C9C8B" w14:textId="77777777" w:rsidR="003E66BA" w:rsidRPr="001B6A99" w:rsidRDefault="003E66BA" w:rsidP="003E66BA">
            <w:pPr>
              <w:ind w:right="-72"/>
              <w:jc w:val="right"/>
              <w:rPr>
                <w:rFonts w:ascii="Arial" w:hAnsi="Arial" w:cs="Arial"/>
                <w:sz w:val="20"/>
                <w:szCs w:val="20"/>
                <w:cs/>
              </w:rPr>
            </w:pPr>
          </w:p>
        </w:tc>
        <w:tc>
          <w:tcPr>
            <w:tcW w:w="1843" w:type="dxa"/>
            <w:shd w:val="clear" w:color="auto" w:fill="FAFAFA"/>
          </w:tcPr>
          <w:p w14:paraId="4E5E3339" w14:textId="77777777" w:rsidR="003E66BA" w:rsidRPr="001B6A99" w:rsidRDefault="003E66BA" w:rsidP="003E66BA">
            <w:pPr>
              <w:ind w:right="-72"/>
              <w:jc w:val="right"/>
              <w:rPr>
                <w:rFonts w:ascii="Arial" w:hAnsi="Arial" w:cs="Arial"/>
                <w:sz w:val="20"/>
                <w:szCs w:val="20"/>
                <w:cs/>
              </w:rPr>
            </w:pPr>
          </w:p>
        </w:tc>
        <w:tc>
          <w:tcPr>
            <w:tcW w:w="1701" w:type="dxa"/>
            <w:shd w:val="clear" w:color="auto" w:fill="FAFAFA"/>
          </w:tcPr>
          <w:p w14:paraId="0EDFEA6D" w14:textId="3E3BEBE9" w:rsidR="003E66BA" w:rsidRPr="001B6A99" w:rsidRDefault="003E66BA" w:rsidP="003E66BA">
            <w:pPr>
              <w:ind w:right="-72"/>
              <w:jc w:val="right"/>
              <w:rPr>
                <w:rFonts w:ascii="Arial" w:hAnsi="Arial" w:cs="Arial"/>
                <w:sz w:val="20"/>
                <w:szCs w:val="20"/>
              </w:rPr>
            </w:pPr>
            <w:r w:rsidRPr="001B6A99">
              <w:rPr>
                <w:rFonts w:ascii="Arial" w:hAnsi="Arial" w:cs="Arial"/>
                <w:sz w:val="20"/>
                <w:szCs w:val="20"/>
              </w:rPr>
              <w:t xml:space="preserve"> 1,527,537 </w:t>
            </w:r>
          </w:p>
        </w:tc>
      </w:tr>
      <w:tr w:rsidR="003E66BA" w:rsidRPr="001B6A99" w14:paraId="4897869A" w14:textId="77777777" w:rsidTr="00096E4A">
        <w:tc>
          <w:tcPr>
            <w:tcW w:w="4205" w:type="dxa"/>
            <w:shd w:val="clear" w:color="auto" w:fill="auto"/>
            <w:vAlign w:val="bottom"/>
          </w:tcPr>
          <w:p w14:paraId="57DEA56F" w14:textId="77777777" w:rsidR="003E66BA" w:rsidRPr="001B6A99" w:rsidRDefault="003E66BA" w:rsidP="003E66BA">
            <w:pPr>
              <w:ind w:left="-113"/>
              <w:rPr>
                <w:rFonts w:ascii="Arial" w:hAnsi="Arial" w:cs="Arial"/>
                <w:sz w:val="20"/>
                <w:szCs w:val="20"/>
                <w:cs/>
              </w:rPr>
            </w:pPr>
            <w:r w:rsidRPr="001B6A99">
              <w:rPr>
                <w:rFonts w:ascii="Arial" w:hAnsi="Arial" w:cs="Arial"/>
                <w:sz w:val="20"/>
                <w:szCs w:val="20"/>
              </w:rPr>
              <w:t>Expected credit loss (reversal)</w:t>
            </w:r>
          </w:p>
        </w:tc>
        <w:tc>
          <w:tcPr>
            <w:tcW w:w="1701" w:type="dxa"/>
            <w:shd w:val="clear" w:color="auto" w:fill="FAFAFA"/>
          </w:tcPr>
          <w:p w14:paraId="137D824C" w14:textId="1BD61CD1" w:rsidR="003E66BA" w:rsidRPr="001B6A99" w:rsidRDefault="003E66BA" w:rsidP="003E66BA">
            <w:pPr>
              <w:ind w:right="-72"/>
              <w:jc w:val="right"/>
              <w:rPr>
                <w:rFonts w:ascii="Arial" w:hAnsi="Arial" w:cs="Arial"/>
                <w:sz w:val="20"/>
                <w:szCs w:val="20"/>
              </w:rPr>
            </w:pPr>
            <w:r w:rsidRPr="001B6A99">
              <w:rPr>
                <w:rFonts w:ascii="Arial" w:hAnsi="Arial" w:cs="Arial"/>
                <w:sz w:val="20"/>
                <w:szCs w:val="20"/>
              </w:rPr>
              <w:t xml:space="preserve"> 171,818 </w:t>
            </w:r>
          </w:p>
        </w:tc>
        <w:tc>
          <w:tcPr>
            <w:tcW w:w="1843" w:type="dxa"/>
            <w:shd w:val="clear" w:color="auto" w:fill="FAFAFA"/>
          </w:tcPr>
          <w:p w14:paraId="50FC5176" w14:textId="001C493C" w:rsidR="003E66BA" w:rsidRPr="001B6A99" w:rsidRDefault="003E66BA" w:rsidP="003E66BA">
            <w:pPr>
              <w:ind w:right="-72"/>
              <w:jc w:val="right"/>
              <w:rPr>
                <w:rFonts w:ascii="Arial" w:hAnsi="Arial" w:cs="Arial"/>
                <w:sz w:val="20"/>
                <w:szCs w:val="20"/>
                <w:cs/>
              </w:rPr>
            </w:pPr>
            <w:r w:rsidRPr="001B6A99">
              <w:rPr>
                <w:rFonts w:ascii="Arial" w:hAnsi="Arial" w:cs="Arial"/>
                <w:sz w:val="20"/>
                <w:szCs w:val="20"/>
              </w:rPr>
              <w:t xml:space="preserve"> (81,944)</w:t>
            </w:r>
          </w:p>
        </w:tc>
        <w:tc>
          <w:tcPr>
            <w:tcW w:w="1701" w:type="dxa"/>
            <w:tcBorders>
              <w:bottom w:val="single" w:sz="4" w:space="0" w:color="auto"/>
            </w:tcBorders>
            <w:shd w:val="clear" w:color="auto" w:fill="FAFAFA"/>
          </w:tcPr>
          <w:p w14:paraId="7ACDEA04" w14:textId="583224F7" w:rsidR="003E66BA" w:rsidRPr="001B6A99" w:rsidRDefault="003E66BA" w:rsidP="003E66BA">
            <w:pPr>
              <w:ind w:right="-72"/>
              <w:jc w:val="right"/>
              <w:rPr>
                <w:rFonts w:ascii="Arial" w:hAnsi="Arial" w:cs="Arial"/>
                <w:sz w:val="20"/>
                <w:szCs w:val="20"/>
                <w:cs/>
              </w:rPr>
            </w:pPr>
            <w:r w:rsidRPr="001B6A99">
              <w:rPr>
                <w:rFonts w:ascii="Arial" w:hAnsi="Arial" w:cs="Arial"/>
                <w:sz w:val="20"/>
                <w:szCs w:val="20"/>
              </w:rPr>
              <w:t xml:space="preserve"> 89,874 </w:t>
            </w:r>
          </w:p>
        </w:tc>
      </w:tr>
      <w:tr w:rsidR="003E66BA" w:rsidRPr="001B6A99" w14:paraId="4DC58158" w14:textId="77777777" w:rsidTr="00096E4A">
        <w:tc>
          <w:tcPr>
            <w:tcW w:w="4205" w:type="dxa"/>
            <w:shd w:val="clear" w:color="auto" w:fill="auto"/>
            <w:vAlign w:val="bottom"/>
          </w:tcPr>
          <w:p w14:paraId="78139231" w14:textId="77777777" w:rsidR="003E66BA" w:rsidRPr="001B6A99" w:rsidRDefault="003E66BA" w:rsidP="003E66BA">
            <w:pPr>
              <w:ind w:left="-113"/>
              <w:rPr>
                <w:rFonts w:ascii="Arial" w:hAnsi="Arial" w:cs="Arial"/>
                <w:sz w:val="20"/>
                <w:szCs w:val="20"/>
              </w:rPr>
            </w:pPr>
          </w:p>
        </w:tc>
        <w:tc>
          <w:tcPr>
            <w:tcW w:w="1701" w:type="dxa"/>
            <w:shd w:val="clear" w:color="auto" w:fill="FAFAFA"/>
            <w:vAlign w:val="bottom"/>
          </w:tcPr>
          <w:p w14:paraId="21DC503F" w14:textId="77777777" w:rsidR="003E66BA" w:rsidRPr="001B6A99" w:rsidRDefault="003E66BA" w:rsidP="003E66BA">
            <w:pPr>
              <w:ind w:right="-72"/>
              <w:jc w:val="right"/>
              <w:rPr>
                <w:rFonts w:ascii="Arial" w:hAnsi="Arial" w:cs="Arial"/>
                <w:sz w:val="20"/>
                <w:szCs w:val="20"/>
              </w:rPr>
            </w:pPr>
          </w:p>
        </w:tc>
        <w:tc>
          <w:tcPr>
            <w:tcW w:w="1843" w:type="dxa"/>
            <w:shd w:val="clear" w:color="auto" w:fill="FAFAFA"/>
            <w:vAlign w:val="bottom"/>
          </w:tcPr>
          <w:p w14:paraId="1BFF50D6" w14:textId="77777777" w:rsidR="003E66BA" w:rsidRPr="001B6A99" w:rsidRDefault="003E66BA" w:rsidP="003E66BA">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2CCCF451" w14:textId="77777777" w:rsidR="003E66BA" w:rsidRPr="001B6A99" w:rsidRDefault="003E66BA" w:rsidP="003E66BA">
            <w:pPr>
              <w:ind w:right="-72"/>
              <w:jc w:val="right"/>
              <w:rPr>
                <w:rFonts w:ascii="Arial" w:hAnsi="Arial" w:cs="Arial"/>
                <w:sz w:val="20"/>
                <w:szCs w:val="20"/>
              </w:rPr>
            </w:pPr>
          </w:p>
        </w:tc>
      </w:tr>
      <w:tr w:rsidR="003E66BA" w:rsidRPr="001B6A99" w14:paraId="65D29A8E" w14:textId="77777777" w:rsidTr="00096E4A">
        <w:tc>
          <w:tcPr>
            <w:tcW w:w="4205" w:type="dxa"/>
            <w:shd w:val="clear" w:color="auto" w:fill="auto"/>
            <w:vAlign w:val="bottom"/>
          </w:tcPr>
          <w:p w14:paraId="2CFFF678" w14:textId="77777777" w:rsidR="003E66BA" w:rsidRPr="001B6A99" w:rsidRDefault="003E66BA" w:rsidP="003E66BA">
            <w:pPr>
              <w:ind w:left="-113"/>
              <w:rPr>
                <w:rFonts w:ascii="Arial" w:hAnsi="Arial" w:cs="Arial"/>
                <w:b/>
                <w:bCs/>
                <w:sz w:val="20"/>
                <w:szCs w:val="20"/>
              </w:rPr>
            </w:pPr>
            <w:r w:rsidRPr="001B6A99">
              <w:rPr>
                <w:rFonts w:ascii="Arial" w:hAnsi="Arial" w:cs="Arial"/>
                <w:b/>
                <w:bCs/>
                <w:sz w:val="20"/>
                <w:szCs w:val="20"/>
              </w:rPr>
              <w:t xml:space="preserve">Profit before finance costs </w:t>
            </w:r>
          </w:p>
        </w:tc>
        <w:tc>
          <w:tcPr>
            <w:tcW w:w="1701" w:type="dxa"/>
            <w:shd w:val="clear" w:color="auto" w:fill="FAFAFA"/>
            <w:vAlign w:val="bottom"/>
          </w:tcPr>
          <w:p w14:paraId="729F29D7" w14:textId="77777777" w:rsidR="003E66BA" w:rsidRPr="001B6A99" w:rsidRDefault="003E66BA" w:rsidP="003E66BA">
            <w:pPr>
              <w:ind w:right="-72"/>
              <w:jc w:val="right"/>
              <w:rPr>
                <w:rFonts w:ascii="Arial" w:hAnsi="Arial" w:cs="Arial"/>
                <w:sz w:val="20"/>
                <w:szCs w:val="20"/>
              </w:rPr>
            </w:pPr>
          </w:p>
        </w:tc>
        <w:tc>
          <w:tcPr>
            <w:tcW w:w="1843" w:type="dxa"/>
            <w:shd w:val="clear" w:color="auto" w:fill="FAFAFA"/>
            <w:vAlign w:val="bottom"/>
          </w:tcPr>
          <w:p w14:paraId="5F150B8C" w14:textId="77777777" w:rsidR="003E66BA" w:rsidRPr="001B6A99" w:rsidRDefault="003E66BA" w:rsidP="003E66BA">
            <w:pPr>
              <w:ind w:right="-72"/>
              <w:jc w:val="right"/>
              <w:rPr>
                <w:rFonts w:ascii="Arial" w:hAnsi="Arial" w:cs="Arial"/>
                <w:sz w:val="20"/>
                <w:szCs w:val="20"/>
              </w:rPr>
            </w:pPr>
          </w:p>
        </w:tc>
        <w:tc>
          <w:tcPr>
            <w:tcW w:w="1701" w:type="dxa"/>
            <w:shd w:val="clear" w:color="auto" w:fill="FAFAFA"/>
            <w:vAlign w:val="bottom"/>
          </w:tcPr>
          <w:p w14:paraId="4568F02C" w14:textId="77777777" w:rsidR="003E66BA" w:rsidRPr="001B6A99" w:rsidRDefault="003E66BA" w:rsidP="003E66BA">
            <w:pPr>
              <w:ind w:right="-72"/>
              <w:jc w:val="right"/>
              <w:rPr>
                <w:rFonts w:ascii="Arial" w:hAnsi="Arial" w:cs="Arial"/>
                <w:sz w:val="20"/>
                <w:szCs w:val="20"/>
              </w:rPr>
            </w:pPr>
          </w:p>
        </w:tc>
      </w:tr>
      <w:tr w:rsidR="003E66BA" w:rsidRPr="001B6A99" w14:paraId="71DD5F6B" w14:textId="77777777" w:rsidTr="00096E4A">
        <w:tc>
          <w:tcPr>
            <w:tcW w:w="4205" w:type="dxa"/>
            <w:shd w:val="clear" w:color="auto" w:fill="auto"/>
            <w:vAlign w:val="bottom"/>
          </w:tcPr>
          <w:p w14:paraId="5B8019DE" w14:textId="77777777" w:rsidR="003E66BA" w:rsidRPr="001B6A99" w:rsidRDefault="003E66BA" w:rsidP="003E66BA">
            <w:pPr>
              <w:ind w:left="-113"/>
              <w:rPr>
                <w:rFonts w:ascii="Arial" w:hAnsi="Arial" w:cs="Arial"/>
                <w:b/>
                <w:bCs/>
                <w:sz w:val="20"/>
                <w:szCs w:val="20"/>
                <w:cs/>
              </w:rPr>
            </w:pPr>
            <w:r w:rsidRPr="001B6A99">
              <w:rPr>
                <w:rFonts w:ascii="Arial" w:hAnsi="Arial" w:cs="Arial"/>
                <w:b/>
                <w:bCs/>
                <w:sz w:val="20"/>
                <w:szCs w:val="20"/>
              </w:rPr>
              <w:t xml:space="preserve">   and income tax expense</w:t>
            </w:r>
          </w:p>
        </w:tc>
        <w:tc>
          <w:tcPr>
            <w:tcW w:w="1701" w:type="dxa"/>
            <w:shd w:val="clear" w:color="auto" w:fill="FAFAFA"/>
            <w:vAlign w:val="bottom"/>
          </w:tcPr>
          <w:p w14:paraId="5C6D4325" w14:textId="77777777" w:rsidR="003E66BA" w:rsidRPr="001B6A99" w:rsidRDefault="003E66BA" w:rsidP="003E66BA">
            <w:pPr>
              <w:ind w:right="-72"/>
              <w:jc w:val="right"/>
              <w:rPr>
                <w:rFonts w:ascii="Arial" w:hAnsi="Arial" w:cs="Arial"/>
                <w:sz w:val="20"/>
                <w:szCs w:val="20"/>
                <w:cs/>
              </w:rPr>
            </w:pPr>
          </w:p>
        </w:tc>
        <w:tc>
          <w:tcPr>
            <w:tcW w:w="1843" w:type="dxa"/>
            <w:shd w:val="clear" w:color="auto" w:fill="FAFAFA"/>
            <w:vAlign w:val="bottom"/>
          </w:tcPr>
          <w:p w14:paraId="66B5D90D" w14:textId="77777777" w:rsidR="003E66BA" w:rsidRPr="001B6A99" w:rsidRDefault="003E66BA" w:rsidP="003E66BA">
            <w:pPr>
              <w:ind w:right="-72"/>
              <w:jc w:val="right"/>
              <w:rPr>
                <w:rFonts w:ascii="Arial" w:hAnsi="Arial" w:cs="Arial"/>
                <w:sz w:val="20"/>
                <w:szCs w:val="20"/>
                <w:cs/>
              </w:rPr>
            </w:pPr>
          </w:p>
        </w:tc>
        <w:tc>
          <w:tcPr>
            <w:tcW w:w="1701" w:type="dxa"/>
            <w:shd w:val="clear" w:color="auto" w:fill="FAFAFA"/>
            <w:vAlign w:val="bottom"/>
          </w:tcPr>
          <w:p w14:paraId="6954B62A" w14:textId="1C9A0E53" w:rsidR="003E66BA" w:rsidRPr="001B6A99" w:rsidRDefault="005F2659" w:rsidP="003E66BA">
            <w:pPr>
              <w:ind w:right="-72"/>
              <w:jc w:val="right"/>
              <w:rPr>
                <w:rFonts w:ascii="Arial" w:hAnsi="Arial" w:cs="Arial"/>
                <w:sz w:val="20"/>
                <w:szCs w:val="20"/>
              </w:rPr>
            </w:pPr>
            <w:r w:rsidRPr="001B6A99">
              <w:rPr>
                <w:rFonts w:ascii="Arial" w:hAnsi="Arial" w:cs="Arial"/>
                <w:sz w:val="20"/>
                <w:szCs w:val="20"/>
              </w:rPr>
              <w:t>1,765,304</w:t>
            </w:r>
          </w:p>
        </w:tc>
      </w:tr>
      <w:tr w:rsidR="003E66BA" w:rsidRPr="001B6A99" w14:paraId="1F7BF987" w14:textId="77777777" w:rsidTr="00096E4A">
        <w:tc>
          <w:tcPr>
            <w:tcW w:w="4205" w:type="dxa"/>
            <w:shd w:val="clear" w:color="auto" w:fill="auto"/>
            <w:vAlign w:val="bottom"/>
          </w:tcPr>
          <w:p w14:paraId="54A276DE" w14:textId="77777777" w:rsidR="003E66BA" w:rsidRPr="001B6A99" w:rsidRDefault="003E66BA" w:rsidP="003E66BA">
            <w:pPr>
              <w:ind w:left="-113"/>
              <w:rPr>
                <w:rFonts w:ascii="Arial" w:hAnsi="Arial" w:cs="Arial"/>
                <w:sz w:val="20"/>
                <w:szCs w:val="20"/>
                <w:lang w:val="en-GB"/>
              </w:rPr>
            </w:pPr>
            <w:r w:rsidRPr="001B6A99">
              <w:rPr>
                <w:rFonts w:ascii="Arial" w:hAnsi="Arial" w:cs="Arial"/>
                <w:sz w:val="20"/>
                <w:szCs w:val="20"/>
              </w:rPr>
              <w:t>Finance costs</w:t>
            </w:r>
          </w:p>
        </w:tc>
        <w:tc>
          <w:tcPr>
            <w:tcW w:w="1701" w:type="dxa"/>
            <w:shd w:val="clear" w:color="auto" w:fill="FAFAFA"/>
            <w:vAlign w:val="bottom"/>
          </w:tcPr>
          <w:p w14:paraId="77B70B2C" w14:textId="77777777" w:rsidR="003E66BA" w:rsidRPr="001B6A99" w:rsidRDefault="003E66BA" w:rsidP="003E66BA">
            <w:pPr>
              <w:ind w:right="-72"/>
              <w:jc w:val="right"/>
              <w:rPr>
                <w:rFonts w:ascii="Arial" w:hAnsi="Arial" w:cs="Arial"/>
                <w:sz w:val="20"/>
                <w:szCs w:val="20"/>
                <w:lang w:val="en-GB"/>
              </w:rPr>
            </w:pPr>
          </w:p>
        </w:tc>
        <w:tc>
          <w:tcPr>
            <w:tcW w:w="1843" w:type="dxa"/>
            <w:shd w:val="clear" w:color="auto" w:fill="FAFAFA"/>
            <w:vAlign w:val="bottom"/>
          </w:tcPr>
          <w:p w14:paraId="44347FBC" w14:textId="77777777" w:rsidR="003E66BA" w:rsidRPr="001B6A99" w:rsidRDefault="003E66BA" w:rsidP="003E66BA">
            <w:pPr>
              <w:ind w:right="-72"/>
              <w:jc w:val="right"/>
              <w:rPr>
                <w:rFonts w:ascii="Arial" w:hAnsi="Arial" w:cs="Arial"/>
                <w:sz w:val="20"/>
                <w:szCs w:val="20"/>
                <w:lang w:val="en-GB"/>
              </w:rPr>
            </w:pPr>
          </w:p>
        </w:tc>
        <w:tc>
          <w:tcPr>
            <w:tcW w:w="1701" w:type="dxa"/>
            <w:tcBorders>
              <w:bottom w:val="single" w:sz="4" w:space="0" w:color="auto"/>
            </w:tcBorders>
            <w:shd w:val="clear" w:color="auto" w:fill="FAFAFA"/>
            <w:vAlign w:val="bottom"/>
          </w:tcPr>
          <w:p w14:paraId="2D1526BD" w14:textId="64AB1A5F" w:rsidR="003E66BA" w:rsidRPr="001B6A99" w:rsidRDefault="0018248F" w:rsidP="003E66BA">
            <w:pPr>
              <w:ind w:right="-72"/>
              <w:jc w:val="right"/>
              <w:rPr>
                <w:rFonts w:ascii="Arial" w:hAnsi="Arial" w:cs="Arial"/>
                <w:sz w:val="20"/>
                <w:szCs w:val="20"/>
                <w:lang w:val="en-GB"/>
              </w:rPr>
            </w:pPr>
            <w:r w:rsidRPr="001B6A99">
              <w:rPr>
                <w:rFonts w:ascii="Arial" w:hAnsi="Arial" w:cs="Arial"/>
                <w:sz w:val="20"/>
                <w:szCs w:val="20"/>
                <w:lang w:val="en-GB"/>
              </w:rPr>
              <w:t>(394,674)</w:t>
            </w:r>
          </w:p>
        </w:tc>
      </w:tr>
      <w:tr w:rsidR="003E66BA" w:rsidRPr="001B6A99" w14:paraId="24E777B9" w14:textId="77777777" w:rsidTr="00096E4A">
        <w:tc>
          <w:tcPr>
            <w:tcW w:w="4205" w:type="dxa"/>
            <w:shd w:val="clear" w:color="auto" w:fill="auto"/>
            <w:vAlign w:val="bottom"/>
          </w:tcPr>
          <w:p w14:paraId="722073DA" w14:textId="77777777" w:rsidR="003E66BA" w:rsidRPr="001B6A99" w:rsidRDefault="003E66BA" w:rsidP="003E66BA">
            <w:pPr>
              <w:ind w:left="-113"/>
              <w:rPr>
                <w:rFonts w:ascii="Arial" w:hAnsi="Arial" w:cs="Arial"/>
                <w:sz w:val="20"/>
                <w:szCs w:val="20"/>
                <w:lang w:val="en-GB"/>
              </w:rPr>
            </w:pPr>
          </w:p>
        </w:tc>
        <w:tc>
          <w:tcPr>
            <w:tcW w:w="1701" w:type="dxa"/>
            <w:shd w:val="clear" w:color="auto" w:fill="FAFAFA"/>
            <w:vAlign w:val="bottom"/>
          </w:tcPr>
          <w:p w14:paraId="62095ACB" w14:textId="77777777" w:rsidR="003E66BA" w:rsidRPr="001B6A99" w:rsidRDefault="003E66BA" w:rsidP="003E66BA">
            <w:pPr>
              <w:ind w:right="-72"/>
              <w:jc w:val="right"/>
              <w:rPr>
                <w:rFonts w:ascii="Arial" w:hAnsi="Arial" w:cs="Arial"/>
                <w:sz w:val="20"/>
                <w:szCs w:val="20"/>
                <w:lang w:val="en-GB"/>
              </w:rPr>
            </w:pPr>
          </w:p>
        </w:tc>
        <w:tc>
          <w:tcPr>
            <w:tcW w:w="1843" w:type="dxa"/>
            <w:shd w:val="clear" w:color="auto" w:fill="FAFAFA"/>
            <w:vAlign w:val="bottom"/>
          </w:tcPr>
          <w:p w14:paraId="1BED0D77" w14:textId="77777777" w:rsidR="003E66BA" w:rsidRPr="001B6A99" w:rsidRDefault="003E66BA" w:rsidP="003E66BA">
            <w:pPr>
              <w:ind w:right="-72"/>
              <w:jc w:val="right"/>
              <w:rPr>
                <w:rFonts w:ascii="Arial" w:hAnsi="Arial" w:cs="Arial"/>
                <w:sz w:val="20"/>
                <w:szCs w:val="20"/>
                <w:lang w:val="en-GB"/>
              </w:rPr>
            </w:pPr>
          </w:p>
        </w:tc>
        <w:tc>
          <w:tcPr>
            <w:tcW w:w="1701" w:type="dxa"/>
            <w:tcBorders>
              <w:top w:val="single" w:sz="4" w:space="0" w:color="auto"/>
            </w:tcBorders>
            <w:shd w:val="clear" w:color="auto" w:fill="FAFAFA"/>
            <w:vAlign w:val="bottom"/>
          </w:tcPr>
          <w:p w14:paraId="702A6166" w14:textId="77777777" w:rsidR="003E66BA" w:rsidRPr="001B6A99" w:rsidRDefault="003E66BA" w:rsidP="003E66BA">
            <w:pPr>
              <w:ind w:right="-72"/>
              <w:jc w:val="right"/>
              <w:rPr>
                <w:rFonts w:ascii="Arial" w:hAnsi="Arial" w:cs="Arial"/>
                <w:sz w:val="20"/>
                <w:szCs w:val="20"/>
                <w:lang w:val="en-GB"/>
              </w:rPr>
            </w:pPr>
          </w:p>
        </w:tc>
      </w:tr>
      <w:tr w:rsidR="00C34D15" w:rsidRPr="001B6A99" w14:paraId="3A49DBA0" w14:textId="77777777" w:rsidTr="00096E4A">
        <w:tc>
          <w:tcPr>
            <w:tcW w:w="4205" w:type="dxa"/>
            <w:shd w:val="clear" w:color="auto" w:fill="auto"/>
            <w:vAlign w:val="bottom"/>
          </w:tcPr>
          <w:p w14:paraId="5EE8BCD0" w14:textId="77777777" w:rsidR="00C34D15" w:rsidRPr="001B6A99" w:rsidRDefault="00C34D15" w:rsidP="00C34D15">
            <w:pPr>
              <w:ind w:left="-113"/>
              <w:rPr>
                <w:rFonts w:ascii="Arial" w:hAnsi="Arial" w:cs="Arial"/>
                <w:b/>
                <w:bCs/>
                <w:sz w:val="20"/>
                <w:szCs w:val="20"/>
              </w:rPr>
            </w:pPr>
            <w:r w:rsidRPr="001B6A99">
              <w:rPr>
                <w:rFonts w:ascii="Arial" w:hAnsi="Arial" w:cs="Arial"/>
                <w:b/>
                <w:bCs/>
                <w:sz w:val="20"/>
                <w:szCs w:val="20"/>
              </w:rPr>
              <w:t>Profit before income tax expense</w:t>
            </w:r>
          </w:p>
        </w:tc>
        <w:tc>
          <w:tcPr>
            <w:tcW w:w="1701" w:type="dxa"/>
            <w:shd w:val="clear" w:color="auto" w:fill="FAFAFA"/>
            <w:vAlign w:val="bottom"/>
          </w:tcPr>
          <w:p w14:paraId="21A051C7"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1E6E0D72" w14:textId="77777777" w:rsidR="00C34D15" w:rsidRPr="001B6A99" w:rsidRDefault="00C34D15" w:rsidP="00C34D15">
            <w:pPr>
              <w:ind w:right="-72"/>
              <w:jc w:val="right"/>
              <w:rPr>
                <w:rFonts w:ascii="Arial" w:hAnsi="Arial" w:cs="Arial"/>
                <w:sz w:val="20"/>
                <w:szCs w:val="20"/>
              </w:rPr>
            </w:pPr>
          </w:p>
        </w:tc>
        <w:tc>
          <w:tcPr>
            <w:tcW w:w="1701" w:type="dxa"/>
            <w:shd w:val="clear" w:color="auto" w:fill="FAFAFA"/>
          </w:tcPr>
          <w:p w14:paraId="7F069332" w14:textId="36044516" w:rsidR="00C34D15" w:rsidRPr="001B6A99" w:rsidRDefault="00C34D15" w:rsidP="00C34D15">
            <w:pPr>
              <w:ind w:right="-72"/>
              <w:jc w:val="right"/>
              <w:rPr>
                <w:rFonts w:ascii="Arial" w:hAnsi="Arial" w:cs="Arial"/>
                <w:sz w:val="20"/>
                <w:szCs w:val="20"/>
              </w:rPr>
            </w:pPr>
            <w:r w:rsidRPr="001B6A99">
              <w:rPr>
                <w:rFonts w:ascii="Arial" w:hAnsi="Arial" w:cs="Arial"/>
                <w:sz w:val="20"/>
                <w:szCs w:val="20"/>
              </w:rPr>
              <w:t xml:space="preserve"> 1,370,630 </w:t>
            </w:r>
          </w:p>
        </w:tc>
      </w:tr>
      <w:tr w:rsidR="00C34D15" w:rsidRPr="001B6A99" w14:paraId="1ECD32B6" w14:textId="77777777" w:rsidTr="00096E4A">
        <w:tc>
          <w:tcPr>
            <w:tcW w:w="4205" w:type="dxa"/>
            <w:shd w:val="clear" w:color="auto" w:fill="auto"/>
            <w:vAlign w:val="bottom"/>
          </w:tcPr>
          <w:p w14:paraId="3E7B69B5" w14:textId="77777777" w:rsidR="00C34D15" w:rsidRPr="001B6A99" w:rsidRDefault="00C34D15" w:rsidP="00C34D15">
            <w:pPr>
              <w:ind w:left="-113"/>
              <w:rPr>
                <w:rFonts w:ascii="Arial" w:hAnsi="Arial" w:cs="Arial"/>
                <w:sz w:val="20"/>
                <w:szCs w:val="20"/>
              </w:rPr>
            </w:pPr>
            <w:r w:rsidRPr="001B6A99">
              <w:rPr>
                <w:rFonts w:ascii="Arial" w:hAnsi="Arial" w:cs="Arial"/>
                <w:sz w:val="20"/>
                <w:szCs w:val="20"/>
              </w:rPr>
              <w:t>Income tax expense</w:t>
            </w:r>
          </w:p>
        </w:tc>
        <w:tc>
          <w:tcPr>
            <w:tcW w:w="1701" w:type="dxa"/>
            <w:shd w:val="clear" w:color="auto" w:fill="FAFAFA"/>
            <w:vAlign w:val="bottom"/>
          </w:tcPr>
          <w:p w14:paraId="1F9323C4"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6ACFD5F7" w14:textId="77777777" w:rsidR="00C34D15" w:rsidRPr="001B6A99" w:rsidRDefault="00C34D15" w:rsidP="00C34D15">
            <w:pPr>
              <w:ind w:right="-72"/>
              <w:jc w:val="right"/>
              <w:rPr>
                <w:rFonts w:ascii="Arial" w:hAnsi="Arial" w:cs="Arial"/>
                <w:sz w:val="20"/>
                <w:szCs w:val="20"/>
              </w:rPr>
            </w:pPr>
          </w:p>
        </w:tc>
        <w:tc>
          <w:tcPr>
            <w:tcW w:w="1701" w:type="dxa"/>
            <w:tcBorders>
              <w:bottom w:val="single" w:sz="4" w:space="0" w:color="auto"/>
            </w:tcBorders>
            <w:shd w:val="clear" w:color="auto" w:fill="FAFAFA"/>
          </w:tcPr>
          <w:p w14:paraId="425054AC" w14:textId="5CDB357B" w:rsidR="00C34D15" w:rsidRPr="001B6A99" w:rsidRDefault="00C34D15" w:rsidP="00C34D15">
            <w:pPr>
              <w:ind w:right="-72"/>
              <w:jc w:val="right"/>
              <w:rPr>
                <w:rFonts w:ascii="Arial" w:hAnsi="Arial" w:cs="Arial"/>
                <w:sz w:val="20"/>
                <w:szCs w:val="20"/>
              </w:rPr>
            </w:pPr>
            <w:r w:rsidRPr="001B6A99">
              <w:rPr>
                <w:rFonts w:ascii="Arial" w:hAnsi="Arial" w:cs="Arial"/>
                <w:sz w:val="20"/>
                <w:szCs w:val="20"/>
              </w:rPr>
              <w:t xml:space="preserve"> (233,635)</w:t>
            </w:r>
          </w:p>
        </w:tc>
      </w:tr>
      <w:tr w:rsidR="00C34D15" w:rsidRPr="001B6A99" w14:paraId="180FB7E3" w14:textId="77777777" w:rsidTr="00096E4A">
        <w:tc>
          <w:tcPr>
            <w:tcW w:w="4205" w:type="dxa"/>
            <w:shd w:val="clear" w:color="auto" w:fill="auto"/>
            <w:vAlign w:val="bottom"/>
          </w:tcPr>
          <w:p w14:paraId="411F3CFE" w14:textId="77777777" w:rsidR="00C34D15" w:rsidRPr="001B6A99" w:rsidRDefault="00C34D15" w:rsidP="00C34D15">
            <w:pPr>
              <w:ind w:left="-113"/>
              <w:rPr>
                <w:rFonts w:ascii="Arial" w:hAnsi="Arial" w:cs="Arial"/>
                <w:sz w:val="20"/>
                <w:szCs w:val="20"/>
              </w:rPr>
            </w:pPr>
          </w:p>
        </w:tc>
        <w:tc>
          <w:tcPr>
            <w:tcW w:w="1701" w:type="dxa"/>
            <w:shd w:val="clear" w:color="auto" w:fill="FAFAFA"/>
            <w:vAlign w:val="bottom"/>
          </w:tcPr>
          <w:p w14:paraId="6673C40C"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0234F028" w14:textId="77777777" w:rsidR="00C34D15" w:rsidRPr="001B6A99" w:rsidRDefault="00C34D15" w:rsidP="00C34D15">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43EDE24F" w14:textId="77777777" w:rsidR="00C34D15" w:rsidRPr="001B6A99" w:rsidRDefault="00C34D15" w:rsidP="00C34D15">
            <w:pPr>
              <w:ind w:right="-72"/>
              <w:jc w:val="right"/>
              <w:rPr>
                <w:rFonts w:ascii="Arial" w:hAnsi="Arial" w:cs="Arial"/>
                <w:sz w:val="20"/>
                <w:szCs w:val="20"/>
              </w:rPr>
            </w:pPr>
          </w:p>
        </w:tc>
      </w:tr>
      <w:tr w:rsidR="00C34D15" w:rsidRPr="001B6A99" w14:paraId="77F4C114" w14:textId="77777777" w:rsidTr="00096E4A">
        <w:tc>
          <w:tcPr>
            <w:tcW w:w="4205" w:type="dxa"/>
            <w:shd w:val="clear" w:color="auto" w:fill="auto"/>
            <w:vAlign w:val="bottom"/>
          </w:tcPr>
          <w:p w14:paraId="2E0E3903" w14:textId="032D0AC0" w:rsidR="00C34D15" w:rsidRPr="001B6A99" w:rsidRDefault="00C34D15" w:rsidP="00C34D15">
            <w:pPr>
              <w:spacing w:line="200" w:lineRule="exact"/>
              <w:ind w:left="-113"/>
              <w:rPr>
                <w:rFonts w:ascii="Arial" w:hAnsi="Arial" w:cs="Arial"/>
                <w:b/>
                <w:bCs/>
                <w:sz w:val="20"/>
                <w:szCs w:val="20"/>
              </w:rPr>
            </w:pPr>
            <w:r w:rsidRPr="001B6A99">
              <w:rPr>
                <w:rFonts w:ascii="Arial" w:hAnsi="Arial" w:cs="Arial"/>
                <w:b/>
                <w:bCs/>
                <w:sz w:val="20"/>
                <w:szCs w:val="20"/>
              </w:rPr>
              <w:t xml:space="preserve">Net profit for the </w:t>
            </w:r>
            <w:r w:rsidR="0016770D">
              <w:rPr>
                <w:rFonts w:ascii="Arial" w:hAnsi="Arial" w:cs="Arial"/>
                <w:b/>
                <w:bCs/>
                <w:sz w:val="20"/>
                <w:szCs w:val="20"/>
              </w:rPr>
              <w:t>year</w:t>
            </w:r>
          </w:p>
        </w:tc>
        <w:tc>
          <w:tcPr>
            <w:tcW w:w="1701" w:type="dxa"/>
            <w:shd w:val="clear" w:color="auto" w:fill="FAFAFA"/>
            <w:vAlign w:val="bottom"/>
          </w:tcPr>
          <w:p w14:paraId="72ADEEBF" w14:textId="77777777" w:rsidR="00C34D15" w:rsidRPr="001B6A99" w:rsidRDefault="00C34D15" w:rsidP="00A4542B">
            <w:pPr>
              <w:ind w:right="-72"/>
              <w:jc w:val="right"/>
              <w:rPr>
                <w:rFonts w:ascii="Arial" w:hAnsi="Arial" w:cs="Arial"/>
                <w:sz w:val="20"/>
                <w:szCs w:val="20"/>
              </w:rPr>
            </w:pPr>
          </w:p>
        </w:tc>
        <w:tc>
          <w:tcPr>
            <w:tcW w:w="1843" w:type="dxa"/>
            <w:shd w:val="clear" w:color="auto" w:fill="FAFAFA"/>
            <w:vAlign w:val="bottom"/>
          </w:tcPr>
          <w:p w14:paraId="15ACFA3E" w14:textId="77777777" w:rsidR="00C34D15" w:rsidRPr="001B6A99" w:rsidRDefault="00C34D15" w:rsidP="00A4542B">
            <w:pPr>
              <w:ind w:right="-72"/>
              <w:jc w:val="right"/>
              <w:rPr>
                <w:rFonts w:ascii="Arial" w:hAnsi="Arial" w:cs="Arial"/>
                <w:sz w:val="20"/>
                <w:szCs w:val="20"/>
              </w:rPr>
            </w:pPr>
          </w:p>
        </w:tc>
        <w:tc>
          <w:tcPr>
            <w:tcW w:w="1701" w:type="dxa"/>
            <w:tcBorders>
              <w:bottom w:val="single" w:sz="4" w:space="0" w:color="auto"/>
            </w:tcBorders>
            <w:shd w:val="clear" w:color="auto" w:fill="FAFAFA"/>
            <w:vAlign w:val="bottom"/>
          </w:tcPr>
          <w:p w14:paraId="2808E2E2" w14:textId="69257642" w:rsidR="00C34D15" w:rsidRPr="001B6A99" w:rsidRDefault="00313D32" w:rsidP="00A4542B">
            <w:pPr>
              <w:ind w:right="-72"/>
              <w:jc w:val="right"/>
              <w:rPr>
                <w:rFonts w:ascii="Arial" w:hAnsi="Arial" w:cs="Arial"/>
                <w:sz w:val="20"/>
                <w:szCs w:val="20"/>
              </w:rPr>
            </w:pPr>
            <w:r w:rsidRPr="001B6A99">
              <w:rPr>
                <w:rFonts w:ascii="Arial" w:hAnsi="Arial" w:cs="Arial"/>
                <w:sz w:val="20"/>
                <w:szCs w:val="20"/>
              </w:rPr>
              <w:t>1,136,995</w:t>
            </w:r>
          </w:p>
        </w:tc>
      </w:tr>
      <w:tr w:rsidR="00C34D15" w:rsidRPr="001B6A99" w14:paraId="7968CF5E" w14:textId="77777777" w:rsidTr="00096E4A">
        <w:tc>
          <w:tcPr>
            <w:tcW w:w="4205" w:type="dxa"/>
            <w:shd w:val="clear" w:color="auto" w:fill="auto"/>
            <w:vAlign w:val="bottom"/>
          </w:tcPr>
          <w:p w14:paraId="03A01953" w14:textId="77777777" w:rsidR="00C34D15" w:rsidRPr="001B6A99" w:rsidRDefault="00C34D15" w:rsidP="00C34D15">
            <w:pPr>
              <w:ind w:left="-113"/>
              <w:rPr>
                <w:rFonts w:ascii="Arial" w:hAnsi="Arial" w:cs="Arial"/>
                <w:sz w:val="20"/>
                <w:szCs w:val="20"/>
              </w:rPr>
            </w:pPr>
          </w:p>
        </w:tc>
        <w:tc>
          <w:tcPr>
            <w:tcW w:w="1701" w:type="dxa"/>
            <w:shd w:val="clear" w:color="auto" w:fill="FAFAFA"/>
            <w:vAlign w:val="bottom"/>
          </w:tcPr>
          <w:p w14:paraId="2FF83EC6"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618CFF8E" w14:textId="77777777" w:rsidR="00C34D15" w:rsidRPr="001B6A99" w:rsidRDefault="00C34D15" w:rsidP="00C34D15">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7934CB51" w14:textId="77777777" w:rsidR="00C34D15" w:rsidRPr="001B6A99" w:rsidRDefault="00C34D15" w:rsidP="00C34D15">
            <w:pPr>
              <w:ind w:right="-72"/>
              <w:jc w:val="right"/>
              <w:rPr>
                <w:rFonts w:ascii="Arial" w:hAnsi="Arial" w:cs="Arial"/>
                <w:sz w:val="20"/>
                <w:szCs w:val="20"/>
              </w:rPr>
            </w:pPr>
          </w:p>
        </w:tc>
      </w:tr>
      <w:tr w:rsidR="00C34D15" w:rsidRPr="001B6A99" w14:paraId="1636D40B" w14:textId="77777777" w:rsidTr="00096E4A">
        <w:tc>
          <w:tcPr>
            <w:tcW w:w="4205" w:type="dxa"/>
            <w:shd w:val="clear" w:color="auto" w:fill="auto"/>
            <w:vAlign w:val="bottom"/>
          </w:tcPr>
          <w:p w14:paraId="44E84D8C" w14:textId="77777777" w:rsidR="00C34D15" w:rsidRPr="001B6A99" w:rsidRDefault="00C34D15" w:rsidP="00C34D15">
            <w:pPr>
              <w:ind w:left="-113"/>
              <w:rPr>
                <w:rFonts w:ascii="Arial" w:hAnsi="Arial" w:cs="Arial"/>
                <w:b/>
                <w:bCs/>
                <w:sz w:val="20"/>
                <w:szCs w:val="20"/>
              </w:rPr>
            </w:pPr>
            <w:r w:rsidRPr="001B6A99">
              <w:rPr>
                <w:rFonts w:ascii="Arial" w:hAnsi="Arial" w:cs="Arial"/>
                <w:b/>
                <w:bCs/>
                <w:sz w:val="20"/>
                <w:szCs w:val="20"/>
              </w:rPr>
              <w:t xml:space="preserve">Timing of other income </w:t>
            </w:r>
          </w:p>
        </w:tc>
        <w:tc>
          <w:tcPr>
            <w:tcW w:w="1701" w:type="dxa"/>
            <w:shd w:val="clear" w:color="auto" w:fill="FAFAFA"/>
            <w:vAlign w:val="bottom"/>
          </w:tcPr>
          <w:p w14:paraId="1EF3CC34"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09EDA04A" w14:textId="77777777" w:rsidR="00C34D15" w:rsidRPr="001B6A99" w:rsidRDefault="00C34D15" w:rsidP="00C34D15">
            <w:pPr>
              <w:ind w:right="-72"/>
              <w:jc w:val="right"/>
              <w:rPr>
                <w:rFonts w:ascii="Arial" w:hAnsi="Arial" w:cs="Arial"/>
                <w:sz w:val="20"/>
                <w:szCs w:val="20"/>
                <w:cs/>
              </w:rPr>
            </w:pPr>
          </w:p>
        </w:tc>
        <w:tc>
          <w:tcPr>
            <w:tcW w:w="1701" w:type="dxa"/>
            <w:shd w:val="clear" w:color="auto" w:fill="FAFAFA"/>
            <w:vAlign w:val="bottom"/>
          </w:tcPr>
          <w:p w14:paraId="7C2AEF9A" w14:textId="77777777" w:rsidR="00C34D15" w:rsidRPr="001B6A99" w:rsidRDefault="00C34D15" w:rsidP="00C34D15">
            <w:pPr>
              <w:ind w:right="-72"/>
              <w:jc w:val="right"/>
              <w:rPr>
                <w:rFonts w:ascii="Arial" w:hAnsi="Arial" w:cs="Arial"/>
                <w:sz w:val="20"/>
                <w:szCs w:val="20"/>
              </w:rPr>
            </w:pPr>
          </w:p>
        </w:tc>
      </w:tr>
      <w:tr w:rsidR="00C34D15" w:rsidRPr="001B6A99" w14:paraId="63E7360A" w14:textId="77777777" w:rsidTr="00096E4A">
        <w:tc>
          <w:tcPr>
            <w:tcW w:w="4205" w:type="dxa"/>
            <w:shd w:val="clear" w:color="auto" w:fill="auto"/>
            <w:vAlign w:val="bottom"/>
          </w:tcPr>
          <w:p w14:paraId="50716F74" w14:textId="77777777" w:rsidR="00C34D15" w:rsidRPr="001B6A99" w:rsidRDefault="00C34D15" w:rsidP="00C34D15">
            <w:pPr>
              <w:ind w:left="-113"/>
              <w:rPr>
                <w:rFonts w:ascii="Arial" w:hAnsi="Arial" w:cs="Arial"/>
                <w:b/>
                <w:bCs/>
                <w:sz w:val="20"/>
                <w:szCs w:val="20"/>
              </w:rPr>
            </w:pPr>
            <w:r w:rsidRPr="001B6A99">
              <w:rPr>
                <w:rFonts w:ascii="Arial" w:hAnsi="Arial" w:cs="Arial"/>
                <w:b/>
                <w:bCs/>
                <w:sz w:val="20"/>
                <w:szCs w:val="20"/>
              </w:rPr>
              <w:t xml:space="preserve">   recognition under TFRS </w:t>
            </w:r>
            <w:r w:rsidRPr="001B6A99">
              <w:rPr>
                <w:rFonts w:ascii="Arial" w:hAnsi="Arial" w:cs="Arial"/>
                <w:b/>
                <w:bCs/>
                <w:sz w:val="20"/>
                <w:szCs w:val="20"/>
                <w:cs/>
              </w:rPr>
              <w:t>15</w:t>
            </w:r>
          </w:p>
        </w:tc>
        <w:tc>
          <w:tcPr>
            <w:tcW w:w="1701" w:type="dxa"/>
            <w:shd w:val="clear" w:color="auto" w:fill="FAFAFA"/>
            <w:vAlign w:val="bottom"/>
          </w:tcPr>
          <w:p w14:paraId="2ACD9D98"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2D238BA3" w14:textId="77777777" w:rsidR="00C34D15" w:rsidRPr="001B6A99" w:rsidRDefault="00C34D15" w:rsidP="00C34D15">
            <w:pPr>
              <w:ind w:right="-72"/>
              <w:jc w:val="right"/>
              <w:rPr>
                <w:rFonts w:ascii="Arial" w:hAnsi="Arial" w:cs="Arial"/>
                <w:sz w:val="20"/>
                <w:szCs w:val="20"/>
                <w:cs/>
              </w:rPr>
            </w:pPr>
          </w:p>
        </w:tc>
        <w:tc>
          <w:tcPr>
            <w:tcW w:w="1701" w:type="dxa"/>
            <w:shd w:val="clear" w:color="auto" w:fill="FAFAFA"/>
            <w:vAlign w:val="bottom"/>
          </w:tcPr>
          <w:p w14:paraId="47B0C7A1" w14:textId="77777777" w:rsidR="00C34D15" w:rsidRPr="001B6A99" w:rsidRDefault="00C34D15" w:rsidP="00C34D15">
            <w:pPr>
              <w:ind w:right="-72"/>
              <w:jc w:val="right"/>
              <w:rPr>
                <w:rFonts w:ascii="Arial" w:hAnsi="Arial" w:cs="Arial"/>
                <w:sz w:val="20"/>
                <w:szCs w:val="20"/>
              </w:rPr>
            </w:pPr>
          </w:p>
        </w:tc>
      </w:tr>
      <w:tr w:rsidR="00C34D15" w:rsidRPr="001B6A99" w14:paraId="72FB99DB" w14:textId="77777777" w:rsidTr="00096E4A">
        <w:tc>
          <w:tcPr>
            <w:tcW w:w="4205" w:type="dxa"/>
            <w:shd w:val="clear" w:color="auto" w:fill="auto"/>
            <w:vAlign w:val="bottom"/>
          </w:tcPr>
          <w:p w14:paraId="38111392" w14:textId="77777777" w:rsidR="00C34D15" w:rsidRPr="001B6A99" w:rsidRDefault="00C34D15" w:rsidP="00C34D15">
            <w:pPr>
              <w:ind w:left="-113"/>
              <w:rPr>
                <w:rFonts w:ascii="Arial" w:hAnsi="Arial" w:cs="Arial"/>
                <w:sz w:val="20"/>
                <w:szCs w:val="20"/>
                <w:cs/>
              </w:rPr>
            </w:pPr>
            <w:r w:rsidRPr="001B6A99">
              <w:rPr>
                <w:rFonts w:ascii="Arial" w:hAnsi="Arial" w:cs="Arial"/>
                <w:sz w:val="20"/>
                <w:szCs w:val="20"/>
              </w:rPr>
              <w:t>At a point in time</w:t>
            </w:r>
          </w:p>
        </w:tc>
        <w:tc>
          <w:tcPr>
            <w:tcW w:w="1701" w:type="dxa"/>
            <w:shd w:val="clear" w:color="auto" w:fill="FAFAFA"/>
            <w:vAlign w:val="bottom"/>
          </w:tcPr>
          <w:p w14:paraId="02289E23"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6B474CE0" w14:textId="77777777" w:rsidR="00C34D15" w:rsidRPr="001B6A99" w:rsidRDefault="00C34D15" w:rsidP="00C34D15">
            <w:pPr>
              <w:ind w:right="-72"/>
              <w:jc w:val="right"/>
              <w:rPr>
                <w:rFonts w:ascii="Arial" w:hAnsi="Arial" w:cs="Arial"/>
                <w:sz w:val="20"/>
                <w:szCs w:val="20"/>
                <w:cs/>
              </w:rPr>
            </w:pPr>
          </w:p>
        </w:tc>
        <w:tc>
          <w:tcPr>
            <w:tcW w:w="1701" w:type="dxa"/>
            <w:shd w:val="clear" w:color="auto" w:fill="FAFAFA"/>
            <w:vAlign w:val="bottom"/>
          </w:tcPr>
          <w:p w14:paraId="295D1501" w14:textId="37C2F815" w:rsidR="00C34D15" w:rsidRPr="001B6A99" w:rsidRDefault="00115040" w:rsidP="00C34D15">
            <w:pPr>
              <w:ind w:right="-72"/>
              <w:jc w:val="right"/>
              <w:rPr>
                <w:rFonts w:ascii="Arial" w:hAnsi="Arial" w:cs="Arial"/>
                <w:sz w:val="20"/>
                <w:szCs w:val="20"/>
              </w:rPr>
            </w:pPr>
            <w:r w:rsidRPr="001B6A99">
              <w:rPr>
                <w:rFonts w:ascii="Arial" w:hAnsi="Arial" w:cs="Arial"/>
                <w:sz w:val="20"/>
                <w:szCs w:val="20"/>
              </w:rPr>
              <w:t>478,510</w:t>
            </w:r>
          </w:p>
        </w:tc>
      </w:tr>
      <w:tr w:rsidR="00C34D15" w:rsidRPr="001B6A99" w14:paraId="28EA850F" w14:textId="77777777" w:rsidTr="00096E4A">
        <w:tc>
          <w:tcPr>
            <w:tcW w:w="4205" w:type="dxa"/>
            <w:shd w:val="clear" w:color="auto" w:fill="auto"/>
            <w:vAlign w:val="bottom"/>
          </w:tcPr>
          <w:p w14:paraId="394A663D" w14:textId="77777777" w:rsidR="00C34D15" w:rsidRPr="001B6A99" w:rsidRDefault="00C34D15" w:rsidP="00C34D15">
            <w:pPr>
              <w:ind w:left="-113"/>
              <w:rPr>
                <w:rFonts w:ascii="Arial" w:hAnsi="Arial" w:cs="Arial"/>
                <w:sz w:val="20"/>
                <w:szCs w:val="20"/>
              </w:rPr>
            </w:pPr>
          </w:p>
        </w:tc>
        <w:tc>
          <w:tcPr>
            <w:tcW w:w="1701" w:type="dxa"/>
            <w:shd w:val="clear" w:color="auto" w:fill="FAFAFA"/>
            <w:vAlign w:val="bottom"/>
          </w:tcPr>
          <w:p w14:paraId="7640F96A" w14:textId="77777777" w:rsidR="00C34D15" w:rsidRPr="001B6A99" w:rsidRDefault="00C34D15" w:rsidP="00C34D15">
            <w:pPr>
              <w:ind w:right="-72"/>
              <w:jc w:val="right"/>
              <w:rPr>
                <w:rFonts w:ascii="Arial" w:hAnsi="Arial" w:cs="Arial"/>
                <w:sz w:val="20"/>
                <w:szCs w:val="20"/>
                <w:cs/>
              </w:rPr>
            </w:pPr>
          </w:p>
        </w:tc>
        <w:tc>
          <w:tcPr>
            <w:tcW w:w="1843" w:type="dxa"/>
            <w:shd w:val="clear" w:color="auto" w:fill="FAFAFA"/>
            <w:vAlign w:val="bottom"/>
          </w:tcPr>
          <w:p w14:paraId="35AD4DBF" w14:textId="77777777" w:rsidR="00C34D15" w:rsidRPr="001B6A99" w:rsidRDefault="00C34D15" w:rsidP="00C34D15">
            <w:pPr>
              <w:ind w:right="-72"/>
              <w:jc w:val="right"/>
              <w:rPr>
                <w:rFonts w:ascii="Arial" w:hAnsi="Arial" w:cs="Arial"/>
                <w:sz w:val="20"/>
                <w:szCs w:val="20"/>
                <w:cs/>
              </w:rPr>
            </w:pPr>
          </w:p>
        </w:tc>
        <w:tc>
          <w:tcPr>
            <w:tcW w:w="1701" w:type="dxa"/>
            <w:shd w:val="clear" w:color="auto" w:fill="FAFAFA"/>
            <w:vAlign w:val="bottom"/>
          </w:tcPr>
          <w:p w14:paraId="548C6423" w14:textId="77777777" w:rsidR="00C34D15" w:rsidRPr="001B6A99" w:rsidRDefault="00C34D15" w:rsidP="00C34D15">
            <w:pPr>
              <w:ind w:right="-72"/>
              <w:jc w:val="right"/>
              <w:rPr>
                <w:rFonts w:ascii="Arial" w:hAnsi="Arial" w:cs="Arial"/>
                <w:sz w:val="20"/>
                <w:szCs w:val="20"/>
              </w:rPr>
            </w:pPr>
          </w:p>
        </w:tc>
      </w:tr>
      <w:tr w:rsidR="00C34D15" w:rsidRPr="001B6A99" w14:paraId="373E32DF" w14:textId="77777777" w:rsidTr="00096E4A">
        <w:tc>
          <w:tcPr>
            <w:tcW w:w="4205" w:type="dxa"/>
            <w:shd w:val="clear" w:color="auto" w:fill="auto"/>
            <w:vAlign w:val="bottom"/>
          </w:tcPr>
          <w:p w14:paraId="47FF4AF8" w14:textId="165483A0" w:rsidR="00C34D15" w:rsidRPr="001B6A99" w:rsidRDefault="00C34D15" w:rsidP="00C34D15">
            <w:pPr>
              <w:ind w:left="-113"/>
              <w:rPr>
                <w:rFonts w:ascii="Arial" w:hAnsi="Arial" w:cs="Arial"/>
                <w:b/>
                <w:bCs/>
                <w:sz w:val="20"/>
                <w:szCs w:val="20"/>
                <w:cs/>
              </w:rPr>
            </w:pPr>
            <w:r w:rsidRPr="001B6A99">
              <w:rPr>
                <w:rFonts w:ascii="Arial" w:hAnsi="Arial" w:cs="Arial"/>
                <w:b/>
                <w:bCs/>
                <w:sz w:val="20"/>
                <w:szCs w:val="20"/>
              </w:rPr>
              <w:t xml:space="preserve">As </w:t>
            </w:r>
            <w:proofErr w:type="gramStart"/>
            <w:r w:rsidRPr="001B6A99">
              <w:rPr>
                <w:rFonts w:ascii="Arial" w:hAnsi="Arial" w:cs="Arial"/>
                <w:b/>
                <w:bCs/>
                <w:sz w:val="20"/>
                <w:szCs w:val="20"/>
              </w:rPr>
              <w:t>at</w:t>
            </w:r>
            <w:proofErr w:type="gramEnd"/>
            <w:r w:rsidRPr="001B6A99">
              <w:rPr>
                <w:rFonts w:ascii="Arial" w:hAnsi="Arial" w:cs="Arial"/>
                <w:b/>
                <w:bCs/>
                <w:sz w:val="20"/>
                <w:szCs w:val="20"/>
              </w:rPr>
              <w:t xml:space="preserve"> 31 December 202</w:t>
            </w:r>
            <w:r w:rsidRPr="001B6A99">
              <w:rPr>
                <w:rFonts w:ascii="Arial" w:hAnsi="Arial" w:cs="Arial"/>
                <w:b/>
                <w:bCs/>
                <w:sz w:val="20"/>
                <w:szCs w:val="20"/>
                <w:cs/>
              </w:rPr>
              <w:t>2</w:t>
            </w:r>
          </w:p>
        </w:tc>
        <w:tc>
          <w:tcPr>
            <w:tcW w:w="1701" w:type="dxa"/>
            <w:shd w:val="clear" w:color="auto" w:fill="FAFAFA"/>
            <w:vAlign w:val="bottom"/>
          </w:tcPr>
          <w:p w14:paraId="27EBE09D"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1F14BCAE" w14:textId="77777777" w:rsidR="00C34D15" w:rsidRPr="001B6A99" w:rsidRDefault="00C34D15" w:rsidP="00C34D15">
            <w:pPr>
              <w:ind w:right="-72"/>
              <w:jc w:val="right"/>
              <w:rPr>
                <w:rFonts w:ascii="Arial" w:hAnsi="Arial" w:cs="Arial"/>
                <w:sz w:val="20"/>
                <w:szCs w:val="20"/>
              </w:rPr>
            </w:pPr>
          </w:p>
        </w:tc>
        <w:tc>
          <w:tcPr>
            <w:tcW w:w="1701" w:type="dxa"/>
            <w:shd w:val="clear" w:color="auto" w:fill="FAFAFA"/>
            <w:vAlign w:val="bottom"/>
          </w:tcPr>
          <w:p w14:paraId="79972A49" w14:textId="77777777" w:rsidR="00C34D15" w:rsidRPr="001B6A99" w:rsidRDefault="00C34D15" w:rsidP="00C34D15">
            <w:pPr>
              <w:ind w:right="-72"/>
              <w:jc w:val="right"/>
              <w:rPr>
                <w:rFonts w:ascii="Arial" w:hAnsi="Arial" w:cs="Arial"/>
                <w:sz w:val="20"/>
                <w:szCs w:val="20"/>
              </w:rPr>
            </w:pPr>
          </w:p>
        </w:tc>
      </w:tr>
      <w:tr w:rsidR="00C34D15" w:rsidRPr="001B6A99" w14:paraId="395F0367" w14:textId="77777777" w:rsidTr="00096E4A">
        <w:tc>
          <w:tcPr>
            <w:tcW w:w="4205" w:type="dxa"/>
            <w:shd w:val="clear" w:color="auto" w:fill="auto"/>
            <w:vAlign w:val="bottom"/>
          </w:tcPr>
          <w:p w14:paraId="683274B1" w14:textId="77777777" w:rsidR="00C34D15" w:rsidRPr="001B6A99" w:rsidRDefault="00C34D15" w:rsidP="00C34D15">
            <w:pPr>
              <w:ind w:left="-113"/>
              <w:rPr>
                <w:rFonts w:ascii="Arial" w:hAnsi="Arial" w:cs="Arial"/>
                <w:sz w:val="20"/>
                <w:szCs w:val="20"/>
              </w:rPr>
            </w:pPr>
          </w:p>
        </w:tc>
        <w:tc>
          <w:tcPr>
            <w:tcW w:w="1701" w:type="dxa"/>
            <w:shd w:val="clear" w:color="auto" w:fill="FAFAFA"/>
            <w:vAlign w:val="bottom"/>
          </w:tcPr>
          <w:p w14:paraId="72B3A8C7"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715ECB82" w14:textId="77777777" w:rsidR="00C34D15" w:rsidRPr="001B6A99" w:rsidRDefault="00C34D15" w:rsidP="00C34D15">
            <w:pPr>
              <w:ind w:right="-72"/>
              <w:jc w:val="right"/>
              <w:rPr>
                <w:rFonts w:ascii="Arial" w:hAnsi="Arial" w:cs="Arial"/>
                <w:sz w:val="20"/>
                <w:szCs w:val="20"/>
              </w:rPr>
            </w:pPr>
          </w:p>
        </w:tc>
        <w:tc>
          <w:tcPr>
            <w:tcW w:w="1701" w:type="dxa"/>
            <w:shd w:val="clear" w:color="auto" w:fill="FAFAFA"/>
            <w:vAlign w:val="bottom"/>
          </w:tcPr>
          <w:p w14:paraId="5CB225BF" w14:textId="77777777" w:rsidR="00C34D15" w:rsidRPr="001B6A99" w:rsidRDefault="00C34D15" w:rsidP="00C34D15">
            <w:pPr>
              <w:ind w:right="-72"/>
              <w:jc w:val="right"/>
              <w:rPr>
                <w:rFonts w:ascii="Arial" w:hAnsi="Arial" w:cs="Arial"/>
                <w:sz w:val="20"/>
                <w:szCs w:val="20"/>
              </w:rPr>
            </w:pPr>
          </w:p>
        </w:tc>
      </w:tr>
      <w:tr w:rsidR="00C34D15" w:rsidRPr="001B6A99" w14:paraId="21E13544" w14:textId="77777777" w:rsidTr="00096E4A">
        <w:tc>
          <w:tcPr>
            <w:tcW w:w="4205" w:type="dxa"/>
            <w:shd w:val="clear" w:color="auto" w:fill="auto"/>
            <w:vAlign w:val="bottom"/>
          </w:tcPr>
          <w:p w14:paraId="0D12594B" w14:textId="77777777" w:rsidR="00C34D15" w:rsidRPr="001B6A99" w:rsidRDefault="00C34D15" w:rsidP="00C34D15">
            <w:pPr>
              <w:ind w:left="-113"/>
              <w:rPr>
                <w:rFonts w:ascii="Arial" w:hAnsi="Arial" w:cs="Arial"/>
                <w:sz w:val="20"/>
                <w:szCs w:val="20"/>
              </w:rPr>
            </w:pPr>
            <w:r w:rsidRPr="001B6A99">
              <w:rPr>
                <w:rFonts w:ascii="Arial" w:hAnsi="Arial" w:cs="Arial"/>
                <w:sz w:val="20"/>
                <w:szCs w:val="20"/>
              </w:rPr>
              <w:t xml:space="preserve">Loans to customers and accrued </w:t>
            </w:r>
          </w:p>
        </w:tc>
        <w:tc>
          <w:tcPr>
            <w:tcW w:w="1701" w:type="dxa"/>
            <w:shd w:val="clear" w:color="auto" w:fill="FAFAFA"/>
            <w:vAlign w:val="bottom"/>
          </w:tcPr>
          <w:p w14:paraId="13F841AE" w14:textId="77777777" w:rsidR="00C34D15" w:rsidRPr="001B6A99" w:rsidRDefault="00C34D15" w:rsidP="00C34D15">
            <w:pPr>
              <w:ind w:right="-72"/>
              <w:jc w:val="right"/>
              <w:rPr>
                <w:rFonts w:ascii="Arial" w:hAnsi="Arial" w:cs="Arial"/>
                <w:sz w:val="20"/>
                <w:szCs w:val="20"/>
              </w:rPr>
            </w:pPr>
          </w:p>
        </w:tc>
        <w:tc>
          <w:tcPr>
            <w:tcW w:w="1843" w:type="dxa"/>
            <w:shd w:val="clear" w:color="auto" w:fill="FAFAFA"/>
            <w:vAlign w:val="bottom"/>
          </w:tcPr>
          <w:p w14:paraId="35FC62DD" w14:textId="77777777" w:rsidR="00C34D15" w:rsidRPr="001B6A99" w:rsidRDefault="00C34D15" w:rsidP="00C34D15">
            <w:pPr>
              <w:ind w:right="-72"/>
              <w:jc w:val="right"/>
              <w:rPr>
                <w:rFonts w:ascii="Arial" w:hAnsi="Arial" w:cs="Arial"/>
                <w:sz w:val="20"/>
                <w:szCs w:val="20"/>
                <w:cs/>
              </w:rPr>
            </w:pPr>
          </w:p>
        </w:tc>
        <w:tc>
          <w:tcPr>
            <w:tcW w:w="1701" w:type="dxa"/>
            <w:shd w:val="clear" w:color="auto" w:fill="FAFAFA"/>
            <w:vAlign w:val="bottom"/>
          </w:tcPr>
          <w:p w14:paraId="2E698A09" w14:textId="77777777" w:rsidR="00C34D15" w:rsidRPr="001B6A99" w:rsidRDefault="00C34D15" w:rsidP="00C34D15">
            <w:pPr>
              <w:ind w:right="-72"/>
              <w:jc w:val="right"/>
              <w:rPr>
                <w:rFonts w:ascii="Arial" w:hAnsi="Arial" w:cs="Arial"/>
                <w:sz w:val="20"/>
                <w:szCs w:val="20"/>
              </w:rPr>
            </w:pPr>
          </w:p>
        </w:tc>
      </w:tr>
      <w:tr w:rsidR="00695082" w:rsidRPr="001B6A99" w14:paraId="78BB3CB0" w14:textId="77777777" w:rsidTr="00096E4A">
        <w:tc>
          <w:tcPr>
            <w:tcW w:w="4205" w:type="dxa"/>
            <w:shd w:val="clear" w:color="auto" w:fill="auto"/>
            <w:vAlign w:val="bottom"/>
          </w:tcPr>
          <w:p w14:paraId="57C53BCE" w14:textId="77777777" w:rsidR="00695082" w:rsidRPr="001B6A99" w:rsidRDefault="00695082" w:rsidP="00695082">
            <w:pPr>
              <w:ind w:left="-113"/>
              <w:rPr>
                <w:rFonts w:ascii="Arial" w:hAnsi="Arial" w:cs="Arial"/>
                <w:sz w:val="20"/>
                <w:szCs w:val="20"/>
              </w:rPr>
            </w:pPr>
            <w:r w:rsidRPr="001B6A99">
              <w:rPr>
                <w:rFonts w:ascii="Arial" w:hAnsi="Arial" w:cs="Arial"/>
                <w:sz w:val="20"/>
                <w:szCs w:val="20"/>
              </w:rPr>
              <w:t xml:space="preserve">   interest, net</w:t>
            </w:r>
          </w:p>
        </w:tc>
        <w:tc>
          <w:tcPr>
            <w:tcW w:w="1701" w:type="dxa"/>
            <w:shd w:val="clear" w:color="auto" w:fill="FAFAFA"/>
          </w:tcPr>
          <w:p w14:paraId="44944054" w14:textId="117D2AEB" w:rsidR="00695082" w:rsidRPr="001B6A99" w:rsidRDefault="00695082" w:rsidP="00695082">
            <w:pPr>
              <w:ind w:right="-72"/>
              <w:jc w:val="right"/>
              <w:rPr>
                <w:rFonts w:ascii="Arial" w:hAnsi="Arial" w:cs="Arial"/>
                <w:sz w:val="20"/>
                <w:szCs w:val="20"/>
              </w:rPr>
            </w:pPr>
            <w:r w:rsidRPr="001B6A99">
              <w:rPr>
                <w:rFonts w:ascii="Arial" w:hAnsi="Arial" w:cs="Arial"/>
                <w:sz w:val="20"/>
                <w:szCs w:val="20"/>
              </w:rPr>
              <w:t xml:space="preserve"> 18,137,715 </w:t>
            </w:r>
          </w:p>
        </w:tc>
        <w:tc>
          <w:tcPr>
            <w:tcW w:w="1843" w:type="dxa"/>
            <w:shd w:val="clear" w:color="auto" w:fill="FAFAFA"/>
          </w:tcPr>
          <w:p w14:paraId="06749EFA" w14:textId="09E42967" w:rsidR="00695082" w:rsidRPr="001B6A99" w:rsidRDefault="00695082" w:rsidP="00695082">
            <w:pPr>
              <w:ind w:right="-72"/>
              <w:jc w:val="right"/>
              <w:rPr>
                <w:rFonts w:ascii="Arial" w:hAnsi="Arial" w:cs="Arial"/>
                <w:sz w:val="20"/>
                <w:szCs w:val="20"/>
              </w:rPr>
            </w:pPr>
            <w:r w:rsidRPr="001B6A99">
              <w:rPr>
                <w:rFonts w:ascii="Arial" w:hAnsi="Arial" w:cs="Arial"/>
                <w:sz w:val="20"/>
                <w:szCs w:val="20"/>
              </w:rPr>
              <w:t xml:space="preserve"> 2,681,245 </w:t>
            </w:r>
          </w:p>
        </w:tc>
        <w:tc>
          <w:tcPr>
            <w:tcW w:w="1701" w:type="dxa"/>
            <w:shd w:val="clear" w:color="auto" w:fill="FAFAFA"/>
          </w:tcPr>
          <w:p w14:paraId="430382BC" w14:textId="11151875" w:rsidR="00695082" w:rsidRPr="001B6A99" w:rsidRDefault="00695082" w:rsidP="00695082">
            <w:pPr>
              <w:ind w:right="-72"/>
              <w:jc w:val="right"/>
              <w:rPr>
                <w:rFonts w:ascii="Arial" w:hAnsi="Arial" w:cs="Arial"/>
                <w:sz w:val="20"/>
                <w:szCs w:val="20"/>
              </w:rPr>
            </w:pPr>
            <w:r w:rsidRPr="001B6A99">
              <w:rPr>
                <w:rFonts w:ascii="Arial" w:hAnsi="Arial" w:cs="Arial"/>
                <w:sz w:val="20"/>
                <w:szCs w:val="20"/>
              </w:rPr>
              <w:t xml:space="preserve"> 20,818,960 </w:t>
            </w:r>
          </w:p>
        </w:tc>
      </w:tr>
      <w:tr w:rsidR="00695082" w:rsidRPr="001B6A99" w14:paraId="1E3A03B7" w14:textId="77777777" w:rsidTr="00096E4A">
        <w:tc>
          <w:tcPr>
            <w:tcW w:w="4205" w:type="dxa"/>
            <w:shd w:val="clear" w:color="auto" w:fill="auto"/>
            <w:vAlign w:val="bottom"/>
          </w:tcPr>
          <w:p w14:paraId="42141656" w14:textId="77777777" w:rsidR="00695082" w:rsidRPr="001B6A99" w:rsidRDefault="00695082" w:rsidP="00695082">
            <w:pPr>
              <w:ind w:left="-113"/>
              <w:rPr>
                <w:rFonts w:ascii="Arial" w:hAnsi="Arial" w:cs="Arial"/>
                <w:sz w:val="20"/>
                <w:szCs w:val="20"/>
              </w:rPr>
            </w:pPr>
            <w:r w:rsidRPr="001B6A99">
              <w:rPr>
                <w:rFonts w:ascii="Arial" w:hAnsi="Arial" w:cs="Arial"/>
                <w:sz w:val="20"/>
                <w:szCs w:val="20"/>
              </w:rPr>
              <w:t>Unallocated assets</w:t>
            </w:r>
          </w:p>
        </w:tc>
        <w:tc>
          <w:tcPr>
            <w:tcW w:w="1701" w:type="dxa"/>
            <w:shd w:val="clear" w:color="auto" w:fill="FAFAFA"/>
          </w:tcPr>
          <w:p w14:paraId="17A9B863" w14:textId="77777777" w:rsidR="00695082" w:rsidRPr="001B6A99" w:rsidRDefault="00695082" w:rsidP="00695082">
            <w:pPr>
              <w:ind w:right="-72"/>
              <w:jc w:val="right"/>
              <w:rPr>
                <w:rFonts w:ascii="Arial" w:hAnsi="Arial" w:cs="Arial"/>
                <w:sz w:val="20"/>
                <w:szCs w:val="20"/>
                <w:cs/>
              </w:rPr>
            </w:pPr>
          </w:p>
        </w:tc>
        <w:tc>
          <w:tcPr>
            <w:tcW w:w="1843" w:type="dxa"/>
            <w:shd w:val="clear" w:color="auto" w:fill="FAFAFA"/>
          </w:tcPr>
          <w:p w14:paraId="65136AF4" w14:textId="77777777" w:rsidR="00695082" w:rsidRPr="001B6A99" w:rsidRDefault="00695082" w:rsidP="00695082">
            <w:pPr>
              <w:ind w:right="-72"/>
              <w:jc w:val="right"/>
              <w:rPr>
                <w:rFonts w:ascii="Arial" w:hAnsi="Arial" w:cs="Arial"/>
                <w:sz w:val="20"/>
                <w:szCs w:val="20"/>
                <w:cs/>
              </w:rPr>
            </w:pPr>
          </w:p>
        </w:tc>
        <w:tc>
          <w:tcPr>
            <w:tcW w:w="1701" w:type="dxa"/>
            <w:tcBorders>
              <w:bottom w:val="single" w:sz="4" w:space="0" w:color="auto"/>
            </w:tcBorders>
            <w:shd w:val="clear" w:color="auto" w:fill="FAFAFA"/>
          </w:tcPr>
          <w:p w14:paraId="34FB0D4D" w14:textId="7157F148" w:rsidR="00695082" w:rsidRPr="001B6A99" w:rsidRDefault="00695082" w:rsidP="00695082">
            <w:pPr>
              <w:ind w:right="-72"/>
              <w:jc w:val="right"/>
              <w:rPr>
                <w:rFonts w:ascii="Arial" w:hAnsi="Arial" w:cs="Arial"/>
                <w:sz w:val="20"/>
                <w:szCs w:val="20"/>
              </w:rPr>
            </w:pPr>
            <w:r w:rsidRPr="001B6A99">
              <w:rPr>
                <w:rFonts w:ascii="Arial" w:hAnsi="Arial" w:cs="Arial"/>
                <w:sz w:val="20"/>
                <w:szCs w:val="20"/>
              </w:rPr>
              <w:t xml:space="preserve"> 4,223,317 </w:t>
            </w:r>
          </w:p>
        </w:tc>
      </w:tr>
      <w:tr w:rsidR="00695082" w:rsidRPr="001B6A99" w14:paraId="2DDFD3EA" w14:textId="77777777" w:rsidTr="00096E4A">
        <w:tc>
          <w:tcPr>
            <w:tcW w:w="4205" w:type="dxa"/>
            <w:shd w:val="clear" w:color="auto" w:fill="auto"/>
            <w:vAlign w:val="bottom"/>
          </w:tcPr>
          <w:p w14:paraId="32AD348F" w14:textId="77777777" w:rsidR="00695082" w:rsidRPr="001B6A99" w:rsidRDefault="00695082" w:rsidP="00695082">
            <w:pPr>
              <w:ind w:left="-113"/>
              <w:rPr>
                <w:rFonts w:ascii="Arial" w:hAnsi="Arial" w:cs="Arial"/>
                <w:b/>
                <w:bCs/>
                <w:sz w:val="20"/>
                <w:szCs w:val="20"/>
              </w:rPr>
            </w:pPr>
          </w:p>
        </w:tc>
        <w:tc>
          <w:tcPr>
            <w:tcW w:w="1701" w:type="dxa"/>
            <w:shd w:val="clear" w:color="auto" w:fill="FAFAFA"/>
            <w:vAlign w:val="bottom"/>
          </w:tcPr>
          <w:p w14:paraId="39C62AD1" w14:textId="77777777" w:rsidR="00695082" w:rsidRPr="001B6A99" w:rsidRDefault="00695082" w:rsidP="00695082">
            <w:pPr>
              <w:ind w:right="-72"/>
              <w:jc w:val="right"/>
              <w:rPr>
                <w:rFonts w:ascii="Arial" w:hAnsi="Arial" w:cs="Arial"/>
                <w:sz w:val="20"/>
                <w:szCs w:val="20"/>
              </w:rPr>
            </w:pPr>
          </w:p>
        </w:tc>
        <w:tc>
          <w:tcPr>
            <w:tcW w:w="1843" w:type="dxa"/>
            <w:shd w:val="clear" w:color="auto" w:fill="FAFAFA"/>
            <w:vAlign w:val="bottom"/>
          </w:tcPr>
          <w:p w14:paraId="026557BD" w14:textId="77777777" w:rsidR="00695082" w:rsidRPr="001B6A99" w:rsidRDefault="00695082" w:rsidP="00695082">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04E3AFE7" w14:textId="77777777" w:rsidR="00695082" w:rsidRPr="001B6A99" w:rsidRDefault="00695082" w:rsidP="00695082">
            <w:pPr>
              <w:ind w:right="-72"/>
              <w:jc w:val="right"/>
              <w:rPr>
                <w:rFonts w:ascii="Arial" w:hAnsi="Arial" w:cs="Arial"/>
                <w:sz w:val="20"/>
                <w:szCs w:val="20"/>
              </w:rPr>
            </w:pPr>
          </w:p>
        </w:tc>
      </w:tr>
      <w:tr w:rsidR="00695082" w:rsidRPr="001B6A99" w14:paraId="73026776" w14:textId="77777777" w:rsidTr="00096E4A">
        <w:tc>
          <w:tcPr>
            <w:tcW w:w="4205" w:type="dxa"/>
            <w:shd w:val="clear" w:color="auto" w:fill="auto"/>
            <w:vAlign w:val="bottom"/>
          </w:tcPr>
          <w:p w14:paraId="7ED17BCE" w14:textId="77777777" w:rsidR="00695082" w:rsidRPr="001B6A99" w:rsidRDefault="00695082" w:rsidP="00695082">
            <w:pPr>
              <w:ind w:left="-113"/>
              <w:rPr>
                <w:rFonts w:ascii="Arial" w:hAnsi="Arial" w:cs="Arial"/>
                <w:b/>
                <w:bCs/>
                <w:sz w:val="20"/>
                <w:szCs w:val="20"/>
              </w:rPr>
            </w:pPr>
            <w:r w:rsidRPr="001B6A99">
              <w:rPr>
                <w:rFonts w:ascii="Arial" w:hAnsi="Arial" w:cs="Arial"/>
                <w:b/>
                <w:bCs/>
                <w:sz w:val="20"/>
                <w:szCs w:val="20"/>
              </w:rPr>
              <w:t>Total consolidated assets</w:t>
            </w:r>
          </w:p>
        </w:tc>
        <w:tc>
          <w:tcPr>
            <w:tcW w:w="1701" w:type="dxa"/>
            <w:shd w:val="clear" w:color="auto" w:fill="FAFAFA"/>
            <w:vAlign w:val="bottom"/>
          </w:tcPr>
          <w:p w14:paraId="45878D8D" w14:textId="77777777" w:rsidR="00695082" w:rsidRPr="001B6A99" w:rsidRDefault="00695082" w:rsidP="00695082">
            <w:pPr>
              <w:ind w:right="-72"/>
              <w:jc w:val="right"/>
              <w:rPr>
                <w:rFonts w:ascii="Arial" w:hAnsi="Arial" w:cs="Arial"/>
                <w:sz w:val="20"/>
                <w:szCs w:val="20"/>
                <w:cs/>
              </w:rPr>
            </w:pPr>
          </w:p>
        </w:tc>
        <w:tc>
          <w:tcPr>
            <w:tcW w:w="1843" w:type="dxa"/>
            <w:shd w:val="clear" w:color="auto" w:fill="FAFAFA"/>
            <w:vAlign w:val="bottom"/>
          </w:tcPr>
          <w:p w14:paraId="7C4E3841" w14:textId="77777777" w:rsidR="00695082" w:rsidRPr="001B6A99" w:rsidRDefault="00695082" w:rsidP="00695082">
            <w:pPr>
              <w:ind w:right="-72"/>
              <w:jc w:val="right"/>
              <w:rPr>
                <w:rFonts w:ascii="Arial" w:hAnsi="Arial" w:cs="Arial"/>
                <w:sz w:val="20"/>
                <w:szCs w:val="20"/>
                <w:cs/>
              </w:rPr>
            </w:pPr>
          </w:p>
        </w:tc>
        <w:tc>
          <w:tcPr>
            <w:tcW w:w="1701" w:type="dxa"/>
            <w:tcBorders>
              <w:bottom w:val="single" w:sz="4" w:space="0" w:color="auto"/>
            </w:tcBorders>
            <w:shd w:val="clear" w:color="auto" w:fill="FAFAFA"/>
            <w:vAlign w:val="bottom"/>
          </w:tcPr>
          <w:p w14:paraId="5FD1143E" w14:textId="358C6F1E" w:rsidR="00695082" w:rsidRPr="001B6A99" w:rsidRDefault="00E36412" w:rsidP="00695082">
            <w:pPr>
              <w:ind w:right="-72"/>
              <w:jc w:val="right"/>
              <w:rPr>
                <w:rFonts w:ascii="Arial" w:hAnsi="Arial" w:cs="Arial"/>
                <w:sz w:val="20"/>
                <w:szCs w:val="20"/>
                <w:cs/>
              </w:rPr>
            </w:pPr>
            <w:r w:rsidRPr="001B6A99">
              <w:rPr>
                <w:rFonts w:ascii="Arial" w:hAnsi="Arial" w:cs="Arial"/>
                <w:sz w:val="20"/>
                <w:szCs w:val="20"/>
              </w:rPr>
              <w:t>25,042,277</w:t>
            </w:r>
          </w:p>
        </w:tc>
      </w:tr>
      <w:tr w:rsidR="00695082" w:rsidRPr="001B6A99" w14:paraId="49441C5F" w14:textId="77777777" w:rsidTr="00096E4A">
        <w:tc>
          <w:tcPr>
            <w:tcW w:w="4205" w:type="dxa"/>
            <w:shd w:val="clear" w:color="auto" w:fill="auto"/>
            <w:vAlign w:val="bottom"/>
          </w:tcPr>
          <w:p w14:paraId="3E480B02" w14:textId="77777777" w:rsidR="00695082" w:rsidRPr="001B6A99" w:rsidRDefault="00695082" w:rsidP="00695082">
            <w:pPr>
              <w:ind w:left="-113"/>
              <w:rPr>
                <w:rFonts w:ascii="Arial" w:hAnsi="Arial" w:cs="Arial"/>
                <w:sz w:val="20"/>
                <w:szCs w:val="20"/>
              </w:rPr>
            </w:pPr>
          </w:p>
        </w:tc>
        <w:tc>
          <w:tcPr>
            <w:tcW w:w="1701" w:type="dxa"/>
            <w:shd w:val="clear" w:color="auto" w:fill="FAFAFA"/>
            <w:vAlign w:val="bottom"/>
          </w:tcPr>
          <w:p w14:paraId="6CDB305A" w14:textId="77777777" w:rsidR="00695082" w:rsidRPr="001B6A99" w:rsidRDefault="00695082" w:rsidP="00695082">
            <w:pPr>
              <w:ind w:right="-72"/>
              <w:jc w:val="right"/>
              <w:rPr>
                <w:rFonts w:ascii="Arial" w:hAnsi="Arial" w:cs="Arial"/>
                <w:sz w:val="20"/>
                <w:szCs w:val="20"/>
              </w:rPr>
            </w:pPr>
          </w:p>
        </w:tc>
        <w:tc>
          <w:tcPr>
            <w:tcW w:w="1843" w:type="dxa"/>
            <w:shd w:val="clear" w:color="auto" w:fill="FAFAFA"/>
            <w:vAlign w:val="bottom"/>
          </w:tcPr>
          <w:p w14:paraId="2FDAEABA" w14:textId="77777777" w:rsidR="00695082" w:rsidRPr="001B6A99" w:rsidRDefault="00695082" w:rsidP="00695082">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7C6BA920" w14:textId="77777777" w:rsidR="00695082" w:rsidRPr="001B6A99" w:rsidRDefault="00695082" w:rsidP="00695082">
            <w:pPr>
              <w:ind w:right="-72"/>
              <w:jc w:val="right"/>
              <w:rPr>
                <w:rFonts w:ascii="Arial" w:hAnsi="Arial" w:cs="Arial"/>
                <w:sz w:val="20"/>
                <w:szCs w:val="20"/>
              </w:rPr>
            </w:pPr>
          </w:p>
        </w:tc>
      </w:tr>
      <w:tr w:rsidR="003A3A15" w:rsidRPr="001B6A99" w14:paraId="7807E094" w14:textId="77777777" w:rsidTr="003A3A15">
        <w:tc>
          <w:tcPr>
            <w:tcW w:w="4205" w:type="dxa"/>
            <w:shd w:val="clear" w:color="auto" w:fill="auto"/>
            <w:vAlign w:val="bottom"/>
          </w:tcPr>
          <w:p w14:paraId="715F3F2E" w14:textId="01D9DAA7" w:rsidR="003A3A15" w:rsidRPr="001B6A99" w:rsidRDefault="001231AA" w:rsidP="00695082">
            <w:pPr>
              <w:ind w:left="-113"/>
              <w:rPr>
                <w:rFonts w:ascii="Arial" w:hAnsi="Arial" w:cs="Arial"/>
                <w:sz w:val="20"/>
                <w:szCs w:val="20"/>
              </w:rPr>
            </w:pPr>
            <w:r w:rsidRPr="001B6A99">
              <w:rPr>
                <w:rFonts w:ascii="Arial" w:hAnsi="Arial" w:cs="Arial"/>
                <w:sz w:val="20"/>
                <w:szCs w:val="20"/>
              </w:rPr>
              <w:t>Borrowings from related parties</w:t>
            </w:r>
          </w:p>
        </w:tc>
        <w:tc>
          <w:tcPr>
            <w:tcW w:w="1701" w:type="dxa"/>
            <w:shd w:val="clear" w:color="auto" w:fill="FAFAFA"/>
            <w:vAlign w:val="bottom"/>
          </w:tcPr>
          <w:p w14:paraId="6E07C942" w14:textId="77777777" w:rsidR="003A3A15" w:rsidRPr="001B6A99" w:rsidRDefault="003A3A15" w:rsidP="00695082">
            <w:pPr>
              <w:ind w:right="-72"/>
              <w:jc w:val="right"/>
              <w:rPr>
                <w:rFonts w:ascii="Arial" w:hAnsi="Arial" w:cs="Arial"/>
                <w:sz w:val="20"/>
                <w:szCs w:val="20"/>
              </w:rPr>
            </w:pPr>
          </w:p>
        </w:tc>
        <w:tc>
          <w:tcPr>
            <w:tcW w:w="1843" w:type="dxa"/>
            <w:shd w:val="clear" w:color="auto" w:fill="FAFAFA"/>
            <w:vAlign w:val="bottom"/>
          </w:tcPr>
          <w:p w14:paraId="3BC0EB6D" w14:textId="77777777" w:rsidR="003A3A15" w:rsidRPr="001B6A99" w:rsidRDefault="003A3A15" w:rsidP="00695082">
            <w:pPr>
              <w:ind w:right="-72"/>
              <w:jc w:val="right"/>
              <w:rPr>
                <w:rFonts w:ascii="Arial" w:hAnsi="Arial" w:cs="Arial"/>
                <w:sz w:val="20"/>
                <w:szCs w:val="20"/>
              </w:rPr>
            </w:pPr>
          </w:p>
        </w:tc>
        <w:tc>
          <w:tcPr>
            <w:tcW w:w="1701" w:type="dxa"/>
            <w:shd w:val="clear" w:color="auto" w:fill="FAFAFA"/>
            <w:vAlign w:val="bottom"/>
          </w:tcPr>
          <w:p w14:paraId="73149793" w14:textId="00B741DE" w:rsidR="003A3A15" w:rsidRPr="001B6A99" w:rsidRDefault="004B6E68" w:rsidP="00695082">
            <w:pPr>
              <w:ind w:right="-72"/>
              <w:jc w:val="right"/>
              <w:rPr>
                <w:rFonts w:ascii="Arial" w:hAnsi="Arial" w:cs="Arial"/>
                <w:sz w:val="20"/>
                <w:szCs w:val="20"/>
              </w:rPr>
            </w:pPr>
            <w:r w:rsidRPr="001B6A99">
              <w:rPr>
                <w:rFonts w:ascii="Arial" w:hAnsi="Arial" w:cs="Arial"/>
                <w:sz w:val="20"/>
                <w:szCs w:val="20"/>
              </w:rPr>
              <w:t>9,262,200</w:t>
            </w:r>
          </w:p>
        </w:tc>
      </w:tr>
      <w:tr w:rsidR="003A3A15" w:rsidRPr="001B6A99" w14:paraId="5732BD04" w14:textId="77777777" w:rsidTr="003A3A15">
        <w:tc>
          <w:tcPr>
            <w:tcW w:w="4205" w:type="dxa"/>
            <w:shd w:val="clear" w:color="auto" w:fill="auto"/>
            <w:vAlign w:val="bottom"/>
          </w:tcPr>
          <w:p w14:paraId="65964330" w14:textId="09219C22" w:rsidR="003A3A15" w:rsidRPr="001B6A99" w:rsidRDefault="004B6E68" w:rsidP="00695082">
            <w:pPr>
              <w:ind w:left="-113"/>
              <w:rPr>
                <w:rFonts w:ascii="Arial" w:hAnsi="Arial" w:cs="Arial"/>
                <w:sz w:val="20"/>
                <w:szCs w:val="20"/>
              </w:rPr>
            </w:pPr>
            <w:r w:rsidRPr="001B6A99">
              <w:rPr>
                <w:rFonts w:ascii="Arial" w:hAnsi="Arial" w:cs="Arial"/>
                <w:sz w:val="20"/>
                <w:szCs w:val="20"/>
              </w:rPr>
              <w:t>Other payable</w:t>
            </w:r>
            <w:r w:rsidR="00C851C5" w:rsidRPr="001B6A99">
              <w:rPr>
                <w:rFonts w:ascii="Arial" w:hAnsi="Arial" w:cs="Arial"/>
                <w:sz w:val="20"/>
                <w:szCs w:val="20"/>
              </w:rPr>
              <w:t>s</w:t>
            </w:r>
          </w:p>
        </w:tc>
        <w:tc>
          <w:tcPr>
            <w:tcW w:w="1701" w:type="dxa"/>
            <w:shd w:val="clear" w:color="auto" w:fill="FAFAFA"/>
            <w:vAlign w:val="bottom"/>
          </w:tcPr>
          <w:p w14:paraId="509C7349" w14:textId="77777777" w:rsidR="003A3A15" w:rsidRPr="001B6A99" w:rsidRDefault="003A3A15" w:rsidP="00695082">
            <w:pPr>
              <w:ind w:right="-72"/>
              <w:jc w:val="right"/>
              <w:rPr>
                <w:rFonts w:ascii="Arial" w:hAnsi="Arial" w:cs="Arial"/>
                <w:sz w:val="20"/>
                <w:szCs w:val="20"/>
              </w:rPr>
            </w:pPr>
          </w:p>
        </w:tc>
        <w:tc>
          <w:tcPr>
            <w:tcW w:w="1843" w:type="dxa"/>
            <w:shd w:val="clear" w:color="auto" w:fill="FAFAFA"/>
            <w:vAlign w:val="bottom"/>
          </w:tcPr>
          <w:p w14:paraId="1CFF921C" w14:textId="77777777" w:rsidR="003A3A15" w:rsidRPr="001B6A99" w:rsidRDefault="003A3A15" w:rsidP="00695082">
            <w:pPr>
              <w:ind w:right="-72"/>
              <w:jc w:val="right"/>
              <w:rPr>
                <w:rFonts w:ascii="Arial" w:hAnsi="Arial" w:cs="Arial"/>
                <w:sz w:val="20"/>
                <w:szCs w:val="20"/>
              </w:rPr>
            </w:pPr>
          </w:p>
        </w:tc>
        <w:tc>
          <w:tcPr>
            <w:tcW w:w="1701" w:type="dxa"/>
            <w:shd w:val="clear" w:color="auto" w:fill="FAFAFA"/>
            <w:vAlign w:val="bottom"/>
          </w:tcPr>
          <w:p w14:paraId="139506CE" w14:textId="26865FF7" w:rsidR="003A3A15" w:rsidRPr="001B6A99" w:rsidRDefault="0014107B" w:rsidP="00695082">
            <w:pPr>
              <w:ind w:right="-72"/>
              <w:jc w:val="right"/>
              <w:rPr>
                <w:rFonts w:ascii="Arial" w:hAnsi="Arial" w:cs="Arial"/>
                <w:sz w:val="20"/>
                <w:szCs w:val="20"/>
              </w:rPr>
            </w:pPr>
            <w:r w:rsidRPr="001B6A99">
              <w:rPr>
                <w:rFonts w:ascii="Arial" w:hAnsi="Arial" w:cs="Arial"/>
                <w:sz w:val="20"/>
                <w:szCs w:val="20"/>
              </w:rPr>
              <w:t>4,309,035</w:t>
            </w:r>
          </w:p>
        </w:tc>
      </w:tr>
      <w:tr w:rsidR="00695082" w:rsidRPr="001B6A99" w14:paraId="21A52E8D" w14:textId="77777777" w:rsidTr="00096E4A">
        <w:tc>
          <w:tcPr>
            <w:tcW w:w="4205" w:type="dxa"/>
            <w:shd w:val="clear" w:color="auto" w:fill="auto"/>
            <w:vAlign w:val="bottom"/>
          </w:tcPr>
          <w:p w14:paraId="55014A24" w14:textId="77777777" w:rsidR="00695082" w:rsidRPr="001B6A99" w:rsidRDefault="00695082" w:rsidP="00695082">
            <w:pPr>
              <w:ind w:left="-113"/>
              <w:rPr>
                <w:rFonts w:ascii="Arial" w:hAnsi="Arial" w:cs="Arial"/>
                <w:sz w:val="20"/>
                <w:szCs w:val="20"/>
                <w:cs/>
              </w:rPr>
            </w:pPr>
            <w:r w:rsidRPr="001B6A99">
              <w:rPr>
                <w:rFonts w:ascii="Arial" w:hAnsi="Arial" w:cs="Arial"/>
                <w:sz w:val="20"/>
                <w:szCs w:val="20"/>
              </w:rPr>
              <w:t>Unallocated liabilities</w:t>
            </w:r>
          </w:p>
        </w:tc>
        <w:tc>
          <w:tcPr>
            <w:tcW w:w="1701" w:type="dxa"/>
            <w:shd w:val="clear" w:color="auto" w:fill="FAFAFA"/>
            <w:vAlign w:val="bottom"/>
          </w:tcPr>
          <w:p w14:paraId="2D863AEB" w14:textId="77777777" w:rsidR="00695082" w:rsidRPr="001B6A99" w:rsidRDefault="00695082" w:rsidP="00695082">
            <w:pPr>
              <w:ind w:right="-72"/>
              <w:jc w:val="right"/>
              <w:rPr>
                <w:rFonts w:ascii="Arial" w:hAnsi="Arial" w:cs="Arial"/>
                <w:sz w:val="20"/>
                <w:szCs w:val="20"/>
              </w:rPr>
            </w:pPr>
          </w:p>
        </w:tc>
        <w:tc>
          <w:tcPr>
            <w:tcW w:w="1843" w:type="dxa"/>
            <w:shd w:val="clear" w:color="auto" w:fill="FAFAFA"/>
            <w:vAlign w:val="bottom"/>
          </w:tcPr>
          <w:p w14:paraId="118F1C2C" w14:textId="77777777" w:rsidR="00695082" w:rsidRPr="001B6A99" w:rsidRDefault="00695082" w:rsidP="00695082">
            <w:pPr>
              <w:ind w:right="-72"/>
              <w:jc w:val="right"/>
              <w:rPr>
                <w:rFonts w:ascii="Arial" w:hAnsi="Arial" w:cs="Arial"/>
                <w:sz w:val="20"/>
                <w:szCs w:val="20"/>
              </w:rPr>
            </w:pPr>
          </w:p>
        </w:tc>
        <w:tc>
          <w:tcPr>
            <w:tcW w:w="1701" w:type="dxa"/>
            <w:tcBorders>
              <w:bottom w:val="single" w:sz="4" w:space="0" w:color="auto"/>
            </w:tcBorders>
            <w:shd w:val="clear" w:color="auto" w:fill="FAFAFA"/>
            <w:vAlign w:val="bottom"/>
          </w:tcPr>
          <w:p w14:paraId="3A386C72" w14:textId="18EF0275" w:rsidR="00695082" w:rsidRPr="001B6A99" w:rsidRDefault="006971B1" w:rsidP="00695082">
            <w:pPr>
              <w:ind w:right="-72"/>
              <w:jc w:val="right"/>
              <w:rPr>
                <w:rFonts w:ascii="Arial" w:hAnsi="Arial" w:cs="Arial"/>
                <w:sz w:val="20"/>
                <w:szCs w:val="20"/>
              </w:rPr>
            </w:pPr>
            <w:r w:rsidRPr="001B6A99">
              <w:rPr>
                <w:rFonts w:ascii="Arial" w:hAnsi="Arial" w:cs="Arial"/>
                <w:sz w:val="20"/>
                <w:szCs w:val="20"/>
              </w:rPr>
              <w:t>438,40</w:t>
            </w:r>
            <w:r w:rsidR="008A2B15">
              <w:rPr>
                <w:rFonts w:ascii="Arial" w:hAnsi="Arial" w:cs="Arial"/>
                <w:sz w:val="20"/>
                <w:szCs w:val="20"/>
              </w:rPr>
              <w:t>3</w:t>
            </w:r>
            <w:r w:rsidRPr="001B6A99">
              <w:rPr>
                <w:rFonts w:ascii="Arial" w:hAnsi="Arial" w:cs="Arial"/>
                <w:sz w:val="20"/>
                <w:szCs w:val="20"/>
              </w:rPr>
              <w:t xml:space="preserve">  </w:t>
            </w:r>
          </w:p>
        </w:tc>
      </w:tr>
      <w:tr w:rsidR="00695082" w:rsidRPr="001B6A99" w14:paraId="27CA3C11" w14:textId="77777777" w:rsidTr="00096E4A">
        <w:tc>
          <w:tcPr>
            <w:tcW w:w="4205" w:type="dxa"/>
            <w:shd w:val="clear" w:color="auto" w:fill="auto"/>
            <w:vAlign w:val="bottom"/>
          </w:tcPr>
          <w:p w14:paraId="58F7A898" w14:textId="77777777" w:rsidR="00695082" w:rsidRPr="001B6A99" w:rsidRDefault="00695082" w:rsidP="00695082">
            <w:pPr>
              <w:ind w:left="-113"/>
              <w:rPr>
                <w:rFonts w:ascii="Arial" w:hAnsi="Arial" w:cs="Arial"/>
                <w:b/>
                <w:bCs/>
                <w:sz w:val="20"/>
                <w:szCs w:val="20"/>
              </w:rPr>
            </w:pPr>
          </w:p>
        </w:tc>
        <w:tc>
          <w:tcPr>
            <w:tcW w:w="1701" w:type="dxa"/>
            <w:shd w:val="clear" w:color="auto" w:fill="FAFAFA"/>
            <w:vAlign w:val="bottom"/>
          </w:tcPr>
          <w:p w14:paraId="300BB319" w14:textId="77777777" w:rsidR="00695082" w:rsidRPr="001B6A99" w:rsidRDefault="00695082" w:rsidP="00695082">
            <w:pPr>
              <w:ind w:right="-72"/>
              <w:jc w:val="right"/>
              <w:rPr>
                <w:rFonts w:ascii="Arial" w:hAnsi="Arial" w:cs="Arial"/>
                <w:sz w:val="20"/>
                <w:szCs w:val="20"/>
              </w:rPr>
            </w:pPr>
          </w:p>
        </w:tc>
        <w:tc>
          <w:tcPr>
            <w:tcW w:w="1843" w:type="dxa"/>
            <w:shd w:val="clear" w:color="auto" w:fill="FAFAFA"/>
            <w:vAlign w:val="bottom"/>
          </w:tcPr>
          <w:p w14:paraId="4BE2A4CA" w14:textId="77777777" w:rsidR="00695082" w:rsidRPr="001B6A99" w:rsidRDefault="00695082" w:rsidP="00695082">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50D8CA00" w14:textId="77777777" w:rsidR="00695082" w:rsidRPr="001B6A99" w:rsidRDefault="00695082" w:rsidP="00695082">
            <w:pPr>
              <w:ind w:right="-72"/>
              <w:jc w:val="right"/>
              <w:rPr>
                <w:rFonts w:ascii="Arial" w:hAnsi="Arial" w:cs="Arial"/>
                <w:sz w:val="20"/>
                <w:szCs w:val="20"/>
              </w:rPr>
            </w:pPr>
          </w:p>
        </w:tc>
      </w:tr>
      <w:tr w:rsidR="00695082" w:rsidRPr="001B6A99" w14:paraId="53DC07C4" w14:textId="77777777" w:rsidTr="00096E4A">
        <w:tc>
          <w:tcPr>
            <w:tcW w:w="4205" w:type="dxa"/>
            <w:shd w:val="clear" w:color="auto" w:fill="auto"/>
            <w:vAlign w:val="bottom"/>
          </w:tcPr>
          <w:p w14:paraId="146F1864" w14:textId="77777777" w:rsidR="00695082" w:rsidRPr="001B6A99" w:rsidRDefault="00695082" w:rsidP="00695082">
            <w:pPr>
              <w:ind w:left="-113"/>
              <w:rPr>
                <w:rFonts w:ascii="Arial" w:hAnsi="Arial" w:cs="Arial"/>
                <w:b/>
                <w:bCs/>
                <w:sz w:val="20"/>
                <w:szCs w:val="20"/>
              </w:rPr>
            </w:pPr>
            <w:r w:rsidRPr="001B6A99">
              <w:rPr>
                <w:rFonts w:ascii="Arial" w:hAnsi="Arial" w:cs="Arial"/>
                <w:b/>
                <w:bCs/>
                <w:sz w:val="20"/>
                <w:szCs w:val="20"/>
              </w:rPr>
              <w:t>Total consolidated liabilities</w:t>
            </w:r>
          </w:p>
        </w:tc>
        <w:tc>
          <w:tcPr>
            <w:tcW w:w="1701" w:type="dxa"/>
            <w:shd w:val="clear" w:color="auto" w:fill="FAFAFA"/>
            <w:vAlign w:val="bottom"/>
          </w:tcPr>
          <w:p w14:paraId="0507815C" w14:textId="77777777" w:rsidR="00695082" w:rsidRPr="001B6A99" w:rsidRDefault="00695082" w:rsidP="00695082">
            <w:pPr>
              <w:ind w:right="-72"/>
              <w:jc w:val="right"/>
              <w:rPr>
                <w:rFonts w:ascii="Arial" w:hAnsi="Arial" w:cs="Arial"/>
                <w:sz w:val="20"/>
                <w:szCs w:val="20"/>
              </w:rPr>
            </w:pPr>
          </w:p>
        </w:tc>
        <w:tc>
          <w:tcPr>
            <w:tcW w:w="1843" w:type="dxa"/>
            <w:shd w:val="clear" w:color="auto" w:fill="FAFAFA"/>
            <w:vAlign w:val="bottom"/>
          </w:tcPr>
          <w:p w14:paraId="0BFA4F69" w14:textId="77777777" w:rsidR="00695082" w:rsidRPr="001B6A99" w:rsidRDefault="00695082" w:rsidP="00695082">
            <w:pPr>
              <w:ind w:right="-72"/>
              <w:jc w:val="right"/>
              <w:rPr>
                <w:rFonts w:ascii="Arial" w:hAnsi="Arial" w:cs="Arial"/>
                <w:sz w:val="20"/>
                <w:szCs w:val="20"/>
              </w:rPr>
            </w:pPr>
          </w:p>
        </w:tc>
        <w:tc>
          <w:tcPr>
            <w:tcW w:w="1701" w:type="dxa"/>
            <w:tcBorders>
              <w:bottom w:val="single" w:sz="4" w:space="0" w:color="auto"/>
            </w:tcBorders>
            <w:shd w:val="clear" w:color="auto" w:fill="FAFAFA"/>
            <w:vAlign w:val="bottom"/>
          </w:tcPr>
          <w:p w14:paraId="1CC53056" w14:textId="243E0664" w:rsidR="00695082" w:rsidRPr="001B6A99" w:rsidRDefault="00A4542B" w:rsidP="00695082">
            <w:pPr>
              <w:ind w:right="-72"/>
              <w:jc w:val="right"/>
              <w:rPr>
                <w:rFonts w:ascii="Arial" w:hAnsi="Arial" w:cs="Arial"/>
                <w:sz w:val="20"/>
                <w:szCs w:val="20"/>
              </w:rPr>
            </w:pPr>
            <w:r w:rsidRPr="001B6A99">
              <w:rPr>
                <w:rFonts w:ascii="Arial" w:hAnsi="Arial" w:cs="Arial"/>
                <w:sz w:val="20"/>
                <w:szCs w:val="20"/>
              </w:rPr>
              <w:t>14,009,63</w:t>
            </w:r>
            <w:r w:rsidR="008A2B15">
              <w:rPr>
                <w:rFonts w:ascii="Arial" w:hAnsi="Arial" w:cs="Arial"/>
                <w:sz w:val="20"/>
                <w:szCs w:val="20"/>
              </w:rPr>
              <w:t>8</w:t>
            </w:r>
          </w:p>
        </w:tc>
      </w:tr>
    </w:tbl>
    <w:p w14:paraId="3B22D0B5" w14:textId="77777777" w:rsidR="00CD2BB1" w:rsidRPr="001B6A99" w:rsidRDefault="00CD2BB1" w:rsidP="00CD2BB1">
      <w:pPr>
        <w:jc w:val="both"/>
        <w:rPr>
          <w:rFonts w:ascii="Arial" w:hAnsi="Arial" w:cs="Arial"/>
          <w:sz w:val="20"/>
          <w:szCs w:val="20"/>
          <w:lang w:val="en-GB"/>
        </w:rPr>
      </w:pPr>
    </w:p>
    <w:p w14:paraId="41AD75D0" w14:textId="77777777" w:rsidR="00CD2BB1" w:rsidRPr="001B6A99" w:rsidRDefault="00CD2BB1" w:rsidP="00CD2BB1">
      <w:pPr>
        <w:overflowPunct/>
        <w:autoSpaceDE/>
        <w:autoSpaceDN/>
        <w:adjustRightInd/>
        <w:textAlignment w:val="auto"/>
        <w:rPr>
          <w:rFonts w:ascii="Arial" w:hAnsi="Arial" w:cs="Arial"/>
          <w:sz w:val="20"/>
          <w:szCs w:val="20"/>
          <w:lang w:val="en-GB"/>
        </w:rPr>
      </w:pPr>
      <w:r w:rsidRPr="001B6A99">
        <w:rPr>
          <w:rFonts w:ascii="Arial" w:hAnsi="Arial" w:cs="Arial"/>
          <w:sz w:val="20"/>
          <w:szCs w:val="20"/>
          <w:cs/>
          <w:lang w:val="en-GB"/>
        </w:rPr>
        <w:br w:type="page"/>
      </w:r>
    </w:p>
    <w:p w14:paraId="368D8009" w14:textId="77777777" w:rsidR="00CD2BB1" w:rsidRPr="001B6A99" w:rsidRDefault="00CD2BB1" w:rsidP="00CD2BB1">
      <w:pPr>
        <w:rPr>
          <w:rFonts w:ascii="Arial" w:hAnsi="Arial" w:cs="Arial"/>
          <w:sz w:val="20"/>
          <w:szCs w:val="20"/>
        </w:rPr>
      </w:pPr>
    </w:p>
    <w:tbl>
      <w:tblPr>
        <w:tblW w:w="9435" w:type="dxa"/>
        <w:tblLayout w:type="fixed"/>
        <w:tblLook w:val="0000" w:firstRow="0" w:lastRow="0" w:firstColumn="0" w:lastColumn="0" w:noHBand="0" w:noVBand="0"/>
      </w:tblPr>
      <w:tblGrid>
        <w:gridCol w:w="4190"/>
        <w:gridCol w:w="1701"/>
        <w:gridCol w:w="1843"/>
        <w:gridCol w:w="1701"/>
      </w:tblGrid>
      <w:tr w:rsidR="00CD2BB1" w:rsidRPr="001B6A99" w14:paraId="7A7FB260" w14:textId="77777777" w:rsidTr="00683CA6">
        <w:tc>
          <w:tcPr>
            <w:tcW w:w="4190" w:type="dxa"/>
            <w:shd w:val="clear" w:color="auto" w:fill="auto"/>
            <w:vAlign w:val="bottom"/>
          </w:tcPr>
          <w:p w14:paraId="6D759A14" w14:textId="77777777" w:rsidR="00CD2BB1" w:rsidRPr="001B6A99" w:rsidRDefault="00CD2BB1" w:rsidP="00096E4A">
            <w:pPr>
              <w:ind w:left="-113"/>
              <w:rPr>
                <w:rFonts w:ascii="Arial" w:hAnsi="Arial" w:cs="Arial"/>
                <w:sz w:val="20"/>
                <w:szCs w:val="20"/>
                <w:cs/>
              </w:rPr>
            </w:pPr>
          </w:p>
        </w:tc>
        <w:tc>
          <w:tcPr>
            <w:tcW w:w="5245" w:type="dxa"/>
            <w:gridSpan w:val="3"/>
            <w:tcBorders>
              <w:top w:val="single" w:sz="4" w:space="0" w:color="auto"/>
            </w:tcBorders>
            <w:shd w:val="clear" w:color="auto" w:fill="auto"/>
            <w:vAlign w:val="bottom"/>
          </w:tcPr>
          <w:p w14:paraId="53A4F60A" w14:textId="79794B3E" w:rsidR="00CD2BB1" w:rsidRPr="001B6A99" w:rsidRDefault="007E7467" w:rsidP="00096E4A">
            <w:pPr>
              <w:ind w:right="-72"/>
              <w:jc w:val="center"/>
              <w:rPr>
                <w:rFonts w:ascii="Arial" w:hAnsi="Arial" w:cs="Arial"/>
                <w:b/>
                <w:bCs/>
                <w:sz w:val="20"/>
                <w:szCs w:val="20"/>
                <w:cs/>
              </w:rPr>
            </w:pPr>
            <w:r w:rsidRPr="001B6A99">
              <w:rPr>
                <w:rFonts w:ascii="Arial" w:hAnsi="Arial" w:cs="Arial"/>
                <w:b/>
                <w:bCs/>
                <w:sz w:val="20"/>
                <w:szCs w:val="20"/>
              </w:rPr>
              <w:t>2021</w:t>
            </w:r>
          </w:p>
        </w:tc>
      </w:tr>
      <w:tr w:rsidR="00CD2BB1" w:rsidRPr="001B6A99" w14:paraId="00F9E74D" w14:textId="77777777" w:rsidTr="00683CA6">
        <w:tc>
          <w:tcPr>
            <w:tcW w:w="4190" w:type="dxa"/>
            <w:shd w:val="clear" w:color="auto" w:fill="auto"/>
            <w:vAlign w:val="bottom"/>
          </w:tcPr>
          <w:p w14:paraId="0FEAF76D" w14:textId="77777777" w:rsidR="00CD2BB1" w:rsidRPr="001B6A99" w:rsidRDefault="00CD2BB1" w:rsidP="00096E4A">
            <w:pPr>
              <w:ind w:left="-113"/>
              <w:rPr>
                <w:rFonts w:ascii="Arial" w:hAnsi="Arial" w:cs="Arial"/>
                <w:sz w:val="20"/>
                <w:szCs w:val="20"/>
                <w:cs/>
              </w:rPr>
            </w:pPr>
          </w:p>
        </w:tc>
        <w:tc>
          <w:tcPr>
            <w:tcW w:w="1701" w:type="dxa"/>
            <w:tcBorders>
              <w:top w:val="single" w:sz="4" w:space="0" w:color="auto"/>
            </w:tcBorders>
            <w:shd w:val="clear" w:color="auto" w:fill="auto"/>
            <w:vAlign w:val="bottom"/>
          </w:tcPr>
          <w:p w14:paraId="4422CF76"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rPr>
              <w:t>Hire-purchase segment</w:t>
            </w:r>
          </w:p>
        </w:tc>
        <w:tc>
          <w:tcPr>
            <w:tcW w:w="1843" w:type="dxa"/>
            <w:tcBorders>
              <w:top w:val="single" w:sz="4" w:space="0" w:color="auto"/>
            </w:tcBorders>
            <w:shd w:val="clear" w:color="auto" w:fill="auto"/>
            <w:vAlign w:val="bottom"/>
          </w:tcPr>
          <w:p w14:paraId="067DCAEC" w14:textId="77777777" w:rsidR="00CD2BB1" w:rsidRPr="001B6A99" w:rsidRDefault="00CD2BB1" w:rsidP="00096E4A">
            <w:pPr>
              <w:ind w:right="-72"/>
              <w:jc w:val="right"/>
              <w:rPr>
                <w:rFonts w:ascii="Arial" w:hAnsi="Arial" w:cs="Arial"/>
                <w:b/>
                <w:bCs/>
                <w:sz w:val="20"/>
                <w:szCs w:val="20"/>
              </w:rPr>
            </w:pPr>
            <w:r w:rsidRPr="001B6A99">
              <w:rPr>
                <w:rFonts w:ascii="Arial" w:hAnsi="Arial" w:cs="Arial"/>
                <w:b/>
                <w:bCs/>
                <w:sz w:val="20"/>
                <w:szCs w:val="20"/>
              </w:rPr>
              <w:t xml:space="preserve">Loan </w:t>
            </w:r>
          </w:p>
          <w:p w14:paraId="22DE662D"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rPr>
              <w:t>segment</w:t>
            </w:r>
          </w:p>
        </w:tc>
        <w:tc>
          <w:tcPr>
            <w:tcW w:w="1701" w:type="dxa"/>
            <w:tcBorders>
              <w:top w:val="single" w:sz="4" w:space="0" w:color="auto"/>
            </w:tcBorders>
            <w:shd w:val="clear" w:color="auto" w:fill="auto"/>
            <w:vAlign w:val="bottom"/>
          </w:tcPr>
          <w:p w14:paraId="490286CB"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Total</w:t>
            </w:r>
          </w:p>
        </w:tc>
      </w:tr>
      <w:tr w:rsidR="00CD2BB1" w:rsidRPr="001B6A99" w14:paraId="374E4078" w14:textId="77777777" w:rsidTr="00683CA6">
        <w:tc>
          <w:tcPr>
            <w:tcW w:w="4190" w:type="dxa"/>
            <w:shd w:val="clear" w:color="auto" w:fill="auto"/>
            <w:vAlign w:val="bottom"/>
          </w:tcPr>
          <w:p w14:paraId="0E2B2860" w14:textId="77777777" w:rsidR="00CD2BB1" w:rsidRPr="001B6A99" w:rsidRDefault="00CD2BB1" w:rsidP="00096E4A">
            <w:pPr>
              <w:ind w:left="-113"/>
              <w:rPr>
                <w:rFonts w:ascii="Arial" w:hAnsi="Arial" w:cs="Arial"/>
                <w:sz w:val="20"/>
                <w:szCs w:val="20"/>
                <w:cs/>
              </w:rPr>
            </w:pPr>
          </w:p>
        </w:tc>
        <w:tc>
          <w:tcPr>
            <w:tcW w:w="1701" w:type="dxa"/>
            <w:tcBorders>
              <w:bottom w:val="single" w:sz="4" w:space="0" w:color="auto"/>
            </w:tcBorders>
            <w:shd w:val="clear" w:color="auto" w:fill="auto"/>
            <w:vAlign w:val="bottom"/>
          </w:tcPr>
          <w:p w14:paraId="28B8B595"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843" w:type="dxa"/>
            <w:tcBorders>
              <w:bottom w:val="single" w:sz="4" w:space="0" w:color="auto"/>
            </w:tcBorders>
            <w:shd w:val="clear" w:color="auto" w:fill="auto"/>
            <w:vAlign w:val="bottom"/>
          </w:tcPr>
          <w:p w14:paraId="511AD7C7"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701" w:type="dxa"/>
            <w:tcBorders>
              <w:bottom w:val="single" w:sz="4" w:space="0" w:color="auto"/>
            </w:tcBorders>
            <w:shd w:val="clear" w:color="auto" w:fill="auto"/>
            <w:vAlign w:val="bottom"/>
          </w:tcPr>
          <w:p w14:paraId="0DD4C9CC" w14:textId="77777777" w:rsidR="00CD2BB1" w:rsidRPr="001B6A99" w:rsidRDefault="00CD2BB1"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r>
      <w:tr w:rsidR="00CD2BB1" w:rsidRPr="001B6A99" w14:paraId="29A6C160" w14:textId="77777777" w:rsidTr="00683CA6">
        <w:tc>
          <w:tcPr>
            <w:tcW w:w="4190" w:type="dxa"/>
            <w:shd w:val="clear" w:color="auto" w:fill="auto"/>
            <w:vAlign w:val="bottom"/>
          </w:tcPr>
          <w:p w14:paraId="500C1F9F" w14:textId="77777777" w:rsidR="00CD2BB1" w:rsidRPr="001B6A99" w:rsidRDefault="00CD2BB1" w:rsidP="00096E4A">
            <w:pPr>
              <w:ind w:left="-113"/>
              <w:rPr>
                <w:rFonts w:ascii="Arial" w:hAnsi="Arial" w:cs="Arial"/>
                <w:sz w:val="20"/>
                <w:szCs w:val="20"/>
                <w:cs/>
              </w:rPr>
            </w:pPr>
          </w:p>
        </w:tc>
        <w:tc>
          <w:tcPr>
            <w:tcW w:w="1701" w:type="dxa"/>
            <w:tcBorders>
              <w:top w:val="single" w:sz="4" w:space="0" w:color="auto"/>
            </w:tcBorders>
            <w:shd w:val="clear" w:color="auto" w:fill="auto"/>
            <w:vAlign w:val="bottom"/>
          </w:tcPr>
          <w:p w14:paraId="7C260368" w14:textId="77777777" w:rsidR="00CD2BB1" w:rsidRPr="001B6A99" w:rsidRDefault="00CD2BB1" w:rsidP="00096E4A">
            <w:pPr>
              <w:ind w:right="-72"/>
              <w:jc w:val="right"/>
              <w:rPr>
                <w:rFonts w:ascii="Arial" w:hAnsi="Arial" w:cs="Arial"/>
                <w:sz w:val="20"/>
                <w:szCs w:val="20"/>
              </w:rPr>
            </w:pPr>
          </w:p>
        </w:tc>
        <w:tc>
          <w:tcPr>
            <w:tcW w:w="1843" w:type="dxa"/>
            <w:tcBorders>
              <w:top w:val="single" w:sz="4" w:space="0" w:color="auto"/>
            </w:tcBorders>
            <w:shd w:val="clear" w:color="auto" w:fill="auto"/>
            <w:vAlign w:val="bottom"/>
          </w:tcPr>
          <w:p w14:paraId="595D9528" w14:textId="77777777" w:rsidR="00CD2BB1" w:rsidRPr="001B6A99" w:rsidRDefault="00CD2BB1" w:rsidP="00096E4A">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762FFA6B" w14:textId="77777777" w:rsidR="00CD2BB1" w:rsidRPr="001B6A99" w:rsidRDefault="00CD2BB1" w:rsidP="00096E4A">
            <w:pPr>
              <w:ind w:right="-72"/>
              <w:jc w:val="right"/>
              <w:rPr>
                <w:rFonts w:ascii="Arial" w:hAnsi="Arial" w:cs="Arial"/>
                <w:sz w:val="20"/>
                <w:szCs w:val="20"/>
                <w:cs/>
              </w:rPr>
            </w:pPr>
          </w:p>
        </w:tc>
      </w:tr>
      <w:tr w:rsidR="003C6942" w:rsidRPr="001B6A99" w14:paraId="0B29E878" w14:textId="77777777" w:rsidTr="00096E4A">
        <w:tc>
          <w:tcPr>
            <w:tcW w:w="4190" w:type="dxa"/>
            <w:shd w:val="clear" w:color="auto" w:fill="auto"/>
            <w:vAlign w:val="bottom"/>
          </w:tcPr>
          <w:p w14:paraId="7D5545EE" w14:textId="77777777" w:rsidR="003C6942" w:rsidRPr="001B6A99" w:rsidRDefault="003C6942" w:rsidP="003C6942">
            <w:pPr>
              <w:ind w:left="-113"/>
              <w:rPr>
                <w:rFonts w:ascii="Arial" w:hAnsi="Arial" w:cs="Arial"/>
                <w:sz w:val="20"/>
                <w:szCs w:val="20"/>
                <w:cs/>
              </w:rPr>
            </w:pPr>
            <w:r w:rsidRPr="001B6A99">
              <w:rPr>
                <w:rFonts w:ascii="Arial" w:hAnsi="Arial" w:cs="Arial"/>
                <w:sz w:val="20"/>
                <w:szCs w:val="20"/>
              </w:rPr>
              <w:t>I</w:t>
            </w:r>
            <w:r w:rsidRPr="001B6A99">
              <w:rPr>
                <w:rFonts w:ascii="Arial" w:hAnsi="Arial" w:cs="Arial"/>
                <w:sz w:val="20"/>
                <w:szCs w:val="20"/>
                <w:cs/>
              </w:rPr>
              <w:t>nterest income</w:t>
            </w:r>
          </w:p>
        </w:tc>
        <w:tc>
          <w:tcPr>
            <w:tcW w:w="1701" w:type="dxa"/>
            <w:shd w:val="clear" w:color="auto" w:fill="auto"/>
          </w:tcPr>
          <w:p w14:paraId="4B68B54B" w14:textId="6CB7AD4A" w:rsidR="003C6942" w:rsidRPr="001B6A99" w:rsidRDefault="003C6942" w:rsidP="003C6942">
            <w:pPr>
              <w:ind w:right="-72"/>
              <w:jc w:val="right"/>
              <w:rPr>
                <w:rFonts w:ascii="Arial" w:hAnsi="Arial" w:cs="Arial"/>
                <w:sz w:val="20"/>
                <w:szCs w:val="20"/>
              </w:rPr>
            </w:pPr>
            <w:r w:rsidRPr="001B6A99">
              <w:rPr>
                <w:rFonts w:ascii="Arial" w:hAnsi="Arial" w:cs="Arial"/>
                <w:sz w:val="20"/>
                <w:szCs w:val="20"/>
              </w:rPr>
              <w:t xml:space="preserve"> 665,232 </w:t>
            </w:r>
          </w:p>
        </w:tc>
        <w:tc>
          <w:tcPr>
            <w:tcW w:w="1843" w:type="dxa"/>
            <w:shd w:val="clear" w:color="auto" w:fill="auto"/>
          </w:tcPr>
          <w:p w14:paraId="0AFFE593" w14:textId="5D7FEFDC" w:rsidR="003C6942" w:rsidRPr="001B6A99" w:rsidRDefault="003C6942" w:rsidP="003C6942">
            <w:pPr>
              <w:ind w:right="-72"/>
              <w:jc w:val="right"/>
              <w:rPr>
                <w:rFonts w:ascii="Arial" w:hAnsi="Arial" w:cs="Arial"/>
                <w:sz w:val="20"/>
                <w:szCs w:val="20"/>
              </w:rPr>
            </w:pPr>
            <w:r w:rsidRPr="001B6A99">
              <w:rPr>
                <w:rFonts w:ascii="Arial" w:hAnsi="Arial" w:cs="Arial"/>
                <w:sz w:val="20"/>
                <w:szCs w:val="20"/>
              </w:rPr>
              <w:t xml:space="preserve"> 1,570,538 </w:t>
            </w:r>
          </w:p>
        </w:tc>
        <w:tc>
          <w:tcPr>
            <w:tcW w:w="1701" w:type="dxa"/>
            <w:shd w:val="clear" w:color="auto" w:fill="auto"/>
          </w:tcPr>
          <w:p w14:paraId="1616FE63" w14:textId="1021AE0E" w:rsidR="003C6942" w:rsidRPr="001B6A99" w:rsidRDefault="003C6942" w:rsidP="003C6942">
            <w:pPr>
              <w:ind w:right="-72"/>
              <w:jc w:val="right"/>
              <w:rPr>
                <w:rFonts w:ascii="Arial" w:hAnsi="Arial" w:cs="Arial"/>
                <w:sz w:val="20"/>
                <w:szCs w:val="20"/>
                <w:cs/>
              </w:rPr>
            </w:pPr>
            <w:r w:rsidRPr="001B6A99">
              <w:rPr>
                <w:rFonts w:ascii="Arial" w:hAnsi="Arial" w:cs="Arial"/>
                <w:sz w:val="20"/>
                <w:szCs w:val="20"/>
              </w:rPr>
              <w:t xml:space="preserve"> 2,235,770 </w:t>
            </w:r>
          </w:p>
        </w:tc>
      </w:tr>
      <w:tr w:rsidR="003C6942" w:rsidRPr="001B6A99" w14:paraId="0CA1475F" w14:textId="77777777" w:rsidTr="00096E4A">
        <w:tc>
          <w:tcPr>
            <w:tcW w:w="4190" w:type="dxa"/>
            <w:shd w:val="clear" w:color="auto" w:fill="auto"/>
            <w:vAlign w:val="bottom"/>
          </w:tcPr>
          <w:p w14:paraId="61C80887" w14:textId="77777777" w:rsidR="003C6942" w:rsidRPr="001B6A99" w:rsidRDefault="003C6942" w:rsidP="003C6942">
            <w:pPr>
              <w:ind w:left="-113"/>
              <w:rPr>
                <w:rFonts w:ascii="Arial" w:hAnsi="Arial" w:cs="Arial"/>
                <w:sz w:val="20"/>
                <w:szCs w:val="20"/>
              </w:rPr>
            </w:pPr>
            <w:r w:rsidRPr="001B6A99">
              <w:rPr>
                <w:rFonts w:ascii="Arial" w:hAnsi="Arial" w:cs="Arial"/>
                <w:sz w:val="20"/>
                <w:szCs w:val="20"/>
              </w:rPr>
              <w:t>Other income</w:t>
            </w:r>
          </w:p>
        </w:tc>
        <w:tc>
          <w:tcPr>
            <w:tcW w:w="1701" w:type="dxa"/>
            <w:shd w:val="clear" w:color="auto" w:fill="auto"/>
          </w:tcPr>
          <w:p w14:paraId="51FC0114" w14:textId="77777777" w:rsidR="003C6942" w:rsidRPr="001B6A99" w:rsidRDefault="003C6942" w:rsidP="003C6942">
            <w:pPr>
              <w:ind w:right="-72"/>
              <w:jc w:val="right"/>
              <w:rPr>
                <w:rFonts w:ascii="Arial" w:hAnsi="Arial" w:cs="Arial"/>
                <w:sz w:val="20"/>
                <w:szCs w:val="20"/>
                <w:cs/>
              </w:rPr>
            </w:pPr>
          </w:p>
        </w:tc>
        <w:tc>
          <w:tcPr>
            <w:tcW w:w="1843" w:type="dxa"/>
            <w:shd w:val="clear" w:color="auto" w:fill="auto"/>
          </w:tcPr>
          <w:p w14:paraId="4BC23488" w14:textId="77777777" w:rsidR="003C6942" w:rsidRPr="001B6A99" w:rsidRDefault="003C6942" w:rsidP="003C6942">
            <w:pPr>
              <w:ind w:right="-72"/>
              <w:jc w:val="right"/>
              <w:rPr>
                <w:rFonts w:ascii="Arial" w:hAnsi="Arial" w:cs="Arial"/>
                <w:sz w:val="20"/>
                <w:szCs w:val="20"/>
                <w:cs/>
              </w:rPr>
            </w:pPr>
          </w:p>
        </w:tc>
        <w:tc>
          <w:tcPr>
            <w:tcW w:w="1701" w:type="dxa"/>
            <w:tcBorders>
              <w:bottom w:val="single" w:sz="4" w:space="0" w:color="auto"/>
            </w:tcBorders>
            <w:shd w:val="clear" w:color="auto" w:fill="auto"/>
          </w:tcPr>
          <w:p w14:paraId="74661E32" w14:textId="771F0E79" w:rsidR="003C6942" w:rsidRPr="001B6A99" w:rsidRDefault="003C6942" w:rsidP="003C6942">
            <w:pPr>
              <w:ind w:right="-72"/>
              <w:jc w:val="right"/>
              <w:rPr>
                <w:rFonts w:ascii="Arial" w:hAnsi="Arial" w:cs="Arial"/>
                <w:sz w:val="20"/>
                <w:szCs w:val="20"/>
                <w:cs/>
              </w:rPr>
            </w:pPr>
            <w:r w:rsidRPr="001B6A99">
              <w:rPr>
                <w:rFonts w:ascii="Arial" w:hAnsi="Arial" w:cs="Arial"/>
                <w:sz w:val="20"/>
                <w:szCs w:val="20"/>
              </w:rPr>
              <w:t xml:space="preserve"> 388,692 </w:t>
            </w:r>
          </w:p>
        </w:tc>
      </w:tr>
      <w:tr w:rsidR="003C6942" w:rsidRPr="001B6A99" w14:paraId="37CAA31B" w14:textId="77777777" w:rsidTr="00683CA6">
        <w:tc>
          <w:tcPr>
            <w:tcW w:w="4190" w:type="dxa"/>
            <w:shd w:val="clear" w:color="auto" w:fill="auto"/>
            <w:vAlign w:val="bottom"/>
          </w:tcPr>
          <w:p w14:paraId="223BCDDF" w14:textId="77777777" w:rsidR="003C6942" w:rsidRPr="001B6A99" w:rsidRDefault="003C6942" w:rsidP="003C6942">
            <w:pPr>
              <w:ind w:left="-113"/>
              <w:rPr>
                <w:rFonts w:ascii="Arial" w:hAnsi="Arial" w:cs="Arial"/>
                <w:sz w:val="20"/>
                <w:szCs w:val="20"/>
              </w:rPr>
            </w:pPr>
          </w:p>
        </w:tc>
        <w:tc>
          <w:tcPr>
            <w:tcW w:w="1701" w:type="dxa"/>
            <w:shd w:val="clear" w:color="auto" w:fill="auto"/>
            <w:vAlign w:val="bottom"/>
          </w:tcPr>
          <w:p w14:paraId="6B55ACFD" w14:textId="77777777" w:rsidR="003C6942" w:rsidRPr="001B6A99" w:rsidRDefault="003C6942" w:rsidP="003C6942">
            <w:pPr>
              <w:ind w:right="-72"/>
              <w:jc w:val="right"/>
              <w:rPr>
                <w:rFonts w:ascii="Arial" w:hAnsi="Arial" w:cs="Arial"/>
                <w:sz w:val="20"/>
                <w:szCs w:val="20"/>
                <w:cs/>
              </w:rPr>
            </w:pPr>
          </w:p>
        </w:tc>
        <w:tc>
          <w:tcPr>
            <w:tcW w:w="1843" w:type="dxa"/>
            <w:shd w:val="clear" w:color="auto" w:fill="auto"/>
            <w:vAlign w:val="bottom"/>
          </w:tcPr>
          <w:p w14:paraId="50DA62F7" w14:textId="77777777" w:rsidR="003C6942" w:rsidRPr="001B6A99" w:rsidRDefault="003C6942" w:rsidP="003C6942">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65137DB6" w14:textId="77777777" w:rsidR="003C6942" w:rsidRPr="001B6A99" w:rsidRDefault="003C6942" w:rsidP="003C6942">
            <w:pPr>
              <w:ind w:right="-72"/>
              <w:jc w:val="right"/>
              <w:rPr>
                <w:rFonts w:ascii="Arial" w:hAnsi="Arial" w:cs="Arial"/>
                <w:sz w:val="20"/>
                <w:szCs w:val="20"/>
              </w:rPr>
            </w:pPr>
          </w:p>
        </w:tc>
      </w:tr>
      <w:tr w:rsidR="003C6942" w:rsidRPr="001B6A99" w14:paraId="1BEF95D3" w14:textId="77777777" w:rsidTr="00683CA6">
        <w:tc>
          <w:tcPr>
            <w:tcW w:w="4190" w:type="dxa"/>
            <w:shd w:val="clear" w:color="auto" w:fill="auto"/>
            <w:vAlign w:val="bottom"/>
          </w:tcPr>
          <w:p w14:paraId="73E0238A" w14:textId="77777777" w:rsidR="003C6942" w:rsidRPr="001B6A99" w:rsidRDefault="003C6942" w:rsidP="003C6942">
            <w:pPr>
              <w:ind w:left="-113"/>
              <w:rPr>
                <w:rFonts w:ascii="Arial" w:hAnsi="Arial" w:cs="Arial"/>
                <w:b/>
                <w:bCs/>
                <w:sz w:val="20"/>
                <w:szCs w:val="20"/>
                <w:cs/>
              </w:rPr>
            </w:pPr>
            <w:r w:rsidRPr="001B6A99">
              <w:rPr>
                <w:rFonts w:ascii="Arial" w:hAnsi="Arial" w:cs="Arial"/>
                <w:b/>
                <w:bCs/>
                <w:sz w:val="20"/>
                <w:szCs w:val="20"/>
              </w:rPr>
              <w:t>Total revenue</w:t>
            </w:r>
          </w:p>
        </w:tc>
        <w:tc>
          <w:tcPr>
            <w:tcW w:w="1701" w:type="dxa"/>
            <w:shd w:val="clear" w:color="auto" w:fill="auto"/>
            <w:vAlign w:val="bottom"/>
          </w:tcPr>
          <w:p w14:paraId="78C05213" w14:textId="77777777" w:rsidR="003C6942" w:rsidRPr="001B6A99" w:rsidRDefault="003C6942" w:rsidP="003C6942">
            <w:pPr>
              <w:ind w:right="-72"/>
              <w:jc w:val="right"/>
              <w:rPr>
                <w:rFonts w:ascii="Arial" w:hAnsi="Arial" w:cs="Arial"/>
                <w:sz w:val="20"/>
                <w:szCs w:val="20"/>
                <w:cs/>
              </w:rPr>
            </w:pPr>
          </w:p>
        </w:tc>
        <w:tc>
          <w:tcPr>
            <w:tcW w:w="1843" w:type="dxa"/>
            <w:shd w:val="clear" w:color="auto" w:fill="auto"/>
            <w:vAlign w:val="bottom"/>
          </w:tcPr>
          <w:p w14:paraId="0519A74E" w14:textId="77777777" w:rsidR="003C6942" w:rsidRPr="001B6A99" w:rsidRDefault="003C6942" w:rsidP="003C6942">
            <w:pPr>
              <w:ind w:right="-72"/>
              <w:jc w:val="right"/>
              <w:rPr>
                <w:rFonts w:ascii="Arial" w:hAnsi="Arial" w:cs="Arial"/>
                <w:sz w:val="20"/>
                <w:szCs w:val="20"/>
                <w:cs/>
              </w:rPr>
            </w:pPr>
          </w:p>
        </w:tc>
        <w:tc>
          <w:tcPr>
            <w:tcW w:w="1701" w:type="dxa"/>
            <w:shd w:val="clear" w:color="auto" w:fill="auto"/>
            <w:vAlign w:val="bottom"/>
          </w:tcPr>
          <w:p w14:paraId="44340D50" w14:textId="17752AB6" w:rsidR="003C6942" w:rsidRPr="001B6A99" w:rsidRDefault="00FB6F1D" w:rsidP="003C6942">
            <w:pPr>
              <w:ind w:right="-72"/>
              <w:jc w:val="right"/>
              <w:rPr>
                <w:rFonts w:ascii="Arial" w:hAnsi="Arial" w:cs="Arial"/>
                <w:sz w:val="20"/>
                <w:szCs w:val="20"/>
              </w:rPr>
            </w:pPr>
            <w:r w:rsidRPr="001B6A99">
              <w:rPr>
                <w:rFonts w:ascii="Arial" w:hAnsi="Arial" w:cs="Arial"/>
                <w:sz w:val="20"/>
                <w:szCs w:val="20"/>
              </w:rPr>
              <w:t>2,624,462</w:t>
            </w:r>
          </w:p>
        </w:tc>
      </w:tr>
      <w:tr w:rsidR="003C6942" w:rsidRPr="001B6A99" w14:paraId="7562779E" w14:textId="77777777" w:rsidTr="00683CA6">
        <w:tc>
          <w:tcPr>
            <w:tcW w:w="4190" w:type="dxa"/>
            <w:shd w:val="clear" w:color="auto" w:fill="auto"/>
            <w:vAlign w:val="bottom"/>
          </w:tcPr>
          <w:p w14:paraId="5153785F" w14:textId="77777777" w:rsidR="003C6942" w:rsidRPr="001B6A99" w:rsidRDefault="003C6942" w:rsidP="003C6942">
            <w:pPr>
              <w:ind w:left="-113"/>
              <w:rPr>
                <w:rFonts w:ascii="Arial" w:hAnsi="Arial" w:cs="Arial"/>
                <w:sz w:val="20"/>
                <w:szCs w:val="20"/>
              </w:rPr>
            </w:pPr>
          </w:p>
        </w:tc>
        <w:tc>
          <w:tcPr>
            <w:tcW w:w="1701" w:type="dxa"/>
            <w:shd w:val="clear" w:color="auto" w:fill="auto"/>
            <w:vAlign w:val="bottom"/>
          </w:tcPr>
          <w:p w14:paraId="0A3DC19C" w14:textId="77777777" w:rsidR="003C6942" w:rsidRPr="001B6A99" w:rsidRDefault="003C6942" w:rsidP="003C6942">
            <w:pPr>
              <w:ind w:right="-72"/>
              <w:jc w:val="right"/>
              <w:rPr>
                <w:rFonts w:ascii="Arial" w:hAnsi="Arial" w:cs="Arial"/>
                <w:sz w:val="20"/>
                <w:szCs w:val="20"/>
              </w:rPr>
            </w:pPr>
          </w:p>
        </w:tc>
        <w:tc>
          <w:tcPr>
            <w:tcW w:w="1843" w:type="dxa"/>
            <w:shd w:val="clear" w:color="auto" w:fill="auto"/>
            <w:vAlign w:val="bottom"/>
          </w:tcPr>
          <w:p w14:paraId="7E394320" w14:textId="77777777" w:rsidR="003C6942" w:rsidRPr="001B6A99" w:rsidRDefault="003C6942" w:rsidP="003C6942">
            <w:pPr>
              <w:ind w:right="-72"/>
              <w:jc w:val="right"/>
              <w:rPr>
                <w:rFonts w:ascii="Arial" w:hAnsi="Arial" w:cs="Arial"/>
                <w:sz w:val="20"/>
                <w:szCs w:val="20"/>
              </w:rPr>
            </w:pPr>
          </w:p>
        </w:tc>
        <w:tc>
          <w:tcPr>
            <w:tcW w:w="1701" w:type="dxa"/>
            <w:tcBorders>
              <w:top w:val="nil"/>
              <w:left w:val="nil"/>
              <w:bottom w:val="nil"/>
              <w:right w:val="nil"/>
            </w:tcBorders>
            <w:shd w:val="clear" w:color="auto" w:fill="auto"/>
            <w:vAlign w:val="bottom"/>
          </w:tcPr>
          <w:p w14:paraId="75D1316F" w14:textId="77777777" w:rsidR="003C6942" w:rsidRPr="001B6A99" w:rsidRDefault="003C6942" w:rsidP="003C6942">
            <w:pPr>
              <w:ind w:right="-72"/>
              <w:jc w:val="right"/>
              <w:rPr>
                <w:rFonts w:ascii="Arial" w:hAnsi="Arial" w:cs="Arial"/>
                <w:sz w:val="20"/>
                <w:szCs w:val="20"/>
              </w:rPr>
            </w:pPr>
          </w:p>
        </w:tc>
      </w:tr>
      <w:tr w:rsidR="00DE67C3" w:rsidRPr="001B6A99" w14:paraId="7D37BA73" w14:textId="77777777" w:rsidTr="00096E4A">
        <w:tc>
          <w:tcPr>
            <w:tcW w:w="4190" w:type="dxa"/>
            <w:shd w:val="clear" w:color="auto" w:fill="auto"/>
            <w:vAlign w:val="bottom"/>
          </w:tcPr>
          <w:p w14:paraId="5D93D1D2" w14:textId="77777777" w:rsidR="00DE67C3" w:rsidRPr="001B6A99" w:rsidRDefault="00DE67C3" w:rsidP="00DE67C3">
            <w:pPr>
              <w:ind w:left="-113"/>
              <w:rPr>
                <w:rFonts w:ascii="Arial" w:hAnsi="Arial" w:cs="Arial"/>
                <w:sz w:val="20"/>
                <w:szCs w:val="20"/>
                <w:cs/>
              </w:rPr>
            </w:pPr>
            <w:r w:rsidRPr="001B6A99">
              <w:rPr>
                <w:rFonts w:ascii="Arial" w:hAnsi="Arial" w:cs="Arial"/>
                <w:sz w:val="20"/>
                <w:szCs w:val="20"/>
                <w:cs/>
              </w:rPr>
              <w:t>Servicing expenses</w:t>
            </w:r>
          </w:p>
        </w:tc>
        <w:tc>
          <w:tcPr>
            <w:tcW w:w="1701" w:type="dxa"/>
            <w:shd w:val="clear" w:color="auto" w:fill="auto"/>
          </w:tcPr>
          <w:p w14:paraId="0AE55503" w14:textId="77777777" w:rsidR="00DE67C3" w:rsidRPr="001B6A99" w:rsidRDefault="00DE67C3" w:rsidP="00DE67C3">
            <w:pPr>
              <w:ind w:right="-72"/>
              <w:jc w:val="right"/>
              <w:rPr>
                <w:rFonts w:ascii="Arial" w:hAnsi="Arial" w:cs="Arial"/>
                <w:sz w:val="20"/>
                <w:szCs w:val="20"/>
                <w:cs/>
              </w:rPr>
            </w:pPr>
          </w:p>
        </w:tc>
        <w:tc>
          <w:tcPr>
            <w:tcW w:w="1843" w:type="dxa"/>
            <w:shd w:val="clear" w:color="auto" w:fill="auto"/>
          </w:tcPr>
          <w:p w14:paraId="1AFB00E6" w14:textId="77777777" w:rsidR="00DE67C3" w:rsidRPr="001B6A99" w:rsidRDefault="00DE67C3" w:rsidP="00DE67C3">
            <w:pPr>
              <w:ind w:right="-72"/>
              <w:jc w:val="right"/>
              <w:rPr>
                <w:rFonts w:ascii="Arial" w:hAnsi="Arial" w:cs="Arial"/>
                <w:sz w:val="20"/>
                <w:szCs w:val="20"/>
                <w:cs/>
              </w:rPr>
            </w:pPr>
          </w:p>
        </w:tc>
        <w:tc>
          <w:tcPr>
            <w:tcW w:w="1701" w:type="dxa"/>
            <w:shd w:val="clear" w:color="auto" w:fill="auto"/>
          </w:tcPr>
          <w:p w14:paraId="2A5E42DC" w14:textId="171DF5FE" w:rsidR="00DE67C3" w:rsidRPr="001B6A99" w:rsidRDefault="00DE67C3" w:rsidP="00DE67C3">
            <w:pPr>
              <w:ind w:right="-72"/>
              <w:jc w:val="right"/>
              <w:rPr>
                <w:rFonts w:ascii="Arial" w:hAnsi="Arial" w:cs="Arial"/>
                <w:sz w:val="20"/>
                <w:szCs w:val="20"/>
              </w:rPr>
            </w:pPr>
            <w:r w:rsidRPr="001B6A99">
              <w:rPr>
                <w:rFonts w:ascii="Arial" w:hAnsi="Arial" w:cs="Arial"/>
                <w:sz w:val="20"/>
                <w:szCs w:val="20"/>
              </w:rPr>
              <w:t xml:space="preserve"> 115,569 </w:t>
            </w:r>
          </w:p>
        </w:tc>
      </w:tr>
      <w:tr w:rsidR="00DE67C3" w:rsidRPr="001B6A99" w14:paraId="7436BD6B" w14:textId="77777777" w:rsidTr="00096E4A">
        <w:tc>
          <w:tcPr>
            <w:tcW w:w="4190" w:type="dxa"/>
            <w:shd w:val="clear" w:color="auto" w:fill="auto"/>
            <w:vAlign w:val="bottom"/>
          </w:tcPr>
          <w:p w14:paraId="5DF8C762" w14:textId="77777777" w:rsidR="00DE67C3" w:rsidRPr="001B6A99" w:rsidRDefault="00DE67C3" w:rsidP="00DE67C3">
            <w:pPr>
              <w:ind w:left="-113"/>
              <w:rPr>
                <w:rFonts w:ascii="Arial" w:hAnsi="Arial" w:cs="Arial"/>
                <w:sz w:val="20"/>
                <w:szCs w:val="20"/>
                <w:cs/>
              </w:rPr>
            </w:pPr>
            <w:r w:rsidRPr="001B6A99">
              <w:rPr>
                <w:rFonts w:ascii="Arial" w:hAnsi="Arial" w:cs="Arial"/>
                <w:sz w:val="20"/>
                <w:szCs w:val="20"/>
              </w:rPr>
              <w:t>Administrative</w:t>
            </w:r>
            <w:r w:rsidRPr="001B6A99">
              <w:rPr>
                <w:rFonts w:ascii="Arial" w:hAnsi="Arial" w:cs="Arial"/>
                <w:sz w:val="20"/>
                <w:szCs w:val="20"/>
                <w:cs/>
              </w:rPr>
              <w:t xml:space="preserve"> expenses</w:t>
            </w:r>
          </w:p>
        </w:tc>
        <w:tc>
          <w:tcPr>
            <w:tcW w:w="1701" w:type="dxa"/>
            <w:shd w:val="clear" w:color="auto" w:fill="auto"/>
          </w:tcPr>
          <w:p w14:paraId="2C05F350" w14:textId="77777777" w:rsidR="00DE67C3" w:rsidRPr="001B6A99" w:rsidRDefault="00DE67C3" w:rsidP="00DE67C3">
            <w:pPr>
              <w:ind w:right="-72"/>
              <w:jc w:val="right"/>
              <w:rPr>
                <w:rFonts w:ascii="Arial" w:hAnsi="Arial" w:cs="Arial"/>
                <w:sz w:val="20"/>
                <w:szCs w:val="20"/>
                <w:cs/>
              </w:rPr>
            </w:pPr>
          </w:p>
        </w:tc>
        <w:tc>
          <w:tcPr>
            <w:tcW w:w="1843" w:type="dxa"/>
            <w:shd w:val="clear" w:color="auto" w:fill="auto"/>
          </w:tcPr>
          <w:p w14:paraId="7B540F70" w14:textId="77777777" w:rsidR="00DE67C3" w:rsidRPr="001B6A99" w:rsidRDefault="00DE67C3" w:rsidP="00DE67C3">
            <w:pPr>
              <w:ind w:right="-72"/>
              <w:jc w:val="right"/>
              <w:rPr>
                <w:rFonts w:ascii="Arial" w:hAnsi="Arial" w:cs="Arial"/>
                <w:sz w:val="20"/>
                <w:szCs w:val="20"/>
                <w:cs/>
              </w:rPr>
            </w:pPr>
          </w:p>
        </w:tc>
        <w:tc>
          <w:tcPr>
            <w:tcW w:w="1701" w:type="dxa"/>
            <w:shd w:val="clear" w:color="auto" w:fill="auto"/>
          </w:tcPr>
          <w:p w14:paraId="62E1318C" w14:textId="7372BEAD" w:rsidR="00DE67C3" w:rsidRPr="001B6A99" w:rsidRDefault="00DE67C3" w:rsidP="00DE67C3">
            <w:pPr>
              <w:ind w:right="-72"/>
              <w:jc w:val="right"/>
              <w:rPr>
                <w:rFonts w:ascii="Arial" w:hAnsi="Arial" w:cs="Arial"/>
                <w:sz w:val="20"/>
                <w:szCs w:val="20"/>
              </w:rPr>
            </w:pPr>
            <w:r w:rsidRPr="001B6A99">
              <w:rPr>
                <w:rFonts w:ascii="Arial" w:hAnsi="Arial" w:cs="Arial"/>
                <w:sz w:val="20"/>
                <w:szCs w:val="20"/>
              </w:rPr>
              <w:t xml:space="preserve"> 890,492 </w:t>
            </w:r>
          </w:p>
        </w:tc>
      </w:tr>
      <w:tr w:rsidR="00DE67C3" w:rsidRPr="001B6A99" w14:paraId="7F6F18DC" w14:textId="77777777" w:rsidTr="00096E4A">
        <w:tc>
          <w:tcPr>
            <w:tcW w:w="4190" w:type="dxa"/>
            <w:shd w:val="clear" w:color="auto" w:fill="auto"/>
            <w:vAlign w:val="bottom"/>
          </w:tcPr>
          <w:p w14:paraId="730DB1D9" w14:textId="77777777" w:rsidR="00DE67C3" w:rsidRPr="001B6A99" w:rsidRDefault="00DE67C3" w:rsidP="00DE67C3">
            <w:pPr>
              <w:ind w:left="-113"/>
              <w:rPr>
                <w:rFonts w:ascii="Arial" w:hAnsi="Arial" w:cs="Arial"/>
                <w:sz w:val="20"/>
                <w:szCs w:val="20"/>
                <w:cs/>
              </w:rPr>
            </w:pPr>
            <w:r w:rsidRPr="001B6A99">
              <w:rPr>
                <w:rFonts w:ascii="Arial" w:hAnsi="Arial" w:cs="Arial"/>
                <w:sz w:val="20"/>
                <w:szCs w:val="20"/>
              </w:rPr>
              <w:t>Expected credit loss (reversal)</w:t>
            </w:r>
          </w:p>
        </w:tc>
        <w:tc>
          <w:tcPr>
            <w:tcW w:w="1701" w:type="dxa"/>
            <w:shd w:val="clear" w:color="auto" w:fill="auto"/>
          </w:tcPr>
          <w:p w14:paraId="6F6CB4F6" w14:textId="1409F5E6" w:rsidR="00DE67C3" w:rsidRPr="001B6A99" w:rsidRDefault="00DE67C3" w:rsidP="00DE67C3">
            <w:pPr>
              <w:ind w:right="-72"/>
              <w:jc w:val="right"/>
              <w:rPr>
                <w:rFonts w:ascii="Arial" w:hAnsi="Arial" w:cs="Arial"/>
                <w:sz w:val="20"/>
                <w:szCs w:val="20"/>
              </w:rPr>
            </w:pPr>
            <w:r w:rsidRPr="001B6A99">
              <w:rPr>
                <w:rFonts w:ascii="Arial" w:hAnsi="Arial" w:cs="Arial"/>
                <w:sz w:val="20"/>
                <w:szCs w:val="20"/>
              </w:rPr>
              <w:t xml:space="preserve"> 87,685 </w:t>
            </w:r>
          </w:p>
        </w:tc>
        <w:tc>
          <w:tcPr>
            <w:tcW w:w="1843" w:type="dxa"/>
            <w:shd w:val="clear" w:color="auto" w:fill="auto"/>
          </w:tcPr>
          <w:p w14:paraId="38672732" w14:textId="5D2B468E" w:rsidR="00DE67C3" w:rsidRPr="001B6A99" w:rsidRDefault="00DE67C3" w:rsidP="00DE67C3">
            <w:pPr>
              <w:ind w:right="-72"/>
              <w:jc w:val="right"/>
              <w:rPr>
                <w:rFonts w:ascii="Arial" w:hAnsi="Arial" w:cs="Arial"/>
                <w:sz w:val="20"/>
                <w:szCs w:val="20"/>
                <w:cs/>
              </w:rPr>
            </w:pPr>
            <w:r w:rsidRPr="001B6A99">
              <w:rPr>
                <w:rFonts w:ascii="Arial" w:hAnsi="Arial" w:cs="Arial"/>
                <w:sz w:val="20"/>
                <w:szCs w:val="20"/>
              </w:rPr>
              <w:t xml:space="preserve"> (180,944)</w:t>
            </w:r>
          </w:p>
        </w:tc>
        <w:tc>
          <w:tcPr>
            <w:tcW w:w="1701" w:type="dxa"/>
            <w:tcBorders>
              <w:bottom w:val="single" w:sz="4" w:space="0" w:color="auto"/>
            </w:tcBorders>
            <w:shd w:val="clear" w:color="auto" w:fill="auto"/>
          </w:tcPr>
          <w:p w14:paraId="68577D4E" w14:textId="603E92CC" w:rsidR="00DE67C3" w:rsidRPr="001B6A99" w:rsidRDefault="00DE67C3" w:rsidP="00DE67C3">
            <w:pPr>
              <w:ind w:right="-72"/>
              <w:jc w:val="right"/>
              <w:rPr>
                <w:rFonts w:ascii="Arial" w:hAnsi="Arial" w:cs="Arial"/>
                <w:sz w:val="20"/>
                <w:szCs w:val="20"/>
                <w:cs/>
              </w:rPr>
            </w:pPr>
            <w:r w:rsidRPr="001B6A99">
              <w:rPr>
                <w:rFonts w:ascii="Arial" w:hAnsi="Arial" w:cs="Arial"/>
                <w:sz w:val="20"/>
                <w:szCs w:val="20"/>
              </w:rPr>
              <w:t xml:space="preserve"> (93,259)</w:t>
            </w:r>
          </w:p>
        </w:tc>
      </w:tr>
      <w:tr w:rsidR="00DE67C3" w:rsidRPr="001B6A99" w14:paraId="4B77E7CF" w14:textId="77777777" w:rsidTr="00683CA6">
        <w:tc>
          <w:tcPr>
            <w:tcW w:w="4190" w:type="dxa"/>
            <w:shd w:val="clear" w:color="auto" w:fill="auto"/>
            <w:vAlign w:val="bottom"/>
          </w:tcPr>
          <w:p w14:paraId="6419B5F7" w14:textId="77777777" w:rsidR="00DE67C3" w:rsidRPr="001B6A99" w:rsidRDefault="00DE67C3" w:rsidP="00DE67C3">
            <w:pPr>
              <w:ind w:left="-113"/>
              <w:rPr>
                <w:rFonts w:ascii="Arial" w:hAnsi="Arial" w:cs="Arial"/>
                <w:sz w:val="20"/>
                <w:szCs w:val="20"/>
              </w:rPr>
            </w:pPr>
          </w:p>
        </w:tc>
        <w:tc>
          <w:tcPr>
            <w:tcW w:w="1701" w:type="dxa"/>
            <w:shd w:val="clear" w:color="auto" w:fill="auto"/>
            <w:vAlign w:val="bottom"/>
          </w:tcPr>
          <w:p w14:paraId="4966C349" w14:textId="77777777" w:rsidR="00DE67C3" w:rsidRPr="001B6A99" w:rsidRDefault="00DE67C3" w:rsidP="00DE67C3">
            <w:pPr>
              <w:ind w:right="-72"/>
              <w:jc w:val="right"/>
              <w:rPr>
                <w:rFonts w:ascii="Arial" w:hAnsi="Arial" w:cs="Arial"/>
                <w:sz w:val="20"/>
                <w:szCs w:val="20"/>
              </w:rPr>
            </w:pPr>
          </w:p>
        </w:tc>
        <w:tc>
          <w:tcPr>
            <w:tcW w:w="1843" w:type="dxa"/>
            <w:shd w:val="clear" w:color="auto" w:fill="auto"/>
            <w:vAlign w:val="bottom"/>
          </w:tcPr>
          <w:p w14:paraId="065E9958" w14:textId="77777777" w:rsidR="00DE67C3" w:rsidRPr="001B6A99" w:rsidRDefault="00DE67C3" w:rsidP="00DE67C3">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762D85EE" w14:textId="77777777" w:rsidR="00DE67C3" w:rsidRPr="001B6A99" w:rsidRDefault="00DE67C3" w:rsidP="00DE67C3">
            <w:pPr>
              <w:ind w:right="-72"/>
              <w:jc w:val="right"/>
              <w:rPr>
                <w:rFonts w:ascii="Arial" w:hAnsi="Arial" w:cs="Arial"/>
                <w:sz w:val="20"/>
                <w:szCs w:val="20"/>
              </w:rPr>
            </w:pPr>
          </w:p>
        </w:tc>
      </w:tr>
      <w:tr w:rsidR="00DE67C3" w:rsidRPr="001B6A99" w14:paraId="2B3335EC" w14:textId="77777777" w:rsidTr="00683CA6">
        <w:tc>
          <w:tcPr>
            <w:tcW w:w="4190" w:type="dxa"/>
            <w:shd w:val="clear" w:color="auto" w:fill="auto"/>
            <w:vAlign w:val="bottom"/>
          </w:tcPr>
          <w:p w14:paraId="5204BCDA" w14:textId="77777777" w:rsidR="00DE67C3" w:rsidRPr="001B6A99" w:rsidRDefault="00DE67C3" w:rsidP="00DE67C3">
            <w:pPr>
              <w:ind w:left="-113"/>
              <w:rPr>
                <w:rFonts w:ascii="Arial" w:hAnsi="Arial" w:cs="Arial"/>
                <w:b/>
                <w:bCs/>
                <w:sz w:val="20"/>
                <w:szCs w:val="20"/>
              </w:rPr>
            </w:pPr>
            <w:r w:rsidRPr="001B6A99">
              <w:rPr>
                <w:rFonts w:ascii="Arial" w:hAnsi="Arial" w:cs="Arial"/>
                <w:b/>
                <w:bCs/>
                <w:sz w:val="20"/>
                <w:szCs w:val="20"/>
              </w:rPr>
              <w:t>Profit before finance costs</w:t>
            </w:r>
          </w:p>
        </w:tc>
        <w:tc>
          <w:tcPr>
            <w:tcW w:w="1701" w:type="dxa"/>
            <w:shd w:val="clear" w:color="auto" w:fill="auto"/>
            <w:vAlign w:val="bottom"/>
          </w:tcPr>
          <w:p w14:paraId="1ACDCA12" w14:textId="77777777" w:rsidR="00DE67C3" w:rsidRPr="001B6A99" w:rsidRDefault="00DE67C3" w:rsidP="00DE67C3">
            <w:pPr>
              <w:ind w:right="-72"/>
              <w:jc w:val="right"/>
              <w:rPr>
                <w:rFonts w:ascii="Arial" w:hAnsi="Arial" w:cs="Arial"/>
                <w:sz w:val="20"/>
                <w:szCs w:val="20"/>
              </w:rPr>
            </w:pPr>
          </w:p>
        </w:tc>
        <w:tc>
          <w:tcPr>
            <w:tcW w:w="1843" w:type="dxa"/>
            <w:shd w:val="clear" w:color="auto" w:fill="auto"/>
            <w:vAlign w:val="bottom"/>
          </w:tcPr>
          <w:p w14:paraId="63CDC3F8" w14:textId="77777777" w:rsidR="00DE67C3" w:rsidRPr="001B6A99" w:rsidRDefault="00DE67C3" w:rsidP="00DE67C3">
            <w:pPr>
              <w:ind w:right="-72"/>
              <w:jc w:val="right"/>
              <w:rPr>
                <w:rFonts w:ascii="Arial" w:hAnsi="Arial" w:cs="Arial"/>
                <w:sz w:val="20"/>
                <w:szCs w:val="20"/>
              </w:rPr>
            </w:pPr>
          </w:p>
        </w:tc>
        <w:tc>
          <w:tcPr>
            <w:tcW w:w="1701" w:type="dxa"/>
            <w:shd w:val="clear" w:color="auto" w:fill="auto"/>
            <w:vAlign w:val="bottom"/>
          </w:tcPr>
          <w:p w14:paraId="67E3DA1B" w14:textId="77777777" w:rsidR="00DE67C3" w:rsidRPr="001B6A99" w:rsidRDefault="00DE67C3" w:rsidP="00DE67C3">
            <w:pPr>
              <w:ind w:right="-72"/>
              <w:jc w:val="right"/>
              <w:rPr>
                <w:rFonts w:ascii="Arial" w:hAnsi="Arial" w:cs="Arial"/>
                <w:sz w:val="20"/>
                <w:szCs w:val="20"/>
              </w:rPr>
            </w:pPr>
          </w:p>
        </w:tc>
      </w:tr>
      <w:tr w:rsidR="00C90C85" w:rsidRPr="001B6A99" w14:paraId="5B3C57E3" w14:textId="77777777" w:rsidTr="00096E4A">
        <w:tc>
          <w:tcPr>
            <w:tcW w:w="4190" w:type="dxa"/>
            <w:shd w:val="clear" w:color="auto" w:fill="auto"/>
            <w:vAlign w:val="bottom"/>
          </w:tcPr>
          <w:p w14:paraId="66A858BA" w14:textId="77777777" w:rsidR="00C90C85" w:rsidRPr="001B6A99" w:rsidRDefault="00C90C85" w:rsidP="00C90C85">
            <w:pPr>
              <w:ind w:left="-113"/>
              <w:rPr>
                <w:rFonts w:ascii="Arial" w:hAnsi="Arial" w:cs="Arial"/>
                <w:b/>
                <w:bCs/>
                <w:sz w:val="20"/>
                <w:szCs w:val="20"/>
                <w:cs/>
              </w:rPr>
            </w:pPr>
            <w:r w:rsidRPr="001B6A99">
              <w:rPr>
                <w:rFonts w:ascii="Arial" w:hAnsi="Arial" w:cs="Arial"/>
                <w:b/>
                <w:bCs/>
                <w:sz w:val="20"/>
                <w:szCs w:val="20"/>
              </w:rPr>
              <w:t xml:space="preserve">   and income tax expense</w:t>
            </w:r>
          </w:p>
        </w:tc>
        <w:tc>
          <w:tcPr>
            <w:tcW w:w="1701" w:type="dxa"/>
            <w:shd w:val="clear" w:color="auto" w:fill="auto"/>
            <w:vAlign w:val="bottom"/>
          </w:tcPr>
          <w:p w14:paraId="6360C809" w14:textId="77777777" w:rsidR="00C90C85" w:rsidRPr="001B6A99" w:rsidRDefault="00C90C85" w:rsidP="00C90C85">
            <w:pPr>
              <w:ind w:right="-72"/>
              <w:jc w:val="right"/>
              <w:rPr>
                <w:rFonts w:ascii="Arial" w:hAnsi="Arial" w:cs="Arial"/>
                <w:sz w:val="20"/>
                <w:szCs w:val="20"/>
                <w:cs/>
              </w:rPr>
            </w:pPr>
          </w:p>
        </w:tc>
        <w:tc>
          <w:tcPr>
            <w:tcW w:w="1843" w:type="dxa"/>
            <w:shd w:val="clear" w:color="auto" w:fill="auto"/>
            <w:vAlign w:val="bottom"/>
          </w:tcPr>
          <w:p w14:paraId="12E6F3C3" w14:textId="77777777" w:rsidR="00C90C85" w:rsidRPr="001B6A99" w:rsidRDefault="00C90C85" w:rsidP="00C90C85">
            <w:pPr>
              <w:ind w:right="-72"/>
              <w:jc w:val="right"/>
              <w:rPr>
                <w:rFonts w:ascii="Arial" w:hAnsi="Arial" w:cs="Arial"/>
                <w:sz w:val="20"/>
                <w:szCs w:val="20"/>
                <w:cs/>
              </w:rPr>
            </w:pPr>
          </w:p>
        </w:tc>
        <w:tc>
          <w:tcPr>
            <w:tcW w:w="1701" w:type="dxa"/>
            <w:shd w:val="clear" w:color="auto" w:fill="auto"/>
          </w:tcPr>
          <w:p w14:paraId="4122484C" w14:textId="3BCFF9B2" w:rsidR="00C90C85" w:rsidRPr="001B6A99" w:rsidRDefault="00C90C85" w:rsidP="00C90C85">
            <w:pPr>
              <w:ind w:right="-72"/>
              <w:jc w:val="right"/>
              <w:rPr>
                <w:rFonts w:ascii="Arial" w:hAnsi="Arial" w:cs="Arial"/>
                <w:sz w:val="20"/>
                <w:szCs w:val="20"/>
              </w:rPr>
            </w:pPr>
            <w:r w:rsidRPr="001B6A99">
              <w:rPr>
                <w:rFonts w:ascii="Arial" w:hAnsi="Arial" w:cs="Arial"/>
                <w:sz w:val="20"/>
                <w:szCs w:val="20"/>
              </w:rPr>
              <w:t xml:space="preserve"> 1,711,660 </w:t>
            </w:r>
          </w:p>
        </w:tc>
      </w:tr>
      <w:tr w:rsidR="00C90C85" w:rsidRPr="001B6A99" w14:paraId="25A3068E" w14:textId="77777777" w:rsidTr="00096E4A">
        <w:tc>
          <w:tcPr>
            <w:tcW w:w="4190" w:type="dxa"/>
            <w:shd w:val="clear" w:color="auto" w:fill="auto"/>
            <w:vAlign w:val="bottom"/>
          </w:tcPr>
          <w:p w14:paraId="350475DC" w14:textId="77777777" w:rsidR="00C90C85" w:rsidRPr="001B6A99" w:rsidRDefault="00C90C85" w:rsidP="00C90C85">
            <w:pPr>
              <w:ind w:left="-113"/>
              <w:rPr>
                <w:rFonts w:ascii="Arial" w:hAnsi="Arial" w:cs="Arial"/>
                <w:sz w:val="20"/>
                <w:szCs w:val="20"/>
                <w:lang w:val="en-GB"/>
              </w:rPr>
            </w:pPr>
            <w:r w:rsidRPr="001B6A99">
              <w:rPr>
                <w:rFonts w:ascii="Arial" w:hAnsi="Arial" w:cs="Arial"/>
                <w:sz w:val="20"/>
                <w:szCs w:val="20"/>
              </w:rPr>
              <w:t>Finance costs</w:t>
            </w:r>
          </w:p>
        </w:tc>
        <w:tc>
          <w:tcPr>
            <w:tcW w:w="1701" w:type="dxa"/>
            <w:shd w:val="clear" w:color="auto" w:fill="auto"/>
            <w:vAlign w:val="bottom"/>
          </w:tcPr>
          <w:p w14:paraId="072A3CF6" w14:textId="77777777" w:rsidR="00C90C85" w:rsidRPr="001B6A99" w:rsidRDefault="00C90C85" w:rsidP="00C90C85">
            <w:pPr>
              <w:ind w:right="-72"/>
              <w:jc w:val="right"/>
              <w:rPr>
                <w:rFonts w:ascii="Arial" w:hAnsi="Arial" w:cs="Arial"/>
                <w:sz w:val="20"/>
                <w:szCs w:val="20"/>
              </w:rPr>
            </w:pPr>
          </w:p>
        </w:tc>
        <w:tc>
          <w:tcPr>
            <w:tcW w:w="1843" w:type="dxa"/>
            <w:shd w:val="clear" w:color="auto" w:fill="auto"/>
            <w:vAlign w:val="bottom"/>
          </w:tcPr>
          <w:p w14:paraId="7A715A24" w14:textId="77777777" w:rsidR="00C90C85" w:rsidRPr="001B6A99" w:rsidRDefault="00C90C85" w:rsidP="00C90C85">
            <w:pPr>
              <w:ind w:right="-72"/>
              <w:jc w:val="right"/>
              <w:rPr>
                <w:rFonts w:ascii="Arial" w:hAnsi="Arial" w:cs="Arial"/>
                <w:sz w:val="20"/>
                <w:szCs w:val="20"/>
              </w:rPr>
            </w:pPr>
          </w:p>
        </w:tc>
        <w:tc>
          <w:tcPr>
            <w:tcW w:w="1701" w:type="dxa"/>
            <w:tcBorders>
              <w:bottom w:val="single" w:sz="4" w:space="0" w:color="auto"/>
            </w:tcBorders>
            <w:shd w:val="clear" w:color="auto" w:fill="auto"/>
          </w:tcPr>
          <w:p w14:paraId="699C20CB" w14:textId="34AAE553" w:rsidR="00C90C85" w:rsidRPr="001B6A99" w:rsidRDefault="00C90C85" w:rsidP="00C90C85">
            <w:pPr>
              <w:ind w:right="-72"/>
              <w:jc w:val="right"/>
              <w:rPr>
                <w:rFonts w:ascii="Arial" w:hAnsi="Arial" w:cs="Arial"/>
                <w:sz w:val="20"/>
                <w:szCs w:val="20"/>
              </w:rPr>
            </w:pPr>
            <w:r w:rsidRPr="001B6A99">
              <w:rPr>
                <w:rFonts w:ascii="Arial" w:hAnsi="Arial" w:cs="Arial"/>
                <w:sz w:val="20"/>
                <w:szCs w:val="20"/>
              </w:rPr>
              <w:t xml:space="preserve"> (204,416)</w:t>
            </w:r>
          </w:p>
        </w:tc>
      </w:tr>
      <w:tr w:rsidR="00C90C85" w:rsidRPr="001B6A99" w14:paraId="55C21198" w14:textId="77777777" w:rsidTr="00683CA6">
        <w:tc>
          <w:tcPr>
            <w:tcW w:w="4190" w:type="dxa"/>
            <w:shd w:val="clear" w:color="auto" w:fill="auto"/>
            <w:vAlign w:val="bottom"/>
          </w:tcPr>
          <w:p w14:paraId="7A3F4442" w14:textId="77777777" w:rsidR="00C90C85" w:rsidRPr="001B6A99" w:rsidRDefault="00C90C85" w:rsidP="00C90C85">
            <w:pPr>
              <w:ind w:left="-113"/>
              <w:rPr>
                <w:rFonts w:ascii="Arial" w:hAnsi="Arial" w:cs="Arial"/>
                <w:sz w:val="20"/>
                <w:szCs w:val="20"/>
                <w:lang w:val="en-GB"/>
              </w:rPr>
            </w:pPr>
          </w:p>
        </w:tc>
        <w:tc>
          <w:tcPr>
            <w:tcW w:w="1701" w:type="dxa"/>
            <w:shd w:val="clear" w:color="auto" w:fill="auto"/>
            <w:vAlign w:val="bottom"/>
          </w:tcPr>
          <w:p w14:paraId="682A8D89" w14:textId="77777777" w:rsidR="00C90C85" w:rsidRPr="001B6A99" w:rsidRDefault="00C90C85" w:rsidP="00C90C85">
            <w:pPr>
              <w:ind w:right="-72"/>
              <w:jc w:val="right"/>
              <w:rPr>
                <w:rFonts w:ascii="Arial" w:hAnsi="Arial" w:cs="Arial"/>
                <w:sz w:val="20"/>
                <w:szCs w:val="20"/>
              </w:rPr>
            </w:pPr>
          </w:p>
        </w:tc>
        <w:tc>
          <w:tcPr>
            <w:tcW w:w="1843" w:type="dxa"/>
            <w:shd w:val="clear" w:color="auto" w:fill="auto"/>
            <w:vAlign w:val="bottom"/>
          </w:tcPr>
          <w:p w14:paraId="4384C0D2" w14:textId="77777777" w:rsidR="00C90C85" w:rsidRPr="001B6A99" w:rsidRDefault="00C90C85" w:rsidP="00C90C85">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56E62263" w14:textId="77777777" w:rsidR="00C90C85" w:rsidRPr="001B6A99" w:rsidRDefault="00C90C85" w:rsidP="00C90C85">
            <w:pPr>
              <w:ind w:right="-72"/>
              <w:jc w:val="right"/>
              <w:rPr>
                <w:rFonts w:ascii="Arial" w:hAnsi="Arial" w:cs="Arial"/>
                <w:sz w:val="20"/>
                <w:szCs w:val="20"/>
              </w:rPr>
            </w:pPr>
          </w:p>
        </w:tc>
      </w:tr>
      <w:tr w:rsidR="00ED5E61" w:rsidRPr="001B6A99" w14:paraId="22C17EFD" w14:textId="77777777" w:rsidTr="00096E4A">
        <w:tc>
          <w:tcPr>
            <w:tcW w:w="4190" w:type="dxa"/>
            <w:shd w:val="clear" w:color="auto" w:fill="auto"/>
            <w:vAlign w:val="bottom"/>
          </w:tcPr>
          <w:p w14:paraId="1129E810" w14:textId="77777777" w:rsidR="00ED5E61" w:rsidRPr="001B6A99" w:rsidRDefault="00ED5E61" w:rsidP="00ED5E61">
            <w:pPr>
              <w:ind w:left="-113"/>
              <w:rPr>
                <w:rFonts w:ascii="Arial" w:hAnsi="Arial" w:cs="Arial"/>
                <w:b/>
                <w:bCs/>
                <w:sz w:val="20"/>
                <w:szCs w:val="20"/>
              </w:rPr>
            </w:pPr>
            <w:r w:rsidRPr="001B6A99">
              <w:rPr>
                <w:rFonts w:ascii="Arial" w:hAnsi="Arial" w:cs="Arial"/>
                <w:b/>
                <w:bCs/>
                <w:sz w:val="20"/>
                <w:szCs w:val="20"/>
              </w:rPr>
              <w:t>Profit before income tax expense</w:t>
            </w:r>
          </w:p>
        </w:tc>
        <w:tc>
          <w:tcPr>
            <w:tcW w:w="1701" w:type="dxa"/>
            <w:shd w:val="clear" w:color="auto" w:fill="auto"/>
            <w:vAlign w:val="bottom"/>
          </w:tcPr>
          <w:p w14:paraId="0FB85A40"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2E6AF1B6" w14:textId="77777777" w:rsidR="00ED5E61" w:rsidRPr="001B6A99" w:rsidRDefault="00ED5E61" w:rsidP="00ED5E61">
            <w:pPr>
              <w:ind w:right="-72"/>
              <w:jc w:val="right"/>
              <w:rPr>
                <w:rFonts w:ascii="Arial" w:hAnsi="Arial" w:cs="Arial"/>
                <w:sz w:val="20"/>
                <w:szCs w:val="20"/>
              </w:rPr>
            </w:pPr>
          </w:p>
        </w:tc>
        <w:tc>
          <w:tcPr>
            <w:tcW w:w="1701" w:type="dxa"/>
            <w:shd w:val="clear" w:color="auto" w:fill="auto"/>
          </w:tcPr>
          <w:p w14:paraId="57C7B040" w14:textId="2B950F71" w:rsidR="00ED5E61" w:rsidRPr="001B6A99" w:rsidRDefault="00ED5E61" w:rsidP="00ED5E61">
            <w:pPr>
              <w:ind w:right="-72"/>
              <w:jc w:val="right"/>
              <w:rPr>
                <w:rFonts w:ascii="Arial" w:hAnsi="Arial" w:cs="Arial"/>
                <w:sz w:val="20"/>
                <w:szCs w:val="20"/>
              </w:rPr>
            </w:pPr>
            <w:r w:rsidRPr="001B6A99">
              <w:rPr>
                <w:rFonts w:ascii="Arial" w:hAnsi="Arial" w:cs="Arial"/>
                <w:sz w:val="20"/>
                <w:szCs w:val="20"/>
              </w:rPr>
              <w:t xml:space="preserve"> 1,507,244 </w:t>
            </w:r>
          </w:p>
        </w:tc>
      </w:tr>
      <w:tr w:rsidR="00ED5E61" w:rsidRPr="001B6A99" w14:paraId="39B402F8" w14:textId="77777777" w:rsidTr="00096E4A">
        <w:tc>
          <w:tcPr>
            <w:tcW w:w="4190" w:type="dxa"/>
            <w:shd w:val="clear" w:color="auto" w:fill="auto"/>
            <w:vAlign w:val="bottom"/>
          </w:tcPr>
          <w:p w14:paraId="74316D6C" w14:textId="77777777" w:rsidR="00ED5E61" w:rsidRPr="001B6A99" w:rsidRDefault="00ED5E61" w:rsidP="00ED5E61">
            <w:pPr>
              <w:ind w:left="-113"/>
              <w:rPr>
                <w:rFonts w:ascii="Arial" w:hAnsi="Arial" w:cs="Arial"/>
                <w:sz w:val="20"/>
                <w:szCs w:val="20"/>
              </w:rPr>
            </w:pPr>
            <w:r w:rsidRPr="001B6A99">
              <w:rPr>
                <w:rFonts w:ascii="Arial" w:hAnsi="Arial" w:cs="Arial"/>
                <w:sz w:val="20"/>
                <w:szCs w:val="20"/>
              </w:rPr>
              <w:t>Income tax expense</w:t>
            </w:r>
          </w:p>
        </w:tc>
        <w:tc>
          <w:tcPr>
            <w:tcW w:w="1701" w:type="dxa"/>
            <w:shd w:val="clear" w:color="auto" w:fill="auto"/>
            <w:vAlign w:val="bottom"/>
          </w:tcPr>
          <w:p w14:paraId="273FCD4F"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55B419F4" w14:textId="77777777" w:rsidR="00ED5E61" w:rsidRPr="001B6A99" w:rsidRDefault="00ED5E61" w:rsidP="00ED5E61">
            <w:pPr>
              <w:ind w:right="-72"/>
              <w:jc w:val="right"/>
              <w:rPr>
                <w:rFonts w:ascii="Arial" w:hAnsi="Arial" w:cs="Arial"/>
                <w:sz w:val="20"/>
                <w:szCs w:val="20"/>
              </w:rPr>
            </w:pPr>
          </w:p>
        </w:tc>
        <w:tc>
          <w:tcPr>
            <w:tcW w:w="1701" w:type="dxa"/>
            <w:tcBorders>
              <w:bottom w:val="single" w:sz="4" w:space="0" w:color="auto"/>
            </w:tcBorders>
            <w:shd w:val="clear" w:color="auto" w:fill="auto"/>
          </w:tcPr>
          <w:p w14:paraId="79547FB4" w14:textId="107E2EEE" w:rsidR="00ED5E61" w:rsidRPr="001B6A99" w:rsidRDefault="00ED5E61" w:rsidP="00ED5E61">
            <w:pPr>
              <w:ind w:right="-72"/>
              <w:jc w:val="right"/>
              <w:rPr>
                <w:rFonts w:ascii="Arial" w:hAnsi="Arial" w:cs="Arial"/>
                <w:sz w:val="20"/>
                <w:szCs w:val="20"/>
              </w:rPr>
            </w:pPr>
            <w:r w:rsidRPr="001B6A99">
              <w:rPr>
                <w:rFonts w:ascii="Arial" w:hAnsi="Arial" w:cs="Arial"/>
                <w:sz w:val="20"/>
                <w:szCs w:val="20"/>
              </w:rPr>
              <w:t xml:space="preserve"> (302,585)</w:t>
            </w:r>
          </w:p>
        </w:tc>
      </w:tr>
      <w:tr w:rsidR="00ED5E61" w:rsidRPr="001B6A99" w14:paraId="636D8316" w14:textId="77777777" w:rsidTr="00683CA6">
        <w:tc>
          <w:tcPr>
            <w:tcW w:w="4190" w:type="dxa"/>
            <w:shd w:val="clear" w:color="auto" w:fill="auto"/>
            <w:vAlign w:val="bottom"/>
          </w:tcPr>
          <w:p w14:paraId="49E2B132" w14:textId="77777777" w:rsidR="00ED5E61" w:rsidRPr="001B6A99" w:rsidRDefault="00ED5E61" w:rsidP="00ED5E61">
            <w:pPr>
              <w:ind w:left="-113"/>
              <w:rPr>
                <w:rFonts w:ascii="Arial" w:hAnsi="Arial" w:cs="Arial"/>
                <w:sz w:val="20"/>
                <w:szCs w:val="20"/>
              </w:rPr>
            </w:pPr>
          </w:p>
        </w:tc>
        <w:tc>
          <w:tcPr>
            <w:tcW w:w="1701" w:type="dxa"/>
            <w:shd w:val="clear" w:color="auto" w:fill="auto"/>
            <w:vAlign w:val="bottom"/>
          </w:tcPr>
          <w:p w14:paraId="18B4A17C"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64A3CF1D" w14:textId="77777777" w:rsidR="00ED5E61" w:rsidRPr="001B6A99" w:rsidRDefault="00ED5E61" w:rsidP="00ED5E61">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7B4D66CB" w14:textId="77777777" w:rsidR="00ED5E61" w:rsidRPr="001B6A99" w:rsidRDefault="00ED5E61" w:rsidP="00ED5E61">
            <w:pPr>
              <w:ind w:right="-72"/>
              <w:jc w:val="right"/>
              <w:rPr>
                <w:rFonts w:ascii="Arial" w:hAnsi="Arial" w:cs="Arial"/>
                <w:sz w:val="20"/>
                <w:szCs w:val="20"/>
              </w:rPr>
            </w:pPr>
          </w:p>
        </w:tc>
      </w:tr>
      <w:tr w:rsidR="00ED5E61" w:rsidRPr="001B6A99" w14:paraId="6CCB1FED" w14:textId="77777777" w:rsidTr="00683CA6">
        <w:tc>
          <w:tcPr>
            <w:tcW w:w="4190" w:type="dxa"/>
            <w:shd w:val="clear" w:color="auto" w:fill="auto"/>
            <w:vAlign w:val="bottom"/>
          </w:tcPr>
          <w:p w14:paraId="7B4AE13E" w14:textId="26CF9725" w:rsidR="00ED5E61" w:rsidRPr="001B6A99" w:rsidRDefault="00ED5E61" w:rsidP="00ED5E61">
            <w:pPr>
              <w:spacing w:line="200" w:lineRule="exact"/>
              <w:ind w:left="-113"/>
              <w:rPr>
                <w:rFonts w:ascii="Arial" w:hAnsi="Arial" w:cs="Arial"/>
                <w:b/>
                <w:bCs/>
                <w:sz w:val="20"/>
                <w:szCs w:val="20"/>
              </w:rPr>
            </w:pPr>
            <w:r w:rsidRPr="001B6A99">
              <w:rPr>
                <w:rFonts w:ascii="Arial" w:hAnsi="Arial" w:cs="Arial"/>
                <w:b/>
                <w:bCs/>
                <w:sz w:val="20"/>
                <w:szCs w:val="20"/>
              </w:rPr>
              <w:t xml:space="preserve">Net profit for the </w:t>
            </w:r>
            <w:r w:rsidR="0016770D">
              <w:rPr>
                <w:rFonts w:ascii="Arial" w:hAnsi="Arial" w:cs="Arial"/>
                <w:b/>
                <w:bCs/>
                <w:sz w:val="20"/>
                <w:szCs w:val="20"/>
              </w:rPr>
              <w:t>year</w:t>
            </w:r>
          </w:p>
        </w:tc>
        <w:tc>
          <w:tcPr>
            <w:tcW w:w="1701" w:type="dxa"/>
            <w:shd w:val="clear" w:color="auto" w:fill="auto"/>
            <w:vAlign w:val="bottom"/>
          </w:tcPr>
          <w:p w14:paraId="02B00A34" w14:textId="77777777" w:rsidR="00ED5E61" w:rsidRPr="001B6A99" w:rsidRDefault="00ED5E61" w:rsidP="006260D0">
            <w:pPr>
              <w:ind w:right="-72"/>
              <w:jc w:val="right"/>
              <w:rPr>
                <w:rFonts w:ascii="Arial" w:hAnsi="Arial" w:cs="Arial"/>
                <w:sz w:val="20"/>
                <w:szCs w:val="20"/>
              </w:rPr>
            </w:pPr>
          </w:p>
        </w:tc>
        <w:tc>
          <w:tcPr>
            <w:tcW w:w="1843" w:type="dxa"/>
            <w:shd w:val="clear" w:color="auto" w:fill="auto"/>
            <w:vAlign w:val="bottom"/>
          </w:tcPr>
          <w:p w14:paraId="368417FA" w14:textId="77777777" w:rsidR="00ED5E61" w:rsidRPr="001B6A99" w:rsidRDefault="00ED5E61" w:rsidP="006260D0">
            <w:pPr>
              <w:ind w:right="-72"/>
              <w:jc w:val="right"/>
              <w:rPr>
                <w:rFonts w:ascii="Arial" w:hAnsi="Arial" w:cs="Arial"/>
                <w:sz w:val="20"/>
                <w:szCs w:val="20"/>
              </w:rPr>
            </w:pPr>
          </w:p>
        </w:tc>
        <w:tc>
          <w:tcPr>
            <w:tcW w:w="1701" w:type="dxa"/>
            <w:tcBorders>
              <w:bottom w:val="single" w:sz="4" w:space="0" w:color="auto"/>
            </w:tcBorders>
            <w:shd w:val="clear" w:color="auto" w:fill="auto"/>
            <w:vAlign w:val="bottom"/>
          </w:tcPr>
          <w:p w14:paraId="04989650" w14:textId="4845C235" w:rsidR="00ED5E61" w:rsidRPr="001B6A99" w:rsidRDefault="00DC2BDC" w:rsidP="006260D0">
            <w:pPr>
              <w:ind w:right="-72"/>
              <w:jc w:val="right"/>
              <w:rPr>
                <w:rFonts w:ascii="Arial" w:hAnsi="Arial" w:cs="Arial"/>
                <w:sz w:val="20"/>
                <w:szCs w:val="20"/>
              </w:rPr>
            </w:pPr>
            <w:r w:rsidRPr="001B6A99">
              <w:rPr>
                <w:rFonts w:ascii="Arial" w:hAnsi="Arial" w:cs="Arial"/>
                <w:sz w:val="20"/>
                <w:szCs w:val="20"/>
              </w:rPr>
              <w:t>1,204,659</w:t>
            </w:r>
          </w:p>
        </w:tc>
      </w:tr>
      <w:tr w:rsidR="00ED5E61" w:rsidRPr="001B6A99" w14:paraId="54D6BC36" w14:textId="77777777" w:rsidTr="00683CA6">
        <w:tc>
          <w:tcPr>
            <w:tcW w:w="4190" w:type="dxa"/>
            <w:shd w:val="clear" w:color="auto" w:fill="auto"/>
            <w:vAlign w:val="bottom"/>
          </w:tcPr>
          <w:p w14:paraId="4794AF06" w14:textId="77777777" w:rsidR="00ED5E61" w:rsidRPr="001B6A99" w:rsidRDefault="00ED5E61" w:rsidP="00ED5E61">
            <w:pPr>
              <w:ind w:left="-113"/>
              <w:rPr>
                <w:rFonts w:ascii="Arial" w:hAnsi="Arial" w:cs="Arial"/>
                <w:sz w:val="20"/>
                <w:szCs w:val="20"/>
              </w:rPr>
            </w:pPr>
          </w:p>
        </w:tc>
        <w:tc>
          <w:tcPr>
            <w:tcW w:w="1701" w:type="dxa"/>
            <w:shd w:val="clear" w:color="auto" w:fill="auto"/>
            <w:vAlign w:val="bottom"/>
          </w:tcPr>
          <w:p w14:paraId="2E0B509F"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0320BCA1" w14:textId="77777777" w:rsidR="00ED5E61" w:rsidRPr="001B6A99" w:rsidRDefault="00ED5E61" w:rsidP="00ED5E61">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19F1304D" w14:textId="77777777" w:rsidR="00ED5E61" w:rsidRPr="001B6A99" w:rsidRDefault="00ED5E61" w:rsidP="00ED5E61">
            <w:pPr>
              <w:ind w:right="-72"/>
              <w:jc w:val="right"/>
              <w:rPr>
                <w:rFonts w:ascii="Arial" w:hAnsi="Arial" w:cs="Arial"/>
                <w:sz w:val="20"/>
                <w:szCs w:val="20"/>
              </w:rPr>
            </w:pPr>
          </w:p>
        </w:tc>
      </w:tr>
      <w:tr w:rsidR="00ED5E61" w:rsidRPr="001B6A99" w14:paraId="5038BF52" w14:textId="77777777" w:rsidTr="00683CA6">
        <w:tc>
          <w:tcPr>
            <w:tcW w:w="4190" w:type="dxa"/>
            <w:shd w:val="clear" w:color="auto" w:fill="auto"/>
            <w:vAlign w:val="bottom"/>
          </w:tcPr>
          <w:p w14:paraId="4CFF43F9" w14:textId="77777777" w:rsidR="00ED5E61" w:rsidRPr="001B6A99" w:rsidRDefault="00ED5E61" w:rsidP="00ED5E61">
            <w:pPr>
              <w:ind w:left="-113"/>
              <w:rPr>
                <w:rFonts w:ascii="Arial" w:hAnsi="Arial" w:cs="Arial"/>
                <w:b/>
                <w:bCs/>
                <w:sz w:val="20"/>
                <w:szCs w:val="20"/>
              </w:rPr>
            </w:pPr>
            <w:r w:rsidRPr="001B6A99">
              <w:rPr>
                <w:rFonts w:ascii="Arial" w:hAnsi="Arial" w:cs="Arial"/>
                <w:b/>
                <w:bCs/>
                <w:sz w:val="20"/>
                <w:szCs w:val="20"/>
              </w:rPr>
              <w:t xml:space="preserve">Timing of other income </w:t>
            </w:r>
          </w:p>
        </w:tc>
        <w:tc>
          <w:tcPr>
            <w:tcW w:w="1701" w:type="dxa"/>
            <w:shd w:val="clear" w:color="auto" w:fill="auto"/>
            <w:vAlign w:val="bottom"/>
          </w:tcPr>
          <w:p w14:paraId="77DF97EC"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57D42B39" w14:textId="77777777" w:rsidR="00ED5E61" w:rsidRPr="001B6A99" w:rsidRDefault="00ED5E61" w:rsidP="00ED5E61">
            <w:pPr>
              <w:ind w:right="-72"/>
              <w:jc w:val="right"/>
              <w:rPr>
                <w:rFonts w:ascii="Arial" w:hAnsi="Arial" w:cs="Arial"/>
                <w:sz w:val="20"/>
                <w:szCs w:val="20"/>
                <w:cs/>
              </w:rPr>
            </w:pPr>
          </w:p>
        </w:tc>
        <w:tc>
          <w:tcPr>
            <w:tcW w:w="1701" w:type="dxa"/>
            <w:shd w:val="clear" w:color="auto" w:fill="auto"/>
            <w:vAlign w:val="bottom"/>
          </w:tcPr>
          <w:p w14:paraId="018B1888" w14:textId="77777777" w:rsidR="00ED5E61" w:rsidRPr="001B6A99" w:rsidRDefault="00ED5E61" w:rsidP="00ED5E61">
            <w:pPr>
              <w:ind w:right="-72"/>
              <w:jc w:val="right"/>
              <w:rPr>
                <w:rFonts w:ascii="Arial" w:hAnsi="Arial" w:cs="Arial"/>
                <w:sz w:val="20"/>
                <w:szCs w:val="20"/>
              </w:rPr>
            </w:pPr>
          </w:p>
        </w:tc>
      </w:tr>
      <w:tr w:rsidR="00ED5E61" w:rsidRPr="001B6A99" w14:paraId="44523B30" w14:textId="77777777" w:rsidTr="00683CA6">
        <w:tc>
          <w:tcPr>
            <w:tcW w:w="4190" w:type="dxa"/>
            <w:shd w:val="clear" w:color="auto" w:fill="auto"/>
            <w:vAlign w:val="bottom"/>
          </w:tcPr>
          <w:p w14:paraId="2C10832F" w14:textId="77777777" w:rsidR="00ED5E61" w:rsidRPr="001B6A99" w:rsidRDefault="00ED5E61" w:rsidP="00ED5E61">
            <w:pPr>
              <w:ind w:left="-113"/>
              <w:rPr>
                <w:rFonts w:ascii="Arial" w:hAnsi="Arial" w:cs="Arial"/>
                <w:b/>
                <w:bCs/>
                <w:sz w:val="20"/>
                <w:szCs w:val="20"/>
              </w:rPr>
            </w:pPr>
            <w:r w:rsidRPr="001B6A99">
              <w:rPr>
                <w:rFonts w:ascii="Arial" w:hAnsi="Arial" w:cs="Arial"/>
                <w:b/>
                <w:bCs/>
                <w:sz w:val="20"/>
                <w:szCs w:val="20"/>
              </w:rPr>
              <w:t xml:space="preserve">   recognition under TFRS </w:t>
            </w:r>
            <w:r w:rsidRPr="001B6A99">
              <w:rPr>
                <w:rFonts w:ascii="Arial" w:hAnsi="Arial" w:cs="Arial"/>
                <w:b/>
                <w:bCs/>
                <w:sz w:val="20"/>
                <w:szCs w:val="20"/>
                <w:cs/>
              </w:rPr>
              <w:t>15</w:t>
            </w:r>
          </w:p>
        </w:tc>
        <w:tc>
          <w:tcPr>
            <w:tcW w:w="1701" w:type="dxa"/>
            <w:shd w:val="clear" w:color="auto" w:fill="auto"/>
            <w:vAlign w:val="bottom"/>
          </w:tcPr>
          <w:p w14:paraId="10857194"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6A62E386" w14:textId="77777777" w:rsidR="00ED5E61" w:rsidRPr="001B6A99" w:rsidRDefault="00ED5E61" w:rsidP="00ED5E61">
            <w:pPr>
              <w:ind w:right="-72"/>
              <w:jc w:val="right"/>
              <w:rPr>
                <w:rFonts w:ascii="Arial" w:hAnsi="Arial" w:cs="Arial"/>
                <w:sz w:val="20"/>
                <w:szCs w:val="20"/>
                <w:cs/>
              </w:rPr>
            </w:pPr>
          </w:p>
        </w:tc>
        <w:tc>
          <w:tcPr>
            <w:tcW w:w="1701" w:type="dxa"/>
            <w:shd w:val="clear" w:color="auto" w:fill="auto"/>
            <w:vAlign w:val="bottom"/>
          </w:tcPr>
          <w:p w14:paraId="6EBF84B0" w14:textId="77777777" w:rsidR="00ED5E61" w:rsidRPr="001B6A99" w:rsidRDefault="00ED5E61" w:rsidP="00ED5E61">
            <w:pPr>
              <w:ind w:right="-72"/>
              <w:jc w:val="right"/>
              <w:rPr>
                <w:rFonts w:ascii="Arial" w:hAnsi="Arial" w:cs="Arial"/>
                <w:sz w:val="20"/>
                <w:szCs w:val="20"/>
              </w:rPr>
            </w:pPr>
          </w:p>
        </w:tc>
      </w:tr>
      <w:tr w:rsidR="00ED5E61" w:rsidRPr="001B6A99" w14:paraId="4812F13A" w14:textId="77777777" w:rsidTr="00683CA6">
        <w:tc>
          <w:tcPr>
            <w:tcW w:w="4190" w:type="dxa"/>
            <w:shd w:val="clear" w:color="auto" w:fill="auto"/>
            <w:vAlign w:val="bottom"/>
          </w:tcPr>
          <w:p w14:paraId="21B585F8" w14:textId="77777777" w:rsidR="00ED5E61" w:rsidRPr="001B6A99" w:rsidRDefault="00ED5E61" w:rsidP="00ED5E61">
            <w:pPr>
              <w:ind w:left="-113"/>
              <w:rPr>
                <w:rFonts w:ascii="Arial" w:hAnsi="Arial" w:cs="Arial"/>
                <w:sz w:val="20"/>
                <w:szCs w:val="20"/>
                <w:cs/>
              </w:rPr>
            </w:pPr>
            <w:r w:rsidRPr="001B6A99">
              <w:rPr>
                <w:rFonts w:ascii="Arial" w:hAnsi="Arial" w:cs="Arial"/>
                <w:sz w:val="20"/>
                <w:szCs w:val="20"/>
              </w:rPr>
              <w:t>At a point in time</w:t>
            </w:r>
          </w:p>
        </w:tc>
        <w:tc>
          <w:tcPr>
            <w:tcW w:w="1701" w:type="dxa"/>
            <w:shd w:val="clear" w:color="auto" w:fill="auto"/>
            <w:vAlign w:val="bottom"/>
          </w:tcPr>
          <w:p w14:paraId="4BE1334A"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19798091" w14:textId="77777777" w:rsidR="00ED5E61" w:rsidRPr="001B6A99" w:rsidRDefault="00ED5E61" w:rsidP="00ED5E61">
            <w:pPr>
              <w:ind w:right="-72"/>
              <w:jc w:val="right"/>
              <w:rPr>
                <w:rFonts w:ascii="Arial" w:hAnsi="Arial" w:cs="Arial"/>
                <w:sz w:val="20"/>
                <w:szCs w:val="20"/>
                <w:cs/>
              </w:rPr>
            </w:pPr>
          </w:p>
        </w:tc>
        <w:tc>
          <w:tcPr>
            <w:tcW w:w="1701" w:type="dxa"/>
            <w:shd w:val="clear" w:color="auto" w:fill="auto"/>
            <w:vAlign w:val="bottom"/>
          </w:tcPr>
          <w:p w14:paraId="6545F69E" w14:textId="4160E086" w:rsidR="00ED5E61" w:rsidRPr="001B6A99" w:rsidRDefault="00AF3CDA" w:rsidP="00ED5E61">
            <w:pPr>
              <w:ind w:right="-72"/>
              <w:jc w:val="right"/>
              <w:rPr>
                <w:rFonts w:ascii="Arial" w:hAnsi="Arial" w:cs="Arial"/>
                <w:sz w:val="20"/>
                <w:szCs w:val="20"/>
              </w:rPr>
            </w:pPr>
            <w:r w:rsidRPr="001B6A99">
              <w:rPr>
                <w:rFonts w:ascii="Arial" w:hAnsi="Arial" w:cs="Arial"/>
                <w:sz w:val="20"/>
                <w:szCs w:val="20"/>
              </w:rPr>
              <w:t>150,267</w:t>
            </w:r>
          </w:p>
        </w:tc>
      </w:tr>
      <w:tr w:rsidR="00ED5E61" w:rsidRPr="001B6A99" w14:paraId="0392CB83" w14:textId="77777777" w:rsidTr="00683CA6">
        <w:tc>
          <w:tcPr>
            <w:tcW w:w="4190" w:type="dxa"/>
            <w:shd w:val="clear" w:color="auto" w:fill="auto"/>
            <w:vAlign w:val="bottom"/>
          </w:tcPr>
          <w:p w14:paraId="19BD1224" w14:textId="77777777" w:rsidR="00ED5E61" w:rsidRPr="001B6A99" w:rsidRDefault="00ED5E61" w:rsidP="00ED5E61">
            <w:pPr>
              <w:ind w:left="-113"/>
              <w:rPr>
                <w:rFonts w:ascii="Arial" w:hAnsi="Arial" w:cs="Arial"/>
                <w:sz w:val="20"/>
                <w:szCs w:val="20"/>
              </w:rPr>
            </w:pPr>
          </w:p>
        </w:tc>
        <w:tc>
          <w:tcPr>
            <w:tcW w:w="1701" w:type="dxa"/>
            <w:shd w:val="clear" w:color="auto" w:fill="auto"/>
            <w:vAlign w:val="bottom"/>
          </w:tcPr>
          <w:p w14:paraId="056DC147" w14:textId="77777777" w:rsidR="00ED5E61" w:rsidRPr="001B6A99" w:rsidRDefault="00ED5E61" w:rsidP="00ED5E61">
            <w:pPr>
              <w:ind w:right="-72"/>
              <w:jc w:val="right"/>
              <w:rPr>
                <w:rFonts w:ascii="Arial" w:hAnsi="Arial" w:cs="Arial"/>
                <w:sz w:val="20"/>
                <w:szCs w:val="20"/>
                <w:cs/>
              </w:rPr>
            </w:pPr>
          </w:p>
        </w:tc>
        <w:tc>
          <w:tcPr>
            <w:tcW w:w="1843" w:type="dxa"/>
            <w:shd w:val="clear" w:color="auto" w:fill="auto"/>
            <w:vAlign w:val="bottom"/>
          </w:tcPr>
          <w:p w14:paraId="5E9C7E3C" w14:textId="77777777" w:rsidR="00ED5E61" w:rsidRPr="001B6A99" w:rsidRDefault="00ED5E61" w:rsidP="00ED5E61">
            <w:pPr>
              <w:ind w:right="-72"/>
              <w:jc w:val="right"/>
              <w:rPr>
                <w:rFonts w:ascii="Arial" w:hAnsi="Arial" w:cs="Arial"/>
                <w:sz w:val="20"/>
                <w:szCs w:val="20"/>
                <w:cs/>
              </w:rPr>
            </w:pPr>
          </w:p>
        </w:tc>
        <w:tc>
          <w:tcPr>
            <w:tcW w:w="1701" w:type="dxa"/>
            <w:shd w:val="clear" w:color="auto" w:fill="auto"/>
            <w:vAlign w:val="bottom"/>
          </w:tcPr>
          <w:p w14:paraId="34A39B8A" w14:textId="77777777" w:rsidR="00ED5E61" w:rsidRPr="001B6A99" w:rsidRDefault="00ED5E61" w:rsidP="00ED5E61">
            <w:pPr>
              <w:ind w:right="-72"/>
              <w:jc w:val="right"/>
              <w:rPr>
                <w:rFonts w:ascii="Arial" w:hAnsi="Arial" w:cs="Arial"/>
                <w:sz w:val="20"/>
                <w:szCs w:val="20"/>
              </w:rPr>
            </w:pPr>
          </w:p>
        </w:tc>
      </w:tr>
      <w:tr w:rsidR="00ED5E61" w:rsidRPr="001B6A99" w14:paraId="134BD8D8" w14:textId="77777777" w:rsidTr="00683CA6">
        <w:tc>
          <w:tcPr>
            <w:tcW w:w="4190" w:type="dxa"/>
            <w:shd w:val="clear" w:color="auto" w:fill="auto"/>
            <w:vAlign w:val="bottom"/>
          </w:tcPr>
          <w:p w14:paraId="319613EB" w14:textId="77777777" w:rsidR="00ED5E61" w:rsidRPr="001B6A99" w:rsidRDefault="00ED5E61" w:rsidP="00ED5E61">
            <w:pPr>
              <w:ind w:left="-113"/>
              <w:rPr>
                <w:rFonts w:ascii="Arial" w:hAnsi="Arial" w:cs="Arial"/>
                <w:b/>
                <w:bCs/>
                <w:sz w:val="20"/>
                <w:szCs w:val="20"/>
                <w:cs/>
              </w:rPr>
            </w:pPr>
            <w:r w:rsidRPr="001B6A99">
              <w:rPr>
                <w:rFonts w:ascii="Arial" w:hAnsi="Arial" w:cs="Arial"/>
                <w:b/>
                <w:bCs/>
                <w:sz w:val="20"/>
                <w:szCs w:val="20"/>
              </w:rPr>
              <w:t xml:space="preserve">As </w:t>
            </w:r>
            <w:proofErr w:type="gramStart"/>
            <w:r w:rsidRPr="001B6A99">
              <w:rPr>
                <w:rFonts w:ascii="Arial" w:hAnsi="Arial" w:cs="Arial"/>
                <w:b/>
                <w:bCs/>
                <w:sz w:val="20"/>
                <w:szCs w:val="20"/>
              </w:rPr>
              <w:t>at</w:t>
            </w:r>
            <w:proofErr w:type="gramEnd"/>
            <w:r w:rsidRPr="001B6A99">
              <w:rPr>
                <w:rFonts w:ascii="Arial" w:hAnsi="Arial" w:cs="Arial"/>
                <w:b/>
                <w:bCs/>
                <w:sz w:val="20"/>
                <w:szCs w:val="20"/>
              </w:rPr>
              <w:t xml:space="preserve"> </w:t>
            </w:r>
            <w:r w:rsidRPr="001B6A99">
              <w:rPr>
                <w:rFonts w:ascii="Arial" w:hAnsi="Arial" w:cs="Arial"/>
                <w:b/>
                <w:bCs/>
                <w:sz w:val="20"/>
                <w:szCs w:val="20"/>
                <w:cs/>
              </w:rPr>
              <w:t>31 December</w:t>
            </w:r>
            <w:r w:rsidRPr="001B6A99">
              <w:rPr>
                <w:rFonts w:ascii="Arial" w:hAnsi="Arial" w:cs="Arial"/>
                <w:b/>
                <w:bCs/>
                <w:sz w:val="20"/>
                <w:szCs w:val="20"/>
              </w:rPr>
              <w:t xml:space="preserve"> 202</w:t>
            </w:r>
            <w:r w:rsidRPr="001B6A99">
              <w:rPr>
                <w:rFonts w:ascii="Arial" w:hAnsi="Arial" w:cs="Arial"/>
                <w:b/>
                <w:bCs/>
                <w:sz w:val="20"/>
                <w:szCs w:val="20"/>
                <w:cs/>
              </w:rPr>
              <w:t>1</w:t>
            </w:r>
          </w:p>
        </w:tc>
        <w:tc>
          <w:tcPr>
            <w:tcW w:w="1701" w:type="dxa"/>
            <w:shd w:val="clear" w:color="auto" w:fill="auto"/>
            <w:vAlign w:val="bottom"/>
          </w:tcPr>
          <w:p w14:paraId="6586E21B"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029D0772" w14:textId="77777777" w:rsidR="00ED5E61" w:rsidRPr="001B6A99" w:rsidRDefault="00ED5E61" w:rsidP="00ED5E61">
            <w:pPr>
              <w:ind w:right="-72"/>
              <w:jc w:val="right"/>
              <w:rPr>
                <w:rFonts w:ascii="Arial" w:hAnsi="Arial" w:cs="Arial"/>
                <w:sz w:val="20"/>
                <w:szCs w:val="20"/>
              </w:rPr>
            </w:pPr>
          </w:p>
        </w:tc>
        <w:tc>
          <w:tcPr>
            <w:tcW w:w="1701" w:type="dxa"/>
            <w:shd w:val="clear" w:color="auto" w:fill="auto"/>
            <w:vAlign w:val="bottom"/>
          </w:tcPr>
          <w:p w14:paraId="5D334786" w14:textId="77777777" w:rsidR="00ED5E61" w:rsidRPr="001B6A99" w:rsidRDefault="00ED5E61" w:rsidP="00ED5E61">
            <w:pPr>
              <w:ind w:right="-72"/>
              <w:jc w:val="right"/>
              <w:rPr>
                <w:rFonts w:ascii="Arial" w:hAnsi="Arial" w:cs="Arial"/>
                <w:sz w:val="20"/>
                <w:szCs w:val="20"/>
              </w:rPr>
            </w:pPr>
          </w:p>
        </w:tc>
      </w:tr>
      <w:tr w:rsidR="00ED5E61" w:rsidRPr="001B6A99" w14:paraId="5DF8C62D" w14:textId="77777777" w:rsidTr="00683CA6">
        <w:tc>
          <w:tcPr>
            <w:tcW w:w="4190" w:type="dxa"/>
            <w:shd w:val="clear" w:color="auto" w:fill="auto"/>
            <w:vAlign w:val="bottom"/>
          </w:tcPr>
          <w:p w14:paraId="5FCA95EE" w14:textId="77777777" w:rsidR="00ED5E61" w:rsidRPr="001B6A99" w:rsidRDefault="00ED5E61" w:rsidP="00ED5E61">
            <w:pPr>
              <w:ind w:left="-113"/>
              <w:rPr>
                <w:rFonts w:ascii="Arial" w:hAnsi="Arial" w:cs="Arial"/>
                <w:sz w:val="20"/>
                <w:szCs w:val="20"/>
              </w:rPr>
            </w:pPr>
          </w:p>
        </w:tc>
        <w:tc>
          <w:tcPr>
            <w:tcW w:w="1701" w:type="dxa"/>
            <w:shd w:val="clear" w:color="auto" w:fill="auto"/>
            <w:vAlign w:val="bottom"/>
          </w:tcPr>
          <w:p w14:paraId="79E6C5E4"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2542B464" w14:textId="77777777" w:rsidR="00ED5E61" w:rsidRPr="001B6A99" w:rsidRDefault="00ED5E61" w:rsidP="00ED5E61">
            <w:pPr>
              <w:ind w:right="-72"/>
              <w:jc w:val="right"/>
              <w:rPr>
                <w:rFonts w:ascii="Arial" w:hAnsi="Arial" w:cs="Arial"/>
                <w:sz w:val="20"/>
                <w:szCs w:val="20"/>
              </w:rPr>
            </w:pPr>
          </w:p>
        </w:tc>
        <w:tc>
          <w:tcPr>
            <w:tcW w:w="1701" w:type="dxa"/>
            <w:shd w:val="clear" w:color="auto" w:fill="auto"/>
            <w:vAlign w:val="bottom"/>
          </w:tcPr>
          <w:p w14:paraId="0B0F1DD9" w14:textId="77777777" w:rsidR="00ED5E61" w:rsidRPr="001B6A99" w:rsidRDefault="00ED5E61" w:rsidP="00ED5E61">
            <w:pPr>
              <w:ind w:right="-72"/>
              <w:jc w:val="right"/>
              <w:rPr>
                <w:rFonts w:ascii="Arial" w:hAnsi="Arial" w:cs="Arial"/>
                <w:sz w:val="20"/>
                <w:szCs w:val="20"/>
              </w:rPr>
            </w:pPr>
          </w:p>
        </w:tc>
      </w:tr>
      <w:tr w:rsidR="00ED5E61" w:rsidRPr="001B6A99" w14:paraId="5F45EC0F" w14:textId="77777777" w:rsidTr="00683CA6">
        <w:tc>
          <w:tcPr>
            <w:tcW w:w="4190" w:type="dxa"/>
            <w:shd w:val="clear" w:color="auto" w:fill="auto"/>
            <w:vAlign w:val="bottom"/>
          </w:tcPr>
          <w:p w14:paraId="2BD79CF7" w14:textId="77777777" w:rsidR="00ED5E61" w:rsidRPr="001B6A99" w:rsidRDefault="00ED5E61" w:rsidP="00ED5E61">
            <w:pPr>
              <w:ind w:left="-113"/>
              <w:rPr>
                <w:rFonts w:ascii="Arial" w:hAnsi="Arial" w:cs="Arial"/>
                <w:sz w:val="20"/>
                <w:szCs w:val="20"/>
              </w:rPr>
            </w:pPr>
            <w:r w:rsidRPr="001B6A99">
              <w:rPr>
                <w:rFonts w:ascii="Arial" w:hAnsi="Arial" w:cs="Arial"/>
                <w:sz w:val="20"/>
                <w:szCs w:val="20"/>
              </w:rPr>
              <w:t xml:space="preserve">Loans to customers and accrued </w:t>
            </w:r>
          </w:p>
        </w:tc>
        <w:tc>
          <w:tcPr>
            <w:tcW w:w="1701" w:type="dxa"/>
            <w:shd w:val="clear" w:color="auto" w:fill="auto"/>
            <w:vAlign w:val="bottom"/>
          </w:tcPr>
          <w:p w14:paraId="09AD89CC" w14:textId="77777777" w:rsidR="00ED5E61" w:rsidRPr="001B6A99" w:rsidRDefault="00ED5E61" w:rsidP="00ED5E61">
            <w:pPr>
              <w:ind w:right="-72"/>
              <w:jc w:val="right"/>
              <w:rPr>
                <w:rFonts w:ascii="Arial" w:hAnsi="Arial" w:cs="Arial"/>
                <w:sz w:val="20"/>
                <w:szCs w:val="20"/>
              </w:rPr>
            </w:pPr>
          </w:p>
        </w:tc>
        <w:tc>
          <w:tcPr>
            <w:tcW w:w="1843" w:type="dxa"/>
            <w:shd w:val="clear" w:color="auto" w:fill="auto"/>
            <w:vAlign w:val="bottom"/>
          </w:tcPr>
          <w:p w14:paraId="618C1752" w14:textId="77777777" w:rsidR="00ED5E61" w:rsidRPr="001B6A99" w:rsidRDefault="00ED5E61" w:rsidP="00ED5E61">
            <w:pPr>
              <w:ind w:right="-72"/>
              <w:jc w:val="right"/>
              <w:rPr>
                <w:rFonts w:ascii="Arial" w:hAnsi="Arial" w:cs="Arial"/>
                <w:sz w:val="20"/>
                <w:szCs w:val="20"/>
                <w:cs/>
              </w:rPr>
            </w:pPr>
          </w:p>
        </w:tc>
        <w:tc>
          <w:tcPr>
            <w:tcW w:w="1701" w:type="dxa"/>
            <w:shd w:val="clear" w:color="auto" w:fill="auto"/>
            <w:vAlign w:val="bottom"/>
          </w:tcPr>
          <w:p w14:paraId="5667982D" w14:textId="77777777" w:rsidR="00ED5E61" w:rsidRPr="001B6A99" w:rsidRDefault="00ED5E61" w:rsidP="00ED5E61">
            <w:pPr>
              <w:ind w:right="-72"/>
              <w:jc w:val="right"/>
              <w:rPr>
                <w:rFonts w:ascii="Arial" w:hAnsi="Arial" w:cs="Arial"/>
                <w:sz w:val="20"/>
                <w:szCs w:val="20"/>
              </w:rPr>
            </w:pPr>
          </w:p>
        </w:tc>
      </w:tr>
      <w:tr w:rsidR="00C514DD" w:rsidRPr="001B6A99" w14:paraId="3B1A2AA4" w14:textId="77777777" w:rsidTr="00096E4A">
        <w:tc>
          <w:tcPr>
            <w:tcW w:w="4190" w:type="dxa"/>
            <w:shd w:val="clear" w:color="auto" w:fill="auto"/>
            <w:vAlign w:val="bottom"/>
          </w:tcPr>
          <w:p w14:paraId="187DE301" w14:textId="77777777" w:rsidR="00C514DD" w:rsidRPr="001B6A99" w:rsidRDefault="00C514DD" w:rsidP="00C514DD">
            <w:pPr>
              <w:ind w:left="-113"/>
              <w:rPr>
                <w:rFonts w:ascii="Arial" w:hAnsi="Arial" w:cs="Arial"/>
                <w:sz w:val="20"/>
                <w:szCs w:val="20"/>
              </w:rPr>
            </w:pPr>
            <w:r w:rsidRPr="001B6A99">
              <w:rPr>
                <w:rFonts w:ascii="Arial" w:hAnsi="Arial" w:cs="Arial"/>
                <w:sz w:val="20"/>
                <w:szCs w:val="20"/>
              </w:rPr>
              <w:t xml:space="preserve">   interest, net</w:t>
            </w:r>
          </w:p>
        </w:tc>
        <w:tc>
          <w:tcPr>
            <w:tcW w:w="1701" w:type="dxa"/>
            <w:shd w:val="clear" w:color="auto" w:fill="auto"/>
          </w:tcPr>
          <w:p w14:paraId="307A51E4" w14:textId="10250CE3" w:rsidR="00C514DD" w:rsidRPr="001B6A99" w:rsidRDefault="00C514DD" w:rsidP="00C514DD">
            <w:pPr>
              <w:ind w:right="-72"/>
              <w:jc w:val="right"/>
              <w:rPr>
                <w:rFonts w:ascii="Arial" w:hAnsi="Arial" w:cs="Arial"/>
                <w:sz w:val="20"/>
                <w:szCs w:val="20"/>
              </w:rPr>
            </w:pPr>
            <w:r w:rsidRPr="001B6A99">
              <w:rPr>
                <w:rFonts w:ascii="Arial" w:hAnsi="Arial" w:cs="Arial"/>
                <w:sz w:val="20"/>
                <w:szCs w:val="20"/>
              </w:rPr>
              <w:t xml:space="preserve"> 4,014,031 </w:t>
            </w:r>
          </w:p>
        </w:tc>
        <w:tc>
          <w:tcPr>
            <w:tcW w:w="1843" w:type="dxa"/>
            <w:shd w:val="clear" w:color="auto" w:fill="auto"/>
          </w:tcPr>
          <w:p w14:paraId="5FA457F7" w14:textId="786C26D2" w:rsidR="00C514DD" w:rsidRPr="001B6A99" w:rsidRDefault="00C514DD" w:rsidP="00C514DD">
            <w:pPr>
              <w:ind w:right="-72"/>
              <w:jc w:val="right"/>
              <w:rPr>
                <w:rFonts w:ascii="Arial" w:hAnsi="Arial" w:cs="Arial"/>
                <w:sz w:val="20"/>
                <w:szCs w:val="20"/>
              </w:rPr>
            </w:pPr>
            <w:r w:rsidRPr="001B6A99">
              <w:rPr>
                <w:rFonts w:ascii="Arial" w:hAnsi="Arial" w:cs="Arial"/>
                <w:sz w:val="20"/>
                <w:szCs w:val="20"/>
              </w:rPr>
              <w:t xml:space="preserve"> 5,822,967 </w:t>
            </w:r>
          </w:p>
        </w:tc>
        <w:tc>
          <w:tcPr>
            <w:tcW w:w="1701" w:type="dxa"/>
            <w:shd w:val="clear" w:color="auto" w:fill="auto"/>
          </w:tcPr>
          <w:p w14:paraId="3ECF8B27" w14:textId="681A35A1" w:rsidR="00C514DD" w:rsidRPr="001B6A99" w:rsidRDefault="00C514DD" w:rsidP="00C514DD">
            <w:pPr>
              <w:ind w:right="-72"/>
              <w:jc w:val="right"/>
              <w:rPr>
                <w:rFonts w:ascii="Arial" w:hAnsi="Arial" w:cs="Arial"/>
                <w:sz w:val="20"/>
                <w:szCs w:val="20"/>
              </w:rPr>
            </w:pPr>
            <w:r w:rsidRPr="001B6A99">
              <w:rPr>
                <w:rFonts w:ascii="Arial" w:hAnsi="Arial" w:cs="Arial"/>
                <w:sz w:val="20"/>
                <w:szCs w:val="20"/>
              </w:rPr>
              <w:t xml:space="preserve"> 9,836,998 </w:t>
            </w:r>
          </w:p>
        </w:tc>
      </w:tr>
      <w:tr w:rsidR="00C514DD" w:rsidRPr="001B6A99" w14:paraId="180094D0" w14:textId="77777777" w:rsidTr="00096E4A">
        <w:tc>
          <w:tcPr>
            <w:tcW w:w="4190" w:type="dxa"/>
            <w:shd w:val="clear" w:color="auto" w:fill="auto"/>
            <w:vAlign w:val="bottom"/>
          </w:tcPr>
          <w:p w14:paraId="75E29663" w14:textId="77777777" w:rsidR="00C514DD" w:rsidRPr="001B6A99" w:rsidRDefault="00C514DD" w:rsidP="00C514DD">
            <w:pPr>
              <w:ind w:left="-113"/>
              <w:rPr>
                <w:rFonts w:ascii="Arial" w:hAnsi="Arial" w:cs="Arial"/>
                <w:sz w:val="20"/>
                <w:szCs w:val="20"/>
              </w:rPr>
            </w:pPr>
            <w:r w:rsidRPr="001B6A99">
              <w:rPr>
                <w:rFonts w:ascii="Arial" w:hAnsi="Arial" w:cs="Arial"/>
                <w:sz w:val="20"/>
                <w:szCs w:val="20"/>
              </w:rPr>
              <w:t>Unallocated assets</w:t>
            </w:r>
          </w:p>
        </w:tc>
        <w:tc>
          <w:tcPr>
            <w:tcW w:w="1701" w:type="dxa"/>
            <w:shd w:val="clear" w:color="auto" w:fill="auto"/>
          </w:tcPr>
          <w:p w14:paraId="10B058BE" w14:textId="77777777" w:rsidR="00C514DD" w:rsidRPr="001B6A99" w:rsidRDefault="00C514DD" w:rsidP="00C514DD">
            <w:pPr>
              <w:ind w:right="-72"/>
              <w:jc w:val="right"/>
              <w:rPr>
                <w:rFonts w:ascii="Arial" w:hAnsi="Arial" w:cs="Arial"/>
                <w:sz w:val="20"/>
                <w:szCs w:val="20"/>
                <w:cs/>
              </w:rPr>
            </w:pPr>
          </w:p>
        </w:tc>
        <w:tc>
          <w:tcPr>
            <w:tcW w:w="1843" w:type="dxa"/>
            <w:shd w:val="clear" w:color="auto" w:fill="auto"/>
          </w:tcPr>
          <w:p w14:paraId="58491F67" w14:textId="77777777" w:rsidR="00C514DD" w:rsidRPr="001B6A99" w:rsidRDefault="00C514DD" w:rsidP="00C514DD">
            <w:pPr>
              <w:ind w:right="-72"/>
              <w:jc w:val="right"/>
              <w:rPr>
                <w:rFonts w:ascii="Arial" w:hAnsi="Arial" w:cs="Arial"/>
                <w:sz w:val="20"/>
                <w:szCs w:val="20"/>
                <w:cs/>
              </w:rPr>
            </w:pPr>
          </w:p>
        </w:tc>
        <w:tc>
          <w:tcPr>
            <w:tcW w:w="1701" w:type="dxa"/>
            <w:tcBorders>
              <w:bottom w:val="single" w:sz="4" w:space="0" w:color="auto"/>
            </w:tcBorders>
            <w:shd w:val="clear" w:color="auto" w:fill="auto"/>
          </w:tcPr>
          <w:p w14:paraId="08469CF8" w14:textId="50885EB1" w:rsidR="00C514DD" w:rsidRPr="001B6A99" w:rsidRDefault="00C514DD" w:rsidP="00C514DD">
            <w:pPr>
              <w:ind w:right="-72"/>
              <w:jc w:val="right"/>
              <w:rPr>
                <w:rFonts w:ascii="Arial" w:hAnsi="Arial" w:cs="Arial"/>
                <w:sz w:val="20"/>
                <w:szCs w:val="20"/>
              </w:rPr>
            </w:pPr>
            <w:r w:rsidRPr="001B6A99">
              <w:rPr>
                <w:rFonts w:ascii="Arial" w:hAnsi="Arial" w:cs="Arial"/>
                <w:sz w:val="20"/>
                <w:szCs w:val="20"/>
              </w:rPr>
              <w:t xml:space="preserve"> 10,396,866 </w:t>
            </w:r>
          </w:p>
        </w:tc>
      </w:tr>
      <w:tr w:rsidR="00C514DD" w:rsidRPr="001B6A99" w14:paraId="7A09BD22" w14:textId="77777777" w:rsidTr="00683CA6">
        <w:tc>
          <w:tcPr>
            <w:tcW w:w="4190" w:type="dxa"/>
            <w:shd w:val="clear" w:color="auto" w:fill="auto"/>
            <w:vAlign w:val="bottom"/>
          </w:tcPr>
          <w:p w14:paraId="6959A44F" w14:textId="77777777" w:rsidR="00C514DD" w:rsidRPr="001B6A99" w:rsidRDefault="00C514DD" w:rsidP="00C514DD">
            <w:pPr>
              <w:ind w:left="-113"/>
              <w:rPr>
                <w:rFonts w:ascii="Arial" w:hAnsi="Arial" w:cs="Arial"/>
                <w:b/>
                <w:bCs/>
                <w:sz w:val="20"/>
                <w:szCs w:val="20"/>
              </w:rPr>
            </w:pPr>
          </w:p>
        </w:tc>
        <w:tc>
          <w:tcPr>
            <w:tcW w:w="1701" w:type="dxa"/>
            <w:shd w:val="clear" w:color="auto" w:fill="auto"/>
            <w:vAlign w:val="bottom"/>
          </w:tcPr>
          <w:p w14:paraId="2F01661C" w14:textId="77777777" w:rsidR="00C514DD" w:rsidRPr="001B6A99" w:rsidRDefault="00C514DD" w:rsidP="00C514DD">
            <w:pPr>
              <w:ind w:right="-72"/>
              <w:jc w:val="right"/>
              <w:rPr>
                <w:rFonts w:ascii="Arial" w:hAnsi="Arial" w:cs="Arial"/>
                <w:sz w:val="20"/>
                <w:szCs w:val="20"/>
              </w:rPr>
            </w:pPr>
          </w:p>
        </w:tc>
        <w:tc>
          <w:tcPr>
            <w:tcW w:w="1843" w:type="dxa"/>
            <w:shd w:val="clear" w:color="auto" w:fill="auto"/>
            <w:vAlign w:val="bottom"/>
          </w:tcPr>
          <w:p w14:paraId="63B6F9DD" w14:textId="77777777" w:rsidR="00C514DD" w:rsidRPr="001B6A99" w:rsidRDefault="00C514DD" w:rsidP="00C514DD">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7D9C8E3D" w14:textId="77777777" w:rsidR="00C514DD" w:rsidRPr="001B6A99" w:rsidRDefault="00C514DD" w:rsidP="00C514DD">
            <w:pPr>
              <w:ind w:right="-72"/>
              <w:jc w:val="right"/>
              <w:rPr>
                <w:rFonts w:ascii="Arial" w:hAnsi="Arial" w:cs="Arial"/>
                <w:sz w:val="20"/>
                <w:szCs w:val="20"/>
              </w:rPr>
            </w:pPr>
          </w:p>
        </w:tc>
      </w:tr>
      <w:tr w:rsidR="00C514DD" w:rsidRPr="001B6A99" w14:paraId="3F83C4D8" w14:textId="77777777" w:rsidTr="00683CA6">
        <w:tc>
          <w:tcPr>
            <w:tcW w:w="4190" w:type="dxa"/>
            <w:shd w:val="clear" w:color="auto" w:fill="auto"/>
            <w:vAlign w:val="bottom"/>
          </w:tcPr>
          <w:p w14:paraId="62A9AEAC" w14:textId="77777777" w:rsidR="00C514DD" w:rsidRPr="001B6A99" w:rsidRDefault="00C514DD" w:rsidP="00C514DD">
            <w:pPr>
              <w:ind w:left="-113"/>
              <w:rPr>
                <w:rFonts w:ascii="Arial" w:hAnsi="Arial" w:cs="Arial"/>
                <w:b/>
                <w:bCs/>
                <w:sz w:val="20"/>
                <w:szCs w:val="20"/>
              </w:rPr>
            </w:pPr>
            <w:r w:rsidRPr="001B6A99">
              <w:rPr>
                <w:rFonts w:ascii="Arial" w:hAnsi="Arial" w:cs="Arial"/>
                <w:b/>
                <w:bCs/>
                <w:sz w:val="20"/>
                <w:szCs w:val="20"/>
              </w:rPr>
              <w:t>Total consolidated assets</w:t>
            </w:r>
          </w:p>
        </w:tc>
        <w:tc>
          <w:tcPr>
            <w:tcW w:w="1701" w:type="dxa"/>
            <w:shd w:val="clear" w:color="auto" w:fill="auto"/>
            <w:vAlign w:val="bottom"/>
          </w:tcPr>
          <w:p w14:paraId="229ED6ED" w14:textId="77777777" w:rsidR="00C514DD" w:rsidRPr="001B6A99" w:rsidRDefault="00C514DD" w:rsidP="00C514DD">
            <w:pPr>
              <w:ind w:right="-72"/>
              <w:jc w:val="right"/>
              <w:rPr>
                <w:rFonts w:ascii="Arial" w:hAnsi="Arial" w:cs="Arial"/>
                <w:sz w:val="20"/>
                <w:szCs w:val="20"/>
                <w:cs/>
              </w:rPr>
            </w:pPr>
          </w:p>
        </w:tc>
        <w:tc>
          <w:tcPr>
            <w:tcW w:w="1843" w:type="dxa"/>
            <w:shd w:val="clear" w:color="auto" w:fill="auto"/>
            <w:vAlign w:val="bottom"/>
          </w:tcPr>
          <w:p w14:paraId="42A7FECA" w14:textId="77777777" w:rsidR="00C514DD" w:rsidRPr="001B6A99" w:rsidRDefault="00C514DD" w:rsidP="00C514DD">
            <w:pPr>
              <w:ind w:right="-72"/>
              <w:jc w:val="right"/>
              <w:rPr>
                <w:rFonts w:ascii="Arial" w:hAnsi="Arial" w:cs="Arial"/>
                <w:sz w:val="20"/>
                <w:szCs w:val="20"/>
                <w:cs/>
              </w:rPr>
            </w:pPr>
          </w:p>
        </w:tc>
        <w:tc>
          <w:tcPr>
            <w:tcW w:w="1701" w:type="dxa"/>
            <w:tcBorders>
              <w:bottom w:val="single" w:sz="4" w:space="0" w:color="auto"/>
            </w:tcBorders>
            <w:shd w:val="clear" w:color="auto" w:fill="auto"/>
            <w:vAlign w:val="bottom"/>
          </w:tcPr>
          <w:p w14:paraId="41E66A2B" w14:textId="0CC9AD0B" w:rsidR="00C514DD" w:rsidRPr="001B6A99" w:rsidRDefault="00621028" w:rsidP="00C514DD">
            <w:pPr>
              <w:ind w:right="-72"/>
              <w:jc w:val="right"/>
              <w:rPr>
                <w:rFonts w:ascii="Arial" w:hAnsi="Arial" w:cs="Arial"/>
                <w:sz w:val="20"/>
                <w:szCs w:val="20"/>
                <w:cs/>
              </w:rPr>
            </w:pPr>
            <w:r w:rsidRPr="001B6A99">
              <w:rPr>
                <w:rFonts w:ascii="Arial" w:hAnsi="Arial" w:cs="Arial"/>
                <w:sz w:val="20"/>
                <w:szCs w:val="20"/>
              </w:rPr>
              <w:t>20,233,864</w:t>
            </w:r>
          </w:p>
        </w:tc>
      </w:tr>
      <w:tr w:rsidR="00C514DD" w:rsidRPr="001B6A99" w14:paraId="0B87C502" w14:textId="77777777" w:rsidTr="00683CA6">
        <w:tc>
          <w:tcPr>
            <w:tcW w:w="4190" w:type="dxa"/>
            <w:shd w:val="clear" w:color="auto" w:fill="auto"/>
            <w:vAlign w:val="bottom"/>
          </w:tcPr>
          <w:p w14:paraId="3D236869" w14:textId="77777777" w:rsidR="00C514DD" w:rsidRPr="001B6A99" w:rsidRDefault="00C514DD" w:rsidP="00C514DD">
            <w:pPr>
              <w:ind w:left="-113"/>
              <w:rPr>
                <w:rFonts w:ascii="Arial" w:hAnsi="Arial" w:cs="Arial"/>
                <w:sz w:val="20"/>
                <w:szCs w:val="20"/>
              </w:rPr>
            </w:pPr>
          </w:p>
        </w:tc>
        <w:tc>
          <w:tcPr>
            <w:tcW w:w="1701" w:type="dxa"/>
            <w:shd w:val="clear" w:color="auto" w:fill="auto"/>
            <w:vAlign w:val="bottom"/>
          </w:tcPr>
          <w:p w14:paraId="12696B19" w14:textId="77777777" w:rsidR="00C514DD" w:rsidRPr="001B6A99" w:rsidRDefault="00C514DD" w:rsidP="00C514DD">
            <w:pPr>
              <w:ind w:right="-72"/>
              <w:jc w:val="right"/>
              <w:rPr>
                <w:rFonts w:ascii="Arial" w:hAnsi="Arial" w:cs="Arial"/>
                <w:sz w:val="20"/>
                <w:szCs w:val="20"/>
              </w:rPr>
            </w:pPr>
          </w:p>
        </w:tc>
        <w:tc>
          <w:tcPr>
            <w:tcW w:w="1843" w:type="dxa"/>
            <w:shd w:val="clear" w:color="auto" w:fill="auto"/>
            <w:vAlign w:val="bottom"/>
          </w:tcPr>
          <w:p w14:paraId="713E6796" w14:textId="77777777" w:rsidR="00C514DD" w:rsidRPr="001B6A99" w:rsidRDefault="00C514DD" w:rsidP="00C514DD">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0218C69A" w14:textId="77777777" w:rsidR="00C514DD" w:rsidRPr="001B6A99" w:rsidRDefault="00C514DD" w:rsidP="00C514DD">
            <w:pPr>
              <w:ind w:right="-72"/>
              <w:jc w:val="right"/>
              <w:rPr>
                <w:rFonts w:ascii="Arial" w:hAnsi="Arial" w:cs="Arial"/>
                <w:sz w:val="20"/>
                <w:szCs w:val="20"/>
              </w:rPr>
            </w:pPr>
          </w:p>
        </w:tc>
      </w:tr>
      <w:tr w:rsidR="00116EFF" w:rsidRPr="001B6A99" w14:paraId="445EEFC8" w14:textId="77777777" w:rsidTr="00DE6B17">
        <w:tc>
          <w:tcPr>
            <w:tcW w:w="4190" w:type="dxa"/>
            <w:shd w:val="clear" w:color="auto" w:fill="auto"/>
            <w:vAlign w:val="bottom"/>
          </w:tcPr>
          <w:p w14:paraId="2B6FBCA7" w14:textId="71B3671D" w:rsidR="00116EFF" w:rsidRPr="001B6A99" w:rsidRDefault="00116EFF" w:rsidP="00116EFF">
            <w:pPr>
              <w:ind w:left="-113"/>
              <w:rPr>
                <w:rFonts w:ascii="Arial" w:hAnsi="Arial" w:cs="Arial"/>
                <w:sz w:val="20"/>
                <w:szCs w:val="20"/>
              </w:rPr>
            </w:pPr>
            <w:r w:rsidRPr="001B6A99">
              <w:rPr>
                <w:rFonts w:ascii="Arial" w:hAnsi="Arial" w:cs="Arial"/>
                <w:sz w:val="20"/>
                <w:szCs w:val="20"/>
              </w:rPr>
              <w:t>Borrowings from related parties</w:t>
            </w:r>
          </w:p>
        </w:tc>
        <w:tc>
          <w:tcPr>
            <w:tcW w:w="1701" w:type="dxa"/>
            <w:shd w:val="clear" w:color="auto" w:fill="auto"/>
            <w:vAlign w:val="bottom"/>
          </w:tcPr>
          <w:p w14:paraId="78A50B16" w14:textId="77777777" w:rsidR="00116EFF" w:rsidRPr="001B6A99" w:rsidRDefault="00116EFF" w:rsidP="00116EFF">
            <w:pPr>
              <w:ind w:right="-72"/>
              <w:jc w:val="right"/>
              <w:rPr>
                <w:rFonts w:ascii="Arial" w:hAnsi="Arial" w:cs="Arial"/>
                <w:sz w:val="20"/>
                <w:szCs w:val="20"/>
              </w:rPr>
            </w:pPr>
          </w:p>
        </w:tc>
        <w:tc>
          <w:tcPr>
            <w:tcW w:w="1843" w:type="dxa"/>
            <w:shd w:val="clear" w:color="auto" w:fill="auto"/>
            <w:vAlign w:val="bottom"/>
          </w:tcPr>
          <w:p w14:paraId="6EA74293" w14:textId="77777777" w:rsidR="00116EFF" w:rsidRPr="001B6A99" w:rsidRDefault="00116EFF" w:rsidP="00116EFF">
            <w:pPr>
              <w:ind w:right="-72"/>
              <w:jc w:val="right"/>
              <w:rPr>
                <w:rFonts w:ascii="Arial" w:hAnsi="Arial" w:cs="Arial"/>
                <w:sz w:val="20"/>
                <w:szCs w:val="20"/>
              </w:rPr>
            </w:pPr>
          </w:p>
        </w:tc>
        <w:tc>
          <w:tcPr>
            <w:tcW w:w="1701" w:type="dxa"/>
            <w:shd w:val="clear" w:color="auto" w:fill="auto"/>
          </w:tcPr>
          <w:p w14:paraId="21B1FDB6" w14:textId="5F10835C" w:rsidR="00116EFF" w:rsidRPr="001B6A99" w:rsidRDefault="00116EFF" w:rsidP="00116EFF">
            <w:pPr>
              <w:ind w:right="-72"/>
              <w:jc w:val="right"/>
              <w:rPr>
                <w:rFonts w:ascii="Arial" w:hAnsi="Arial" w:cs="Arial"/>
                <w:sz w:val="20"/>
                <w:szCs w:val="20"/>
              </w:rPr>
            </w:pPr>
            <w:r w:rsidRPr="00116EFF">
              <w:rPr>
                <w:rFonts w:ascii="Arial" w:hAnsi="Arial" w:cs="Arial"/>
                <w:sz w:val="20"/>
                <w:szCs w:val="20"/>
              </w:rPr>
              <w:t>5,177,200</w:t>
            </w:r>
          </w:p>
        </w:tc>
      </w:tr>
      <w:tr w:rsidR="00116EFF" w:rsidRPr="001B6A99" w14:paraId="5670AFF3" w14:textId="77777777" w:rsidTr="00DE6B17">
        <w:tc>
          <w:tcPr>
            <w:tcW w:w="4190" w:type="dxa"/>
            <w:shd w:val="clear" w:color="auto" w:fill="auto"/>
            <w:vAlign w:val="bottom"/>
          </w:tcPr>
          <w:p w14:paraId="63940CFA" w14:textId="13A3EFE6" w:rsidR="00116EFF" w:rsidRPr="001B6A99" w:rsidRDefault="00116EFF" w:rsidP="00116EFF">
            <w:pPr>
              <w:ind w:left="-113"/>
              <w:rPr>
                <w:rFonts w:ascii="Arial" w:hAnsi="Arial" w:cs="Arial"/>
                <w:sz w:val="20"/>
                <w:szCs w:val="20"/>
              </w:rPr>
            </w:pPr>
            <w:r w:rsidRPr="001B6A99">
              <w:rPr>
                <w:rFonts w:ascii="Arial" w:hAnsi="Arial" w:cs="Arial"/>
                <w:sz w:val="20"/>
                <w:szCs w:val="20"/>
              </w:rPr>
              <w:t>Other payables</w:t>
            </w:r>
          </w:p>
        </w:tc>
        <w:tc>
          <w:tcPr>
            <w:tcW w:w="1701" w:type="dxa"/>
            <w:shd w:val="clear" w:color="auto" w:fill="auto"/>
            <w:vAlign w:val="bottom"/>
          </w:tcPr>
          <w:p w14:paraId="41C2C922" w14:textId="77777777" w:rsidR="00116EFF" w:rsidRPr="001B6A99" w:rsidRDefault="00116EFF" w:rsidP="00116EFF">
            <w:pPr>
              <w:ind w:right="-72"/>
              <w:jc w:val="right"/>
              <w:rPr>
                <w:rFonts w:ascii="Arial" w:hAnsi="Arial" w:cs="Arial"/>
                <w:sz w:val="20"/>
                <w:szCs w:val="20"/>
              </w:rPr>
            </w:pPr>
          </w:p>
        </w:tc>
        <w:tc>
          <w:tcPr>
            <w:tcW w:w="1843" w:type="dxa"/>
            <w:shd w:val="clear" w:color="auto" w:fill="auto"/>
            <w:vAlign w:val="bottom"/>
          </w:tcPr>
          <w:p w14:paraId="68AAEFEC" w14:textId="77777777" w:rsidR="00116EFF" w:rsidRPr="001B6A99" w:rsidRDefault="00116EFF" w:rsidP="00116EFF">
            <w:pPr>
              <w:ind w:right="-72"/>
              <w:jc w:val="right"/>
              <w:rPr>
                <w:rFonts w:ascii="Arial" w:hAnsi="Arial" w:cs="Arial"/>
                <w:sz w:val="20"/>
                <w:szCs w:val="20"/>
              </w:rPr>
            </w:pPr>
          </w:p>
        </w:tc>
        <w:tc>
          <w:tcPr>
            <w:tcW w:w="1701" w:type="dxa"/>
            <w:shd w:val="clear" w:color="auto" w:fill="auto"/>
          </w:tcPr>
          <w:p w14:paraId="00C31105" w14:textId="7A87F388" w:rsidR="00116EFF" w:rsidRPr="001B6A99" w:rsidRDefault="00343A11" w:rsidP="00116EFF">
            <w:pPr>
              <w:ind w:right="-72"/>
              <w:jc w:val="right"/>
              <w:rPr>
                <w:rFonts w:ascii="Arial" w:hAnsi="Arial" w:cs="Arial"/>
                <w:sz w:val="20"/>
                <w:szCs w:val="20"/>
              </w:rPr>
            </w:pPr>
            <w:r w:rsidRPr="00343A11">
              <w:rPr>
                <w:rFonts w:ascii="Arial" w:hAnsi="Arial" w:cs="Arial"/>
                <w:sz w:val="20"/>
                <w:szCs w:val="20"/>
              </w:rPr>
              <w:t>4,298,924</w:t>
            </w:r>
          </w:p>
        </w:tc>
      </w:tr>
      <w:tr w:rsidR="00116EFF" w:rsidRPr="001B6A99" w14:paraId="1905A6D4" w14:textId="77777777" w:rsidTr="00DE6B17">
        <w:tc>
          <w:tcPr>
            <w:tcW w:w="4190" w:type="dxa"/>
            <w:shd w:val="clear" w:color="auto" w:fill="auto"/>
            <w:vAlign w:val="bottom"/>
          </w:tcPr>
          <w:p w14:paraId="729DA702" w14:textId="49266354" w:rsidR="00116EFF" w:rsidRPr="001B6A99" w:rsidRDefault="00116EFF" w:rsidP="00116EFF">
            <w:pPr>
              <w:ind w:left="-113"/>
              <w:rPr>
                <w:rFonts w:ascii="Arial" w:hAnsi="Arial" w:cs="Arial"/>
                <w:sz w:val="20"/>
                <w:szCs w:val="20"/>
                <w:cs/>
              </w:rPr>
            </w:pPr>
            <w:r w:rsidRPr="001B6A99">
              <w:rPr>
                <w:rFonts w:ascii="Arial" w:hAnsi="Arial" w:cs="Arial"/>
                <w:sz w:val="20"/>
                <w:szCs w:val="20"/>
              </w:rPr>
              <w:t>Unallocated liabilities</w:t>
            </w:r>
          </w:p>
        </w:tc>
        <w:tc>
          <w:tcPr>
            <w:tcW w:w="1701" w:type="dxa"/>
            <w:shd w:val="clear" w:color="auto" w:fill="auto"/>
            <w:vAlign w:val="bottom"/>
          </w:tcPr>
          <w:p w14:paraId="251CDAED" w14:textId="77777777" w:rsidR="00116EFF" w:rsidRPr="001B6A99" w:rsidRDefault="00116EFF" w:rsidP="00116EFF">
            <w:pPr>
              <w:ind w:right="-72"/>
              <w:jc w:val="right"/>
              <w:rPr>
                <w:rFonts w:ascii="Arial" w:hAnsi="Arial" w:cs="Arial"/>
                <w:sz w:val="20"/>
                <w:szCs w:val="20"/>
              </w:rPr>
            </w:pPr>
          </w:p>
        </w:tc>
        <w:tc>
          <w:tcPr>
            <w:tcW w:w="1843" w:type="dxa"/>
            <w:shd w:val="clear" w:color="auto" w:fill="auto"/>
            <w:vAlign w:val="bottom"/>
          </w:tcPr>
          <w:p w14:paraId="5F076D51" w14:textId="77777777" w:rsidR="00116EFF" w:rsidRPr="001B6A99" w:rsidRDefault="00116EFF" w:rsidP="00116EFF">
            <w:pPr>
              <w:ind w:right="-72"/>
              <w:jc w:val="right"/>
              <w:rPr>
                <w:rFonts w:ascii="Arial" w:hAnsi="Arial" w:cs="Arial"/>
                <w:sz w:val="20"/>
                <w:szCs w:val="20"/>
              </w:rPr>
            </w:pPr>
          </w:p>
        </w:tc>
        <w:tc>
          <w:tcPr>
            <w:tcW w:w="1701" w:type="dxa"/>
            <w:tcBorders>
              <w:bottom w:val="single" w:sz="4" w:space="0" w:color="auto"/>
            </w:tcBorders>
            <w:shd w:val="clear" w:color="auto" w:fill="auto"/>
          </w:tcPr>
          <w:p w14:paraId="3AF9B79C" w14:textId="4C969401" w:rsidR="00116EFF" w:rsidRPr="001B6A99" w:rsidRDefault="00343A11" w:rsidP="00116EFF">
            <w:pPr>
              <w:ind w:right="-72"/>
              <w:jc w:val="right"/>
              <w:rPr>
                <w:rFonts w:ascii="Arial" w:hAnsi="Arial" w:cs="Arial"/>
                <w:sz w:val="20"/>
                <w:szCs w:val="20"/>
              </w:rPr>
            </w:pPr>
            <w:r w:rsidRPr="00343A11">
              <w:rPr>
                <w:rFonts w:ascii="Arial" w:hAnsi="Arial" w:cs="Arial"/>
                <w:sz w:val="20"/>
                <w:szCs w:val="20"/>
              </w:rPr>
              <w:t>419,393</w:t>
            </w:r>
          </w:p>
        </w:tc>
      </w:tr>
      <w:tr w:rsidR="00C514DD" w:rsidRPr="001B6A99" w14:paraId="6CAFF99E" w14:textId="77777777" w:rsidTr="00683CA6">
        <w:tc>
          <w:tcPr>
            <w:tcW w:w="4190" w:type="dxa"/>
            <w:shd w:val="clear" w:color="auto" w:fill="auto"/>
            <w:vAlign w:val="bottom"/>
          </w:tcPr>
          <w:p w14:paraId="08DDCD9D" w14:textId="77777777" w:rsidR="00C514DD" w:rsidRPr="001B6A99" w:rsidRDefault="00C514DD" w:rsidP="00C514DD">
            <w:pPr>
              <w:ind w:left="-113"/>
              <w:rPr>
                <w:rFonts w:ascii="Arial" w:hAnsi="Arial" w:cs="Arial"/>
                <w:b/>
                <w:bCs/>
                <w:sz w:val="20"/>
                <w:szCs w:val="20"/>
              </w:rPr>
            </w:pPr>
          </w:p>
        </w:tc>
        <w:tc>
          <w:tcPr>
            <w:tcW w:w="1701" w:type="dxa"/>
            <w:shd w:val="clear" w:color="auto" w:fill="auto"/>
            <w:vAlign w:val="bottom"/>
          </w:tcPr>
          <w:p w14:paraId="4025B529" w14:textId="77777777" w:rsidR="00C514DD" w:rsidRPr="001B6A99" w:rsidRDefault="00C514DD" w:rsidP="00C514DD">
            <w:pPr>
              <w:ind w:right="-72"/>
              <w:jc w:val="right"/>
              <w:rPr>
                <w:rFonts w:ascii="Arial" w:hAnsi="Arial" w:cs="Arial"/>
                <w:sz w:val="20"/>
                <w:szCs w:val="20"/>
              </w:rPr>
            </w:pPr>
          </w:p>
        </w:tc>
        <w:tc>
          <w:tcPr>
            <w:tcW w:w="1843" w:type="dxa"/>
            <w:shd w:val="clear" w:color="auto" w:fill="auto"/>
            <w:vAlign w:val="bottom"/>
          </w:tcPr>
          <w:p w14:paraId="01A3B76C" w14:textId="77777777" w:rsidR="00C514DD" w:rsidRPr="001B6A99" w:rsidRDefault="00C514DD" w:rsidP="00C514DD">
            <w:pPr>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00C04F54" w14:textId="77777777" w:rsidR="00C514DD" w:rsidRPr="001B6A99" w:rsidRDefault="00C514DD" w:rsidP="00C514DD">
            <w:pPr>
              <w:ind w:right="-72"/>
              <w:jc w:val="right"/>
              <w:rPr>
                <w:rFonts w:ascii="Arial" w:hAnsi="Arial" w:cs="Arial"/>
                <w:sz w:val="20"/>
                <w:szCs w:val="20"/>
              </w:rPr>
            </w:pPr>
          </w:p>
        </w:tc>
      </w:tr>
      <w:tr w:rsidR="00C514DD" w:rsidRPr="001B6A99" w14:paraId="39510E5B" w14:textId="77777777" w:rsidTr="00683CA6">
        <w:tc>
          <w:tcPr>
            <w:tcW w:w="4190" w:type="dxa"/>
            <w:shd w:val="clear" w:color="auto" w:fill="auto"/>
            <w:vAlign w:val="bottom"/>
          </w:tcPr>
          <w:p w14:paraId="36081F44" w14:textId="77777777" w:rsidR="00C514DD" w:rsidRPr="001B6A99" w:rsidRDefault="00C514DD" w:rsidP="00C514DD">
            <w:pPr>
              <w:ind w:left="-113"/>
              <w:rPr>
                <w:rFonts w:ascii="Arial" w:hAnsi="Arial" w:cs="Arial"/>
                <w:b/>
                <w:bCs/>
                <w:sz w:val="20"/>
                <w:szCs w:val="20"/>
              </w:rPr>
            </w:pPr>
            <w:r w:rsidRPr="001B6A99">
              <w:rPr>
                <w:rFonts w:ascii="Arial" w:hAnsi="Arial" w:cs="Arial"/>
                <w:b/>
                <w:bCs/>
                <w:sz w:val="20"/>
                <w:szCs w:val="20"/>
              </w:rPr>
              <w:t>Total consolidated liabilities</w:t>
            </w:r>
          </w:p>
        </w:tc>
        <w:tc>
          <w:tcPr>
            <w:tcW w:w="1701" w:type="dxa"/>
            <w:shd w:val="clear" w:color="auto" w:fill="auto"/>
            <w:vAlign w:val="bottom"/>
          </w:tcPr>
          <w:p w14:paraId="70A43E67" w14:textId="77777777" w:rsidR="00C514DD" w:rsidRPr="001B6A99" w:rsidRDefault="00C514DD" w:rsidP="00C514DD">
            <w:pPr>
              <w:ind w:right="-72"/>
              <w:jc w:val="right"/>
              <w:rPr>
                <w:rFonts w:ascii="Arial" w:hAnsi="Arial" w:cs="Arial"/>
                <w:sz w:val="20"/>
                <w:szCs w:val="20"/>
              </w:rPr>
            </w:pPr>
          </w:p>
        </w:tc>
        <w:tc>
          <w:tcPr>
            <w:tcW w:w="1843" w:type="dxa"/>
            <w:shd w:val="clear" w:color="auto" w:fill="auto"/>
            <w:vAlign w:val="bottom"/>
          </w:tcPr>
          <w:p w14:paraId="67FAF94A" w14:textId="77777777" w:rsidR="00C514DD" w:rsidRPr="001B6A99" w:rsidRDefault="00C514DD" w:rsidP="00C514DD">
            <w:pPr>
              <w:ind w:right="-72"/>
              <w:jc w:val="right"/>
              <w:rPr>
                <w:rFonts w:ascii="Arial" w:hAnsi="Arial" w:cs="Arial"/>
                <w:sz w:val="20"/>
                <w:szCs w:val="20"/>
              </w:rPr>
            </w:pPr>
          </w:p>
        </w:tc>
        <w:tc>
          <w:tcPr>
            <w:tcW w:w="1701" w:type="dxa"/>
            <w:tcBorders>
              <w:bottom w:val="single" w:sz="4" w:space="0" w:color="auto"/>
            </w:tcBorders>
            <w:shd w:val="clear" w:color="auto" w:fill="auto"/>
            <w:vAlign w:val="bottom"/>
          </w:tcPr>
          <w:p w14:paraId="223A8019" w14:textId="47B8BDE8" w:rsidR="00C514DD" w:rsidRPr="001B6A99" w:rsidRDefault="00343A11" w:rsidP="00C514DD">
            <w:pPr>
              <w:ind w:right="-72"/>
              <w:jc w:val="right"/>
              <w:rPr>
                <w:rFonts w:ascii="Arial" w:hAnsi="Arial" w:cs="Arial"/>
                <w:sz w:val="20"/>
                <w:szCs w:val="20"/>
              </w:rPr>
            </w:pPr>
            <w:r w:rsidRPr="00343A11">
              <w:rPr>
                <w:rFonts w:ascii="Arial" w:hAnsi="Arial" w:cs="Arial"/>
                <w:sz w:val="20"/>
                <w:szCs w:val="20"/>
              </w:rPr>
              <w:t>9,895,517</w:t>
            </w:r>
          </w:p>
        </w:tc>
      </w:tr>
    </w:tbl>
    <w:p w14:paraId="7368DCE9" w14:textId="28CA0ACB" w:rsidR="00CD2BB1" w:rsidRPr="001B6A99" w:rsidRDefault="00CD2BB1">
      <w:pPr>
        <w:jc w:val="both"/>
        <w:rPr>
          <w:rFonts w:ascii="Arial" w:eastAsia="Arial" w:hAnsi="Arial" w:cs="Arial"/>
          <w:color w:val="000000"/>
          <w:sz w:val="20"/>
          <w:szCs w:val="20"/>
        </w:rPr>
        <w:sectPr w:rsidR="00CD2BB1" w:rsidRPr="001B6A99" w:rsidSect="003852C1">
          <w:footerReference w:type="default" r:id="rId12"/>
          <w:pgSz w:w="11907" w:h="16839"/>
          <w:pgMar w:top="1440" w:right="720" w:bottom="720" w:left="1728" w:header="706" w:footer="576" w:gutter="0"/>
          <w:cols w:space="720"/>
        </w:sectPr>
      </w:pPr>
    </w:p>
    <w:p w14:paraId="5B3EBF52" w14:textId="226DA528" w:rsidR="00A34123" w:rsidRPr="001B6A99" w:rsidRDefault="00A34123">
      <w:pPr>
        <w:ind w:left="540" w:hanging="540"/>
        <w:jc w:val="both"/>
        <w:rPr>
          <w:rFonts w:ascii="Arial" w:eastAsia="Arial" w:hAnsi="Arial" w:cs="Arial"/>
          <w:color w:val="000000"/>
          <w:sz w:val="20"/>
          <w:szCs w:val="20"/>
        </w:rPr>
      </w:pPr>
    </w:p>
    <w:tbl>
      <w:tblPr>
        <w:tblW w:w="13968" w:type="dxa"/>
        <w:tblInd w:w="9" w:type="dxa"/>
        <w:tblLayout w:type="fixed"/>
        <w:tblCellMar>
          <w:left w:w="115" w:type="dxa"/>
          <w:right w:w="115" w:type="dxa"/>
        </w:tblCellMar>
        <w:tblLook w:val="0400" w:firstRow="0" w:lastRow="0" w:firstColumn="0" w:lastColumn="0" w:noHBand="0" w:noVBand="1"/>
      </w:tblPr>
      <w:tblGrid>
        <w:gridCol w:w="13968"/>
      </w:tblGrid>
      <w:tr w:rsidR="008077FE" w:rsidRPr="001B6A99" w14:paraId="0A35CA8B" w14:textId="77777777" w:rsidTr="00096E4A">
        <w:trPr>
          <w:trHeight w:val="386"/>
        </w:trPr>
        <w:tc>
          <w:tcPr>
            <w:tcW w:w="13968" w:type="dxa"/>
            <w:shd w:val="clear" w:color="auto" w:fill="FFA543"/>
            <w:vAlign w:val="center"/>
          </w:tcPr>
          <w:p w14:paraId="06FBF013" w14:textId="7535FFDE" w:rsidR="008077FE" w:rsidRPr="001B6A99" w:rsidRDefault="001C2C2B"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10</w:t>
            </w:r>
            <w:r w:rsidR="008077FE" w:rsidRPr="001B6A99">
              <w:rPr>
                <w:rFonts w:ascii="Arial" w:eastAsia="Arial" w:hAnsi="Arial" w:cs="Arial"/>
                <w:b/>
                <w:color w:val="FFFFFF"/>
                <w:sz w:val="20"/>
                <w:szCs w:val="20"/>
              </w:rPr>
              <w:tab/>
              <w:t>Fair value</w:t>
            </w:r>
          </w:p>
        </w:tc>
      </w:tr>
    </w:tbl>
    <w:p w14:paraId="6365AE18" w14:textId="77777777" w:rsidR="008077FE" w:rsidRPr="003852C1" w:rsidRDefault="008077FE">
      <w:pPr>
        <w:ind w:left="540" w:hanging="540"/>
        <w:jc w:val="both"/>
        <w:rPr>
          <w:rFonts w:ascii="Arial" w:eastAsia="Arial" w:hAnsi="Arial" w:cs="Arial"/>
          <w:color w:val="000000"/>
          <w:sz w:val="14"/>
          <w:szCs w:val="14"/>
        </w:rPr>
      </w:pPr>
    </w:p>
    <w:p w14:paraId="113EA653" w14:textId="5DFC182D"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10</w:t>
      </w:r>
      <w:r w:rsidR="00E475A0" w:rsidRPr="001B6A99">
        <w:rPr>
          <w:rFonts w:ascii="Arial" w:eastAsia="Arial" w:hAnsi="Arial" w:cs="Arial"/>
          <w:b/>
          <w:color w:val="CF4A02"/>
          <w:sz w:val="20"/>
          <w:szCs w:val="20"/>
        </w:rPr>
        <w:t>.1</w:t>
      </w:r>
      <w:r w:rsidR="00E475A0" w:rsidRPr="001B6A99">
        <w:rPr>
          <w:rFonts w:ascii="Arial" w:eastAsia="Arial" w:hAnsi="Arial" w:cs="Arial"/>
          <w:b/>
          <w:color w:val="CF4A02"/>
          <w:sz w:val="20"/>
          <w:szCs w:val="20"/>
        </w:rPr>
        <w:tab/>
        <w:t>Fair value estimation</w:t>
      </w:r>
    </w:p>
    <w:p w14:paraId="2B7F8975" w14:textId="77777777" w:rsidR="00A34123" w:rsidRPr="003852C1" w:rsidRDefault="00A34123">
      <w:pPr>
        <w:ind w:left="540"/>
        <w:jc w:val="both"/>
        <w:rPr>
          <w:rFonts w:ascii="Arial" w:eastAsia="Arial" w:hAnsi="Arial" w:cs="Arial"/>
          <w:b/>
          <w:color w:val="000000"/>
          <w:sz w:val="14"/>
          <w:szCs w:val="14"/>
        </w:rPr>
      </w:pPr>
    </w:p>
    <w:p w14:paraId="7B5F2A83" w14:textId="15A25071"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The following table presents financial assets and liabilities that are measured at the levels of fair value</w:t>
      </w:r>
      <w:r w:rsidR="0019413D" w:rsidRPr="001B6A99">
        <w:rPr>
          <w:rFonts w:ascii="Arial" w:eastAsia="Arial" w:hAnsi="Arial" w:cs="Arial"/>
          <w:color w:val="000000"/>
          <w:sz w:val="20"/>
          <w:szCs w:val="20"/>
        </w:rPr>
        <w:t>.</w:t>
      </w:r>
    </w:p>
    <w:p w14:paraId="0EF4B96C" w14:textId="77777777" w:rsidR="0019413D" w:rsidRPr="003852C1" w:rsidRDefault="0019413D">
      <w:pPr>
        <w:ind w:left="540"/>
        <w:jc w:val="both"/>
        <w:rPr>
          <w:rFonts w:ascii="Arial" w:eastAsia="Arial" w:hAnsi="Arial" w:cs="Arial"/>
          <w:b/>
          <w:color w:val="000000"/>
          <w:sz w:val="14"/>
          <w:szCs w:val="14"/>
        </w:rPr>
      </w:pPr>
    </w:p>
    <w:tbl>
      <w:tblPr>
        <w:tblW w:w="13509"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61"/>
        <w:gridCol w:w="1331"/>
        <w:gridCol w:w="1331"/>
        <w:gridCol w:w="1331"/>
        <w:gridCol w:w="1331"/>
        <w:gridCol w:w="1331"/>
        <w:gridCol w:w="1331"/>
        <w:gridCol w:w="1331"/>
        <w:gridCol w:w="1331"/>
      </w:tblGrid>
      <w:tr w:rsidR="007E7467" w:rsidRPr="001B6A99" w14:paraId="5E36B44D" w14:textId="77777777" w:rsidTr="007E7467">
        <w:tc>
          <w:tcPr>
            <w:tcW w:w="2861" w:type="dxa"/>
            <w:vAlign w:val="bottom"/>
          </w:tcPr>
          <w:p w14:paraId="727C7CB7" w14:textId="77777777" w:rsidR="007E7467" w:rsidRPr="001B6A99" w:rsidRDefault="007E7467" w:rsidP="003C04BD">
            <w:pPr>
              <w:jc w:val="both"/>
              <w:rPr>
                <w:rFonts w:ascii="Arial" w:eastAsia="Arial" w:hAnsi="Arial" w:cs="Arial"/>
                <w:b/>
                <w:sz w:val="18"/>
                <w:szCs w:val="18"/>
              </w:rPr>
            </w:pPr>
          </w:p>
        </w:tc>
        <w:tc>
          <w:tcPr>
            <w:tcW w:w="10648" w:type="dxa"/>
            <w:gridSpan w:val="8"/>
            <w:tcBorders>
              <w:top w:val="single" w:sz="4" w:space="0" w:color="000000"/>
              <w:bottom w:val="single" w:sz="4" w:space="0" w:color="000000"/>
            </w:tcBorders>
            <w:shd w:val="clear" w:color="auto" w:fill="auto"/>
            <w:vAlign w:val="bottom"/>
          </w:tcPr>
          <w:p w14:paraId="2D9F957D" w14:textId="29A25848" w:rsidR="007E7467" w:rsidRPr="001B6A99" w:rsidRDefault="007E7467" w:rsidP="003C04BD">
            <w:pPr>
              <w:ind w:right="-72"/>
              <w:jc w:val="center"/>
              <w:rPr>
                <w:rFonts w:ascii="Arial" w:eastAsia="Arial" w:hAnsi="Arial" w:cs="Arial"/>
                <w:b/>
                <w:sz w:val="18"/>
                <w:szCs w:val="18"/>
              </w:rPr>
            </w:pPr>
            <w:r w:rsidRPr="001B6A99">
              <w:rPr>
                <w:rFonts w:ascii="Arial" w:eastAsia="Calibri" w:hAnsi="Arial" w:cs="Arial"/>
                <w:b/>
                <w:bCs/>
                <w:sz w:val="18"/>
                <w:szCs w:val="18"/>
                <w:lang w:val="en-GB"/>
              </w:rPr>
              <w:t>Consolidated financial statements</w:t>
            </w:r>
          </w:p>
        </w:tc>
      </w:tr>
      <w:tr w:rsidR="00A34123" w:rsidRPr="001B6A99" w14:paraId="21B13521" w14:textId="77777777" w:rsidTr="007E7467">
        <w:tc>
          <w:tcPr>
            <w:tcW w:w="2861" w:type="dxa"/>
            <w:vAlign w:val="bottom"/>
          </w:tcPr>
          <w:p w14:paraId="0CEEDC3A" w14:textId="77777777" w:rsidR="00A34123" w:rsidRPr="001B6A99" w:rsidRDefault="00A34123" w:rsidP="003C04BD">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28361A1" w14:textId="77777777" w:rsidR="00A34123" w:rsidRPr="001B6A99" w:rsidRDefault="00E475A0" w:rsidP="003C04BD">
            <w:pPr>
              <w:ind w:right="-72"/>
              <w:jc w:val="center"/>
              <w:rPr>
                <w:rFonts w:ascii="Arial" w:eastAsia="Arial" w:hAnsi="Arial" w:cs="Arial"/>
                <w:sz w:val="18"/>
                <w:szCs w:val="18"/>
              </w:rPr>
            </w:pPr>
            <w:r w:rsidRPr="001B6A99">
              <w:rPr>
                <w:rFonts w:ascii="Arial" w:eastAsia="Arial" w:hAnsi="Arial" w:cs="Arial"/>
                <w:b/>
                <w:sz w:val="18"/>
                <w:szCs w:val="18"/>
              </w:rPr>
              <w:t>Level 1</w:t>
            </w:r>
          </w:p>
        </w:tc>
        <w:tc>
          <w:tcPr>
            <w:tcW w:w="2662" w:type="dxa"/>
            <w:gridSpan w:val="2"/>
            <w:tcBorders>
              <w:top w:val="single" w:sz="4" w:space="0" w:color="000000"/>
              <w:bottom w:val="single" w:sz="4" w:space="0" w:color="000000"/>
            </w:tcBorders>
            <w:shd w:val="clear" w:color="auto" w:fill="auto"/>
            <w:vAlign w:val="bottom"/>
          </w:tcPr>
          <w:p w14:paraId="45453F0B" w14:textId="77777777" w:rsidR="00A34123" w:rsidRPr="001B6A99" w:rsidRDefault="00E475A0" w:rsidP="003C04BD">
            <w:pPr>
              <w:ind w:right="-72"/>
              <w:jc w:val="center"/>
              <w:rPr>
                <w:rFonts w:ascii="Arial" w:eastAsia="Arial" w:hAnsi="Arial" w:cs="Arial"/>
                <w:sz w:val="18"/>
                <w:szCs w:val="18"/>
              </w:rPr>
            </w:pPr>
            <w:r w:rsidRPr="001B6A99">
              <w:rPr>
                <w:rFonts w:ascii="Arial" w:eastAsia="Arial" w:hAnsi="Arial" w:cs="Arial"/>
                <w:b/>
                <w:sz w:val="18"/>
                <w:szCs w:val="18"/>
              </w:rPr>
              <w:t>Level 2</w:t>
            </w:r>
          </w:p>
        </w:tc>
        <w:tc>
          <w:tcPr>
            <w:tcW w:w="2662" w:type="dxa"/>
            <w:gridSpan w:val="2"/>
            <w:tcBorders>
              <w:top w:val="single" w:sz="4" w:space="0" w:color="000000"/>
              <w:bottom w:val="single" w:sz="4" w:space="0" w:color="000000"/>
            </w:tcBorders>
            <w:shd w:val="clear" w:color="auto" w:fill="auto"/>
            <w:vAlign w:val="bottom"/>
          </w:tcPr>
          <w:p w14:paraId="0C9075DF" w14:textId="77777777" w:rsidR="00A34123" w:rsidRPr="001B6A99" w:rsidRDefault="00E475A0" w:rsidP="003C04BD">
            <w:pPr>
              <w:ind w:right="-72"/>
              <w:jc w:val="center"/>
              <w:rPr>
                <w:rFonts w:ascii="Arial" w:eastAsia="Arial" w:hAnsi="Arial" w:cs="Arial"/>
                <w:sz w:val="18"/>
                <w:szCs w:val="18"/>
              </w:rPr>
            </w:pPr>
            <w:r w:rsidRPr="001B6A99">
              <w:rPr>
                <w:rFonts w:ascii="Arial" w:eastAsia="Arial" w:hAnsi="Arial" w:cs="Arial"/>
                <w:b/>
                <w:sz w:val="18"/>
                <w:szCs w:val="18"/>
              </w:rPr>
              <w:t>Level 3</w:t>
            </w:r>
          </w:p>
        </w:tc>
        <w:tc>
          <w:tcPr>
            <w:tcW w:w="2662" w:type="dxa"/>
            <w:gridSpan w:val="2"/>
            <w:tcBorders>
              <w:top w:val="single" w:sz="4" w:space="0" w:color="000000"/>
              <w:bottom w:val="single" w:sz="4" w:space="0" w:color="000000"/>
            </w:tcBorders>
            <w:shd w:val="clear" w:color="auto" w:fill="auto"/>
            <w:vAlign w:val="bottom"/>
          </w:tcPr>
          <w:p w14:paraId="1D069C91" w14:textId="77777777" w:rsidR="00A34123" w:rsidRPr="001B6A99" w:rsidRDefault="00E475A0" w:rsidP="003C04BD">
            <w:pPr>
              <w:ind w:right="-72"/>
              <w:jc w:val="center"/>
              <w:rPr>
                <w:rFonts w:ascii="Arial" w:eastAsia="Arial" w:hAnsi="Arial" w:cs="Arial"/>
                <w:sz w:val="18"/>
                <w:szCs w:val="18"/>
              </w:rPr>
            </w:pPr>
            <w:r w:rsidRPr="001B6A99">
              <w:rPr>
                <w:rFonts w:ascii="Arial" w:eastAsia="Arial" w:hAnsi="Arial" w:cs="Arial"/>
                <w:b/>
                <w:sz w:val="18"/>
                <w:szCs w:val="18"/>
              </w:rPr>
              <w:t>Total</w:t>
            </w:r>
          </w:p>
        </w:tc>
      </w:tr>
      <w:tr w:rsidR="00A34123" w:rsidRPr="001B6A99" w14:paraId="2DA2B24C" w14:textId="77777777" w:rsidTr="0017210F">
        <w:tc>
          <w:tcPr>
            <w:tcW w:w="2861" w:type="dxa"/>
            <w:tcBorders>
              <w:right w:val="nil"/>
            </w:tcBorders>
            <w:vAlign w:val="bottom"/>
          </w:tcPr>
          <w:p w14:paraId="264FED49" w14:textId="77777777" w:rsidR="00A34123" w:rsidRPr="001B6A99" w:rsidRDefault="00A34123" w:rsidP="003C04BD">
            <w:pPr>
              <w:jc w:val="both"/>
              <w:rPr>
                <w:rFonts w:ascii="Arial" w:eastAsia="Arial" w:hAnsi="Arial" w:cs="Arial"/>
                <w:b/>
                <w:sz w:val="18"/>
                <w:szCs w:val="18"/>
              </w:rPr>
            </w:pPr>
          </w:p>
        </w:tc>
        <w:tc>
          <w:tcPr>
            <w:tcW w:w="1331" w:type="dxa"/>
            <w:tcBorders>
              <w:top w:val="nil"/>
              <w:left w:val="nil"/>
              <w:bottom w:val="nil"/>
              <w:right w:val="nil"/>
            </w:tcBorders>
            <w:vAlign w:val="bottom"/>
          </w:tcPr>
          <w:p w14:paraId="634EC922" w14:textId="576CA827" w:rsidR="00A34123" w:rsidRPr="001B6A99" w:rsidRDefault="0073042D" w:rsidP="003C04BD">
            <w:pPr>
              <w:ind w:right="-72"/>
              <w:jc w:val="right"/>
              <w:rPr>
                <w:rFonts w:ascii="Arial" w:eastAsia="Arial" w:hAnsi="Arial" w:cs="Arial"/>
                <w:b/>
                <w:sz w:val="18"/>
                <w:szCs w:val="18"/>
              </w:rPr>
            </w:pPr>
            <w:r w:rsidRPr="001B6A99">
              <w:rPr>
                <w:rFonts w:ascii="Arial" w:eastAsia="Arial" w:hAnsi="Arial" w:cs="Arial"/>
                <w:b/>
                <w:sz w:val="18"/>
                <w:szCs w:val="18"/>
              </w:rPr>
              <w:t>31 December</w:t>
            </w:r>
          </w:p>
          <w:p w14:paraId="6086FF5B" w14:textId="2ACF6C5B"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35FF3661" w14:textId="77777777" w:rsidR="00A34123" w:rsidRPr="001B6A99" w:rsidRDefault="00E475A0" w:rsidP="003C04BD">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1AD5E56E" w14:textId="465CA606"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2021</w:t>
            </w:r>
          </w:p>
        </w:tc>
        <w:tc>
          <w:tcPr>
            <w:tcW w:w="1331" w:type="dxa"/>
            <w:tcBorders>
              <w:top w:val="nil"/>
              <w:left w:val="nil"/>
              <w:bottom w:val="nil"/>
              <w:right w:val="nil"/>
            </w:tcBorders>
            <w:vAlign w:val="bottom"/>
          </w:tcPr>
          <w:p w14:paraId="1ACF7DA9" w14:textId="6A7C3D54" w:rsidR="00A34123" w:rsidRPr="001B6A99" w:rsidRDefault="0073042D" w:rsidP="003C04BD">
            <w:pPr>
              <w:ind w:right="-72"/>
              <w:jc w:val="right"/>
              <w:rPr>
                <w:rFonts w:ascii="Arial" w:eastAsia="Arial" w:hAnsi="Arial" w:cs="Arial"/>
                <w:b/>
                <w:sz w:val="18"/>
                <w:szCs w:val="18"/>
              </w:rPr>
            </w:pPr>
            <w:r w:rsidRPr="001B6A99">
              <w:rPr>
                <w:rFonts w:ascii="Arial" w:eastAsia="Arial" w:hAnsi="Arial" w:cs="Arial"/>
                <w:b/>
                <w:sz w:val="18"/>
                <w:szCs w:val="18"/>
              </w:rPr>
              <w:t>31 December</w:t>
            </w:r>
          </w:p>
          <w:p w14:paraId="251487ED" w14:textId="32CEA3C2"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1FAF462C" w14:textId="77777777" w:rsidR="00A34123" w:rsidRPr="001B6A99" w:rsidRDefault="00E475A0" w:rsidP="003C04BD">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2223CCDE" w14:textId="7AD57098"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2021</w:t>
            </w:r>
          </w:p>
        </w:tc>
        <w:tc>
          <w:tcPr>
            <w:tcW w:w="1331" w:type="dxa"/>
            <w:tcBorders>
              <w:top w:val="nil"/>
              <w:left w:val="nil"/>
              <w:bottom w:val="nil"/>
              <w:right w:val="nil"/>
            </w:tcBorders>
            <w:vAlign w:val="bottom"/>
          </w:tcPr>
          <w:p w14:paraId="5277340B" w14:textId="15C5D91B" w:rsidR="00A34123" w:rsidRPr="001B6A99" w:rsidRDefault="0073042D" w:rsidP="003C04BD">
            <w:pPr>
              <w:ind w:right="-72"/>
              <w:jc w:val="right"/>
              <w:rPr>
                <w:rFonts w:ascii="Arial" w:eastAsia="Arial" w:hAnsi="Arial" w:cs="Arial"/>
                <w:b/>
                <w:sz w:val="18"/>
                <w:szCs w:val="18"/>
              </w:rPr>
            </w:pPr>
            <w:r w:rsidRPr="001B6A99">
              <w:rPr>
                <w:rFonts w:ascii="Arial" w:eastAsia="Arial" w:hAnsi="Arial" w:cs="Arial"/>
                <w:b/>
                <w:sz w:val="18"/>
                <w:szCs w:val="18"/>
              </w:rPr>
              <w:t>31 December</w:t>
            </w:r>
          </w:p>
          <w:p w14:paraId="42146A34" w14:textId="400DC1D3"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243B2F6C" w14:textId="77777777" w:rsidR="00A34123" w:rsidRPr="001B6A99" w:rsidRDefault="00E475A0" w:rsidP="003C04BD">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0D97169B" w14:textId="5BC8BD88"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2021</w:t>
            </w:r>
          </w:p>
        </w:tc>
        <w:tc>
          <w:tcPr>
            <w:tcW w:w="1331" w:type="dxa"/>
            <w:tcBorders>
              <w:top w:val="nil"/>
              <w:left w:val="nil"/>
              <w:bottom w:val="nil"/>
              <w:right w:val="nil"/>
            </w:tcBorders>
            <w:vAlign w:val="bottom"/>
          </w:tcPr>
          <w:p w14:paraId="784B0003" w14:textId="00831E9F" w:rsidR="00A34123" w:rsidRPr="001B6A99" w:rsidRDefault="0073042D" w:rsidP="003C04BD">
            <w:pPr>
              <w:ind w:right="-72"/>
              <w:jc w:val="right"/>
              <w:rPr>
                <w:rFonts w:ascii="Arial" w:eastAsia="Arial" w:hAnsi="Arial" w:cs="Arial"/>
                <w:b/>
                <w:sz w:val="18"/>
                <w:szCs w:val="18"/>
              </w:rPr>
            </w:pPr>
            <w:r w:rsidRPr="001B6A99">
              <w:rPr>
                <w:rFonts w:ascii="Arial" w:eastAsia="Arial" w:hAnsi="Arial" w:cs="Arial"/>
                <w:b/>
                <w:sz w:val="18"/>
                <w:szCs w:val="18"/>
              </w:rPr>
              <w:t>31 December</w:t>
            </w:r>
          </w:p>
          <w:p w14:paraId="704C6CC5" w14:textId="0594921F"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3EF5C12B" w14:textId="77777777" w:rsidR="00A34123" w:rsidRPr="001B6A99" w:rsidRDefault="00E475A0" w:rsidP="003C04BD">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75007558" w14:textId="2EB3982B" w:rsidR="00A34123" w:rsidRPr="001B6A99" w:rsidRDefault="004D3318" w:rsidP="003C04BD">
            <w:pPr>
              <w:ind w:right="-72"/>
              <w:jc w:val="right"/>
              <w:rPr>
                <w:rFonts w:ascii="Arial" w:eastAsia="Arial" w:hAnsi="Arial" w:cs="Arial"/>
                <w:sz w:val="18"/>
                <w:szCs w:val="18"/>
              </w:rPr>
            </w:pPr>
            <w:r w:rsidRPr="001B6A99">
              <w:rPr>
                <w:rFonts w:ascii="Arial" w:eastAsia="Arial" w:hAnsi="Arial" w:cs="Arial"/>
                <w:b/>
                <w:sz w:val="18"/>
                <w:szCs w:val="18"/>
              </w:rPr>
              <w:t>2021</w:t>
            </w:r>
          </w:p>
        </w:tc>
      </w:tr>
      <w:tr w:rsidR="007E7467" w:rsidRPr="001B6A99" w14:paraId="42FD2A55" w14:textId="77777777" w:rsidTr="0017210F">
        <w:tc>
          <w:tcPr>
            <w:tcW w:w="2861" w:type="dxa"/>
            <w:vAlign w:val="bottom"/>
          </w:tcPr>
          <w:p w14:paraId="559ED4DD" w14:textId="77777777" w:rsidR="007E7467" w:rsidRPr="001B6A99" w:rsidRDefault="007E7467" w:rsidP="007E7467">
            <w:pPr>
              <w:jc w:val="both"/>
              <w:rPr>
                <w:rFonts w:ascii="Arial" w:eastAsia="Arial" w:hAnsi="Arial" w:cs="Arial"/>
                <w:b/>
                <w:sz w:val="18"/>
                <w:szCs w:val="18"/>
              </w:rPr>
            </w:pPr>
          </w:p>
        </w:tc>
        <w:tc>
          <w:tcPr>
            <w:tcW w:w="1331" w:type="dxa"/>
            <w:tcBorders>
              <w:top w:val="nil"/>
              <w:bottom w:val="single" w:sz="4" w:space="0" w:color="000000"/>
            </w:tcBorders>
          </w:tcPr>
          <w:p w14:paraId="49591886" w14:textId="57E28CCB"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7A0E9847" w14:textId="20321CAE"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1CF4E690" w14:textId="63D8D948"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7A3DE512" w14:textId="59C31CB0"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3389DDAC" w14:textId="34A09642"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4B09EC52" w14:textId="1DAC8E76"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56BBE1A6" w14:textId="1E2BB52C"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00CC91AC" w14:textId="52342E80" w:rsidR="007E7467" w:rsidRPr="001B6A99" w:rsidRDefault="007E7467" w:rsidP="007E7467">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r>
      <w:tr w:rsidR="00A34123" w:rsidRPr="001B6A99" w14:paraId="121D1C20" w14:textId="77777777" w:rsidTr="007E7467">
        <w:tc>
          <w:tcPr>
            <w:tcW w:w="2861" w:type="dxa"/>
            <w:vAlign w:val="bottom"/>
          </w:tcPr>
          <w:p w14:paraId="0882EE4B" w14:textId="77777777" w:rsidR="00A34123" w:rsidRPr="001B6A99" w:rsidRDefault="00E475A0" w:rsidP="003C04BD">
            <w:pPr>
              <w:jc w:val="both"/>
              <w:rPr>
                <w:rFonts w:ascii="Arial" w:eastAsia="Arial" w:hAnsi="Arial" w:cs="Arial"/>
                <w:sz w:val="18"/>
                <w:szCs w:val="18"/>
              </w:rPr>
            </w:pPr>
            <w:r w:rsidRPr="001B6A99">
              <w:rPr>
                <w:rFonts w:ascii="Arial" w:eastAsia="Arial" w:hAnsi="Arial" w:cs="Arial"/>
                <w:b/>
                <w:sz w:val="18"/>
                <w:szCs w:val="18"/>
              </w:rPr>
              <w:t>Assets</w:t>
            </w:r>
          </w:p>
        </w:tc>
        <w:tc>
          <w:tcPr>
            <w:tcW w:w="1331" w:type="dxa"/>
            <w:shd w:val="clear" w:color="auto" w:fill="FAFAFA"/>
            <w:vAlign w:val="bottom"/>
          </w:tcPr>
          <w:p w14:paraId="21FC6873" w14:textId="77777777" w:rsidR="00A34123" w:rsidRPr="001B6A99" w:rsidRDefault="00A34123" w:rsidP="003C04BD">
            <w:pPr>
              <w:ind w:right="-72"/>
              <w:jc w:val="right"/>
              <w:rPr>
                <w:rFonts w:ascii="Arial" w:eastAsia="Arial" w:hAnsi="Arial" w:cs="Arial"/>
                <w:sz w:val="18"/>
                <w:szCs w:val="18"/>
              </w:rPr>
            </w:pPr>
          </w:p>
        </w:tc>
        <w:tc>
          <w:tcPr>
            <w:tcW w:w="1331" w:type="dxa"/>
            <w:vAlign w:val="bottom"/>
          </w:tcPr>
          <w:p w14:paraId="6B3FB5E7" w14:textId="77777777" w:rsidR="00A34123" w:rsidRPr="001B6A99" w:rsidRDefault="00A34123" w:rsidP="003C04BD">
            <w:pPr>
              <w:ind w:right="-72"/>
              <w:jc w:val="right"/>
              <w:rPr>
                <w:rFonts w:ascii="Arial" w:eastAsia="Arial" w:hAnsi="Arial" w:cs="Arial"/>
                <w:sz w:val="18"/>
                <w:szCs w:val="18"/>
              </w:rPr>
            </w:pPr>
          </w:p>
        </w:tc>
        <w:tc>
          <w:tcPr>
            <w:tcW w:w="1331" w:type="dxa"/>
            <w:shd w:val="clear" w:color="auto" w:fill="FAFAFA"/>
            <w:vAlign w:val="bottom"/>
          </w:tcPr>
          <w:p w14:paraId="06324C9E" w14:textId="77777777" w:rsidR="00A34123" w:rsidRPr="001B6A99" w:rsidRDefault="00A34123" w:rsidP="003C04BD">
            <w:pPr>
              <w:ind w:right="-72"/>
              <w:jc w:val="right"/>
              <w:rPr>
                <w:rFonts w:ascii="Arial" w:eastAsia="Arial" w:hAnsi="Arial" w:cs="Arial"/>
                <w:sz w:val="18"/>
                <w:szCs w:val="18"/>
              </w:rPr>
            </w:pPr>
          </w:p>
        </w:tc>
        <w:tc>
          <w:tcPr>
            <w:tcW w:w="1331" w:type="dxa"/>
            <w:vAlign w:val="bottom"/>
          </w:tcPr>
          <w:p w14:paraId="52B1F9E0" w14:textId="77777777" w:rsidR="00A34123" w:rsidRPr="001B6A99" w:rsidRDefault="00A34123" w:rsidP="003C04BD">
            <w:pPr>
              <w:ind w:right="-72"/>
              <w:jc w:val="right"/>
              <w:rPr>
                <w:rFonts w:ascii="Arial" w:eastAsia="Arial" w:hAnsi="Arial" w:cs="Arial"/>
                <w:sz w:val="18"/>
                <w:szCs w:val="18"/>
              </w:rPr>
            </w:pPr>
          </w:p>
        </w:tc>
        <w:tc>
          <w:tcPr>
            <w:tcW w:w="1331" w:type="dxa"/>
            <w:shd w:val="clear" w:color="auto" w:fill="FAFAFA"/>
            <w:vAlign w:val="bottom"/>
          </w:tcPr>
          <w:p w14:paraId="10CBF439" w14:textId="77777777" w:rsidR="00A34123" w:rsidRPr="001B6A99" w:rsidRDefault="00A34123" w:rsidP="003C04BD">
            <w:pPr>
              <w:ind w:right="-72"/>
              <w:jc w:val="right"/>
              <w:rPr>
                <w:rFonts w:ascii="Arial" w:eastAsia="Arial" w:hAnsi="Arial" w:cs="Arial"/>
                <w:sz w:val="18"/>
                <w:szCs w:val="18"/>
              </w:rPr>
            </w:pPr>
          </w:p>
        </w:tc>
        <w:tc>
          <w:tcPr>
            <w:tcW w:w="1331" w:type="dxa"/>
            <w:vAlign w:val="bottom"/>
          </w:tcPr>
          <w:p w14:paraId="7B64ED1E" w14:textId="77777777" w:rsidR="00A34123" w:rsidRPr="001B6A99" w:rsidRDefault="00A34123" w:rsidP="003C04BD">
            <w:pPr>
              <w:ind w:right="-72"/>
              <w:jc w:val="right"/>
              <w:rPr>
                <w:rFonts w:ascii="Arial" w:eastAsia="Arial" w:hAnsi="Arial" w:cs="Arial"/>
                <w:sz w:val="18"/>
                <w:szCs w:val="18"/>
              </w:rPr>
            </w:pPr>
          </w:p>
        </w:tc>
        <w:tc>
          <w:tcPr>
            <w:tcW w:w="1331" w:type="dxa"/>
            <w:shd w:val="clear" w:color="auto" w:fill="FAFAFA"/>
            <w:vAlign w:val="bottom"/>
          </w:tcPr>
          <w:p w14:paraId="69E9A3DD" w14:textId="77777777" w:rsidR="00A34123" w:rsidRPr="001B6A99" w:rsidRDefault="00A34123" w:rsidP="003C04BD">
            <w:pPr>
              <w:ind w:right="-72"/>
              <w:jc w:val="right"/>
              <w:rPr>
                <w:rFonts w:ascii="Arial" w:eastAsia="Arial" w:hAnsi="Arial" w:cs="Arial"/>
                <w:sz w:val="18"/>
                <w:szCs w:val="18"/>
              </w:rPr>
            </w:pPr>
          </w:p>
        </w:tc>
        <w:tc>
          <w:tcPr>
            <w:tcW w:w="1331" w:type="dxa"/>
            <w:vAlign w:val="bottom"/>
          </w:tcPr>
          <w:p w14:paraId="43403AD0" w14:textId="77777777" w:rsidR="00A34123" w:rsidRPr="001B6A99" w:rsidRDefault="00A34123" w:rsidP="003C04BD">
            <w:pPr>
              <w:ind w:right="-72"/>
              <w:jc w:val="right"/>
              <w:rPr>
                <w:rFonts w:ascii="Arial" w:eastAsia="Arial" w:hAnsi="Arial" w:cs="Arial"/>
                <w:sz w:val="18"/>
                <w:szCs w:val="18"/>
              </w:rPr>
            </w:pPr>
          </w:p>
        </w:tc>
      </w:tr>
      <w:tr w:rsidR="00915117" w:rsidRPr="001B6A99" w14:paraId="112FD675" w14:textId="77777777" w:rsidTr="00096E4A">
        <w:tc>
          <w:tcPr>
            <w:tcW w:w="2861" w:type="dxa"/>
            <w:vAlign w:val="bottom"/>
          </w:tcPr>
          <w:p w14:paraId="01CCB3F2" w14:textId="77777777" w:rsidR="00915117" w:rsidRPr="001B6A99" w:rsidRDefault="00915117" w:rsidP="00915117">
            <w:pPr>
              <w:jc w:val="both"/>
              <w:rPr>
                <w:rFonts w:ascii="Arial" w:eastAsia="Arial" w:hAnsi="Arial" w:cs="Arial"/>
                <w:sz w:val="18"/>
                <w:szCs w:val="18"/>
              </w:rPr>
            </w:pPr>
            <w:r w:rsidRPr="001B6A99">
              <w:rPr>
                <w:rFonts w:ascii="Arial" w:eastAsia="Arial" w:hAnsi="Arial" w:cs="Arial"/>
                <w:sz w:val="18"/>
                <w:szCs w:val="18"/>
              </w:rPr>
              <w:t xml:space="preserve">Financial assets measured at  </w:t>
            </w:r>
            <w:r w:rsidRPr="001B6A99">
              <w:rPr>
                <w:rFonts w:ascii="Arial" w:eastAsia="Arial" w:hAnsi="Arial" w:cs="Arial"/>
                <w:sz w:val="18"/>
                <w:szCs w:val="18"/>
                <w:cs/>
              </w:rPr>
              <w:t xml:space="preserve"> </w:t>
            </w:r>
          </w:p>
          <w:p w14:paraId="252006DC" w14:textId="2F0890AA" w:rsidR="00915117" w:rsidRPr="001B6A99" w:rsidRDefault="00260A04" w:rsidP="00915117">
            <w:pPr>
              <w:jc w:val="both"/>
              <w:rPr>
                <w:rFonts w:ascii="Arial" w:eastAsia="Arial" w:hAnsi="Arial" w:cs="Arial"/>
                <w:sz w:val="18"/>
                <w:szCs w:val="18"/>
              </w:rPr>
            </w:pPr>
            <w:r w:rsidRPr="001B6A99">
              <w:rPr>
                <w:rFonts w:ascii="Arial" w:eastAsia="Arial" w:hAnsi="Arial" w:cs="Arial"/>
                <w:sz w:val="18"/>
                <w:szCs w:val="18"/>
              </w:rPr>
              <w:t xml:space="preserve">   </w:t>
            </w:r>
            <w:r w:rsidR="00915117" w:rsidRPr="001B6A99">
              <w:rPr>
                <w:rFonts w:ascii="Arial" w:eastAsia="Arial" w:hAnsi="Arial" w:cs="Arial"/>
                <w:sz w:val="18"/>
                <w:szCs w:val="18"/>
              </w:rPr>
              <w:t>fair value through profit or loss</w:t>
            </w:r>
          </w:p>
        </w:tc>
        <w:tc>
          <w:tcPr>
            <w:tcW w:w="1331" w:type="dxa"/>
            <w:shd w:val="clear" w:color="auto" w:fill="FAFAFA"/>
            <w:vAlign w:val="bottom"/>
          </w:tcPr>
          <w:p w14:paraId="58B3E563" w14:textId="210DED66"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331" w:type="dxa"/>
            <w:vAlign w:val="bottom"/>
          </w:tcPr>
          <w:p w14:paraId="0873F20B" w14:textId="77777777"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331" w:type="dxa"/>
            <w:shd w:val="clear" w:color="auto" w:fill="FAFAFA"/>
          </w:tcPr>
          <w:p w14:paraId="0EDB0810" w14:textId="77777777" w:rsidR="00915117" w:rsidRPr="001B6A99" w:rsidRDefault="00915117" w:rsidP="00915117">
            <w:pPr>
              <w:spacing w:before="6" w:after="6"/>
              <w:ind w:right="-72"/>
              <w:jc w:val="right"/>
              <w:rPr>
                <w:rFonts w:ascii="Arial" w:eastAsia="Browallia New" w:hAnsi="Arial" w:cs="Arial"/>
                <w:sz w:val="18"/>
                <w:szCs w:val="18"/>
              </w:rPr>
            </w:pPr>
          </w:p>
          <w:p w14:paraId="631932C3" w14:textId="03D10FFA"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122 </w:t>
            </w:r>
          </w:p>
        </w:tc>
        <w:tc>
          <w:tcPr>
            <w:tcW w:w="1331" w:type="dxa"/>
            <w:vAlign w:val="bottom"/>
          </w:tcPr>
          <w:p w14:paraId="58BD4778" w14:textId="42BA0B15"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cs/>
              </w:rPr>
              <w:t>1</w:t>
            </w:r>
            <w:r w:rsidRPr="001B6A99">
              <w:rPr>
                <w:rFonts w:ascii="Arial" w:eastAsia="Browallia New" w:hAnsi="Arial" w:cs="Arial"/>
                <w:sz w:val="18"/>
                <w:szCs w:val="18"/>
              </w:rPr>
              <w:t>,</w:t>
            </w:r>
            <w:r w:rsidRPr="001B6A99">
              <w:rPr>
                <w:rFonts w:ascii="Arial" w:eastAsia="Browallia New" w:hAnsi="Arial" w:cs="Arial"/>
                <w:sz w:val="18"/>
                <w:szCs w:val="18"/>
                <w:cs/>
              </w:rPr>
              <w:t>650</w:t>
            </w:r>
            <w:r w:rsidRPr="001B6A99">
              <w:rPr>
                <w:rFonts w:ascii="Arial" w:eastAsia="Browallia New" w:hAnsi="Arial" w:cs="Arial"/>
                <w:sz w:val="18"/>
                <w:szCs w:val="18"/>
              </w:rPr>
              <w:t>,</w:t>
            </w:r>
            <w:r w:rsidRPr="001B6A99">
              <w:rPr>
                <w:rFonts w:ascii="Arial" w:eastAsia="Browallia New" w:hAnsi="Arial" w:cs="Arial"/>
                <w:sz w:val="18"/>
                <w:szCs w:val="18"/>
                <w:cs/>
              </w:rPr>
              <w:t>71</w:t>
            </w:r>
            <w:r w:rsidRPr="001B6A99">
              <w:rPr>
                <w:rFonts w:ascii="Arial" w:eastAsia="Browallia New" w:hAnsi="Arial" w:cs="Arial"/>
                <w:sz w:val="18"/>
                <w:szCs w:val="18"/>
              </w:rPr>
              <w:t>7</w:t>
            </w:r>
          </w:p>
        </w:tc>
        <w:tc>
          <w:tcPr>
            <w:tcW w:w="1331" w:type="dxa"/>
            <w:shd w:val="clear" w:color="auto" w:fill="FAFAFA"/>
          </w:tcPr>
          <w:p w14:paraId="034232A2" w14:textId="77777777" w:rsidR="00915117" w:rsidRPr="001B6A99" w:rsidRDefault="00915117" w:rsidP="00915117">
            <w:pPr>
              <w:spacing w:before="6" w:after="6"/>
              <w:ind w:right="-72"/>
              <w:jc w:val="right"/>
              <w:rPr>
                <w:rFonts w:ascii="Arial" w:eastAsia="Browallia New" w:hAnsi="Arial" w:cs="Arial"/>
                <w:sz w:val="18"/>
                <w:szCs w:val="18"/>
              </w:rPr>
            </w:pPr>
          </w:p>
          <w:p w14:paraId="706B9E42" w14:textId="1D9D192A"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27,780 </w:t>
            </w:r>
          </w:p>
        </w:tc>
        <w:tc>
          <w:tcPr>
            <w:tcW w:w="1331" w:type="dxa"/>
          </w:tcPr>
          <w:p w14:paraId="29B88C1F" w14:textId="77777777" w:rsidR="00915117" w:rsidRPr="001B6A99" w:rsidRDefault="00915117" w:rsidP="00915117">
            <w:pPr>
              <w:spacing w:before="6" w:after="6"/>
              <w:ind w:right="-72"/>
              <w:jc w:val="right"/>
              <w:rPr>
                <w:rFonts w:ascii="Arial" w:eastAsia="Browallia New" w:hAnsi="Arial" w:cs="Arial"/>
                <w:sz w:val="18"/>
                <w:szCs w:val="18"/>
              </w:rPr>
            </w:pPr>
          </w:p>
          <w:p w14:paraId="6BA337BF" w14:textId="27E45B54"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42,072 </w:t>
            </w:r>
          </w:p>
        </w:tc>
        <w:tc>
          <w:tcPr>
            <w:tcW w:w="1331" w:type="dxa"/>
            <w:shd w:val="clear" w:color="auto" w:fill="FAFAFA"/>
          </w:tcPr>
          <w:p w14:paraId="7E9065BA" w14:textId="77777777" w:rsidR="00915117" w:rsidRPr="001B6A99" w:rsidRDefault="00915117" w:rsidP="00915117">
            <w:pPr>
              <w:spacing w:before="6" w:after="6"/>
              <w:ind w:right="-72"/>
              <w:jc w:val="right"/>
              <w:rPr>
                <w:rFonts w:ascii="Arial" w:eastAsia="Browallia New" w:hAnsi="Arial" w:cs="Arial"/>
                <w:sz w:val="18"/>
                <w:szCs w:val="18"/>
              </w:rPr>
            </w:pPr>
          </w:p>
          <w:p w14:paraId="6F9E7845" w14:textId="049B83F7"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27,902 </w:t>
            </w:r>
          </w:p>
        </w:tc>
        <w:tc>
          <w:tcPr>
            <w:tcW w:w="1331" w:type="dxa"/>
            <w:vAlign w:val="bottom"/>
          </w:tcPr>
          <w:p w14:paraId="2D78DFD6" w14:textId="284B7B67"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cs/>
              </w:rPr>
              <w:t>1</w:t>
            </w:r>
            <w:r w:rsidRPr="001B6A99">
              <w:rPr>
                <w:rFonts w:ascii="Arial" w:eastAsia="Browallia New" w:hAnsi="Arial" w:cs="Arial"/>
                <w:sz w:val="18"/>
                <w:szCs w:val="18"/>
              </w:rPr>
              <w:t>,</w:t>
            </w:r>
            <w:r w:rsidRPr="001B6A99">
              <w:rPr>
                <w:rFonts w:ascii="Arial" w:eastAsia="Browallia New" w:hAnsi="Arial" w:cs="Arial"/>
                <w:sz w:val="18"/>
                <w:szCs w:val="18"/>
                <w:cs/>
              </w:rPr>
              <w:t>692</w:t>
            </w:r>
            <w:r w:rsidRPr="001B6A99">
              <w:rPr>
                <w:rFonts w:ascii="Arial" w:eastAsia="Browallia New" w:hAnsi="Arial" w:cs="Arial"/>
                <w:sz w:val="18"/>
                <w:szCs w:val="18"/>
              </w:rPr>
              <w:t>,</w:t>
            </w:r>
            <w:r w:rsidRPr="001B6A99">
              <w:rPr>
                <w:rFonts w:ascii="Arial" w:eastAsia="Browallia New" w:hAnsi="Arial" w:cs="Arial"/>
                <w:sz w:val="18"/>
                <w:szCs w:val="18"/>
                <w:cs/>
              </w:rPr>
              <w:t>789</w:t>
            </w:r>
          </w:p>
        </w:tc>
      </w:tr>
      <w:tr w:rsidR="00915117" w:rsidRPr="001B6A99" w14:paraId="0BCA0E0E" w14:textId="77777777" w:rsidTr="00096E4A">
        <w:tc>
          <w:tcPr>
            <w:tcW w:w="2861" w:type="dxa"/>
            <w:vAlign w:val="bottom"/>
          </w:tcPr>
          <w:p w14:paraId="29D79F34" w14:textId="77777777" w:rsidR="0021389E" w:rsidRPr="001B6A99" w:rsidRDefault="0021389E" w:rsidP="0021389E">
            <w:pPr>
              <w:jc w:val="both"/>
              <w:rPr>
                <w:rFonts w:ascii="Arial" w:eastAsia="Arial" w:hAnsi="Arial" w:cs="Arial"/>
                <w:sz w:val="18"/>
                <w:szCs w:val="18"/>
              </w:rPr>
            </w:pPr>
            <w:r w:rsidRPr="001B6A99">
              <w:rPr>
                <w:rFonts w:ascii="Arial" w:eastAsia="Arial" w:hAnsi="Arial" w:cs="Arial"/>
                <w:sz w:val="18"/>
                <w:szCs w:val="18"/>
              </w:rPr>
              <w:t xml:space="preserve">Financial assets measured at  </w:t>
            </w:r>
            <w:r w:rsidRPr="001B6A99">
              <w:rPr>
                <w:rFonts w:ascii="Arial" w:eastAsia="Arial" w:hAnsi="Arial" w:cs="Arial"/>
                <w:sz w:val="18"/>
                <w:szCs w:val="18"/>
                <w:cs/>
              </w:rPr>
              <w:t xml:space="preserve"> </w:t>
            </w:r>
          </w:p>
          <w:p w14:paraId="23F3190E" w14:textId="6E0DAB38" w:rsidR="00260A04" w:rsidRPr="001B6A99" w:rsidRDefault="00260A04" w:rsidP="0021389E">
            <w:pPr>
              <w:jc w:val="both"/>
              <w:rPr>
                <w:rFonts w:ascii="Arial" w:eastAsia="Arial" w:hAnsi="Arial" w:cs="Arial"/>
                <w:sz w:val="18"/>
                <w:szCs w:val="18"/>
              </w:rPr>
            </w:pPr>
            <w:r w:rsidRPr="001B6A99">
              <w:rPr>
                <w:rFonts w:ascii="Arial" w:eastAsia="Arial" w:hAnsi="Arial" w:cs="Arial"/>
                <w:sz w:val="18"/>
                <w:szCs w:val="18"/>
              </w:rPr>
              <w:t xml:space="preserve">   </w:t>
            </w:r>
            <w:r w:rsidR="0021389E" w:rsidRPr="001B6A99">
              <w:rPr>
                <w:rFonts w:ascii="Arial" w:eastAsia="Arial" w:hAnsi="Arial" w:cs="Arial"/>
                <w:sz w:val="18"/>
                <w:szCs w:val="18"/>
              </w:rPr>
              <w:t xml:space="preserve">fair value through </w:t>
            </w:r>
            <w:r w:rsidRPr="001B6A99">
              <w:rPr>
                <w:rFonts w:ascii="Arial" w:eastAsia="Arial" w:hAnsi="Arial" w:cs="Arial"/>
                <w:sz w:val="18"/>
                <w:szCs w:val="18"/>
              </w:rPr>
              <w:t>other</w:t>
            </w:r>
          </w:p>
          <w:p w14:paraId="73430571" w14:textId="7CD61AB4" w:rsidR="00915117" w:rsidRPr="001B6A99" w:rsidRDefault="00260A04" w:rsidP="00915117">
            <w:pPr>
              <w:jc w:val="both"/>
              <w:rPr>
                <w:rFonts w:ascii="Arial" w:eastAsia="Arial" w:hAnsi="Arial" w:cs="Arial"/>
                <w:sz w:val="18"/>
                <w:szCs w:val="18"/>
              </w:rPr>
            </w:pPr>
            <w:r w:rsidRPr="001B6A99">
              <w:rPr>
                <w:rFonts w:ascii="Arial" w:eastAsia="Arial" w:hAnsi="Arial" w:cs="Arial"/>
                <w:sz w:val="18"/>
                <w:szCs w:val="18"/>
              </w:rPr>
              <w:t xml:space="preserve">   comprehensive income</w:t>
            </w:r>
          </w:p>
        </w:tc>
        <w:tc>
          <w:tcPr>
            <w:tcW w:w="1331" w:type="dxa"/>
            <w:tcBorders>
              <w:bottom w:val="single" w:sz="4" w:space="0" w:color="000000"/>
            </w:tcBorders>
            <w:shd w:val="clear" w:color="auto" w:fill="FAFAFA"/>
            <w:vAlign w:val="bottom"/>
          </w:tcPr>
          <w:p w14:paraId="6D34B011" w14:textId="2E59141C"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331" w:type="dxa"/>
            <w:tcBorders>
              <w:bottom w:val="single" w:sz="4" w:space="0" w:color="000000"/>
            </w:tcBorders>
            <w:vAlign w:val="bottom"/>
          </w:tcPr>
          <w:p w14:paraId="19536B4C" w14:textId="77777777"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331" w:type="dxa"/>
            <w:tcBorders>
              <w:bottom w:val="single" w:sz="4" w:space="0" w:color="000000"/>
            </w:tcBorders>
            <w:shd w:val="clear" w:color="auto" w:fill="FAFAFA"/>
          </w:tcPr>
          <w:p w14:paraId="7522E86E" w14:textId="77777777" w:rsidR="001B6A99" w:rsidRDefault="001B6A99" w:rsidP="00915117">
            <w:pPr>
              <w:ind w:right="-72"/>
              <w:jc w:val="right"/>
              <w:rPr>
                <w:rFonts w:ascii="Arial" w:eastAsia="Browallia New" w:hAnsi="Arial" w:cstheme="minorBidi"/>
                <w:sz w:val="18"/>
                <w:szCs w:val="18"/>
              </w:rPr>
            </w:pPr>
          </w:p>
          <w:p w14:paraId="2868ED75" w14:textId="77777777" w:rsidR="001B6A99" w:rsidRDefault="001B6A99" w:rsidP="00915117">
            <w:pPr>
              <w:ind w:right="-72"/>
              <w:jc w:val="right"/>
              <w:rPr>
                <w:rFonts w:ascii="Arial" w:eastAsia="Browallia New" w:hAnsi="Arial" w:cstheme="minorBidi"/>
                <w:sz w:val="18"/>
                <w:szCs w:val="18"/>
              </w:rPr>
            </w:pPr>
          </w:p>
          <w:p w14:paraId="30480479" w14:textId="573BB3AE"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36,475 </w:t>
            </w:r>
          </w:p>
        </w:tc>
        <w:tc>
          <w:tcPr>
            <w:tcW w:w="1331" w:type="dxa"/>
            <w:tcBorders>
              <w:bottom w:val="single" w:sz="4" w:space="0" w:color="000000"/>
            </w:tcBorders>
            <w:vAlign w:val="bottom"/>
          </w:tcPr>
          <w:p w14:paraId="55E062D5" w14:textId="187A2B6C"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cs/>
              </w:rPr>
              <w:t>37</w:t>
            </w:r>
            <w:r w:rsidRPr="001B6A99">
              <w:rPr>
                <w:rFonts w:ascii="Arial" w:eastAsia="Browallia New" w:hAnsi="Arial" w:cs="Arial"/>
                <w:sz w:val="18"/>
                <w:szCs w:val="18"/>
              </w:rPr>
              <w:t>,</w:t>
            </w:r>
            <w:r w:rsidRPr="001B6A99">
              <w:rPr>
                <w:rFonts w:ascii="Arial" w:eastAsia="Browallia New" w:hAnsi="Arial" w:cs="Arial"/>
                <w:sz w:val="18"/>
                <w:szCs w:val="18"/>
                <w:cs/>
              </w:rPr>
              <w:t>13</w:t>
            </w:r>
            <w:r w:rsidRPr="001B6A99">
              <w:rPr>
                <w:rFonts w:ascii="Arial" w:eastAsia="Browallia New" w:hAnsi="Arial" w:cs="Arial"/>
                <w:sz w:val="18"/>
                <w:szCs w:val="18"/>
              </w:rPr>
              <w:t>1</w:t>
            </w:r>
          </w:p>
        </w:tc>
        <w:tc>
          <w:tcPr>
            <w:tcW w:w="1331" w:type="dxa"/>
            <w:tcBorders>
              <w:bottom w:val="single" w:sz="4" w:space="0" w:color="000000"/>
            </w:tcBorders>
            <w:shd w:val="clear" w:color="auto" w:fill="FAFAFA"/>
          </w:tcPr>
          <w:p w14:paraId="1C3C6D28" w14:textId="5D2243B7"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tcPr>
          <w:p w14:paraId="7AE85DB3" w14:textId="77777777" w:rsidR="001B6A99" w:rsidRDefault="001B6A99" w:rsidP="00915117">
            <w:pPr>
              <w:ind w:right="-72"/>
              <w:jc w:val="right"/>
              <w:rPr>
                <w:rFonts w:ascii="Arial" w:eastAsia="Browallia New" w:hAnsi="Arial" w:cstheme="minorBidi"/>
                <w:sz w:val="18"/>
                <w:szCs w:val="18"/>
              </w:rPr>
            </w:pPr>
          </w:p>
          <w:p w14:paraId="510ABFD7" w14:textId="77777777" w:rsidR="001B6A99" w:rsidRDefault="001B6A99" w:rsidP="00915117">
            <w:pPr>
              <w:ind w:right="-72"/>
              <w:jc w:val="right"/>
              <w:rPr>
                <w:rFonts w:ascii="Arial" w:eastAsia="Browallia New" w:hAnsi="Arial" w:cstheme="minorBidi"/>
                <w:sz w:val="18"/>
                <w:szCs w:val="18"/>
              </w:rPr>
            </w:pPr>
          </w:p>
          <w:p w14:paraId="553460F6" w14:textId="3F5F9603"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shd w:val="clear" w:color="auto" w:fill="FAFAFA"/>
          </w:tcPr>
          <w:p w14:paraId="3BFC5FEC" w14:textId="77777777" w:rsidR="001B6A99" w:rsidRDefault="001B6A99" w:rsidP="00915117">
            <w:pPr>
              <w:ind w:right="-72"/>
              <w:jc w:val="right"/>
              <w:rPr>
                <w:rFonts w:ascii="Arial" w:eastAsia="Browallia New" w:hAnsi="Arial" w:cstheme="minorBidi"/>
                <w:sz w:val="18"/>
                <w:szCs w:val="18"/>
              </w:rPr>
            </w:pPr>
          </w:p>
          <w:p w14:paraId="718D3A63" w14:textId="77777777" w:rsidR="001B6A99" w:rsidRDefault="001B6A99" w:rsidP="00915117">
            <w:pPr>
              <w:ind w:right="-72"/>
              <w:jc w:val="right"/>
              <w:rPr>
                <w:rFonts w:ascii="Arial" w:eastAsia="Browallia New" w:hAnsi="Arial" w:cstheme="minorBidi"/>
                <w:sz w:val="18"/>
                <w:szCs w:val="18"/>
              </w:rPr>
            </w:pPr>
          </w:p>
          <w:p w14:paraId="55789781" w14:textId="5BF8C43D"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rPr>
              <w:t xml:space="preserve"> 36,475 </w:t>
            </w:r>
          </w:p>
        </w:tc>
        <w:tc>
          <w:tcPr>
            <w:tcW w:w="1331" w:type="dxa"/>
            <w:tcBorders>
              <w:bottom w:val="single" w:sz="4" w:space="0" w:color="000000"/>
            </w:tcBorders>
            <w:vAlign w:val="bottom"/>
          </w:tcPr>
          <w:p w14:paraId="0E591D69" w14:textId="0A619B48" w:rsidR="00915117" w:rsidRPr="001B6A99" w:rsidRDefault="00915117" w:rsidP="00915117">
            <w:pPr>
              <w:ind w:right="-72"/>
              <w:jc w:val="right"/>
              <w:rPr>
                <w:rFonts w:ascii="Arial" w:eastAsia="Browallia New" w:hAnsi="Arial" w:cs="Arial"/>
                <w:sz w:val="18"/>
                <w:szCs w:val="18"/>
              </w:rPr>
            </w:pPr>
            <w:r w:rsidRPr="001B6A99">
              <w:rPr>
                <w:rFonts w:ascii="Arial" w:eastAsia="Browallia New" w:hAnsi="Arial" w:cs="Arial"/>
                <w:sz w:val="18"/>
                <w:szCs w:val="18"/>
                <w:cs/>
              </w:rPr>
              <w:t>37</w:t>
            </w:r>
            <w:r w:rsidRPr="001B6A99">
              <w:rPr>
                <w:rFonts w:ascii="Arial" w:eastAsia="Browallia New" w:hAnsi="Arial" w:cs="Arial"/>
                <w:sz w:val="18"/>
                <w:szCs w:val="18"/>
              </w:rPr>
              <w:t>,</w:t>
            </w:r>
            <w:r w:rsidRPr="001B6A99">
              <w:rPr>
                <w:rFonts w:ascii="Arial" w:eastAsia="Browallia New" w:hAnsi="Arial" w:cs="Arial"/>
                <w:sz w:val="18"/>
                <w:szCs w:val="18"/>
                <w:cs/>
              </w:rPr>
              <w:t>13</w:t>
            </w:r>
            <w:r w:rsidRPr="001B6A99">
              <w:rPr>
                <w:rFonts w:ascii="Arial" w:eastAsia="Browallia New" w:hAnsi="Arial" w:cs="Arial"/>
                <w:sz w:val="18"/>
                <w:szCs w:val="18"/>
              </w:rPr>
              <w:t>1</w:t>
            </w:r>
          </w:p>
        </w:tc>
      </w:tr>
      <w:tr w:rsidR="00915117" w:rsidRPr="003852C1" w14:paraId="48F3AEB7" w14:textId="77777777" w:rsidTr="007E7467">
        <w:tc>
          <w:tcPr>
            <w:tcW w:w="2861" w:type="dxa"/>
            <w:vAlign w:val="bottom"/>
          </w:tcPr>
          <w:p w14:paraId="6189D872" w14:textId="77777777" w:rsidR="00915117" w:rsidRPr="003852C1" w:rsidRDefault="00915117" w:rsidP="00915117">
            <w:pPr>
              <w:jc w:val="both"/>
              <w:rPr>
                <w:rFonts w:ascii="Arial" w:eastAsia="Arial" w:hAnsi="Arial" w:cs="Arial"/>
                <w:sz w:val="8"/>
                <w:szCs w:val="8"/>
              </w:rPr>
            </w:pPr>
          </w:p>
        </w:tc>
        <w:tc>
          <w:tcPr>
            <w:tcW w:w="1331" w:type="dxa"/>
            <w:tcBorders>
              <w:top w:val="single" w:sz="4" w:space="0" w:color="000000"/>
            </w:tcBorders>
            <w:shd w:val="clear" w:color="auto" w:fill="FAFAFA"/>
            <w:vAlign w:val="bottom"/>
          </w:tcPr>
          <w:p w14:paraId="00417173"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vAlign w:val="bottom"/>
          </w:tcPr>
          <w:p w14:paraId="69A9E8B2"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shd w:val="clear" w:color="auto" w:fill="FAFAFA"/>
            <w:vAlign w:val="bottom"/>
          </w:tcPr>
          <w:p w14:paraId="3650DD0B"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vAlign w:val="bottom"/>
          </w:tcPr>
          <w:p w14:paraId="573CB1D5"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shd w:val="clear" w:color="auto" w:fill="FAFAFA"/>
            <w:vAlign w:val="bottom"/>
          </w:tcPr>
          <w:p w14:paraId="4E7F131E"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vAlign w:val="bottom"/>
          </w:tcPr>
          <w:p w14:paraId="7C0D3E76"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shd w:val="clear" w:color="auto" w:fill="FAFAFA"/>
            <w:vAlign w:val="bottom"/>
          </w:tcPr>
          <w:p w14:paraId="23222988" w14:textId="77777777" w:rsidR="00915117" w:rsidRPr="003852C1" w:rsidRDefault="00915117" w:rsidP="0027108A">
            <w:pPr>
              <w:jc w:val="both"/>
              <w:rPr>
                <w:rFonts w:ascii="Arial" w:eastAsia="Arial" w:hAnsi="Arial" w:cs="Arial"/>
                <w:sz w:val="8"/>
                <w:szCs w:val="8"/>
              </w:rPr>
            </w:pPr>
          </w:p>
        </w:tc>
        <w:tc>
          <w:tcPr>
            <w:tcW w:w="1331" w:type="dxa"/>
            <w:tcBorders>
              <w:top w:val="single" w:sz="4" w:space="0" w:color="000000"/>
            </w:tcBorders>
            <w:vAlign w:val="bottom"/>
          </w:tcPr>
          <w:p w14:paraId="70A01933" w14:textId="77777777" w:rsidR="00915117" w:rsidRPr="003852C1" w:rsidRDefault="00915117" w:rsidP="0027108A">
            <w:pPr>
              <w:jc w:val="both"/>
              <w:rPr>
                <w:rFonts w:ascii="Arial" w:eastAsia="Arial" w:hAnsi="Arial" w:cs="Arial"/>
                <w:sz w:val="8"/>
                <w:szCs w:val="8"/>
              </w:rPr>
            </w:pPr>
          </w:p>
        </w:tc>
      </w:tr>
      <w:tr w:rsidR="009C2D82" w:rsidRPr="001B6A99" w14:paraId="0E879DCA" w14:textId="77777777" w:rsidTr="00096E4A">
        <w:trPr>
          <w:trHeight w:val="93"/>
        </w:trPr>
        <w:tc>
          <w:tcPr>
            <w:tcW w:w="2861" w:type="dxa"/>
            <w:vAlign w:val="bottom"/>
          </w:tcPr>
          <w:p w14:paraId="47827F9E" w14:textId="77777777" w:rsidR="009C2D82" w:rsidRPr="001B6A99" w:rsidRDefault="009C2D82" w:rsidP="009C2D82">
            <w:pPr>
              <w:jc w:val="both"/>
              <w:rPr>
                <w:rFonts w:ascii="Arial" w:eastAsia="Arial" w:hAnsi="Arial" w:cs="Arial"/>
                <w:sz w:val="18"/>
                <w:szCs w:val="18"/>
              </w:rPr>
            </w:pPr>
          </w:p>
        </w:tc>
        <w:tc>
          <w:tcPr>
            <w:tcW w:w="1331" w:type="dxa"/>
            <w:tcBorders>
              <w:bottom w:val="single" w:sz="4" w:space="0" w:color="000000"/>
            </w:tcBorders>
            <w:shd w:val="clear" w:color="auto" w:fill="FAFAFA"/>
            <w:vAlign w:val="bottom"/>
          </w:tcPr>
          <w:p w14:paraId="7466A1C5" w14:textId="2A653689"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331" w:type="dxa"/>
            <w:tcBorders>
              <w:bottom w:val="single" w:sz="4" w:space="0" w:color="000000"/>
            </w:tcBorders>
            <w:vAlign w:val="bottom"/>
          </w:tcPr>
          <w:p w14:paraId="2058E673" w14:textId="77777777"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331" w:type="dxa"/>
            <w:tcBorders>
              <w:bottom w:val="single" w:sz="4" w:space="0" w:color="000000"/>
            </w:tcBorders>
            <w:shd w:val="clear" w:color="auto" w:fill="FAFAFA"/>
            <w:vAlign w:val="bottom"/>
          </w:tcPr>
          <w:p w14:paraId="0D8D8234" w14:textId="6B74A1B2"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t>36,597</w:t>
            </w:r>
          </w:p>
        </w:tc>
        <w:tc>
          <w:tcPr>
            <w:tcW w:w="1331" w:type="dxa"/>
            <w:tcBorders>
              <w:bottom w:val="single" w:sz="4" w:space="0" w:color="000000"/>
            </w:tcBorders>
            <w:vAlign w:val="bottom"/>
          </w:tcPr>
          <w:p w14:paraId="08C8AFC1" w14:textId="6DDA2A2F"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fldChar w:fldCharType="begin"/>
            </w:r>
            <w:r w:rsidRPr="001B6A99">
              <w:rPr>
                <w:rFonts w:ascii="Arial" w:eastAsia="Browallia New" w:hAnsi="Arial" w:cs="Arial"/>
                <w:sz w:val="18"/>
                <w:szCs w:val="18"/>
              </w:rPr>
              <w:instrText xml:space="preserve"> =SUM(ABOVE) </w:instrText>
            </w:r>
            <w:r w:rsidRPr="001B6A99">
              <w:rPr>
                <w:rFonts w:ascii="Arial" w:eastAsia="Browallia New" w:hAnsi="Arial" w:cs="Arial"/>
                <w:sz w:val="18"/>
                <w:szCs w:val="18"/>
              </w:rPr>
              <w:fldChar w:fldCharType="separate"/>
            </w:r>
            <w:r w:rsidRPr="001B6A99">
              <w:rPr>
                <w:rFonts w:ascii="Arial" w:eastAsia="Browallia New" w:hAnsi="Arial" w:cs="Arial"/>
                <w:sz w:val="18"/>
                <w:szCs w:val="18"/>
              </w:rPr>
              <w:t>1,687,848</w:t>
            </w:r>
            <w:r w:rsidRPr="001B6A99">
              <w:rPr>
                <w:rFonts w:ascii="Arial" w:eastAsia="Browallia New" w:hAnsi="Arial" w:cs="Arial"/>
                <w:sz w:val="18"/>
                <w:szCs w:val="18"/>
              </w:rPr>
              <w:fldChar w:fldCharType="end"/>
            </w:r>
          </w:p>
        </w:tc>
        <w:tc>
          <w:tcPr>
            <w:tcW w:w="1331" w:type="dxa"/>
            <w:tcBorders>
              <w:bottom w:val="single" w:sz="4" w:space="0" w:color="000000"/>
            </w:tcBorders>
            <w:shd w:val="clear" w:color="auto" w:fill="FAFAFA"/>
          </w:tcPr>
          <w:p w14:paraId="160B2EB2" w14:textId="18DC92FE"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t xml:space="preserve"> 27,780 </w:t>
            </w:r>
          </w:p>
        </w:tc>
        <w:tc>
          <w:tcPr>
            <w:tcW w:w="1331" w:type="dxa"/>
            <w:tcBorders>
              <w:bottom w:val="single" w:sz="4" w:space="0" w:color="000000"/>
            </w:tcBorders>
          </w:tcPr>
          <w:p w14:paraId="460B2341" w14:textId="53A9EC36"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t xml:space="preserve"> 42,072 </w:t>
            </w:r>
          </w:p>
        </w:tc>
        <w:tc>
          <w:tcPr>
            <w:tcW w:w="1331" w:type="dxa"/>
            <w:tcBorders>
              <w:bottom w:val="single" w:sz="4" w:space="0" w:color="000000"/>
            </w:tcBorders>
            <w:shd w:val="clear" w:color="auto" w:fill="FAFAFA"/>
          </w:tcPr>
          <w:p w14:paraId="34543E1E" w14:textId="38D7AA03"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rPr>
              <w:t xml:space="preserve"> 64,377 </w:t>
            </w:r>
          </w:p>
        </w:tc>
        <w:tc>
          <w:tcPr>
            <w:tcW w:w="1331" w:type="dxa"/>
            <w:tcBorders>
              <w:bottom w:val="single" w:sz="4" w:space="0" w:color="000000"/>
            </w:tcBorders>
            <w:vAlign w:val="bottom"/>
          </w:tcPr>
          <w:p w14:paraId="1EDFE602" w14:textId="248AEF97" w:rsidR="009C2D82" w:rsidRPr="001B6A99" w:rsidRDefault="009C2D82" w:rsidP="009C2D82">
            <w:pPr>
              <w:ind w:right="-72"/>
              <w:jc w:val="right"/>
              <w:rPr>
                <w:rFonts w:ascii="Arial" w:eastAsia="Browallia New" w:hAnsi="Arial" w:cs="Arial"/>
                <w:sz w:val="18"/>
                <w:szCs w:val="18"/>
              </w:rPr>
            </w:pPr>
            <w:r w:rsidRPr="001B6A99">
              <w:rPr>
                <w:rFonts w:ascii="Arial" w:eastAsia="Browallia New" w:hAnsi="Arial" w:cs="Arial"/>
                <w:sz w:val="18"/>
                <w:szCs w:val="18"/>
                <w:cs/>
              </w:rPr>
              <w:fldChar w:fldCharType="begin"/>
            </w:r>
            <w:r w:rsidRPr="001B6A99">
              <w:rPr>
                <w:rFonts w:ascii="Arial" w:eastAsia="Browallia New" w:hAnsi="Arial" w:cs="Arial"/>
                <w:sz w:val="18"/>
                <w:szCs w:val="18"/>
                <w:cs/>
              </w:rPr>
              <w:instrText xml:space="preserve"> =</w:instrText>
            </w:r>
            <w:r w:rsidRPr="001B6A99">
              <w:rPr>
                <w:rFonts w:ascii="Arial" w:eastAsia="Browallia New" w:hAnsi="Arial" w:cs="Arial"/>
                <w:sz w:val="18"/>
                <w:szCs w:val="18"/>
              </w:rPr>
              <w:instrText>SUM(ABOVE)</w:instrText>
            </w:r>
            <w:r w:rsidRPr="001B6A99">
              <w:rPr>
                <w:rFonts w:ascii="Arial" w:eastAsia="Browallia New" w:hAnsi="Arial" w:cs="Arial"/>
                <w:sz w:val="18"/>
                <w:szCs w:val="18"/>
                <w:cs/>
              </w:rPr>
              <w:instrText xml:space="preserve"> </w:instrText>
            </w:r>
            <w:r w:rsidRPr="001B6A99">
              <w:rPr>
                <w:rFonts w:ascii="Arial" w:eastAsia="Browallia New" w:hAnsi="Arial" w:cs="Arial"/>
                <w:sz w:val="18"/>
                <w:szCs w:val="18"/>
                <w:cs/>
              </w:rPr>
              <w:fldChar w:fldCharType="separate"/>
            </w:r>
            <w:r w:rsidRPr="001B6A99">
              <w:rPr>
                <w:rFonts w:ascii="Arial" w:eastAsia="Browallia New" w:hAnsi="Arial" w:cs="Arial"/>
                <w:sz w:val="18"/>
                <w:szCs w:val="18"/>
                <w:cs/>
              </w:rPr>
              <w:t>1</w:t>
            </w:r>
            <w:r w:rsidRPr="001B6A99">
              <w:rPr>
                <w:rFonts w:ascii="Arial" w:eastAsia="Browallia New" w:hAnsi="Arial" w:cs="Arial"/>
                <w:sz w:val="18"/>
                <w:szCs w:val="18"/>
              </w:rPr>
              <w:t>,</w:t>
            </w:r>
            <w:r w:rsidRPr="001B6A99">
              <w:rPr>
                <w:rFonts w:ascii="Arial" w:eastAsia="Browallia New" w:hAnsi="Arial" w:cs="Arial"/>
                <w:sz w:val="18"/>
                <w:szCs w:val="18"/>
                <w:cs/>
              </w:rPr>
              <w:t>729</w:t>
            </w:r>
            <w:r w:rsidRPr="001B6A99">
              <w:rPr>
                <w:rFonts w:ascii="Arial" w:eastAsia="Browallia New" w:hAnsi="Arial" w:cs="Arial"/>
                <w:sz w:val="18"/>
                <w:szCs w:val="18"/>
              </w:rPr>
              <w:t>,</w:t>
            </w:r>
            <w:r w:rsidRPr="001B6A99">
              <w:rPr>
                <w:rFonts w:ascii="Arial" w:eastAsia="Browallia New" w:hAnsi="Arial" w:cs="Arial"/>
                <w:sz w:val="18"/>
                <w:szCs w:val="18"/>
                <w:cs/>
              </w:rPr>
              <w:t>920</w:t>
            </w:r>
            <w:r w:rsidRPr="001B6A99">
              <w:rPr>
                <w:rFonts w:ascii="Arial" w:eastAsia="Browallia New" w:hAnsi="Arial" w:cs="Arial"/>
                <w:sz w:val="18"/>
                <w:szCs w:val="18"/>
                <w:cs/>
              </w:rPr>
              <w:fldChar w:fldCharType="end"/>
            </w:r>
          </w:p>
        </w:tc>
      </w:tr>
    </w:tbl>
    <w:p w14:paraId="03BD17AB" w14:textId="49FAA964" w:rsidR="00A34123" w:rsidRPr="003852C1" w:rsidRDefault="00A34123">
      <w:pPr>
        <w:ind w:left="540"/>
        <w:jc w:val="both"/>
        <w:rPr>
          <w:rFonts w:ascii="Arial" w:eastAsia="Arial" w:hAnsi="Arial" w:cs="Arial"/>
          <w:b/>
          <w:color w:val="000000"/>
          <w:sz w:val="14"/>
          <w:szCs w:val="14"/>
        </w:rPr>
      </w:pPr>
    </w:p>
    <w:tbl>
      <w:tblPr>
        <w:tblW w:w="13509"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2861"/>
        <w:gridCol w:w="1331"/>
        <w:gridCol w:w="1331"/>
        <w:gridCol w:w="1331"/>
        <w:gridCol w:w="1331"/>
        <w:gridCol w:w="1331"/>
        <w:gridCol w:w="1331"/>
        <w:gridCol w:w="1331"/>
        <w:gridCol w:w="1331"/>
      </w:tblGrid>
      <w:tr w:rsidR="00E2564F" w:rsidRPr="001B6A99" w14:paraId="6CA01888" w14:textId="77777777" w:rsidTr="00096E4A">
        <w:tc>
          <w:tcPr>
            <w:tcW w:w="2861" w:type="dxa"/>
            <w:vAlign w:val="bottom"/>
          </w:tcPr>
          <w:p w14:paraId="1002EC0D" w14:textId="77777777" w:rsidR="00E2564F" w:rsidRPr="001B6A99" w:rsidRDefault="00E2564F" w:rsidP="00096E4A">
            <w:pPr>
              <w:jc w:val="both"/>
              <w:rPr>
                <w:rFonts w:ascii="Arial" w:eastAsia="Arial" w:hAnsi="Arial" w:cs="Arial"/>
                <w:b/>
                <w:sz w:val="18"/>
                <w:szCs w:val="18"/>
              </w:rPr>
            </w:pPr>
          </w:p>
        </w:tc>
        <w:tc>
          <w:tcPr>
            <w:tcW w:w="10648" w:type="dxa"/>
            <w:gridSpan w:val="8"/>
            <w:tcBorders>
              <w:top w:val="single" w:sz="4" w:space="0" w:color="000000"/>
              <w:bottom w:val="single" w:sz="4" w:space="0" w:color="000000"/>
            </w:tcBorders>
            <w:shd w:val="clear" w:color="auto" w:fill="auto"/>
            <w:vAlign w:val="bottom"/>
          </w:tcPr>
          <w:p w14:paraId="5B266FE9" w14:textId="3C67B509" w:rsidR="00E2564F" w:rsidRPr="001B6A99" w:rsidRDefault="00E2564F" w:rsidP="00096E4A">
            <w:pPr>
              <w:ind w:right="-72"/>
              <w:jc w:val="center"/>
              <w:rPr>
                <w:rFonts w:ascii="Arial" w:eastAsia="Arial" w:hAnsi="Arial" w:cs="Arial"/>
                <w:b/>
                <w:sz w:val="18"/>
                <w:szCs w:val="18"/>
              </w:rPr>
            </w:pPr>
            <w:r w:rsidRPr="001B6A99">
              <w:rPr>
                <w:rFonts w:ascii="Arial" w:hAnsi="Arial" w:cs="Arial"/>
                <w:b/>
                <w:bCs/>
                <w:sz w:val="18"/>
                <w:szCs w:val="18"/>
                <w:lang w:val="en-GB"/>
              </w:rPr>
              <w:t xml:space="preserve">Separate </w:t>
            </w:r>
            <w:r w:rsidRPr="001B6A99">
              <w:rPr>
                <w:rFonts w:ascii="Arial" w:eastAsia="Calibri" w:hAnsi="Arial" w:cs="Arial"/>
                <w:b/>
                <w:bCs/>
                <w:sz w:val="18"/>
                <w:szCs w:val="18"/>
                <w:lang w:val="en-GB"/>
              </w:rPr>
              <w:t>financial statements</w:t>
            </w:r>
          </w:p>
        </w:tc>
      </w:tr>
      <w:tr w:rsidR="00E2564F" w:rsidRPr="001B6A99" w14:paraId="19189585" w14:textId="77777777" w:rsidTr="00096E4A">
        <w:tc>
          <w:tcPr>
            <w:tcW w:w="2861" w:type="dxa"/>
            <w:vAlign w:val="bottom"/>
          </w:tcPr>
          <w:p w14:paraId="54D9FFE8" w14:textId="77777777" w:rsidR="00E2564F" w:rsidRPr="001B6A99" w:rsidRDefault="00E2564F" w:rsidP="00096E4A">
            <w:pPr>
              <w:jc w:val="both"/>
              <w:rPr>
                <w:rFonts w:ascii="Arial" w:eastAsia="Arial" w:hAnsi="Arial" w:cs="Arial"/>
                <w:b/>
                <w:sz w:val="18"/>
                <w:szCs w:val="18"/>
              </w:rPr>
            </w:pPr>
          </w:p>
        </w:tc>
        <w:tc>
          <w:tcPr>
            <w:tcW w:w="2662" w:type="dxa"/>
            <w:gridSpan w:val="2"/>
            <w:tcBorders>
              <w:top w:val="single" w:sz="4" w:space="0" w:color="000000"/>
              <w:bottom w:val="single" w:sz="4" w:space="0" w:color="000000"/>
            </w:tcBorders>
            <w:shd w:val="clear" w:color="auto" w:fill="auto"/>
            <w:vAlign w:val="bottom"/>
          </w:tcPr>
          <w:p w14:paraId="4A3B53B4" w14:textId="77777777" w:rsidR="00E2564F" w:rsidRPr="001B6A99" w:rsidRDefault="00E2564F" w:rsidP="00096E4A">
            <w:pPr>
              <w:ind w:right="-72"/>
              <w:jc w:val="center"/>
              <w:rPr>
                <w:rFonts w:ascii="Arial" w:eastAsia="Arial" w:hAnsi="Arial" w:cs="Arial"/>
                <w:sz w:val="18"/>
                <w:szCs w:val="18"/>
              </w:rPr>
            </w:pPr>
            <w:r w:rsidRPr="001B6A99">
              <w:rPr>
                <w:rFonts w:ascii="Arial" w:eastAsia="Arial" w:hAnsi="Arial" w:cs="Arial"/>
                <w:b/>
                <w:sz w:val="18"/>
                <w:szCs w:val="18"/>
              </w:rPr>
              <w:t>Level 1</w:t>
            </w:r>
          </w:p>
        </w:tc>
        <w:tc>
          <w:tcPr>
            <w:tcW w:w="2662" w:type="dxa"/>
            <w:gridSpan w:val="2"/>
            <w:tcBorders>
              <w:top w:val="single" w:sz="4" w:space="0" w:color="000000"/>
              <w:bottom w:val="single" w:sz="4" w:space="0" w:color="000000"/>
            </w:tcBorders>
            <w:shd w:val="clear" w:color="auto" w:fill="auto"/>
            <w:vAlign w:val="bottom"/>
          </w:tcPr>
          <w:p w14:paraId="6106F3DC" w14:textId="77777777" w:rsidR="00E2564F" w:rsidRPr="001B6A99" w:rsidRDefault="00E2564F" w:rsidP="00096E4A">
            <w:pPr>
              <w:ind w:right="-72"/>
              <w:jc w:val="center"/>
              <w:rPr>
                <w:rFonts w:ascii="Arial" w:eastAsia="Arial" w:hAnsi="Arial" w:cs="Arial"/>
                <w:sz w:val="18"/>
                <w:szCs w:val="18"/>
              </w:rPr>
            </w:pPr>
            <w:r w:rsidRPr="001B6A99">
              <w:rPr>
                <w:rFonts w:ascii="Arial" w:eastAsia="Arial" w:hAnsi="Arial" w:cs="Arial"/>
                <w:b/>
                <w:sz w:val="18"/>
                <w:szCs w:val="18"/>
              </w:rPr>
              <w:t>Level 2</w:t>
            </w:r>
          </w:p>
        </w:tc>
        <w:tc>
          <w:tcPr>
            <w:tcW w:w="2662" w:type="dxa"/>
            <w:gridSpan w:val="2"/>
            <w:tcBorders>
              <w:top w:val="single" w:sz="4" w:space="0" w:color="000000"/>
              <w:bottom w:val="single" w:sz="4" w:space="0" w:color="000000"/>
            </w:tcBorders>
            <w:shd w:val="clear" w:color="auto" w:fill="auto"/>
            <w:vAlign w:val="bottom"/>
          </w:tcPr>
          <w:p w14:paraId="62C62619" w14:textId="77777777" w:rsidR="00E2564F" w:rsidRPr="001B6A99" w:rsidRDefault="00E2564F" w:rsidP="00096E4A">
            <w:pPr>
              <w:ind w:right="-72"/>
              <w:jc w:val="center"/>
              <w:rPr>
                <w:rFonts w:ascii="Arial" w:eastAsia="Arial" w:hAnsi="Arial" w:cs="Arial"/>
                <w:sz w:val="18"/>
                <w:szCs w:val="18"/>
              </w:rPr>
            </w:pPr>
            <w:r w:rsidRPr="001B6A99">
              <w:rPr>
                <w:rFonts w:ascii="Arial" w:eastAsia="Arial" w:hAnsi="Arial" w:cs="Arial"/>
                <w:b/>
                <w:sz w:val="18"/>
                <w:szCs w:val="18"/>
              </w:rPr>
              <w:t>Level 3</w:t>
            </w:r>
          </w:p>
        </w:tc>
        <w:tc>
          <w:tcPr>
            <w:tcW w:w="2662" w:type="dxa"/>
            <w:gridSpan w:val="2"/>
            <w:tcBorders>
              <w:top w:val="single" w:sz="4" w:space="0" w:color="000000"/>
              <w:bottom w:val="single" w:sz="4" w:space="0" w:color="000000"/>
            </w:tcBorders>
            <w:shd w:val="clear" w:color="auto" w:fill="auto"/>
            <w:vAlign w:val="bottom"/>
          </w:tcPr>
          <w:p w14:paraId="66B06B7D" w14:textId="77777777" w:rsidR="00E2564F" w:rsidRPr="001B6A99" w:rsidRDefault="00E2564F" w:rsidP="00096E4A">
            <w:pPr>
              <w:ind w:right="-72"/>
              <w:jc w:val="center"/>
              <w:rPr>
                <w:rFonts w:ascii="Arial" w:eastAsia="Arial" w:hAnsi="Arial" w:cs="Arial"/>
                <w:sz w:val="18"/>
                <w:szCs w:val="18"/>
              </w:rPr>
            </w:pPr>
            <w:r w:rsidRPr="001B6A99">
              <w:rPr>
                <w:rFonts w:ascii="Arial" w:eastAsia="Arial" w:hAnsi="Arial" w:cs="Arial"/>
                <w:b/>
                <w:sz w:val="18"/>
                <w:szCs w:val="18"/>
              </w:rPr>
              <w:t>Total</w:t>
            </w:r>
          </w:p>
        </w:tc>
      </w:tr>
      <w:tr w:rsidR="00E2564F" w:rsidRPr="001B6A99" w14:paraId="69785AB8" w14:textId="77777777" w:rsidTr="00096E4A">
        <w:tc>
          <w:tcPr>
            <w:tcW w:w="2861" w:type="dxa"/>
            <w:vAlign w:val="bottom"/>
          </w:tcPr>
          <w:p w14:paraId="5F2CD380" w14:textId="77777777" w:rsidR="00E2564F" w:rsidRPr="001B6A99" w:rsidRDefault="00E2564F" w:rsidP="00096E4A">
            <w:pPr>
              <w:jc w:val="both"/>
              <w:rPr>
                <w:rFonts w:ascii="Arial" w:eastAsia="Arial" w:hAnsi="Arial" w:cs="Arial"/>
                <w:b/>
                <w:sz w:val="18"/>
                <w:szCs w:val="18"/>
              </w:rPr>
            </w:pPr>
          </w:p>
        </w:tc>
        <w:tc>
          <w:tcPr>
            <w:tcW w:w="1331" w:type="dxa"/>
            <w:tcBorders>
              <w:top w:val="single" w:sz="4" w:space="0" w:color="000000"/>
              <w:bottom w:val="nil"/>
            </w:tcBorders>
            <w:vAlign w:val="bottom"/>
          </w:tcPr>
          <w:p w14:paraId="55BABA94" w14:textId="77777777" w:rsidR="00E2564F" w:rsidRPr="001B6A99" w:rsidRDefault="00E2564F" w:rsidP="00096E4A">
            <w:pPr>
              <w:ind w:right="-72"/>
              <w:jc w:val="right"/>
              <w:rPr>
                <w:rFonts w:ascii="Arial" w:eastAsia="Arial" w:hAnsi="Arial" w:cs="Arial"/>
                <w:b/>
                <w:sz w:val="18"/>
                <w:szCs w:val="18"/>
              </w:rPr>
            </w:pPr>
          </w:p>
        </w:tc>
        <w:tc>
          <w:tcPr>
            <w:tcW w:w="1331" w:type="dxa"/>
            <w:tcBorders>
              <w:top w:val="single" w:sz="4" w:space="0" w:color="000000"/>
              <w:bottom w:val="nil"/>
            </w:tcBorders>
            <w:vAlign w:val="bottom"/>
          </w:tcPr>
          <w:p w14:paraId="77949AE0"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(Restated)</w:t>
            </w:r>
          </w:p>
        </w:tc>
        <w:tc>
          <w:tcPr>
            <w:tcW w:w="1331" w:type="dxa"/>
            <w:tcBorders>
              <w:top w:val="single" w:sz="4" w:space="0" w:color="000000"/>
              <w:bottom w:val="nil"/>
            </w:tcBorders>
            <w:vAlign w:val="bottom"/>
          </w:tcPr>
          <w:p w14:paraId="1B067EC9" w14:textId="77777777" w:rsidR="00E2564F" w:rsidRPr="001B6A99" w:rsidRDefault="00E2564F" w:rsidP="00096E4A">
            <w:pPr>
              <w:ind w:right="-72"/>
              <w:jc w:val="right"/>
              <w:rPr>
                <w:rFonts w:ascii="Arial" w:eastAsia="Arial" w:hAnsi="Arial" w:cs="Arial"/>
                <w:b/>
                <w:sz w:val="18"/>
                <w:szCs w:val="18"/>
              </w:rPr>
            </w:pPr>
          </w:p>
        </w:tc>
        <w:tc>
          <w:tcPr>
            <w:tcW w:w="1331" w:type="dxa"/>
            <w:tcBorders>
              <w:top w:val="single" w:sz="4" w:space="0" w:color="000000"/>
              <w:bottom w:val="nil"/>
            </w:tcBorders>
            <w:vAlign w:val="bottom"/>
          </w:tcPr>
          <w:p w14:paraId="633A9ECA"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(Restated)</w:t>
            </w:r>
          </w:p>
        </w:tc>
        <w:tc>
          <w:tcPr>
            <w:tcW w:w="1331" w:type="dxa"/>
            <w:tcBorders>
              <w:top w:val="single" w:sz="4" w:space="0" w:color="000000"/>
              <w:bottom w:val="nil"/>
            </w:tcBorders>
            <w:vAlign w:val="bottom"/>
          </w:tcPr>
          <w:p w14:paraId="5AEA86F2" w14:textId="77777777" w:rsidR="00E2564F" w:rsidRPr="001B6A99" w:rsidRDefault="00E2564F" w:rsidP="00096E4A">
            <w:pPr>
              <w:ind w:right="-72"/>
              <w:jc w:val="right"/>
              <w:rPr>
                <w:rFonts w:ascii="Arial" w:eastAsia="Arial" w:hAnsi="Arial" w:cs="Arial"/>
                <w:b/>
                <w:sz w:val="18"/>
                <w:szCs w:val="18"/>
              </w:rPr>
            </w:pPr>
          </w:p>
        </w:tc>
        <w:tc>
          <w:tcPr>
            <w:tcW w:w="1331" w:type="dxa"/>
            <w:tcBorders>
              <w:top w:val="single" w:sz="4" w:space="0" w:color="000000"/>
              <w:bottom w:val="nil"/>
            </w:tcBorders>
            <w:vAlign w:val="bottom"/>
          </w:tcPr>
          <w:p w14:paraId="7247CA67"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(Restated)</w:t>
            </w:r>
          </w:p>
        </w:tc>
        <w:tc>
          <w:tcPr>
            <w:tcW w:w="1331" w:type="dxa"/>
            <w:tcBorders>
              <w:top w:val="single" w:sz="4" w:space="0" w:color="000000"/>
              <w:bottom w:val="nil"/>
            </w:tcBorders>
            <w:vAlign w:val="bottom"/>
          </w:tcPr>
          <w:p w14:paraId="472CBF1D" w14:textId="77777777" w:rsidR="00E2564F" w:rsidRPr="001B6A99" w:rsidRDefault="00E2564F" w:rsidP="00096E4A">
            <w:pPr>
              <w:ind w:right="-72"/>
              <w:jc w:val="right"/>
              <w:rPr>
                <w:rFonts w:ascii="Arial" w:eastAsia="Arial" w:hAnsi="Arial" w:cs="Arial"/>
                <w:b/>
                <w:sz w:val="18"/>
                <w:szCs w:val="18"/>
              </w:rPr>
            </w:pPr>
          </w:p>
        </w:tc>
        <w:tc>
          <w:tcPr>
            <w:tcW w:w="1331" w:type="dxa"/>
            <w:tcBorders>
              <w:top w:val="single" w:sz="4" w:space="0" w:color="000000"/>
              <w:bottom w:val="nil"/>
            </w:tcBorders>
            <w:vAlign w:val="bottom"/>
          </w:tcPr>
          <w:p w14:paraId="1AAC9261"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(Restated)</w:t>
            </w:r>
          </w:p>
        </w:tc>
      </w:tr>
      <w:tr w:rsidR="00E2564F" w:rsidRPr="001B6A99" w14:paraId="13D51E83" w14:textId="77777777" w:rsidTr="00096E4A">
        <w:tc>
          <w:tcPr>
            <w:tcW w:w="2861" w:type="dxa"/>
            <w:tcBorders>
              <w:right w:val="nil"/>
            </w:tcBorders>
            <w:vAlign w:val="bottom"/>
          </w:tcPr>
          <w:p w14:paraId="493D299F" w14:textId="77777777" w:rsidR="00E2564F" w:rsidRPr="001B6A99" w:rsidRDefault="00E2564F" w:rsidP="00096E4A">
            <w:pPr>
              <w:jc w:val="both"/>
              <w:rPr>
                <w:rFonts w:ascii="Arial" w:eastAsia="Arial" w:hAnsi="Arial" w:cs="Arial"/>
                <w:b/>
                <w:sz w:val="18"/>
                <w:szCs w:val="18"/>
              </w:rPr>
            </w:pPr>
          </w:p>
        </w:tc>
        <w:tc>
          <w:tcPr>
            <w:tcW w:w="1331" w:type="dxa"/>
            <w:tcBorders>
              <w:top w:val="nil"/>
              <w:left w:val="nil"/>
              <w:bottom w:val="nil"/>
              <w:right w:val="nil"/>
            </w:tcBorders>
            <w:vAlign w:val="bottom"/>
          </w:tcPr>
          <w:p w14:paraId="4A729E5D"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31 December</w:t>
            </w:r>
          </w:p>
          <w:p w14:paraId="2A323B51"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641A4A9F"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5FAD9871"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2021</w:t>
            </w:r>
          </w:p>
        </w:tc>
        <w:tc>
          <w:tcPr>
            <w:tcW w:w="1331" w:type="dxa"/>
            <w:tcBorders>
              <w:top w:val="nil"/>
              <w:left w:val="nil"/>
              <w:bottom w:val="nil"/>
              <w:right w:val="nil"/>
            </w:tcBorders>
            <w:vAlign w:val="bottom"/>
          </w:tcPr>
          <w:p w14:paraId="21BE095C"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31 December</w:t>
            </w:r>
          </w:p>
          <w:p w14:paraId="1279CDE4"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65DC5188"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5030C6F7"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2021</w:t>
            </w:r>
          </w:p>
        </w:tc>
        <w:tc>
          <w:tcPr>
            <w:tcW w:w="1331" w:type="dxa"/>
            <w:tcBorders>
              <w:top w:val="nil"/>
              <w:left w:val="nil"/>
              <w:bottom w:val="nil"/>
              <w:right w:val="nil"/>
            </w:tcBorders>
            <w:vAlign w:val="bottom"/>
          </w:tcPr>
          <w:p w14:paraId="7A4DD588"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31 December</w:t>
            </w:r>
          </w:p>
          <w:p w14:paraId="1705C083"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52B7300A"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58BAD04A"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2021</w:t>
            </w:r>
          </w:p>
        </w:tc>
        <w:tc>
          <w:tcPr>
            <w:tcW w:w="1331" w:type="dxa"/>
            <w:tcBorders>
              <w:top w:val="nil"/>
              <w:left w:val="nil"/>
              <w:bottom w:val="nil"/>
              <w:right w:val="nil"/>
            </w:tcBorders>
            <w:vAlign w:val="bottom"/>
          </w:tcPr>
          <w:p w14:paraId="11D58CDD"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31 December</w:t>
            </w:r>
          </w:p>
          <w:p w14:paraId="4889B5EE"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2022</w:t>
            </w:r>
          </w:p>
        </w:tc>
        <w:tc>
          <w:tcPr>
            <w:tcW w:w="1331" w:type="dxa"/>
            <w:tcBorders>
              <w:top w:val="nil"/>
              <w:left w:val="nil"/>
              <w:bottom w:val="nil"/>
              <w:right w:val="nil"/>
            </w:tcBorders>
            <w:vAlign w:val="bottom"/>
          </w:tcPr>
          <w:p w14:paraId="6615356A" w14:textId="77777777" w:rsidR="00E2564F" w:rsidRPr="001B6A99" w:rsidRDefault="00E2564F" w:rsidP="00096E4A">
            <w:pPr>
              <w:ind w:right="-72"/>
              <w:jc w:val="right"/>
              <w:rPr>
                <w:rFonts w:ascii="Arial" w:eastAsia="Arial" w:hAnsi="Arial" w:cs="Arial"/>
                <w:b/>
                <w:sz w:val="18"/>
                <w:szCs w:val="18"/>
              </w:rPr>
            </w:pPr>
            <w:r w:rsidRPr="001B6A99">
              <w:rPr>
                <w:rFonts w:ascii="Arial" w:eastAsia="Arial" w:hAnsi="Arial" w:cs="Arial"/>
                <w:b/>
                <w:sz w:val="18"/>
                <w:szCs w:val="18"/>
              </w:rPr>
              <w:t xml:space="preserve">31 December </w:t>
            </w:r>
          </w:p>
          <w:p w14:paraId="56AF080F" w14:textId="77777777" w:rsidR="00E2564F" w:rsidRPr="001B6A99" w:rsidRDefault="00E2564F" w:rsidP="00096E4A">
            <w:pPr>
              <w:ind w:right="-72"/>
              <w:jc w:val="right"/>
              <w:rPr>
                <w:rFonts w:ascii="Arial" w:eastAsia="Arial" w:hAnsi="Arial" w:cs="Arial"/>
                <w:sz w:val="18"/>
                <w:szCs w:val="18"/>
              </w:rPr>
            </w:pPr>
            <w:r w:rsidRPr="001B6A99">
              <w:rPr>
                <w:rFonts w:ascii="Arial" w:eastAsia="Arial" w:hAnsi="Arial" w:cs="Arial"/>
                <w:b/>
                <w:sz w:val="18"/>
                <w:szCs w:val="18"/>
              </w:rPr>
              <w:t>2021</w:t>
            </w:r>
          </w:p>
        </w:tc>
      </w:tr>
      <w:tr w:rsidR="00E2564F" w:rsidRPr="001B6A99" w14:paraId="5C735594" w14:textId="77777777" w:rsidTr="00096E4A">
        <w:tc>
          <w:tcPr>
            <w:tcW w:w="2861" w:type="dxa"/>
            <w:vAlign w:val="bottom"/>
          </w:tcPr>
          <w:p w14:paraId="7200531D" w14:textId="77777777" w:rsidR="00E2564F" w:rsidRPr="001B6A99" w:rsidRDefault="00E2564F" w:rsidP="00096E4A">
            <w:pPr>
              <w:jc w:val="both"/>
              <w:rPr>
                <w:rFonts w:ascii="Arial" w:eastAsia="Arial" w:hAnsi="Arial" w:cs="Arial"/>
                <w:b/>
                <w:sz w:val="18"/>
                <w:szCs w:val="18"/>
              </w:rPr>
            </w:pPr>
          </w:p>
        </w:tc>
        <w:tc>
          <w:tcPr>
            <w:tcW w:w="1331" w:type="dxa"/>
            <w:tcBorders>
              <w:top w:val="nil"/>
              <w:bottom w:val="single" w:sz="4" w:space="0" w:color="000000"/>
            </w:tcBorders>
          </w:tcPr>
          <w:p w14:paraId="11818356"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30984133"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5C0A1BE4"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0ADCD5EB"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550754EA"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155165DC"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6EBD5C05"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331" w:type="dxa"/>
            <w:tcBorders>
              <w:top w:val="nil"/>
              <w:bottom w:val="single" w:sz="4" w:space="0" w:color="000000"/>
            </w:tcBorders>
          </w:tcPr>
          <w:p w14:paraId="7180275F" w14:textId="77777777" w:rsidR="00E2564F" w:rsidRPr="001B6A99" w:rsidRDefault="00E2564F" w:rsidP="00096E4A">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r>
      <w:tr w:rsidR="00E2564F" w:rsidRPr="001B6A99" w14:paraId="0EFEC20C" w14:textId="77777777" w:rsidTr="00096E4A">
        <w:tc>
          <w:tcPr>
            <w:tcW w:w="2861" w:type="dxa"/>
            <w:vAlign w:val="bottom"/>
          </w:tcPr>
          <w:p w14:paraId="1B60CFE6" w14:textId="77777777" w:rsidR="00E2564F" w:rsidRPr="001B6A99" w:rsidRDefault="00E2564F" w:rsidP="00096E4A">
            <w:pPr>
              <w:jc w:val="both"/>
              <w:rPr>
                <w:rFonts w:ascii="Arial" w:eastAsia="Arial" w:hAnsi="Arial" w:cs="Arial"/>
                <w:sz w:val="18"/>
                <w:szCs w:val="18"/>
              </w:rPr>
            </w:pPr>
            <w:r w:rsidRPr="001B6A99">
              <w:rPr>
                <w:rFonts w:ascii="Arial" w:eastAsia="Arial" w:hAnsi="Arial" w:cs="Arial"/>
                <w:b/>
                <w:sz w:val="18"/>
                <w:szCs w:val="18"/>
              </w:rPr>
              <w:t>Assets</w:t>
            </w:r>
          </w:p>
        </w:tc>
        <w:tc>
          <w:tcPr>
            <w:tcW w:w="1331" w:type="dxa"/>
            <w:shd w:val="clear" w:color="auto" w:fill="FAFAFA"/>
            <w:vAlign w:val="bottom"/>
          </w:tcPr>
          <w:p w14:paraId="6C147DCC" w14:textId="77777777" w:rsidR="00E2564F" w:rsidRPr="001B6A99" w:rsidRDefault="00E2564F" w:rsidP="00096E4A">
            <w:pPr>
              <w:ind w:right="-72"/>
              <w:jc w:val="right"/>
              <w:rPr>
                <w:rFonts w:ascii="Arial" w:eastAsia="Arial" w:hAnsi="Arial" w:cs="Arial"/>
                <w:sz w:val="18"/>
                <w:szCs w:val="18"/>
              </w:rPr>
            </w:pPr>
          </w:p>
        </w:tc>
        <w:tc>
          <w:tcPr>
            <w:tcW w:w="1331" w:type="dxa"/>
            <w:vAlign w:val="bottom"/>
          </w:tcPr>
          <w:p w14:paraId="692AF3BE" w14:textId="77777777" w:rsidR="00E2564F" w:rsidRPr="001B6A99" w:rsidRDefault="00E2564F" w:rsidP="00096E4A">
            <w:pPr>
              <w:ind w:right="-72"/>
              <w:jc w:val="right"/>
              <w:rPr>
                <w:rFonts w:ascii="Arial" w:eastAsia="Arial" w:hAnsi="Arial" w:cs="Arial"/>
                <w:sz w:val="18"/>
                <w:szCs w:val="18"/>
              </w:rPr>
            </w:pPr>
          </w:p>
        </w:tc>
        <w:tc>
          <w:tcPr>
            <w:tcW w:w="1331" w:type="dxa"/>
            <w:shd w:val="clear" w:color="auto" w:fill="FAFAFA"/>
            <w:vAlign w:val="bottom"/>
          </w:tcPr>
          <w:p w14:paraId="2FD5AAF3" w14:textId="77777777" w:rsidR="00E2564F" w:rsidRPr="001B6A99" w:rsidRDefault="00E2564F" w:rsidP="00096E4A">
            <w:pPr>
              <w:ind w:right="-72"/>
              <w:jc w:val="right"/>
              <w:rPr>
                <w:rFonts w:ascii="Arial" w:eastAsia="Arial" w:hAnsi="Arial" w:cs="Arial"/>
                <w:sz w:val="18"/>
                <w:szCs w:val="18"/>
              </w:rPr>
            </w:pPr>
          </w:p>
        </w:tc>
        <w:tc>
          <w:tcPr>
            <w:tcW w:w="1331" w:type="dxa"/>
            <w:vAlign w:val="bottom"/>
          </w:tcPr>
          <w:p w14:paraId="330BE779" w14:textId="77777777" w:rsidR="00E2564F" w:rsidRPr="001B6A99" w:rsidRDefault="00E2564F" w:rsidP="00096E4A">
            <w:pPr>
              <w:ind w:right="-72"/>
              <w:jc w:val="right"/>
              <w:rPr>
                <w:rFonts w:ascii="Arial" w:eastAsia="Arial" w:hAnsi="Arial" w:cs="Arial"/>
                <w:sz w:val="18"/>
                <w:szCs w:val="18"/>
              </w:rPr>
            </w:pPr>
          </w:p>
        </w:tc>
        <w:tc>
          <w:tcPr>
            <w:tcW w:w="1331" w:type="dxa"/>
            <w:shd w:val="clear" w:color="auto" w:fill="FAFAFA"/>
            <w:vAlign w:val="bottom"/>
          </w:tcPr>
          <w:p w14:paraId="6ABBD376" w14:textId="77777777" w:rsidR="00E2564F" w:rsidRPr="001B6A99" w:rsidRDefault="00E2564F" w:rsidP="00096E4A">
            <w:pPr>
              <w:ind w:right="-72"/>
              <w:jc w:val="right"/>
              <w:rPr>
                <w:rFonts w:ascii="Arial" w:eastAsia="Arial" w:hAnsi="Arial" w:cs="Arial"/>
                <w:sz w:val="18"/>
                <w:szCs w:val="18"/>
              </w:rPr>
            </w:pPr>
          </w:p>
        </w:tc>
        <w:tc>
          <w:tcPr>
            <w:tcW w:w="1331" w:type="dxa"/>
            <w:vAlign w:val="bottom"/>
          </w:tcPr>
          <w:p w14:paraId="42AC5326" w14:textId="77777777" w:rsidR="00E2564F" w:rsidRPr="001B6A99" w:rsidRDefault="00E2564F" w:rsidP="00096E4A">
            <w:pPr>
              <w:ind w:right="-72"/>
              <w:jc w:val="right"/>
              <w:rPr>
                <w:rFonts w:ascii="Arial" w:eastAsia="Arial" w:hAnsi="Arial" w:cs="Arial"/>
                <w:sz w:val="18"/>
                <w:szCs w:val="18"/>
              </w:rPr>
            </w:pPr>
          </w:p>
        </w:tc>
        <w:tc>
          <w:tcPr>
            <w:tcW w:w="1331" w:type="dxa"/>
            <w:shd w:val="clear" w:color="auto" w:fill="FAFAFA"/>
            <w:vAlign w:val="bottom"/>
          </w:tcPr>
          <w:p w14:paraId="67FEA741" w14:textId="77777777" w:rsidR="00E2564F" w:rsidRPr="001B6A99" w:rsidRDefault="00E2564F" w:rsidP="00096E4A">
            <w:pPr>
              <w:ind w:right="-72"/>
              <w:jc w:val="right"/>
              <w:rPr>
                <w:rFonts w:ascii="Arial" w:eastAsia="Arial" w:hAnsi="Arial" w:cs="Arial"/>
                <w:sz w:val="18"/>
                <w:szCs w:val="18"/>
              </w:rPr>
            </w:pPr>
          </w:p>
        </w:tc>
        <w:tc>
          <w:tcPr>
            <w:tcW w:w="1331" w:type="dxa"/>
            <w:vAlign w:val="bottom"/>
          </w:tcPr>
          <w:p w14:paraId="2F634946" w14:textId="77777777" w:rsidR="00E2564F" w:rsidRPr="001B6A99" w:rsidRDefault="00E2564F" w:rsidP="00096E4A">
            <w:pPr>
              <w:ind w:right="-72"/>
              <w:jc w:val="right"/>
              <w:rPr>
                <w:rFonts w:ascii="Arial" w:eastAsia="Arial" w:hAnsi="Arial" w:cs="Arial"/>
                <w:sz w:val="18"/>
                <w:szCs w:val="18"/>
              </w:rPr>
            </w:pPr>
          </w:p>
        </w:tc>
      </w:tr>
      <w:tr w:rsidR="00486CA7" w:rsidRPr="001B6A99" w14:paraId="55F2CB47" w14:textId="77777777" w:rsidTr="00096E4A">
        <w:tc>
          <w:tcPr>
            <w:tcW w:w="2861" w:type="dxa"/>
            <w:vAlign w:val="bottom"/>
          </w:tcPr>
          <w:p w14:paraId="5E670200" w14:textId="77777777" w:rsidR="00486CA7" w:rsidRPr="001B6A99" w:rsidRDefault="00486CA7" w:rsidP="00486CA7">
            <w:pPr>
              <w:jc w:val="both"/>
              <w:rPr>
                <w:rFonts w:ascii="Arial" w:eastAsia="Arial" w:hAnsi="Arial" w:cs="Arial"/>
                <w:sz w:val="18"/>
                <w:szCs w:val="18"/>
              </w:rPr>
            </w:pPr>
            <w:r w:rsidRPr="001B6A99">
              <w:rPr>
                <w:rFonts w:ascii="Arial" w:eastAsia="Arial" w:hAnsi="Arial" w:cs="Arial"/>
                <w:sz w:val="18"/>
                <w:szCs w:val="18"/>
              </w:rPr>
              <w:t xml:space="preserve">Financial assets measured at  </w:t>
            </w:r>
            <w:r w:rsidRPr="001B6A99">
              <w:rPr>
                <w:rFonts w:ascii="Arial" w:eastAsia="Arial" w:hAnsi="Arial" w:cs="Arial"/>
                <w:sz w:val="18"/>
                <w:szCs w:val="18"/>
                <w:cs/>
              </w:rPr>
              <w:t xml:space="preserve"> </w:t>
            </w:r>
          </w:p>
          <w:p w14:paraId="30C4AA52" w14:textId="77777777" w:rsidR="00486CA7" w:rsidRPr="001B6A99" w:rsidRDefault="00486CA7" w:rsidP="00486CA7">
            <w:pPr>
              <w:jc w:val="both"/>
              <w:rPr>
                <w:rFonts w:ascii="Arial" w:eastAsia="Arial" w:hAnsi="Arial" w:cs="Arial"/>
                <w:sz w:val="18"/>
                <w:szCs w:val="18"/>
              </w:rPr>
            </w:pPr>
            <w:r w:rsidRPr="001B6A99">
              <w:rPr>
                <w:rFonts w:ascii="Arial" w:eastAsia="Arial" w:hAnsi="Arial" w:cs="Arial"/>
                <w:sz w:val="18"/>
                <w:szCs w:val="18"/>
                <w:cs/>
              </w:rPr>
              <w:t xml:space="preserve">    </w:t>
            </w:r>
            <w:r w:rsidRPr="001B6A99">
              <w:rPr>
                <w:rFonts w:ascii="Arial" w:eastAsia="Arial" w:hAnsi="Arial" w:cs="Arial"/>
                <w:sz w:val="18"/>
                <w:szCs w:val="18"/>
              </w:rPr>
              <w:t>fair value through profit or loss</w:t>
            </w:r>
          </w:p>
        </w:tc>
        <w:tc>
          <w:tcPr>
            <w:tcW w:w="1331" w:type="dxa"/>
            <w:shd w:val="clear" w:color="auto" w:fill="FAFAFA"/>
          </w:tcPr>
          <w:p w14:paraId="2F69E989" w14:textId="77777777" w:rsidR="00486CA7" w:rsidRPr="001B6A99" w:rsidRDefault="00486CA7" w:rsidP="00486CA7">
            <w:pPr>
              <w:ind w:right="-72"/>
              <w:jc w:val="right"/>
              <w:rPr>
                <w:rFonts w:ascii="Arial" w:eastAsia="Browallia New" w:hAnsi="Arial" w:cs="Arial"/>
                <w:sz w:val="18"/>
                <w:szCs w:val="18"/>
              </w:rPr>
            </w:pPr>
          </w:p>
          <w:p w14:paraId="03C6C9FC" w14:textId="0D30FA8C"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Pr>
          <w:p w14:paraId="034F50F7" w14:textId="77777777" w:rsidR="00486CA7" w:rsidRPr="001B6A99" w:rsidRDefault="00486CA7" w:rsidP="00486CA7">
            <w:pPr>
              <w:ind w:right="-72"/>
              <w:jc w:val="right"/>
              <w:rPr>
                <w:rFonts w:ascii="Arial" w:eastAsia="Browallia New" w:hAnsi="Arial" w:cs="Arial"/>
                <w:sz w:val="18"/>
                <w:szCs w:val="18"/>
              </w:rPr>
            </w:pPr>
          </w:p>
          <w:p w14:paraId="7C3F72E1" w14:textId="14E1CC01"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shd w:val="clear" w:color="auto" w:fill="FAFAFA"/>
          </w:tcPr>
          <w:p w14:paraId="355C05A7" w14:textId="77777777" w:rsidR="00486CA7" w:rsidRPr="001B6A99" w:rsidRDefault="00486CA7" w:rsidP="00486CA7">
            <w:pPr>
              <w:ind w:right="-72"/>
              <w:jc w:val="right"/>
              <w:rPr>
                <w:rFonts w:ascii="Arial" w:eastAsia="Browallia New" w:hAnsi="Arial" w:cs="Arial"/>
                <w:sz w:val="18"/>
                <w:szCs w:val="18"/>
              </w:rPr>
            </w:pPr>
          </w:p>
          <w:p w14:paraId="292713A2" w14:textId="2651A67F"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122 </w:t>
            </w:r>
          </w:p>
        </w:tc>
        <w:tc>
          <w:tcPr>
            <w:tcW w:w="1331" w:type="dxa"/>
          </w:tcPr>
          <w:p w14:paraId="63951804" w14:textId="77777777"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w:t>
            </w:r>
          </w:p>
          <w:p w14:paraId="5B28E4EC" w14:textId="69C73555"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1,650,717 </w:t>
            </w:r>
          </w:p>
        </w:tc>
        <w:tc>
          <w:tcPr>
            <w:tcW w:w="1331" w:type="dxa"/>
            <w:shd w:val="clear" w:color="auto" w:fill="FAFAFA"/>
          </w:tcPr>
          <w:p w14:paraId="1A55DC97" w14:textId="77777777" w:rsidR="00486CA7" w:rsidRPr="001B6A99" w:rsidRDefault="00486CA7" w:rsidP="00486CA7">
            <w:pPr>
              <w:ind w:right="-72"/>
              <w:jc w:val="right"/>
              <w:rPr>
                <w:rFonts w:ascii="Arial" w:eastAsia="Browallia New" w:hAnsi="Arial" w:cs="Arial"/>
                <w:sz w:val="18"/>
                <w:szCs w:val="18"/>
              </w:rPr>
            </w:pPr>
          </w:p>
          <w:p w14:paraId="4AE31EFB" w14:textId="6AFC571B"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27,780 </w:t>
            </w:r>
          </w:p>
        </w:tc>
        <w:tc>
          <w:tcPr>
            <w:tcW w:w="1331" w:type="dxa"/>
          </w:tcPr>
          <w:p w14:paraId="2D6A8F86" w14:textId="77777777" w:rsidR="00486CA7" w:rsidRPr="001B6A99" w:rsidRDefault="00486CA7" w:rsidP="00486CA7">
            <w:pPr>
              <w:ind w:right="-72"/>
              <w:jc w:val="right"/>
              <w:rPr>
                <w:rFonts w:ascii="Arial" w:eastAsia="Browallia New" w:hAnsi="Arial" w:cs="Arial"/>
                <w:sz w:val="18"/>
                <w:szCs w:val="18"/>
              </w:rPr>
            </w:pPr>
          </w:p>
          <w:p w14:paraId="06285695" w14:textId="6C10E2B7"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42,072 </w:t>
            </w:r>
          </w:p>
        </w:tc>
        <w:tc>
          <w:tcPr>
            <w:tcW w:w="1331" w:type="dxa"/>
            <w:shd w:val="clear" w:color="auto" w:fill="FAFAFA"/>
          </w:tcPr>
          <w:p w14:paraId="5ED67AEB" w14:textId="77777777" w:rsidR="00486CA7" w:rsidRPr="001B6A99" w:rsidRDefault="00486CA7" w:rsidP="00486CA7">
            <w:pPr>
              <w:ind w:right="-72"/>
              <w:jc w:val="right"/>
              <w:rPr>
                <w:rFonts w:ascii="Arial" w:eastAsia="Browallia New" w:hAnsi="Arial" w:cs="Arial"/>
                <w:sz w:val="18"/>
                <w:szCs w:val="18"/>
              </w:rPr>
            </w:pPr>
          </w:p>
          <w:p w14:paraId="548E4BF9" w14:textId="65366DB3"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27,902 </w:t>
            </w:r>
          </w:p>
        </w:tc>
        <w:tc>
          <w:tcPr>
            <w:tcW w:w="1331" w:type="dxa"/>
          </w:tcPr>
          <w:p w14:paraId="569338F7" w14:textId="77777777" w:rsidR="00486CA7" w:rsidRPr="001B6A99" w:rsidRDefault="00486CA7" w:rsidP="00486CA7">
            <w:pPr>
              <w:ind w:right="-72"/>
              <w:jc w:val="right"/>
              <w:rPr>
                <w:rFonts w:ascii="Arial" w:eastAsia="Browallia New" w:hAnsi="Arial" w:cs="Arial"/>
                <w:sz w:val="18"/>
                <w:szCs w:val="18"/>
              </w:rPr>
            </w:pPr>
          </w:p>
          <w:p w14:paraId="720571FC" w14:textId="68FD381D"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1,692,789 </w:t>
            </w:r>
          </w:p>
        </w:tc>
      </w:tr>
      <w:tr w:rsidR="00486CA7" w:rsidRPr="001B6A99" w14:paraId="65746116" w14:textId="77777777" w:rsidTr="00260A04">
        <w:trPr>
          <w:trHeight w:val="121"/>
        </w:trPr>
        <w:tc>
          <w:tcPr>
            <w:tcW w:w="2861" w:type="dxa"/>
            <w:vAlign w:val="bottom"/>
          </w:tcPr>
          <w:p w14:paraId="10F517E1" w14:textId="77777777" w:rsidR="00260A04" w:rsidRPr="001B6A99" w:rsidRDefault="00260A04" w:rsidP="00260A04">
            <w:pPr>
              <w:jc w:val="both"/>
              <w:rPr>
                <w:rFonts w:ascii="Arial" w:eastAsia="Arial" w:hAnsi="Arial" w:cs="Arial"/>
                <w:sz w:val="18"/>
                <w:szCs w:val="18"/>
              </w:rPr>
            </w:pPr>
            <w:r w:rsidRPr="001B6A99">
              <w:rPr>
                <w:rFonts w:ascii="Arial" w:eastAsia="Arial" w:hAnsi="Arial" w:cs="Arial"/>
                <w:sz w:val="18"/>
                <w:szCs w:val="18"/>
              </w:rPr>
              <w:t xml:space="preserve">Financial assets measured at  </w:t>
            </w:r>
            <w:r w:rsidRPr="001B6A99">
              <w:rPr>
                <w:rFonts w:ascii="Arial" w:eastAsia="Arial" w:hAnsi="Arial" w:cs="Arial"/>
                <w:sz w:val="18"/>
                <w:szCs w:val="18"/>
                <w:cs/>
              </w:rPr>
              <w:t xml:space="preserve"> </w:t>
            </w:r>
          </w:p>
          <w:p w14:paraId="25A1DDBE" w14:textId="77777777" w:rsidR="00260A04" w:rsidRPr="001B6A99" w:rsidRDefault="00260A04" w:rsidP="00260A04">
            <w:pPr>
              <w:jc w:val="both"/>
              <w:rPr>
                <w:rFonts w:ascii="Arial" w:eastAsia="Arial" w:hAnsi="Arial" w:cs="Arial"/>
                <w:sz w:val="18"/>
                <w:szCs w:val="18"/>
              </w:rPr>
            </w:pPr>
            <w:r w:rsidRPr="001B6A99">
              <w:rPr>
                <w:rFonts w:ascii="Arial" w:eastAsia="Arial" w:hAnsi="Arial" w:cs="Arial"/>
                <w:sz w:val="18"/>
                <w:szCs w:val="18"/>
              </w:rPr>
              <w:t xml:space="preserve">   fair value through other</w:t>
            </w:r>
          </w:p>
          <w:p w14:paraId="5E6D5103" w14:textId="4DC4950B" w:rsidR="00486CA7" w:rsidRPr="001B6A99" w:rsidRDefault="00260A04" w:rsidP="00486CA7">
            <w:pPr>
              <w:jc w:val="both"/>
              <w:rPr>
                <w:rFonts w:ascii="Arial" w:eastAsia="Arial" w:hAnsi="Arial" w:cs="Arial"/>
                <w:sz w:val="18"/>
                <w:szCs w:val="18"/>
              </w:rPr>
            </w:pPr>
            <w:r w:rsidRPr="001B6A99">
              <w:rPr>
                <w:rFonts w:ascii="Arial" w:eastAsia="Arial" w:hAnsi="Arial" w:cs="Arial"/>
                <w:sz w:val="18"/>
                <w:szCs w:val="18"/>
              </w:rPr>
              <w:t xml:space="preserve">   comprehensive income</w:t>
            </w:r>
          </w:p>
        </w:tc>
        <w:tc>
          <w:tcPr>
            <w:tcW w:w="1331" w:type="dxa"/>
            <w:tcBorders>
              <w:bottom w:val="single" w:sz="4" w:space="0" w:color="000000"/>
            </w:tcBorders>
            <w:shd w:val="clear" w:color="auto" w:fill="FAFAFA"/>
          </w:tcPr>
          <w:p w14:paraId="486922C7" w14:textId="77777777" w:rsidR="001B6A99" w:rsidRDefault="001B6A99" w:rsidP="00486CA7">
            <w:pPr>
              <w:ind w:right="-72"/>
              <w:jc w:val="right"/>
              <w:rPr>
                <w:rFonts w:ascii="Arial" w:eastAsia="Browallia New" w:hAnsi="Arial" w:cstheme="minorBidi"/>
                <w:sz w:val="18"/>
                <w:szCs w:val="18"/>
              </w:rPr>
            </w:pPr>
          </w:p>
          <w:p w14:paraId="26A32DCF" w14:textId="77777777" w:rsidR="001B6A99" w:rsidRDefault="001B6A99" w:rsidP="00486CA7">
            <w:pPr>
              <w:ind w:right="-72"/>
              <w:jc w:val="right"/>
              <w:rPr>
                <w:rFonts w:ascii="Arial" w:eastAsia="Browallia New" w:hAnsi="Arial" w:cstheme="minorBidi"/>
                <w:sz w:val="18"/>
                <w:szCs w:val="18"/>
              </w:rPr>
            </w:pPr>
          </w:p>
          <w:p w14:paraId="22C9C159" w14:textId="04680C0E"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tcPr>
          <w:p w14:paraId="5B92AA48" w14:textId="77777777" w:rsidR="001B6A99" w:rsidRDefault="001B6A99" w:rsidP="00486CA7">
            <w:pPr>
              <w:ind w:right="-72"/>
              <w:jc w:val="right"/>
              <w:rPr>
                <w:rFonts w:ascii="Arial" w:eastAsia="Browallia New" w:hAnsi="Arial" w:cstheme="minorBidi"/>
                <w:sz w:val="18"/>
                <w:szCs w:val="18"/>
              </w:rPr>
            </w:pPr>
          </w:p>
          <w:p w14:paraId="7AD54016" w14:textId="77777777" w:rsidR="001B6A99" w:rsidRDefault="001B6A99" w:rsidP="00486CA7">
            <w:pPr>
              <w:ind w:right="-72"/>
              <w:jc w:val="right"/>
              <w:rPr>
                <w:rFonts w:ascii="Arial" w:eastAsia="Browallia New" w:hAnsi="Arial" w:cstheme="minorBidi"/>
                <w:sz w:val="18"/>
                <w:szCs w:val="18"/>
              </w:rPr>
            </w:pPr>
          </w:p>
          <w:p w14:paraId="310B4455" w14:textId="249B749C"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shd w:val="clear" w:color="auto" w:fill="FAFAFA"/>
          </w:tcPr>
          <w:p w14:paraId="7D33891E" w14:textId="77777777" w:rsidR="001B6A99" w:rsidRDefault="001B6A99" w:rsidP="00486CA7">
            <w:pPr>
              <w:ind w:right="-72"/>
              <w:jc w:val="right"/>
              <w:rPr>
                <w:rFonts w:ascii="Arial" w:eastAsia="Browallia New" w:hAnsi="Arial" w:cstheme="minorBidi"/>
                <w:sz w:val="18"/>
                <w:szCs w:val="18"/>
              </w:rPr>
            </w:pPr>
          </w:p>
          <w:p w14:paraId="18579CFD" w14:textId="77777777" w:rsidR="001B6A99" w:rsidRDefault="001B6A99" w:rsidP="00486CA7">
            <w:pPr>
              <w:ind w:right="-72"/>
              <w:jc w:val="right"/>
              <w:rPr>
                <w:rFonts w:ascii="Arial" w:eastAsia="Browallia New" w:hAnsi="Arial" w:cstheme="minorBidi"/>
                <w:sz w:val="18"/>
                <w:szCs w:val="18"/>
              </w:rPr>
            </w:pPr>
          </w:p>
          <w:p w14:paraId="184931EB" w14:textId="3D2039D6"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36,475 </w:t>
            </w:r>
          </w:p>
        </w:tc>
        <w:tc>
          <w:tcPr>
            <w:tcW w:w="1331" w:type="dxa"/>
            <w:tcBorders>
              <w:bottom w:val="single" w:sz="4" w:space="0" w:color="000000"/>
            </w:tcBorders>
          </w:tcPr>
          <w:p w14:paraId="2F26C81D" w14:textId="77777777" w:rsidR="001B6A99" w:rsidRDefault="001B6A99" w:rsidP="00486CA7">
            <w:pPr>
              <w:ind w:right="-72"/>
              <w:jc w:val="right"/>
              <w:rPr>
                <w:rFonts w:ascii="Arial" w:eastAsia="Browallia New" w:hAnsi="Arial" w:cstheme="minorBidi"/>
                <w:sz w:val="18"/>
                <w:szCs w:val="18"/>
              </w:rPr>
            </w:pPr>
          </w:p>
          <w:p w14:paraId="5874D980" w14:textId="77777777" w:rsidR="001B6A99" w:rsidRDefault="001B6A99" w:rsidP="00486CA7">
            <w:pPr>
              <w:ind w:right="-72"/>
              <w:jc w:val="right"/>
              <w:rPr>
                <w:rFonts w:ascii="Arial" w:eastAsia="Browallia New" w:hAnsi="Arial" w:cstheme="minorBidi"/>
                <w:sz w:val="18"/>
                <w:szCs w:val="18"/>
              </w:rPr>
            </w:pPr>
          </w:p>
          <w:p w14:paraId="4B0CD152" w14:textId="7DD7BCD9"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37,131 </w:t>
            </w:r>
          </w:p>
        </w:tc>
        <w:tc>
          <w:tcPr>
            <w:tcW w:w="1331" w:type="dxa"/>
            <w:tcBorders>
              <w:bottom w:val="single" w:sz="4" w:space="0" w:color="000000"/>
            </w:tcBorders>
            <w:shd w:val="clear" w:color="auto" w:fill="FAFAFA"/>
          </w:tcPr>
          <w:p w14:paraId="57AC0F96" w14:textId="77777777" w:rsidR="001B6A99" w:rsidRDefault="001B6A99" w:rsidP="00486CA7">
            <w:pPr>
              <w:ind w:right="-72"/>
              <w:jc w:val="right"/>
              <w:rPr>
                <w:rFonts w:ascii="Arial" w:eastAsia="Browallia New" w:hAnsi="Arial" w:cstheme="minorBidi"/>
                <w:sz w:val="18"/>
                <w:szCs w:val="18"/>
              </w:rPr>
            </w:pPr>
          </w:p>
          <w:p w14:paraId="426CA6BE" w14:textId="77777777" w:rsidR="001B6A99" w:rsidRDefault="001B6A99" w:rsidP="00486CA7">
            <w:pPr>
              <w:ind w:right="-72"/>
              <w:jc w:val="right"/>
              <w:rPr>
                <w:rFonts w:ascii="Arial" w:eastAsia="Browallia New" w:hAnsi="Arial" w:cstheme="minorBidi"/>
                <w:sz w:val="18"/>
                <w:szCs w:val="18"/>
              </w:rPr>
            </w:pPr>
          </w:p>
          <w:p w14:paraId="45C72588" w14:textId="7EDEBFAF"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tcPr>
          <w:p w14:paraId="52E89394" w14:textId="77777777" w:rsidR="001B6A99" w:rsidRDefault="001B6A99" w:rsidP="00486CA7">
            <w:pPr>
              <w:ind w:right="-72"/>
              <w:jc w:val="right"/>
              <w:rPr>
                <w:rFonts w:ascii="Arial" w:eastAsia="Browallia New" w:hAnsi="Arial" w:cstheme="minorBidi"/>
                <w:sz w:val="18"/>
                <w:szCs w:val="18"/>
              </w:rPr>
            </w:pPr>
          </w:p>
          <w:p w14:paraId="2404423E" w14:textId="77777777" w:rsidR="001B6A99" w:rsidRDefault="001B6A99" w:rsidP="00486CA7">
            <w:pPr>
              <w:ind w:right="-72"/>
              <w:jc w:val="right"/>
              <w:rPr>
                <w:rFonts w:ascii="Arial" w:eastAsia="Browallia New" w:hAnsi="Arial" w:cstheme="minorBidi"/>
                <w:sz w:val="18"/>
                <w:szCs w:val="18"/>
              </w:rPr>
            </w:pPr>
          </w:p>
          <w:p w14:paraId="03F7BE15" w14:textId="3F726E75"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shd w:val="clear" w:color="auto" w:fill="FAFAFA"/>
          </w:tcPr>
          <w:p w14:paraId="60FADC38" w14:textId="77777777" w:rsidR="001B6A99" w:rsidRDefault="001B6A99" w:rsidP="00486CA7">
            <w:pPr>
              <w:ind w:right="-72"/>
              <w:jc w:val="right"/>
              <w:rPr>
                <w:rFonts w:ascii="Arial" w:eastAsia="Browallia New" w:hAnsi="Arial" w:cstheme="minorBidi"/>
                <w:sz w:val="18"/>
                <w:szCs w:val="18"/>
              </w:rPr>
            </w:pPr>
          </w:p>
          <w:p w14:paraId="1B13A8B1" w14:textId="77777777" w:rsidR="001B6A99" w:rsidRDefault="001B6A99" w:rsidP="00486CA7">
            <w:pPr>
              <w:ind w:right="-72"/>
              <w:jc w:val="right"/>
              <w:rPr>
                <w:rFonts w:ascii="Arial" w:eastAsia="Browallia New" w:hAnsi="Arial" w:cstheme="minorBidi"/>
                <w:sz w:val="18"/>
                <w:szCs w:val="18"/>
              </w:rPr>
            </w:pPr>
          </w:p>
          <w:p w14:paraId="5243DFC7" w14:textId="12DF4982"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36,475 </w:t>
            </w:r>
          </w:p>
        </w:tc>
        <w:tc>
          <w:tcPr>
            <w:tcW w:w="1331" w:type="dxa"/>
            <w:tcBorders>
              <w:bottom w:val="single" w:sz="4" w:space="0" w:color="000000"/>
            </w:tcBorders>
          </w:tcPr>
          <w:p w14:paraId="68D5BB46" w14:textId="77777777" w:rsidR="001B6A99" w:rsidRDefault="001B6A99" w:rsidP="00486CA7">
            <w:pPr>
              <w:ind w:right="-72"/>
              <w:jc w:val="right"/>
              <w:rPr>
                <w:rFonts w:ascii="Arial" w:eastAsia="Browallia New" w:hAnsi="Arial" w:cstheme="minorBidi"/>
                <w:sz w:val="18"/>
                <w:szCs w:val="18"/>
              </w:rPr>
            </w:pPr>
          </w:p>
          <w:p w14:paraId="0ADBC56A" w14:textId="77777777" w:rsidR="001B6A99" w:rsidRDefault="001B6A99" w:rsidP="00486CA7">
            <w:pPr>
              <w:ind w:right="-72"/>
              <w:jc w:val="right"/>
              <w:rPr>
                <w:rFonts w:ascii="Arial" w:eastAsia="Browallia New" w:hAnsi="Arial" w:cstheme="minorBidi"/>
                <w:sz w:val="18"/>
                <w:szCs w:val="18"/>
              </w:rPr>
            </w:pPr>
          </w:p>
          <w:p w14:paraId="10ECBF52" w14:textId="6A7E504F" w:rsidR="00486CA7" w:rsidRPr="001B6A99" w:rsidRDefault="00486CA7" w:rsidP="00486CA7">
            <w:pPr>
              <w:ind w:right="-72"/>
              <w:jc w:val="right"/>
              <w:rPr>
                <w:rFonts w:ascii="Arial" w:eastAsia="Browallia New" w:hAnsi="Arial" w:cs="Arial"/>
                <w:sz w:val="18"/>
                <w:szCs w:val="18"/>
              </w:rPr>
            </w:pPr>
            <w:r w:rsidRPr="001B6A99">
              <w:rPr>
                <w:rFonts w:ascii="Arial" w:eastAsia="Browallia New" w:hAnsi="Arial" w:cs="Arial"/>
                <w:sz w:val="18"/>
                <w:szCs w:val="18"/>
              </w:rPr>
              <w:t xml:space="preserve"> 37,131 </w:t>
            </w:r>
          </w:p>
        </w:tc>
      </w:tr>
      <w:tr w:rsidR="00486CA7" w:rsidRPr="003852C1" w14:paraId="645425CB" w14:textId="77777777" w:rsidTr="00096E4A">
        <w:tc>
          <w:tcPr>
            <w:tcW w:w="2861" w:type="dxa"/>
            <w:vAlign w:val="bottom"/>
          </w:tcPr>
          <w:p w14:paraId="3CBD80F4" w14:textId="77777777" w:rsidR="00486CA7" w:rsidRPr="003852C1" w:rsidRDefault="00486CA7" w:rsidP="00486CA7">
            <w:pPr>
              <w:jc w:val="both"/>
              <w:rPr>
                <w:rFonts w:ascii="Arial" w:eastAsia="Arial" w:hAnsi="Arial" w:cs="Arial"/>
                <w:sz w:val="8"/>
                <w:szCs w:val="8"/>
              </w:rPr>
            </w:pPr>
          </w:p>
        </w:tc>
        <w:tc>
          <w:tcPr>
            <w:tcW w:w="1331" w:type="dxa"/>
            <w:tcBorders>
              <w:top w:val="single" w:sz="4" w:space="0" w:color="000000"/>
            </w:tcBorders>
            <w:shd w:val="clear" w:color="auto" w:fill="FAFAFA"/>
            <w:vAlign w:val="bottom"/>
          </w:tcPr>
          <w:p w14:paraId="4D08E310"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vAlign w:val="bottom"/>
          </w:tcPr>
          <w:p w14:paraId="68FBAF28"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shd w:val="clear" w:color="auto" w:fill="FAFAFA"/>
            <w:vAlign w:val="bottom"/>
          </w:tcPr>
          <w:p w14:paraId="1A7B8346"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vAlign w:val="bottom"/>
          </w:tcPr>
          <w:p w14:paraId="0F67E3EF"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shd w:val="clear" w:color="auto" w:fill="FAFAFA"/>
            <w:vAlign w:val="bottom"/>
          </w:tcPr>
          <w:p w14:paraId="1F9FF096"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vAlign w:val="bottom"/>
          </w:tcPr>
          <w:p w14:paraId="55DD7D23"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shd w:val="clear" w:color="auto" w:fill="FAFAFA"/>
            <w:vAlign w:val="bottom"/>
          </w:tcPr>
          <w:p w14:paraId="2D168EF8" w14:textId="77777777" w:rsidR="00486CA7" w:rsidRPr="003852C1" w:rsidRDefault="00486CA7" w:rsidP="00486CA7">
            <w:pPr>
              <w:ind w:right="-72"/>
              <w:jc w:val="right"/>
              <w:rPr>
                <w:rFonts w:ascii="Arial" w:eastAsia="Arial" w:hAnsi="Arial" w:cs="Arial"/>
                <w:sz w:val="8"/>
                <w:szCs w:val="8"/>
              </w:rPr>
            </w:pPr>
          </w:p>
        </w:tc>
        <w:tc>
          <w:tcPr>
            <w:tcW w:w="1331" w:type="dxa"/>
            <w:tcBorders>
              <w:top w:val="single" w:sz="4" w:space="0" w:color="000000"/>
            </w:tcBorders>
            <w:vAlign w:val="bottom"/>
          </w:tcPr>
          <w:p w14:paraId="55777F1C" w14:textId="77777777" w:rsidR="00486CA7" w:rsidRPr="003852C1" w:rsidRDefault="00486CA7" w:rsidP="00486CA7">
            <w:pPr>
              <w:ind w:right="-72"/>
              <w:jc w:val="right"/>
              <w:rPr>
                <w:rFonts w:ascii="Arial" w:eastAsia="Arial" w:hAnsi="Arial" w:cs="Arial"/>
                <w:sz w:val="8"/>
                <w:szCs w:val="8"/>
              </w:rPr>
            </w:pPr>
          </w:p>
        </w:tc>
      </w:tr>
      <w:tr w:rsidR="00077E46" w:rsidRPr="001B6A99" w14:paraId="2B850876" w14:textId="77777777" w:rsidTr="00096E4A">
        <w:trPr>
          <w:trHeight w:val="93"/>
        </w:trPr>
        <w:tc>
          <w:tcPr>
            <w:tcW w:w="2861" w:type="dxa"/>
            <w:vAlign w:val="bottom"/>
          </w:tcPr>
          <w:p w14:paraId="0B3AC7AC" w14:textId="77777777" w:rsidR="00077E46" w:rsidRPr="001B6A99" w:rsidRDefault="00077E46" w:rsidP="00077E46">
            <w:pPr>
              <w:jc w:val="both"/>
              <w:rPr>
                <w:rFonts w:ascii="Arial" w:eastAsia="Arial" w:hAnsi="Arial" w:cs="Arial"/>
                <w:sz w:val="18"/>
                <w:szCs w:val="18"/>
              </w:rPr>
            </w:pPr>
          </w:p>
        </w:tc>
        <w:tc>
          <w:tcPr>
            <w:tcW w:w="1331" w:type="dxa"/>
            <w:tcBorders>
              <w:bottom w:val="single" w:sz="4" w:space="0" w:color="000000"/>
            </w:tcBorders>
            <w:shd w:val="clear" w:color="auto" w:fill="FAFAFA"/>
          </w:tcPr>
          <w:p w14:paraId="690ACCAD" w14:textId="7868D4BB"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tcPr>
          <w:p w14:paraId="5E5AF5B8" w14:textId="2A48371E"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   </w:t>
            </w:r>
          </w:p>
        </w:tc>
        <w:tc>
          <w:tcPr>
            <w:tcW w:w="1331" w:type="dxa"/>
            <w:tcBorders>
              <w:bottom w:val="single" w:sz="4" w:space="0" w:color="000000"/>
            </w:tcBorders>
            <w:shd w:val="clear" w:color="auto" w:fill="FAFAFA"/>
          </w:tcPr>
          <w:p w14:paraId="62916AC2" w14:textId="2F77552A"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36,597 </w:t>
            </w:r>
          </w:p>
        </w:tc>
        <w:tc>
          <w:tcPr>
            <w:tcW w:w="1331" w:type="dxa"/>
            <w:tcBorders>
              <w:bottom w:val="single" w:sz="4" w:space="0" w:color="000000"/>
            </w:tcBorders>
          </w:tcPr>
          <w:p w14:paraId="7FB98949" w14:textId="0D94B132"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1,687,848 </w:t>
            </w:r>
          </w:p>
        </w:tc>
        <w:tc>
          <w:tcPr>
            <w:tcW w:w="1331" w:type="dxa"/>
            <w:tcBorders>
              <w:bottom w:val="single" w:sz="4" w:space="0" w:color="000000"/>
            </w:tcBorders>
            <w:shd w:val="clear" w:color="auto" w:fill="FAFAFA"/>
          </w:tcPr>
          <w:p w14:paraId="0BD4BC8B" w14:textId="1C5E7A26"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27,780 </w:t>
            </w:r>
          </w:p>
        </w:tc>
        <w:tc>
          <w:tcPr>
            <w:tcW w:w="1331" w:type="dxa"/>
            <w:tcBorders>
              <w:bottom w:val="single" w:sz="4" w:space="0" w:color="000000"/>
            </w:tcBorders>
          </w:tcPr>
          <w:p w14:paraId="7B51E042" w14:textId="37603E33"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42,072 </w:t>
            </w:r>
          </w:p>
        </w:tc>
        <w:tc>
          <w:tcPr>
            <w:tcW w:w="1331" w:type="dxa"/>
            <w:tcBorders>
              <w:bottom w:val="single" w:sz="4" w:space="0" w:color="000000"/>
            </w:tcBorders>
            <w:shd w:val="clear" w:color="auto" w:fill="FAFAFA"/>
          </w:tcPr>
          <w:p w14:paraId="0F1533EC" w14:textId="023F08B7"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64,377 </w:t>
            </w:r>
          </w:p>
        </w:tc>
        <w:tc>
          <w:tcPr>
            <w:tcW w:w="1331" w:type="dxa"/>
            <w:tcBorders>
              <w:bottom w:val="single" w:sz="4" w:space="0" w:color="000000"/>
            </w:tcBorders>
          </w:tcPr>
          <w:p w14:paraId="3B75A699" w14:textId="339E5E57" w:rsidR="00077E46" w:rsidRPr="001B6A99" w:rsidRDefault="00077E46" w:rsidP="00077E46">
            <w:pPr>
              <w:ind w:right="-72"/>
              <w:jc w:val="right"/>
              <w:rPr>
                <w:rFonts w:ascii="Arial" w:eastAsia="Browallia New" w:hAnsi="Arial" w:cs="Arial"/>
                <w:sz w:val="18"/>
                <w:szCs w:val="18"/>
              </w:rPr>
            </w:pPr>
            <w:r w:rsidRPr="001B6A99">
              <w:rPr>
                <w:rFonts w:ascii="Arial" w:eastAsia="Browallia New" w:hAnsi="Arial" w:cs="Arial"/>
                <w:sz w:val="18"/>
                <w:szCs w:val="18"/>
              </w:rPr>
              <w:t xml:space="preserve"> 1,729,920 </w:t>
            </w:r>
          </w:p>
        </w:tc>
      </w:tr>
    </w:tbl>
    <w:p w14:paraId="28A2FE4F" w14:textId="77777777" w:rsidR="00E2564F" w:rsidRPr="0027108A" w:rsidRDefault="00E2564F">
      <w:pPr>
        <w:ind w:left="540"/>
        <w:jc w:val="both"/>
        <w:rPr>
          <w:rFonts w:ascii="Arial" w:eastAsia="Arial" w:hAnsi="Arial" w:cs="Arial"/>
          <w:b/>
          <w:color w:val="000000"/>
          <w:sz w:val="12"/>
          <w:szCs w:val="12"/>
        </w:rPr>
      </w:pPr>
    </w:p>
    <w:p w14:paraId="0841A0F7" w14:textId="77777777" w:rsidR="00A34123" w:rsidRPr="001B6A99" w:rsidRDefault="00E475A0">
      <w:pPr>
        <w:tabs>
          <w:tab w:val="left" w:pos="8080"/>
        </w:tabs>
        <w:ind w:left="900" w:hanging="360"/>
        <w:jc w:val="both"/>
        <w:rPr>
          <w:rFonts w:ascii="Arial" w:eastAsia="Arial" w:hAnsi="Arial" w:cs="Arial"/>
          <w:color w:val="000000"/>
          <w:sz w:val="20"/>
          <w:szCs w:val="20"/>
        </w:rPr>
      </w:pPr>
      <w:r w:rsidRPr="001B6A99">
        <w:rPr>
          <w:rFonts w:ascii="Arial" w:eastAsia="Arial" w:hAnsi="Arial" w:cs="Arial"/>
          <w:color w:val="000000"/>
          <w:sz w:val="20"/>
          <w:szCs w:val="20"/>
        </w:rPr>
        <w:t>•</w:t>
      </w:r>
      <w:r w:rsidRPr="001B6A99">
        <w:rPr>
          <w:rFonts w:ascii="Arial" w:eastAsia="Arial" w:hAnsi="Arial" w:cs="Arial"/>
          <w:color w:val="000000"/>
          <w:sz w:val="20"/>
          <w:szCs w:val="20"/>
        </w:rPr>
        <w:tab/>
        <w:t>Level 1: Quoted prices (unadjusted) in active markets for identical assets or liabilities</w:t>
      </w:r>
    </w:p>
    <w:p w14:paraId="58C8CCCA" w14:textId="77777777" w:rsidR="00A34123" w:rsidRPr="001B6A99" w:rsidRDefault="00E475A0">
      <w:pPr>
        <w:tabs>
          <w:tab w:val="left" w:pos="8080"/>
        </w:tabs>
        <w:ind w:left="900" w:hanging="360"/>
        <w:jc w:val="both"/>
        <w:rPr>
          <w:rFonts w:ascii="Arial" w:eastAsia="Arial" w:hAnsi="Arial" w:cs="Arial"/>
          <w:color w:val="000000"/>
          <w:sz w:val="20"/>
          <w:szCs w:val="20"/>
        </w:rPr>
      </w:pPr>
      <w:r w:rsidRPr="001B6A99">
        <w:rPr>
          <w:rFonts w:ascii="Arial" w:eastAsia="Arial" w:hAnsi="Arial" w:cs="Arial"/>
          <w:color w:val="000000"/>
          <w:sz w:val="20"/>
          <w:szCs w:val="20"/>
        </w:rPr>
        <w:t>•</w:t>
      </w:r>
      <w:r w:rsidRPr="001B6A99">
        <w:rPr>
          <w:rFonts w:ascii="Arial" w:eastAsia="Arial" w:hAnsi="Arial" w:cs="Arial"/>
          <w:color w:val="000000"/>
          <w:sz w:val="20"/>
          <w:szCs w:val="20"/>
        </w:rPr>
        <w:tab/>
        <w:t>Level 2: Inputs other than quoted prices included within level 1 that are observable for the asset or liability, either directly (that is, as market prices) or indirectly (that is, derived from market prices)</w:t>
      </w:r>
    </w:p>
    <w:p w14:paraId="0BB727B0" w14:textId="36FDA1B3" w:rsidR="00A34123" w:rsidRPr="001B6A99" w:rsidRDefault="00E475A0" w:rsidP="0027108A">
      <w:pPr>
        <w:tabs>
          <w:tab w:val="left" w:pos="8080"/>
        </w:tabs>
        <w:ind w:left="900" w:hanging="360"/>
        <w:jc w:val="both"/>
        <w:rPr>
          <w:rFonts w:ascii="Arial" w:eastAsia="Arial" w:hAnsi="Arial" w:cs="Arial"/>
          <w:color w:val="000000"/>
          <w:sz w:val="20"/>
          <w:szCs w:val="20"/>
        </w:rPr>
      </w:pPr>
      <w:r w:rsidRPr="001B6A99">
        <w:rPr>
          <w:rFonts w:ascii="Arial" w:eastAsia="Arial" w:hAnsi="Arial" w:cs="Arial"/>
          <w:color w:val="000000"/>
          <w:sz w:val="20"/>
          <w:szCs w:val="20"/>
        </w:rPr>
        <w:t>•</w:t>
      </w:r>
      <w:r w:rsidRPr="001B6A99">
        <w:rPr>
          <w:rFonts w:ascii="Arial" w:eastAsia="Arial" w:hAnsi="Arial" w:cs="Arial"/>
          <w:color w:val="000000"/>
          <w:sz w:val="20"/>
          <w:szCs w:val="20"/>
        </w:rPr>
        <w:tab/>
        <w:t>Level 3: Inputs for the asset or liability that are not based on observable market data (that is, unobservable inputs)</w:t>
      </w:r>
    </w:p>
    <w:p w14:paraId="0C7A4B74" w14:textId="77777777" w:rsidR="00A34123" w:rsidRPr="001B6A99" w:rsidRDefault="00A34123">
      <w:pPr>
        <w:ind w:left="540"/>
        <w:jc w:val="both"/>
        <w:rPr>
          <w:rFonts w:ascii="Arial" w:eastAsia="Arial" w:hAnsi="Arial" w:cs="Arial"/>
          <w:color w:val="000000"/>
          <w:sz w:val="20"/>
          <w:szCs w:val="20"/>
        </w:rPr>
        <w:sectPr w:rsidR="00A34123" w:rsidRPr="001B6A99">
          <w:pgSz w:w="16839" w:h="11907" w:orient="landscape"/>
          <w:pgMar w:top="1440" w:right="1440" w:bottom="1728" w:left="1440" w:header="706" w:footer="576" w:gutter="0"/>
          <w:cols w:space="720"/>
        </w:sectPr>
      </w:pPr>
    </w:p>
    <w:p w14:paraId="090FFC1F" w14:textId="77777777" w:rsidR="008077FE" w:rsidRPr="001B6A99" w:rsidRDefault="008077FE">
      <w:pPr>
        <w:ind w:left="540" w:hanging="540"/>
        <w:jc w:val="both"/>
        <w:rPr>
          <w:rFonts w:ascii="Arial" w:eastAsia="Arial" w:hAnsi="Arial" w:cs="Arial"/>
          <w:b/>
          <w:color w:val="CF4A02"/>
          <w:sz w:val="20"/>
          <w:szCs w:val="20"/>
        </w:rPr>
      </w:pPr>
    </w:p>
    <w:p w14:paraId="4AAD63AD" w14:textId="062A3D02"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10</w:t>
      </w:r>
      <w:r w:rsidR="00E475A0" w:rsidRPr="001B6A99">
        <w:rPr>
          <w:rFonts w:ascii="Arial" w:eastAsia="Arial" w:hAnsi="Arial" w:cs="Arial"/>
          <w:b/>
          <w:color w:val="CF4A02"/>
          <w:sz w:val="20"/>
          <w:szCs w:val="20"/>
        </w:rPr>
        <w:t>.2</w:t>
      </w:r>
      <w:r w:rsidR="00E475A0" w:rsidRPr="001B6A99">
        <w:rPr>
          <w:rFonts w:ascii="Arial" w:eastAsia="Arial" w:hAnsi="Arial" w:cs="Arial"/>
          <w:b/>
          <w:color w:val="CF4A02"/>
          <w:sz w:val="20"/>
          <w:szCs w:val="20"/>
        </w:rPr>
        <w:tab/>
        <w:t>Transfer between fair value hierarchy</w:t>
      </w:r>
    </w:p>
    <w:p w14:paraId="78D5C913" w14:textId="77777777" w:rsidR="00A34123" w:rsidRPr="0027108A" w:rsidRDefault="00A34123">
      <w:pPr>
        <w:ind w:left="540"/>
        <w:jc w:val="both"/>
        <w:rPr>
          <w:rFonts w:ascii="Arial" w:eastAsia="Arial" w:hAnsi="Arial" w:cs="Arial"/>
          <w:color w:val="000000"/>
          <w:sz w:val="16"/>
          <w:szCs w:val="16"/>
        </w:rPr>
      </w:pPr>
    </w:p>
    <w:p w14:paraId="3C8FC6F4" w14:textId="24C10E8C"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There were no transfers between Level 1 and 2 during the </w:t>
      </w:r>
      <w:r w:rsidR="00F65AB2" w:rsidRPr="001B6A99">
        <w:rPr>
          <w:rFonts w:ascii="Arial" w:eastAsia="Arial" w:hAnsi="Arial" w:cs="Arial"/>
          <w:color w:val="000000"/>
          <w:sz w:val="20"/>
          <w:szCs w:val="20"/>
        </w:rPr>
        <w:t>period/</w:t>
      </w:r>
      <w:r w:rsidRPr="001B6A99">
        <w:rPr>
          <w:rFonts w:ascii="Arial" w:eastAsia="Arial" w:hAnsi="Arial" w:cs="Arial"/>
          <w:color w:val="000000"/>
          <w:sz w:val="20"/>
          <w:szCs w:val="20"/>
        </w:rPr>
        <w:t>year and no changes in valuation techniques during the year.</w:t>
      </w:r>
    </w:p>
    <w:p w14:paraId="72D04B97" w14:textId="77777777" w:rsidR="00A34123" w:rsidRPr="0027108A" w:rsidRDefault="00A34123">
      <w:pPr>
        <w:ind w:left="540"/>
        <w:jc w:val="both"/>
        <w:rPr>
          <w:rFonts w:ascii="Arial" w:eastAsia="Arial" w:hAnsi="Arial" w:cs="Arial"/>
          <w:color w:val="000000"/>
          <w:sz w:val="16"/>
          <w:szCs w:val="16"/>
        </w:rPr>
      </w:pPr>
    </w:p>
    <w:p w14:paraId="3BF0CE9A" w14:textId="7D89D9D6" w:rsidR="00A34123" w:rsidRPr="001B6A99" w:rsidRDefault="001C2C2B">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10</w:t>
      </w:r>
      <w:r w:rsidR="00E475A0" w:rsidRPr="001B6A99">
        <w:rPr>
          <w:rFonts w:ascii="Arial" w:eastAsia="Arial" w:hAnsi="Arial" w:cs="Arial"/>
          <w:b/>
          <w:color w:val="CF4A02"/>
          <w:sz w:val="20"/>
          <w:szCs w:val="20"/>
        </w:rPr>
        <w:t>.3</w:t>
      </w:r>
      <w:r w:rsidR="00E475A0" w:rsidRPr="001B6A99">
        <w:rPr>
          <w:rFonts w:ascii="Arial" w:eastAsia="Arial" w:hAnsi="Arial" w:cs="Arial"/>
          <w:b/>
          <w:color w:val="CF4A02"/>
          <w:sz w:val="20"/>
          <w:szCs w:val="20"/>
        </w:rPr>
        <w:tab/>
        <w:t>Valuation techniques used to measure fair value level 2</w:t>
      </w:r>
    </w:p>
    <w:p w14:paraId="2032AF68" w14:textId="77777777" w:rsidR="00A34123" w:rsidRPr="0027108A" w:rsidRDefault="00A34123">
      <w:pPr>
        <w:ind w:left="540"/>
        <w:jc w:val="both"/>
        <w:rPr>
          <w:rFonts w:ascii="Arial" w:eastAsia="Arial" w:hAnsi="Arial" w:cs="Arial"/>
          <w:color w:val="000000"/>
          <w:sz w:val="16"/>
          <w:szCs w:val="16"/>
        </w:rPr>
      </w:pPr>
    </w:p>
    <w:p w14:paraId="537FEADE" w14:textId="77777777"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Level 2 </w:t>
      </w:r>
      <w:r w:rsidR="00F65AB2" w:rsidRPr="001B6A99">
        <w:rPr>
          <w:rFonts w:ascii="Arial" w:eastAsia="Arial" w:hAnsi="Arial" w:cs="Arial"/>
          <w:color w:val="000000"/>
          <w:sz w:val="20"/>
          <w:szCs w:val="20"/>
        </w:rPr>
        <w:t>investment in debt instruments</w:t>
      </w:r>
      <w:r w:rsidRPr="001B6A99">
        <w:rPr>
          <w:rFonts w:ascii="Arial" w:eastAsia="Arial" w:hAnsi="Arial" w:cs="Arial"/>
          <w:color w:val="000000"/>
          <w:sz w:val="20"/>
          <w:szCs w:val="20"/>
        </w:rPr>
        <w:t xml:space="preserve"> are fair valued using a discounted cash flow approach, which discounts the contractual cash flows using discount rates derived from observable market prices of other quoted debt instruments of the counterparties.</w:t>
      </w:r>
    </w:p>
    <w:p w14:paraId="6D62286D" w14:textId="77777777" w:rsidR="00A34123" w:rsidRPr="0027108A" w:rsidRDefault="00A34123" w:rsidP="002E0CB9">
      <w:pPr>
        <w:ind w:left="540"/>
        <w:jc w:val="both"/>
        <w:rPr>
          <w:rFonts w:ascii="Arial" w:eastAsia="Arial" w:hAnsi="Arial" w:cs="Arial"/>
          <w:color w:val="000000"/>
          <w:sz w:val="16"/>
          <w:szCs w:val="16"/>
        </w:rPr>
      </w:pPr>
    </w:p>
    <w:p w14:paraId="0147306F" w14:textId="1DCFE16A" w:rsidR="00A34123" w:rsidRPr="001B6A99" w:rsidRDefault="001C2C2B" w:rsidP="009D1FD0">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10</w:t>
      </w:r>
      <w:r w:rsidR="00E475A0" w:rsidRPr="001B6A99">
        <w:rPr>
          <w:rFonts w:ascii="Arial" w:eastAsia="Arial" w:hAnsi="Arial" w:cs="Arial"/>
          <w:b/>
          <w:color w:val="CF4A02"/>
          <w:sz w:val="20"/>
          <w:szCs w:val="20"/>
        </w:rPr>
        <w:t>.4</w:t>
      </w:r>
      <w:r w:rsidR="00E475A0" w:rsidRPr="001B6A99">
        <w:rPr>
          <w:rFonts w:ascii="Arial" w:eastAsia="Arial" w:hAnsi="Arial" w:cs="Arial"/>
          <w:b/>
          <w:color w:val="CF4A02"/>
          <w:sz w:val="20"/>
          <w:szCs w:val="20"/>
        </w:rPr>
        <w:tab/>
        <w:t>Valuation techniques used to measure fair value level 3</w:t>
      </w:r>
    </w:p>
    <w:p w14:paraId="30368F9C" w14:textId="77777777" w:rsidR="007A669B" w:rsidRPr="0027108A" w:rsidRDefault="007A669B">
      <w:pPr>
        <w:ind w:left="540"/>
        <w:jc w:val="both"/>
        <w:rPr>
          <w:rFonts w:ascii="Arial" w:eastAsia="Arial" w:hAnsi="Arial" w:cs="Arial"/>
          <w:color w:val="000000"/>
          <w:sz w:val="16"/>
          <w:szCs w:val="16"/>
        </w:rPr>
      </w:pPr>
    </w:p>
    <w:p w14:paraId="2319BB89" w14:textId="01361B5D" w:rsidR="00A34123" w:rsidRPr="001B6A99" w:rsidRDefault="00E475A0">
      <w:pPr>
        <w:ind w:left="540"/>
        <w:jc w:val="both"/>
        <w:rPr>
          <w:rFonts w:ascii="Arial" w:eastAsia="Arial" w:hAnsi="Arial" w:cs="Arial"/>
          <w:color w:val="000000"/>
          <w:sz w:val="20"/>
          <w:szCs w:val="20"/>
        </w:rPr>
      </w:pPr>
      <w:r w:rsidRPr="001B6A99">
        <w:rPr>
          <w:rFonts w:ascii="Arial" w:eastAsia="Arial" w:hAnsi="Arial" w:cs="Arial"/>
          <w:color w:val="000000"/>
          <w:sz w:val="20"/>
          <w:szCs w:val="20"/>
        </w:rPr>
        <w:t xml:space="preserve">Changes in level 3 financial instruments </w:t>
      </w:r>
      <w:r w:rsidRPr="001B6A99">
        <w:rPr>
          <w:rFonts w:ascii="Arial" w:eastAsia="Arial" w:hAnsi="Arial" w:cs="Arial"/>
          <w:sz w:val="20"/>
          <w:szCs w:val="20"/>
        </w:rPr>
        <w:t xml:space="preserve">are </w:t>
      </w:r>
      <w:r w:rsidRPr="001B6A99">
        <w:rPr>
          <w:rFonts w:ascii="Arial" w:eastAsia="Arial" w:hAnsi="Arial" w:cs="Arial"/>
          <w:color w:val="000000"/>
          <w:sz w:val="20"/>
          <w:szCs w:val="20"/>
        </w:rPr>
        <w:t>as follows:</w:t>
      </w:r>
    </w:p>
    <w:p w14:paraId="13C46394" w14:textId="77777777" w:rsidR="002E0CB9" w:rsidRPr="00911136" w:rsidRDefault="002E0CB9">
      <w:pPr>
        <w:ind w:left="540"/>
        <w:jc w:val="both"/>
        <w:rPr>
          <w:rFonts w:ascii="Arial" w:eastAsia="Arial" w:hAnsi="Arial" w:cs="Arial"/>
          <w:color w:val="000000"/>
          <w:sz w:val="16"/>
          <w:szCs w:val="16"/>
        </w:rPr>
      </w:pPr>
    </w:p>
    <w:tbl>
      <w:tblPr>
        <w:tblW w:w="8985" w:type="dxa"/>
        <w:tblInd w:w="450" w:type="dxa"/>
        <w:tblBorders>
          <w:top w:val="nil"/>
          <w:left w:val="nil"/>
          <w:bottom w:val="nil"/>
          <w:right w:val="nil"/>
          <w:insideH w:val="nil"/>
          <w:insideV w:val="nil"/>
        </w:tblBorders>
        <w:tblLayout w:type="fixed"/>
        <w:tblLook w:val="0400" w:firstRow="0" w:lastRow="0" w:firstColumn="0" w:lastColumn="0" w:noHBand="0" w:noVBand="1"/>
      </w:tblPr>
      <w:tblGrid>
        <w:gridCol w:w="6852"/>
        <w:gridCol w:w="2133"/>
      </w:tblGrid>
      <w:tr w:rsidR="00A34123" w:rsidRPr="001B6A99" w14:paraId="123982D7" w14:textId="77777777">
        <w:tc>
          <w:tcPr>
            <w:tcW w:w="6852" w:type="dxa"/>
          </w:tcPr>
          <w:p w14:paraId="7D5D944F" w14:textId="77777777" w:rsidR="00A34123" w:rsidRPr="001B6A99" w:rsidRDefault="00A34123">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0A0F90FA" w14:textId="65099334" w:rsidR="00A34123" w:rsidRPr="001B6A99" w:rsidRDefault="00F126F6" w:rsidP="00EB1CCD">
            <w:pPr>
              <w:ind w:left="-15"/>
              <w:jc w:val="center"/>
              <w:rPr>
                <w:rFonts w:ascii="Arial" w:eastAsia="Calibri" w:hAnsi="Arial" w:cs="Arial"/>
                <w:b/>
                <w:bCs/>
                <w:sz w:val="20"/>
                <w:szCs w:val="25"/>
                <w:lang w:val="en-GB"/>
              </w:rPr>
            </w:pPr>
            <w:r w:rsidRPr="001B6A99">
              <w:rPr>
                <w:rFonts w:ascii="Arial" w:eastAsia="Calibri" w:hAnsi="Arial" w:cs="Arial"/>
                <w:b/>
                <w:bCs/>
                <w:sz w:val="20"/>
                <w:szCs w:val="20"/>
                <w:lang w:val="en-GB"/>
              </w:rPr>
              <w:t xml:space="preserve">Consolidated </w:t>
            </w:r>
            <w:r w:rsidR="00EB1CCD" w:rsidRPr="001B6A99">
              <w:rPr>
                <w:rFonts w:ascii="Arial" w:eastAsia="Calibri" w:hAnsi="Arial" w:cs="Arial"/>
                <w:b/>
                <w:bCs/>
                <w:sz w:val="20"/>
                <w:szCs w:val="25"/>
                <w:lang w:val="en-GB"/>
              </w:rPr>
              <w:t xml:space="preserve">and separate </w:t>
            </w:r>
            <w:r w:rsidRPr="001B6A99">
              <w:rPr>
                <w:rFonts w:ascii="Arial" w:eastAsia="Calibri" w:hAnsi="Arial" w:cs="Arial"/>
                <w:b/>
                <w:bCs/>
                <w:sz w:val="20"/>
                <w:szCs w:val="20"/>
                <w:lang w:val="en-GB"/>
              </w:rPr>
              <w:t>financial statements</w:t>
            </w:r>
          </w:p>
        </w:tc>
      </w:tr>
      <w:tr w:rsidR="00F126F6" w:rsidRPr="001B6A99" w14:paraId="17DF8F15" w14:textId="77777777">
        <w:tc>
          <w:tcPr>
            <w:tcW w:w="6852" w:type="dxa"/>
          </w:tcPr>
          <w:p w14:paraId="54668AD6" w14:textId="77777777" w:rsidR="00F126F6" w:rsidRPr="001B6A99" w:rsidRDefault="00F126F6">
            <w:pPr>
              <w:ind w:left="-15"/>
              <w:jc w:val="both"/>
              <w:rPr>
                <w:rFonts w:ascii="Arial" w:eastAsia="Arial" w:hAnsi="Arial" w:cs="Arial"/>
                <w:sz w:val="20"/>
                <w:szCs w:val="20"/>
              </w:rPr>
            </w:pPr>
          </w:p>
        </w:tc>
        <w:tc>
          <w:tcPr>
            <w:tcW w:w="2133" w:type="dxa"/>
            <w:tcBorders>
              <w:top w:val="single" w:sz="4" w:space="0" w:color="000000"/>
            </w:tcBorders>
            <w:shd w:val="clear" w:color="auto" w:fill="auto"/>
          </w:tcPr>
          <w:p w14:paraId="7CE9293A" w14:textId="44E966FA" w:rsidR="00F126F6" w:rsidRPr="001B6A99" w:rsidRDefault="00F126F6">
            <w:pPr>
              <w:ind w:left="-15"/>
              <w:jc w:val="center"/>
              <w:rPr>
                <w:rFonts w:ascii="Arial" w:eastAsia="Arial" w:hAnsi="Arial" w:cs="Arial"/>
                <w:b/>
                <w:sz w:val="20"/>
                <w:szCs w:val="20"/>
              </w:rPr>
            </w:pPr>
            <w:r w:rsidRPr="001B6A99">
              <w:rPr>
                <w:rFonts w:ascii="Arial" w:eastAsia="Arial" w:hAnsi="Arial" w:cs="Arial"/>
                <w:b/>
                <w:sz w:val="20"/>
                <w:szCs w:val="20"/>
              </w:rPr>
              <w:t>31 December 2022</w:t>
            </w:r>
          </w:p>
        </w:tc>
      </w:tr>
      <w:tr w:rsidR="00A34123" w:rsidRPr="001B6A99" w14:paraId="0F8A2B26" w14:textId="77777777" w:rsidTr="002E0CB9">
        <w:trPr>
          <w:trHeight w:val="153"/>
        </w:trPr>
        <w:tc>
          <w:tcPr>
            <w:tcW w:w="6852" w:type="dxa"/>
          </w:tcPr>
          <w:p w14:paraId="2495A2D0" w14:textId="77777777" w:rsidR="00A34123" w:rsidRPr="001B6A99" w:rsidRDefault="00A34123">
            <w:pPr>
              <w:ind w:left="-15"/>
              <w:jc w:val="both"/>
              <w:rPr>
                <w:rFonts w:ascii="Arial" w:eastAsia="Arial" w:hAnsi="Arial" w:cs="Arial"/>
                <w:sz w:val="20"/>
                <w:szCs w:val="20"/>
              </w:rPr>
            </w:pPr>
          </w:p>
        </w:tc>
        <w:tc>
          <w:tcPr>
            <w:tcW w:w="2133" w:type="dxa"/>
            <w:tcBorders>
              <w:bottom w:val="single" w:sz="4" w:space="0" w:color="000000"/>
            </w:tcBorders>
            <w:shd w:val="clear" w:color="auto" w:fill="auto"/>
          </w:tcPr>
          <w:p w14:paraId="1B93C8C7" w14:textId="5A3CAF46" w:rsidR="00A34123" w:rsidRPr="001B6A99" w:rsidRDefault="002E0CB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A34123" w:rsidRPr="0027108A" w14:paraId="1992115B" w14:textId="77777777">
        <w:tc>
          <w:tcPr>
            <w:tcW w:w="6852" w:type="dxa"/>
          </w:tcPr>
          <w:p w14:paraId="42A614C4" w14:textId="77777777" w:rsidR="00A34123" w:rsidRPr="0027108A" w:rsidRDefault="00A34123">
            <w:pPr>
              <w:ind w:left="-15"/>
              <w:jc w:val="both"/>
              <w:rPr>
                <w:rFonts w:ascii="Arial" w:eastAsia="Arial" w:hAnsi="Arial" w:cs="Arial"/>
                <w:sz w:val="10"/>
                <w:szCs w:val="10"/>
              </w:rPr>
            </w:pPr>
          </w:p>
        </w:tc>
        <w:tc>
          <w:tcPr>
            <w:tcW w:w="2133" w:type="dxa"/>
            <w:tcBorders>
              <w:top w:val="single" w:sz="4" w:space="0" w:color="000000"/>
            </w:tcBorders>
            <w:shd w:val="clear" w:color="auto" w:fill="FAFAFA"/>
          </w:tcPr>
          <w:p w14:paraId="78777360" w14:textId="77777777" w:rsidR="00A34123" w:rsidRPr="0027108A" w:rsidRDefault="00A34123">
            <w:pPr>
              <w:ind w:right="-72"/>
              <w:jc w:val="right"/>
              <w:rPr>
                <w:rFonts w:ascii="Arial" w:eastAsia="Arial" w:hAnsi="Arial" w:cs="Arial"/>
                <w:sz w:val="10"/>
                <w:szCs w:val="10"/>
              </w:rPr>
            </w:pPr>
          </w:p>
        </w:tc>
      </w:tr>
      <w:tr w:rsidR="00F126F6" w:rsidRPr="001B6A99" w14:paraId="4E287517" w14:textId="77777777">
        <w:tc>
          <w:tcPr>
            <w:tcW w:w="6852" w:type="dxa"/>
          </w:tcPr>
          <w:p w14:paraId="79D87BBA" w14:textId="394621AD" w:rsidR="00F126F6" w:rsidRPr="001B6A99" w:rsidRDefault="00F126F6">
            <w:pPr>
              <w:ind w:left="-15"/>
              <w:rPr>
                <w:rFonts w:ascii="Arial" w:eastAsia="Arial" w:hAnsi="Arial" w:cs="Arial"/>
                <w:sz w:val="20"/>
                <w:szCs w:val="20"/>
              </w:rPr>
            </w:pPr>
            <w:r w:rsidRPr="001B6A99">
              <w:rPr>
                <w:rFonts w:ascii="Arial" w:eastAsia="Arial" w:hAnsi="Arial" w:cs="Arial"/>
                <w:b/>
                <w:sz w:val="20"/>
                <w:szCs w:val="20"/>
              </w:rPr>
              <w:t>Unquoted equity investments</w:t>
            </w:r>
          </w:p>
        </w:tc>
        <w:tc>
          <w:tcPr>
            <w:tcW w:w="2133" w:type="dxa"/>
            <w:shd w:val="clear" w:color="auto" w:fill="FAFAFA"/>
          </w:tcPr>
          <w:p w14:paraId="010F9735" w14:textId="77777777" w:rsidR="00F126F6" w:rsidRPr="001B6A99" w:rsidRDefault="00F126F6">
            <w:pPr>
              <w:ind w:right="-72"/>
              <w:jc w:val="right"/>
              <w:rPr>
                <w:rFonts w:ascii="Arial" w:eastAsia="Arial" w:hAnsi="Arial" w:cs="Arial"/>
                <w:sz w:val="20"/>
                <w:szCs w:val="20"/>
              </w:rPr>
            </w:pPr>
          </w:p>
        </w:tc>
      </w:tr>
      <w:tr w:rsidR="00A34123" w:rsidRPr="001B6A99" w14:paraId="534AB4F8" w14:textId="77777777">
        <w:tc>
          <w:tcPr>
            <w:tcW w:w="6852" w:type="dxa"/>
          </w:tcPr>
          <w:p w14:paraId="13B07DB1" w14:textId="5C0096F8" w:rsidR="00A34123" w:rsidRPr="001B6A99" w:rsidRDefault="00E475A0">
            <w:pPr>
              <w:ind w:left="-15"/>
              <w:rPr>
                <w:rFonts w:ascii="Arial" w:eastAsia="Arial" w:hAnsi="Arial" w:cs="Arial"/>
                <w:sz w:val="20"/>
                <w:szCs w:val="20"/>
              </w:rPr>
            </w:pPr>
            <w:r w:rsidRPr="001B6A99">
              <w:rPr>
                <w:rFonts w:ascii="Arial" w:eastAsia="Arial" w:hAnsi="Arial" w:cs="Arial"/>
                <w:sz w:val="20"/>
                <w:szCs w:val="20"/>
              </w:rPr>
              <w:t xml:space="preserve">Beginning balance as </w:t>
            </w:r>
            <w:proofErr w:type="gramStart"/>
            <w:r w:rsidRPr="001B6A99">
              <w:rPr>
                <w:rFonts w:ascii="Arial" w:eastAsia="Arial" w:hAnsi="Arial" w:cs="Arial"/>
                <w:sz w:val="20"/>
                <w:szCs w:val="20"/>
              </w:rPr>
              <w:t>at</w:t>
            </w:r>
            <w:proofErr w:type="gramEnd"/>
            <w:r w:rsidRPr="001B6A99">
              <w:rPr>
                <w:rFonts w:ascii="Arial" w:eastAsia="Arial" w:hAnsi="Arial" w:cs="Arial"/>
                <w:sz w:val="20"/>
                <w:szCs w:val="20"/>
              </w:rPr>
              <w:t xml:space="preserve"> 1 January </w:t>
            </w:r>
            <w:r w:rsidR="004D3318" w:rsidRPr="001B6A99">
              <w:rPr>
                <w:rFonts w:ascii="Arial" w:eastAsia="Arial" w:hAnsi="Arial" w:cs="Arial"/>
                <w:sz w:val="20"/>
                <w:szCs w:val="20"/>
              </w:rPr>
              <w:t>2022</w:t>
            </w:r>
          </w:p>
        </w:tc>
        <w:tc>
          <w:tcPr>
            <w:tcW w:w="2133" w:type="dxa"/>
            <w:shd w:val="clear" w:color="auto" w:fill="FAFAFA"/>
          </w:tcPr>
          <w:p w14:paraId="74D2BA87" w14:textId="2B367CB1" w:rsidR="00A34123" w:rsidRPr="001B6A99" w:rsidRDefault="00B5481A">
            <w:pPr>
              <w:ind w:right="-72"/>
              <w:jc w:val="right"/>
              <w:rPr>
                <w:rFonts w:ascii="Arial" w:eastAsia="Arial" w:hAnsi="Arial" w:cs="Arial"/>
                <w:sz w:val="20"/>
                <w:szCs w:val="20"/>
              </w:rPr>
            </w:pPr>
            <w:r w:rsidRPr="001B6A99">
              <w:rPr>
                <w:rFonts w:ascii="Arial" w:eastAsia="Arial" w:hAnsi="Arial" w:cs="Arial"/>
                <w:sz w:val="20"/>
                <w:szCs w:val="20"/>
              </w:rPr>
              <w:t>42,07</w:t>
            </w:r>
            <w:r w:rsidRPr="001B6A99">
              <w:rPr>
                <w:rFonts w:ascii="Arial" w:eastAsia="Arial" w:hAnsi="Arial" w:cs="Arial"/>
                <w:sz w:val="20"/>
                <w:szCs w:val="20"/>
                <w:cs/>
              </w:rPr>
              <w:t>2</w:t>
            </w:r>
          </w:p>
        </w:tc>
      </w:tr>
      <w:tr w:rsidR="00BD7BB4" w:rsidRPr="001B6A99" w14:paraId="735AF4AA" w14:textId="77777777">
        <w:tc>
          <w:tcPr>
            <w:tcW w:w="6852" w:type="dxa"/>
          </w:tcPr>
          <w:p w14:paraId="081BB486" w14:textId="0D7F9422" w:rsidR="00BD7BB4" w:rsidRPr="001B6A99" w:rsidRDefault="00D57AD0" w:rsidP="00BD7BB4">
            <w:pPr>
              <w:ind w:left="-15"/>
              <w:jc w:val="both"/>
              <w:rPr>
                <w:rFonts w:ascii="Arial" w:eastAsia="Arial" w:hAnsi="Arial" w:cs="Arial"/>
                <w:sz w:val="20"/>
                <w:szCs w:val="20"/>
              </w:rPr>
            </w:pPr>
            <w:r>
              <w:rPr>
                <w:rFonts w:ascii="Arial" w:eastAsia="Arial" w:hAnsi="Arial" w:cs="Arial"/>
                <w:sz w:val="20"/>
                <w:szCs w:val="20"/>
              </w:rPr>
              <w:t>Losse</w:t>
            </w:r>
            <w:r w:rsidR="00BD7BB4" w:rsidRPr="001B6A99">
              <w:rPr>
                <w:rFonts w:ascii="Arial" w:eastAsia="Arial" w:hAnsi="Arial" w:cs="Arial"/>
                <w:sz w:val="20"/>
                <w:szCs w:val="20"/>
              </w:rPr>
              <w:t xml:space="preserve">s </w:t>
            </w:r>
            <w:proofErr w:type="spellStart"/>
            <w:r w:rsidR="00BD7BB4" w:rsidRPr="001B6A99">
              <w:rPr>
                <w:rFonts w:ascii="Arial" w:eastAsia="Arial" w:hAnsi="Arial" w:cs="Arial"/>
                <w:sz w:val="20"/>
                <w:szCs w:val="20"/>
              </w:rPr>
              <w:t>recognised</w:t>
            </w:r>
            <w:proofErr w:type="spellEnd"/>
            <w:r w:rsidR="00BD7BB4" w:rsidRPr="001B6A99">
              <w:rPr>
                <w:rFonts w:ascii="Arial" w:eastAsia="Arial" w:hAnsi="Arial" w:cs="Arial"/>
                <w:sz w:val="20"/>
                <w:szCs w:val="20"/>
              </w:rPr>
              <w:t xml:space="preserve"> in profit or loss</w:t>
            </w:r>
          </w:p>
        </w:tc>
        <w:tc>
          <w:tcPr>
            <w:tcW w:w="2133" w:type="dxa"/>
            <w:tcBorders>
              <w:bottom w:val="single" w:sz="4" w:space="0" w:color="000000"/>
            </w:tcBorders>
            <w:shd w:val="clear" w:color="auto" w:fill="FAFAFA"/>
          </w:tcPr>
          <w:p w14:paraId="29E939CB" w14:textId="05D3FCC8" w:rsidR="00BD7BB4" w:rsidRPr="001B6A99" w:rsidRDefault="00BD7BB4" w:rsidP="00BD7BB4">
            <w:pPr>
              <w:ind w:right="-72"/>
              <w:jc w:val="right"/>
              <w:rPr>
                <w:rFonts w:ascii="Arial" w:eastAsia="Arial" w:hAnsi="Arial" w:cs="Arial"/>
                <w:sz w:val="20"/>
                <w:szCs w:val="20"/>
              </w:rPr>
            </w:pPr>
            <w:r w:rsidRPr="001B6A99">
              <w:rPr>
                <w:rFonts w:ascii="Arial" w:eastAsia="Arial" w:hAnsi="Arial" w:cs="Arial"/>
                <w:sz w:val="20"/>
                <w:szCs w:val="20"/>
              </w:rPr>
              <w:t xml:space="preserve"> (14,292)</w:t>
            </w:r>
          </w:p>
        </w:tc>
      </w:tr>
      <w:tr w:rsidR="00BD7BB4" w:rsidRPr="0027108A" w14:paraId="37D17062" w14:textId="77777777">
        <w:tc>
          <w:tcPr>
            <w:tcW w:w="6852" w:type="dxa"/>
          </w:tcPr>
          <w:p w14:paraId="03690863" w14:textId="77777777" w:rsidR="00BD7BB4" w:rsidRPr="0027108A" w:rsidRDefault="00BD7BB4" w:rsidP="0027108A">
            <w:pPr>
              <w:ind w:left="540"/>
              <w:jc w:val="both"/>
              <w:rPr>
                <w:rFonts w:ascii="Arial" w:eastAsia="Arial" w:hAnsi="Arial" w:cs="Arial"/>
                <w:color w:val="000000"/>
                <w:sz w:val="16"/>
                <w:szCs w:val="16"/>
              </w:rPr>
            </w:pPr>
          </w:p>
        </w:tc>
        <w:tc>
          <w:tcPr>
            <w:tcW w:w="2133" w:type="dxa"/>
            <w:tcBorders>
              <w:top w:val="single" w:sz="4" w:space="0" w:color="000000"/>
            </w:tcBorders>
            <w:shd w:val="clear" w:color="auto" w:fill="FAFAFA"/>
          </w:tcPr>
          <w:p w14:paraId="6F735D5B" w14:textId="77777777" w:rsidR="00BD7BB4" w:rsidRPr="0027108A" w:rsidRDefault="00BD7BB4" w:rsidP="0027108A">
            <w:pPr>
              <w:ind w:left="540"/>
              <w:jc w:val="both"/>
              <w:rPr>
                <w:rFonts w:ascii="Arial" w:eastAsia="Arial" w:hAnsi="Arial" w:cs="Arial"/>
                <w:color w:val="000000"/>
                <w:sz w:val="16"/>
                <w:szCs w:val="16"/>
              </w:rPr>
            </w:pPr>
          </w:p>
        </w:tc>
      </w:tr>
      <w:tr w:rsidR="00BD7BB4" w:rsidRPr="001B6A99" w14:paraId="7B03BFFD" w14:textId="77777777">
        <w:tc>
          <w:tcPr>
            <w:tcW w:w="6852" w:type="dxa"/>
          </w:tcPr>
          <w:p w14:paraId="78D1310C" w14:textId="01CFF3A9" w:rsidR="00BD7BB4" w:rsidRPr="001B6A99" w:rsidRDefault="00BD7BB4" w:rsidP="00BD7BB4">
            <w:pPr>
              <w:ind w:left="-15"/>
              <w:rPr>
                <w:rFonts w:ascii="Arial" w:eastAsia="Arial" w:hAnsi="Arial" w:cs="Arial"/>
                <w:sz w:val="20"/>
                <w:szCs w:val="20"/>
              </w:rPr>
            </w:pPr>
            <w:r w:rsidRPr="001B6A99">
              <w:rPr>
                <w:rFonts w:ascii="Arial" w:eastAsia="Arial" w:hAnsi="Arial" w:cs="Arial"/>
                <w:sz w:val="20"/>
                <w:szCs w:val="20"/>
              </w:rPr>
              <w:t xml:space="preserve">Ending balance as </w:t>
            </w:r>
            <w:proofErr w:type="gramStart"/>
            <w:r w:rsidRPr="001B6A99">
              <w:rPr>
                <w:rFonts w:ascii="Arial" w:eastAsia="Arial" w:hAnsi="Arial" w:cs="Arial"/>
                <w:sz w:val="20"/>
                <w:szCs w:val="20"/>
              </w:rPr>
              <w:t>at</w:t>
            </w:r>
            <w:proofErr w:type="gramEnd"/>
            <w:r w:rsidRPr="001B6A99">
              <w:rPr>
                <w:rFonts w:ascii="Arial" w:eastAsia="Arial" w:hAnsi="Arial" w:cs="Arial"/>
                <w:sz w:val="20"/>
                <w:szCs w:val="20"/>
              </w:rPr>
              <w:t xml:space="preserve"> 31 December 2022</w:t>
            </w:r>
          </w:p>
        </w:tc>
        <w:tc>
          <w:tcPr>
            <w:tcW w:w="2133" w:type="dxa"/>
            <w:tcBorders>
              <w:bottom w:val="single" w:sz="4" w:space="0" w:color="000000"/>
            </w:tcBorders>
            <w:shd w:val="clear" w:color="auto" w:fill="FAFAFA"/>
          </w:tcPr>
          <w:p w14:paraId="0C538436" w14:textId="25D4A2F8" w:rsidR="00BD7BB4" w:rsidRPr="001B6A99" w:rsidRDefault="00774EEA" w:rsidP="00BD7BB4">
            <w:pPr>
              <w:ind w:right="-72"/>
              <w:jc w:val="right"/>
              <w:rPr>
                <w:rFonts w:ascii="Arial" w:eastAsia="Arial" w:hAnsi="Arial" w:cs="Arial"/>
                <w:sz w:val="20"/>
                <w:szCs w:val="20"/>
              </w:rPr>
            </w:pPr>
            <w:r w:rsidRPr="001B6A99">
              <w:rPr>
                <w:rFonts w:ascii="Arial" w:eastAsia="Arial" w:hAnsi="Arial" w:cs="Arial"/>
                <w:sz w:val="20"/>
                <w:szCs w:val="20"/>
              </w:rPr>
              <w:t>27,780</w:t>
            </w:r>
          </w:p>
        </w:tc>
      </w:tr>
      <w:tr w:rsidR="00BD7BB4" w:rsidRPr="0027108A" w14:paraId="70EDA325" w14:textId="77777777" w:rsidTr="00EB1CCD">
        <w:tc>
          <w:tcPr>
            <w:tcW w:w="6852" w:type="dxa"/>
            <w:tcBorders>
              <w:top w:val="nil"/>
              <w:left w:val="nil"/>
              <w:bottom w:val="nil"/>
              <w:right w:val="nil"/>
            </w:tcBorders>
          </w:tcPr>
          <w:p w14:paraId="0B2A5E83" w14:textId="1464B61A" w:rsidR="00BD7BB4" w:rsidRPr="0027108A" w:rsidRDefault="00BD7BB4" w:rsidP="0027108A">
            <w:pPr>
              <w:ind w:left="540"/>
              <w:jc w:val="both"/>
              <w:rPr>
                <w:rFonts w:ascii="Arial" w:eastAsia="Arial" w:hAnsi="Arial" w:cs="Arial"/>
                <w:color w:val="000000"/>
                <w:sz w:val="16"/>
                <w:szCs w:val="16"/>
              </w:rPr>
            </w:pPr>
          </w:p>
        </w:tc>
        <w:tc>
          <w:tcPr>
            <w:tcW w:w="2133" w:type="dxa"/>
            <w:tcBorders>
              <w:top w:val="nil"/>
              <w:left w:val="nil"/>
              <w:bottom w:val="nil"/>
              <w:right w:val="nil"/>
            </w:tcBorders>
            <w:shd w:val="clear" w:color="auto" w:fill="auto"/>
          </w:tcPr>
          <w:p w14:paraId="737880AF" w14:textId="77777777" w:rsidR="00BD7BB4" w:rsidRPr="0027108A" w:rsidRDefault="00BD7BB4" w:rsidP="0027108A">
            <w:pPr>
              <w:ind w:left="540"/>
              <w:jc w:val="both"/>
              <w:rPr>
                <w:rFonts w:ascii="Arial" w:eastAsia="Arial" w:hAnsi="Arial" w:cs="Arial"/>
                <w:color w:val="000000"/>
                <w:sz w:val="16"/>
                <w:szCs w:val="16"/>
              </w:rPr>
            </w:pPr>
          </w:p>
        </w:tc>
      </w:tr>
      <w:tr w:rsidR="00BD7BB4" w:rsidRPr="001B6A99" w14:paraId="413D0103" w14:textId="77777777" w:rsidTr="00EB1CCD">
        <w:tc>
          <w:tcPr>
            <w:tcW w:w="6852" w:type="dxa"/>
            <w:tcBorders>
              <w:top w:val="nil"/>
              <w:left w:val="nil"/>
              <w:bottom w:val="nil"/>
              <w:right w:val="nil"/>
            </w:tcBorders>
          </w:tcPr>
          <w:p w14:paraId="6798C018" w14:textId="5AD5CD0D" w:rsidR="00BD7BB4" w:rsidRPr="001B6A99" w:rsidRDefault="00BD7BB4" w:rsidP="00BD7BB4">
            <w:pPr>
              <w:ind w:left="-15"/>
              <w:rPr>
                <w:rFonts w:ascii="Arial" w:eastAsia="Arial" w:hAnsi="Arial" w:cs="Arial"/>
                <w:sz w:val="20"/>
                <w:szCs w:val="20"/>
              </w:rPr>
            </w:pPr>
            <w:r w:rsidRPr="001B6A99">
              <w:rPr>
                <w:rFonts w:ascii="Arial" w:eastAsia="Arial" w:hAnsi="Arial" w:cs="Arial"/>
                <w:sz w:val="20"/>
                <w:szCs w:val="20"/>
              </w:rPr>
              <w:t xml:space="preserve">Beginning balance as </w:t>
            </w:r>
            <w:proofErr w:type="gramStart"/>
            <w:r w:rsidRPr="001B6A99">
              <w:rPr>
                <w:rFonts w:ascii="Arial" w:eastAsia="Arial" w:hAnsi="Arial" w:cs="Arial"/>
                <w:sz w:val="20"/>
                <w:szCs w:val="20"/>
              </w:rPr>
              <w:t>at</w:t>
            </w:r>
            <w:proofErr w:type="gramEnd"/>
            <w:r w:rsidRPr="001B6A99">
              <w:rPr>
                <w:rFonts w:ascii="Arial" w:eastAsia="Arial" w:hAnsi="Arial" w:cs="Arial"/>
                <w:sz w:val="20"/>
                <w:szCs w:val="20"/>
              </w:rPr>
              <w:t xml:space="preserve"> 1 January 2021 - restated</w:t>
            </w:r>
          </w:p>
        </w:tc>
        <w:tc>
          <w:tcPr>
            <w:tcW w:w="2133" w:type="dxa"/>
            <w:tcBorders>
              <w:top w:val="nil"/>
              <w:left w:val="nil"/>
              <w:bottom w:val="nil"/>
              <w:right w:val="nil"/>
            </w:tcBorders>
            <w:shd w:val="clear" w:color="auto" w:fill="auto"/>
          </w:tcPr>
          <w:p w14:paraId="6A0E4A15" w14:textId="77777777" w:rsidR="00BD7BB4" w:rsidRPr="001B6A99" w:rsidRDefault="00BD7BB4" w:rsidP="00BD7BB4">
            <w:pPr>
              <w:ind w:right="-72"/>
              <w:jc w:val="right"/>
              <w:rPr>
                <w:rFonts w:ascii="Arial" w:eastAsia="Arial" w:hAnsi="Arial" w:cs="Arial"/>
                <w:sz w:val="20"/>
                <w:szCs w:val="20"/>
              </w:rPr>
            </w:pPr>
            <w:r w:rsidRPr="001B6A99">
              <w:rPr>
                <w:rFonts w:ascii="Arial" w:eastAsia="Arial" w:hAnsi="Arial" w:cs="Arial"/>
                <w:sz w:val="20"/>
                <w:szCs w:val="20"/>
              </w:rPr>
              <w:t>53,978</w:t>
            </w:r>
          </w:p>
        </w:tc>
      </w:tr>
      <w:tr w:rsidR="00BD7BB4" w:rsidRPr="001B6A99" w14:paraId="0EEB4850" w14:textId="77777777" w:rsidTr="00EB1CCD">
        <w:tc>
          <w:tcPr>
            <w:tcW w:w="6852" w:type="dxa"/>
            <w:tcBorders>
              <w:top w:val="nil"/>
              <w:left w:val="nil"/>
              <w:bottom w:val="nil"/>
              <w:right w:val="nil"/>
            </w:tcBorders>
          </w:tcPr>
          <w:p w14:paraId="5C5CB3D1" w14:textId="77777777" w:rsidR="00BD7BB4" w:rsidRPr="001B6A99" w:rsidRDefault="00BD7BB4" w:rsidP="00BD7BB4">
            <w:pPr>
              <w:ind w:left="-15"/>
              <w:rPr>
                <w:rFonts w:ascii="Arial" w:eastAsia="Arial" w:hAnsi="Arial" w:cs="Arial"/>
                <w:sz w:val="20"/>
                <w:szCs w:val="20"/>
              </w:rPr>
            </w:pPr>
            <w:r w:rsidRPr="001B6A99">
              <w:rPr>
                <w:rFonts w:ascii="Arial" w:eastAsia="Arial" w:hAnsi="Arial" w:cs="Arial"/>
                <w:sz w:val="20"/>
                <w:szCs w:val="20"/>
              </w:rPr>
              <w:t>Disposal</w:t>
            </w:r>
          </w:p>
        </w:tc>
        <w:tc>
          <w:tcPr>
            <w:tcW w:w="2133" w:type="dxa"/>
            <w:tcBorders>
              <w:top w:val="nil"/>
              <w:left w:val="nil"/>
              <w:bottom w:val="nil"/>
              <w:right w:val="nil"/>
            </w:tcBorders>
            <w:shd w:val="clear" w:color="auto" w:fill="auto"/>
          </w:tcPr>
          <w:p w14:paraId="6B6B500F" w14:textId="77777777" w:rsidR="00BD7BB4" w:rsidRPr="001B6A99" w:rsidRDefault="00BD7BB4" w:rsidP="00BD7BB4">
            <w:pPr>
              <w:ind w:right="-72"/>
              <w:jc w:val="right"/>
              <w:rPr>
                <w:rFonts w:ascii="Arial" w:eastAsia="Arial" w:hAnsi="Arial" w:cs="Arial"/>
                <w:sz w:val="20"/>
                <w:szCs w:val="20"/>
              </w:rPr>
            </w:pPr>
            <w:r w:rsidRPr="001B6A99">
              <w:rPr>
                <w:rFonts w:ascii="Arial" w:eastAsia="Arial" w:hAnsi="Arial" w:cs="Arial"/>
                <w:sz w:val="20"/>
                <w:szCs w:val="20"/>
              </w:rPr>
              <w:t>(51,599)</w:t>
            </w:r>
          </w:p>
        </w:tc>
      </w:tr>
      <w:tr w:rsidR="00BD7BB4" w:rsidRPr="001B6A99" w14:paraId="1CB4F7E2" w14:textId="77777777" w:rsidTr="00EB1CCD">
        <w:tc>
          <w:tcPr>
            <w:tcW w:w="6852" w:type="dxa"/>
            <w:tcBorders>
              <w:top w:val="nil"/>
              <w:left w:val="nil"/>
              <w:bottom w:val="nil"/>
              <w:right w:val="nil"/>
            </w:tcBorders>
          </w:tcPr>
          <w:p w14:paraId="7341D816" w14:textId="77777777" w:rsidR="00BD7BB4" w:rsidRPr="001B6A99" w:rsidRDefault="00BD7BB4" w:rsidP="00BD7BB4">
            <w:pPr>
              <w:ind w:left="-15"/>
              <w:rPr>
                <w:rFonts w:ascii="Arial" w:eastAsia="Arial" w:hAnsi="Arial" w:cs="Arial"/>
                <w:sz w:val="20"/>
                <w:szCs w:val="20"/>
              </w:rPr>
            </w:pPr>
            <w:r w:rsidRPr="001B6A99">
              <w:rPr>
                <w:rFonts w:ascii="Arial" w:eastAsia="Arial" w:hAnsi="Arial" w:cs="Arial"/>
                <w:sz w:val="20"/>
                <w:szCs w:val="20"/>
              </w:rPr>
              <w:t xml:space="preserve">Gains </w:t>
            </w:r>
            <w:proofErr w:type="spellStart"/>
            <w:r w:rsidRPr="001B6A99">
              <w:rPr>
                <w:rFonts w:ascii="Arial" w:eastAsia="Arial" w:hAnsi="Arial" w:cs="Arial"/>
                <w:sz w:val="20"/>
                <w:szCs w:val="20"/>
              </w:rPr>
              <w:t>recognised</w:t>
            </w:r>
            <w:proofErr w:type="spellEnd"/>
            <w:r w:rsidRPr="001B6A99">
              <w:rPr>
                <w:rFonts w:ascii="Arial" w:eastAsia="Arial" w:hAnsi="Arial" w:cs="Arial"/>
                <w:sz w:val="20"/>
                <w:szCs w:val="20"/>
              </w:rPr>
              <w:t xml:space="preserve"> in profit or loss</w:t>
            </w:r>
          </w:p>
        </w:tc>
        <w:tc>
          <w:tcPr>
            <w:tcW w:w="2133" w:type="dxa"/>
            <w:tcBorders>
              <w:top w:val="nil"/>
              <w:left w:val="nil"/>
              <w:bottom w:val="single" w:sz="4" w:space="0" w:color="auto"/>
              <w:right w:val="nil"/>
            </w:tcBorders>
            <w:shd w:val="clear" w:color="auto" w:fill="auto"/>
          </w:tcPr>
          <w:p w14:paraId="400BB895" w14:textId="77777777" w:rsidR="00BD7BB4" w:rsidRPr="001B6A99" w:rsidRDefault="00BD7BB4" w:rsidP="00BD7BB4">
            <w:pPr>
              <w:ind w:right="-72"/>
              <w:jc w:val="right"/>
              <w:rPr>
                <w:rFonts w:ascii="Arial" w:eastAsia="Arial" w:hAnsi="Arial" w:cs="Arial"/>
                <w:sz w:val="20"/>
                <w:szCs w:val="20"/>
              </w:rPr>
            </w:pPr>
            <w:r w:rsidRPr="001B6A99">
              <w:rPr>
                <w:rFonts w:ascii="Arial" w:eastAsia="Arial" w:hAnsi="Arial" w:cs="Arial"/>
                <w:sz w:val="20"/>
                <w:szCs w:val="20"/>
              </w:rPr>
              <w:t xml:space="preserve">39,693 </w:t>
            </w:r>
          </w:p>
        </w:tc>
      </w:tr>
      <w:tr w:rsidR="00BD7BB4" w:rsidRPr="0027108A" w14:paraId="71BD3352" w14:textId="77777777" w:rsidTr="00EB1CCD">
        <w:tc>
          <w:tcPr>
            <w:tcW w:w="6852" w:type="dxa"/>
            <w:tcBorders>
              <w:top w:val="nil"/>
              <w:left w:val="nil"/>
              <w:bottom w:val="nil"/>
              <w:right w:val="nil"/>
            </w:tcBorders>
          </w:tcPr>
          <w:p w14:paraId="65966514" w14:textId="77777777" w:rsidR="00BD7BB4" w:rsidRPr="0027108A" w:rsidRDefault="00BD7BB4" w:rsidP="0027108A">
            <w:pPr>
              <w:ind w:left="540"/>
              <w:jc w:val="both"/>
              <w:rPr>
                <w:rFonts w:ascii="Arial" w:eastAsia="Arial" w:hAnsi="Arial" w:cs="Arial"/>
                <w:color w:val="000000"/>
                <w:sz w:val="16"/>
                <w:szCs w:val="16"/>
              </w:rPr>
            </w:pPr>
          </w:p>
        </w:tc>
        <w:tc>
          <w:tcPr>
            <w:tcW w:w="2133" w:type="dxa"/>
            <w:tcBorders>
              <w:top w:val="single" w:sz="4" w:space="0" w:color="auto"/>
              <w:left w:val="nil"/>
              <w:bottom w:val="nil"/>
              <w:right w:val="nil"/>
            </w:tcBorders>
            <w:shd w:val="clear" w:color="auto" w:fill="auto"/>
          </w:tcPr>
          <w:p w14:paraId="55B09126" w14:textId="77777777" w:rsidR="00BD7BB4" w:rsidRPr="0027108A" w:rsidRDefault="00BD7BB4" w:rsidP="0027108A">
            <w:pPr>
              <w:ind w:left="540"/>
              <w:jc w:val="both"/>
              <w:rPr>
                <w:rFonts w:ascii="Arial" w:eastAsia="Arial" w:hAnsi="Arial" w:cs="Arial"/>
                <w:color w:val="000000"/>
                <w:sz w:val="16"/>
                <w:szCs w:val="16"/>
              </w:rPr>
            </w:pPr>
          </w:p>
        </w:tc>
      </w:tr>
      <w:tr w:rsidR="00BD7BB4" w:rsidRPr="001B6A99" w14:paraId="64F7E04C" w14:textId="77777777" w:rsidTr="00EB1CCD">
        <w:tc>
          <w:tcPr>
            <w:tcW w:w="6852" w:type="dxa"/>
            <w:tcBorders>
              <w:top w:val="nil"/>
              <w:left w:val="nil"/>
              <w:bottom w:val="nil"/>
              <w:right w:val="nil"/>
            </w:tcBorders>
          </w:tcPr>
          <w:p w14:paraId="0266CCCD" w14:textId="1647F9FF" w:rsidR="00BD7BB4" w:rsidRPr="001B6A99" w:rsidRDefault="00BD7BB4" w:rsidP="00BD7BB4">
            <w:pPr>
              <w:ind w:left="-15"/>
              <w:rPr>
                <w:rFonts w:ascii="Arial" w:eastAsia="Arial" w:hAnsi="Arial" w:cs="Arial"/>
                <w:sz w:val="20"/>
                <w:szCs w:val="20"/>
              </w:rPr>
            </w:pPr>
            <w:r w:rsidRPr="001B6A99">
              <w:rPr>
                <w:rFonts w:ascii="Arial" w:eastAsia="Arial" w:hAnsi="Arial" w:cs="Arial"/>
                <w:sz w:val="20"/>
                <w:szCs w:val="20"/>
              </w:rPr>
              <w:t xml:space="preserve">Ending balance as </w:t>
            </w:r>
            <w:proofErr w:type="gramStart"/>
            <w:r w:rsidRPr="001B6A99">
              <w:rPr>
                <w:rFonts w:ascii="Arial" w:eastAsia="Arial" w:hAnsi="Arial" w:cs="Arial"/>
                <w:sz w:val="20"/>
                <w:szCs w:val="20"/>
              </w:rPr>
              <w:t>at</w:t>
            </w:r>
            <w:proofErr w:type="gramEnd"/>
            <w:r w:rsidRPr="001B6A99">
              <w:rPr>
                <w:rFonts w:ascii="Arial" w:eastAsia="Arial" w:hAnsi="Arial" w:cs="Arial"/>
                <w:sz w:val="20"/>
                <w:szCs w:val="20"/>
              </w:rPr>
              <w:t xml:space="preserve"> 31 December 2021 - restated</w:t>
            </w:r>
          </w:p>
        </w:tc>
        <w:tc>
          <w:tcPr>
            <w:tcW w:w="2133" w:type="dxa"/>
            <w:tcBorders>
              <w:top w:val="nil"/>
              <w:left w:val="nil"/>
              <w:bottom w:val="single" w:sz="4" w:space="0" w:color="auto"/>
              <w:right w:val="nil"/>
            </w:tcBorders>
            <w:shd w:val="clear" w:color="auto" w:fill="auto"/>
          </w:tcPr>
          <w:p w14:paraId="3CCB7943" w14:textId="77777777" w:rsidR="00BD7BB4" w:rsidRPr="001B6A99" w:rsidRDefault="00BD7BB4" w:rsidP="00BD7BB4">
            <w:pPr>
              <w:ind w:right="-72"/>
              <w:jc w:val="right"/>
              <w:rPr>
                <w:rFonts w:ascii="Arial" w:eastAsia="Arial" w:hAnsi="Arial" w:cs="Arial"/>
                <w:sz w:val="20"/>
                <w:szCs w:val="20"/>
              </w:rPr>
            </w:pPr>
            <w:r w:rsidRPr="001B6A99">
              <w:rPr>
                <w:rFonts w:ascii="Arial" w:eastAsia="Arial" w:hAnsi="Arial" w:cs="Arial"/>
                <w:sz w:val="20"/>
                <w:szCs w:val="20"/>
              </w:rPr>
              <w:t>42,07</w:t>
            </w:r>
            <w:r w:rsidRPr="001B6A99">
              <w:rPr>
                <w:rFonts w:ascii="Arial" w:eastAsia="Arial" w:hAnsi="Arial" w:cs="Arial"/>
                <w:sz w:val="20"/>
                <w:szCs w:val="20"/>
                <w:cs/>
              </w:rPr>
              <w:t>2</w:t>
            </w:r>
          </w:p>
        </w:tc>
      </w:tr>
    </w:tbl>
    <w:p w14:paraId="68B294B9" w14:textId="77777777" w:rsidR="0027108A" w:rsidRPr="00911136" w:rsidRDefault="0027108A" w:rsidP="007A669B">
      <w:pPr>
        <w:ind w:left="540"/>
        <w:jc w:val="both"/>
        <w:rPr>
          <w:rFonts w:ascii="Arial" w:eastAsia="Arial" w:hAnsi="Arial" w:cs="Arial"/>
          <w:color w:val="000000"/>
          <w:sz w:val="16"/>
          <w:szCs w:val="16"/>
        </w:rPr>
      </w:pPr>
    </w:p>
    <w:p w14:paraId="7CB7C46E" w14:textId="3B312DB0" w:rsidR="00A34123" w:rsidRPr="001B6A99" w:rsidRDefault="00E475A0" w:rsidP="007A669B">
      <w:pPr>
        <w:ind w:left="540"/>
        <w:jc w:val="both"/>
        <w:rPr>
          <w:rFonts w:ascii="Arial" w:eastAsia="Arial" w:hAnsi="Arial" w:cs="Arial"/>
          <w:b/>
          <w:color w:val="CF4A02"/>
          <w:sz w:val="20"/>
          <w:szCs w:val="20"/>
        </w:rPr>
      </w:pPr>
      <w:r w:rsidRPr="001B6A99">
        <w:rPr>
          <w:rFonts w:ascii="Arial" w:eastAsia="Arial" w:hAnsi="Arial" w:cs="Arial"/>
          <w:b/>
          <w:color w:val="CF4A02"/>
          <w:sz w:val="20"/>
          <w:szCs w:val="20"/>
        </w:rPr>
        <w:t xml:space="preserve">The </w:t>
      </w:r>
      <w:r w:rsidR="00EB1CCD" w:rsidRPr="001B6A99">
        <w:rPr>
          <w:rFonts w:ascii="Arial" w:eastAsia="Arial" w:hAnsi="Arial" w:cs="Arial"/>
          <w:b/>
          <w:color w:val="CF4A02"/>
          <w:sz w:val="20"/>
          <w:szCs w:val="25"/>
          <w:lang w:val="en-GB"/>
        </w:rPr>
        <w:t>Group</w:t>
      </w:r>
      <w:r w:rsidRPr="001B6A99">
        <w:rPr>
          <w:rFonts w:ascii="Arial" w:eastAsia="Arial" w:hAnsi="Arial" w:cs="Arial"/>
          <w:b/>
          <w:color w:val="CF4A02"/>
          <w:sz w:val="20"/>
          <w:szCs w:val="20"/>
        </w:rPr>
        <w:t>’s valuation processes</w:t>
      </w:r>
    </w:p>
    <w:p w14:paraId="30F7A094" w14:textId="77777777" w:rsidR="00A34123" w:rsidRPr="0027108A" w:rsidRDefault="00A34123" w:rsidP="0027108A">
      <w:pPr>
        <w:ind w:left="540"/>
        <w:jc w:val="both"/>
        <w:rPr>
          <w:rFonts w:ascii="Arial" w:eastAsia="Arial" w:hAnsi="Arial" w:cs="Arial"/>
          <w:color w:val="000000"/>
          <w:sz w:val="16"/>
          <w:szCs w:val="16"/>
        </w:rPr>
      </w:pPr>
    </w:p>
    <w:p w14:paraId="26D827E8" w14:textId="77777777" w:rsidR="00A34123" w:rsidRPr="001B6A99" w:rsidRDefault="00E475A0" w:rsidP="007A669B">
      <w:pPr>
        <w:ind w:left="540"/>
        <w:jc w:val="both"/>
        <w:rPr>
          <w:rFonts w:ascii="Arial" w:eastAsia="Arial" w:hAnsi="Arial" w:cs="Arial"/>
          <w:sz w:val="20"/>
          <w:szCs w:val="20"/>
        </w:rPr>
      </w:pPr>
      <w:r w:rsidRPr="001B6A99">
        <w:rPr>
          <w:rFonts w:ascii="Arial" w:eastAsia="Arial" w:hAnsi="Arial" w:cs="Arial"/>
          <w:color w:val="000000"/>
          <w:sz w:val="20"/>
          <w:szCs w:val="20"/>
        </w:rPr>
        <w:t>C</w:t>
      </w:r>
      <w:r w:rsidRPr="001B6A99">
        <w:rPr>
          <w:rFonts w:ascii="Arial" w:eastAsia="Arial" w:hAnsi="Arial" w:cs="Arial"/>
          <w:sz w:val="20"/>
          <w:szCs w:val="20"/>
        </w:rPr>
        <w:t>hief Financial Officer (CFO) and valuation teams make a discussion of the valuation processes and performance every quarter.</w:t>
      </w:r>
    </w:p>
    <w:p w14:paraId="4D7FB676" w14:textId="77777777" w:rsidR="00A34123" w:rsidRPr="0027108A" w:rsidRDefault="00A34123" w:rsidP="0027108A">
      <w:pPr>
        <w:ind w:left="540"/>
        <w:jc w:val="both"/>
        <w:rPr>
          <w:rFonts w:ascii="Arial" w:eastAsia="Arial" w:hAnsi="Arial" w:cs="Arial"/>
          <w:color w:val="000000"/>
          <w:sz w:val="16"/>
          <w:szCs w:val="16"/>
        </w:rPr>
      </w:pPr>
    </w:p>
    <w:p w14:paraId="3787BC23" w14:textId="024165B7" w:rsidR="00A34123" w:rsidRPr="001B6A99" w:rsidRDefault="00E475A0" w:rsidP="007A669B">
      <w:pPr>
        <w:ind w:left="540"/>
        <w:jc w:val="both"/>
        <w:rPr>
          <w:rFonts w:ascii="Arial" w:eastAsia="Arial" w:hAnsi="Arial" w:cs="Arial"/>
          <w:sz w:val="20"/>
          <w:szCs w:val="20"/>
        </w:rPr>
      </w:pPr>
      <w:r w:rsidRPr="001B6A99">
        <w:rPr>
          <w:rFonts w:ascii="Arial" w:eastAsia="Arial" w:hAnsi="Arial" w:cs="Arial"/>
          <w:sz w:val="20"/>
          <w:szCs w:val="20"/>
        </w:rPr>
        <w:t xml:space="preserve">Level 3 </w:t>
      </w:r>
      <w:r w:rsidR="00F65AB2" w:rsidRPr="001B6A99">
        <w:rPr>
          <w:rFonts w:ascii="Arial" w:eastAsia="Arial" w:hAnsi="Arial" w:cs="Arial"/>
          <w:sz w:val="20"/>
          <w:szCs w:val="20"/>
        </w:rPr>
        <w:t xml:space="preserve">investment in </w:t>
      </w:r>
      <w:r w:rsidRPr="001B6A99">
        <w:rPr>
          <w:rFonts w:ascii="Arial" w:eastAsia="Arial" w:hAnsi="Arial" w:cs="Arial"/>
          <w:sz w:val="20"/>
          <w:szCs w:val="20"/>
        </w:rPr>
        <w:t xml:space="preserve">equity securities are fair valued using pricing from public companies that, are in opinion of the </w:t>
      </w:r>
      <w:r w:rsidR="00F16932">
        <w:rPr>
          <w:rFonts w:ascii="Arial" w:eastAsia="Arial" w:hAnsi="Arial" w:cs="Arial"/>
          <w:sz w:val="20"/>
          <w:szCs w:val="20"/>
        </w:rPr>
        <w:t>Group</w:t>
      </w:r>
      <w:r w:rsidR="007662B1">
        <w:rPr>
          <w:rFonts w:ascii="Arial" w:eastAsia="Arial" w:hAnsi="Arial" w:cs="Arial"/>
          <w:sz w:val="20"/>
          <w:szCs w:val="20"/>
        </w:rPr>
        <w:t xml:space="preserve"> and</w:t>
      </w:r>
      <w:r w:rsidRPr="001B6A99">
        <w:rPr>
          <w:rFonts w:ascii="Arial" w:eastAsia="Arial" w:hAnsi="Arial" w:cs="Arial"/>
          <w:sz w:val="20"/>
          <w:szCs w:val="20"/>
        </w:rPr>
        <w:t xml:space="preserve"> Company, in a comparable financial position with the counterparty in the contracts, discounted at 50% by considering the liquidity and the companies’ growth.</w:t>
      </w:r>
    </w:p>
    <w:p w14:paraId="2799D9EB" w14:textId="77777777" w:rsidR="002E0CB9" w:rsidRPr="0027108A" w:rsidRDefault="002E0CB9" w:rsidP="007A669B">
      <w:pPr>
        <w:ind w:left="540"/>
        <w:jc w:val="both"/>
        <w:rPr>
          <w:rFonts w:ascii="Arial" w:eastAsia="Arial" w:hAnsi="Arial" w:cs="Arial"/>
          <w:color w:val="000000"/>
          <w:sz w:val="16"/>
          <w:szCs w:val="16"/>
        </w:rPr>
      </w:pPr>
    </w:p>
    <w:p w14:paraId="78817F33" w14:textId="3843D75F" w:rsidR="00A34123" w:rsidRPr="001B6A99" w:rsidRDefault="00E475A0" w:rsidP="007A669B">
      <w:pPr>
        <w:ind w:left="540"/>
        <w:jc w:val="both"/>
        <w:rPr>
          <w:rFonts w:ascii="Arial" w:eastAsia="Arial" w:hAnsi="Arial" w:cs="Arial"/>
          <w:color w:val="000000"/>
          <w:sz w:val="20"/>
          <w:szCs w:val="20"/>
        </w:rPr>
      </w:pPr>
      <w:r w:rsidRPr="001B6A99">
        <w:rPr>
          <w:rFonts w:ascii="Arial" w:eastAsia="Arial" w:hAnsi="Arial" w:cs="Arial"/>
          <w:sz w:val="20"/>
          <w:szCs w:val="20"/>
        </w:rPr>
        <w:t xml:space="preserve">The changes in discount rate increased by 5% or decreased by 5% can </w:t>
      </w:r>
      <w:proofErr w:type="gramStart"/>
      <w:r w:rsidR="00342431" w:rsidRPr="001B6A99">
        <w:rPr>
          <w:rFonts w:ascii="Arial" w:eastAsia="Arial" w:hAnsi="Arial" w:cs="Arial"/>
          <w:sz w:val="20"/>
          <w:szCs w:val="20"/>
        </w:rPr>
        <w:t>effect</w:t>
      </w:r>
      <w:proofErr w:type="gramEnd"/>
      <w:r w:rsidRPr="001B6A99">
        <w:rPr>
          <w:rFonts w:ascii="Arial" w:eastAsia="Arial" w:hAnsi="Arial" w:cs="Arial"/>
          <w:sz w:val="20"/>
          <w:szCs w:val="20"/>
        </w:rPr>
        <w:t xml:space="preserve"> on profit or loss in the financial statements as follows</w:t>
      </w:r>
      <w:r w:rsidRPr="001B6A99">
        <w:rPr>
          <w:rFonts w:ascii="Arial" w:eastAsia="Arial" w:hAnsi="Arial" w:cs="Arial"/>
          <w:color w:val="000000"/>
          <w:sz w:val="20"/>
          <w:szCs w:val="20"/>
        </w:rPr>
        <w:t>:</w:t>
      </w:r>
    </w:p>
    <w:p w14:paraId="1DAA1FF8" w14:textId="77777777" w:rsidR="002E0CB9" w:rsidRPr="00911136" w:rsidRDefault="002E0CB9" w:rsidP="007A669B">
      <w:pPr>
        <w:ind w:left="540"/>
        <w:jc w:val="both"/>
        <w:rPr>
          <w:rFonts w:ascii="Arial" w:eastAsia="Arial" w:hAnsi="Arial" w:cs="Arial"/>
          <w:color w:val="000000"/>
          <w:sz w:val="16"/>
          <w:szCs w:val="16"/>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7560"/>
        <w:gridCol w:w="1890"/>
      </w:tblGrid>
      <w:tr w:rsidR="002E0CB9" w:rsidRPr="001B6A99" w14:paraId="18A91B09" w14:textId="77777777" w:rsidTr="008965B6">
        <w:tc>
          <w:tcPr>
            <w:tcW w:w="7560" w:type="dxa"/>
          </w:tcPr>
          <w:p w14:paraId="4913D351" w14:textId="77777777" w:rsidR="002E0CB9" w:rsidRPr="001B6A99" w:rsidRDefault="002E0CB9" w:rsidP="002E0CB9">
            <w:pPr>
              <w:ind w:left="427"/>
              <w:jc w:val="both"/>
              <w:rPr>
                <w:rFonts w:ascii="Arial" w:eastAsia="Arial" w:hAnsi="Arial" w:cs="Arial"/>
                <w:sz w:val="20"/>
                <w:szCs w:val="20"/>
              </w:rPr>
            </w:pPr>
          </w:p>
        </w:tc>
        <w:tc>
          <w:tcPr>
            <w:tcW w:w="1890" w:type="dxa"/>
            <w:tcBorders>
              <w:top w:val="single" w:sz="4" w:space="0" w:color="000000"/>
              <w:bottom w:val="single" w:sz="4" w:space="0" w:color="000000"/>
            </w:tcBorders>
            <w:shd w:val="clear" w:color="auto" w:fill="auto"/>
            <w:vAlign w:val="bottom"/>
          </w:tcPr>
          <w:p w14:paraId="189EA192" w14:textId="1A61392E" w:rsidR="002E0CB9" w:rsidRPr="001B6A99" w:rsidRDefault="002E0CB9" w:rsidP="008965B6">
            <w:pPr>
              <w:ind w:right="-72"/>
              <w:jc w:val="center"/>
              <w:rPr>
                <w:rFonts w:ascii="Arial" w:eastAsia="Arial" w:hAnsi="Arial" w:cs="Arial"/>
                <w:b/>
                <w:sz w:val="20"/>
                <w:szCs w:val="20"/>
              </w:rPr>
            </w:pPr>
            <w:r w:rsidRPr="001B6A99">
              <w:rPr>
                <w:rFonts w:ascii="Arial" w:eastAsia="Calibri" w:hAnsi="Arial" w:cs="Arial"/>
                <w:b/>
                <w:bCs/>
                <w:sz w:val="20"/>
                <w:szCs w:val="20"/>
                <w:lang w:val="en-GB"/>
              </w:rPr>
              <w:t xml:space="preserve">Consolidated and </w:t>
            </w:r>
            <w:r w:rsidR="00EB1CCD" w:rsidRPr="001B6A99">
              <w:rPr>
                <w:rFonts w:ascii="Arial" w:hAnsi="Arial" w:cs="Arial"/>
                <w:b/>
                <w:bCs/>
                <w:sz w:val="20"/>
                <w:szCs w:val="20"/>
                <w:lang w:val="en-GB"/>
              </w:rPr>
              <w:t>s</w:t>
            </w:r>
            <w:r w:rsidRPr="001B6A99">
              <w:rPr>
                <w:rFonts w:ascii="Arial" w:hAnsi="Arial" w:cs="Arial"/>
                <w:b/>
                <w:bCs/>
                <w:sz w:val="20"/>
                <w:szCs w:val="20"/>
                <w:lang w:val="en-GB"/>
              </w:rPr>
              <w:t xml:space="preserve">eparate </w:t>
            </w:r>
            <w:r w:rsidRPr="001B6A99">
              <w:rPr>
                <w:rFonts w:ascii="Arial" w:eastAsia="Calibri" w:hAnsi="Arial" w:cs="Arial"/>
                <w:b/>
                <w:bCs/>
                <w:sz w:val="20"/>
                <w:szCs w:val="20"/>
                <w:lang w:val="en-GB"/>
              </w:rPr>
              <w:t>financial statements</w:t>
            </w:r>
          </w:p>
        </w:tc>
      </w:tr>
      <w:tr w:rsidR="002E0CB9" w:rsidRPr="001B6A99" w14:paraId="5DEDD2CB" w14:textId="77777777" w:rsidTr="008965B6">
        <w:tc>
          <w:tcPr>
            <w:tcW w:w="7560" w:type="dxa"/>
          </w:tcPr>
          <w:p w14:paraId="4D7BD17F" w14:textId="77777777" w:rsidR="002E0CB9" w:rsidRPr="001B6A99" w:rsidRDefault="002E0CB9" w:rsidP="002E0CB9">
            <w:pPr>
              <w:ind w:left="427"/>
              <w:jc w:val="both"/>
              <w:rPr>
                <w:rFonts w:ascii="Arial" w:eastAsia="Arial" w:hAnsi="Arial" w:cs="Arial"/>
                <w:sz w:val="20"/>
                <w:szCs w:val="20"/>
              </w:rPr>
            </w:pPr>
          </w:p>
        </w:tc>
        <w:tc>
          <w:tcPr>
            <w:tcW w:w="1890" w:type="dxa"/>
            <w:tcBorders>
              <w:bottom w:val="single" w:sz="4" w:space="0" w:color="000000"/>
            </w:tcBorders>
            <w:shd w:val="clear" w:color="auto" w:fill="auto"/>
          </w:tcPr>
          <w:p w14:paraId="2220C337" w14:textId="05B4D456" w:rsidR="002E0CB9" w:rsidRPr="001B6A99" w:rsidRDefault="002E0CB9" w:rsidP="002E0CB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2E0CB9" w:rsidRPr="0027108A" w14:paraId="6BFFC9DD" w14:textId="77777777" w:rsidTr="008965B6">
        <w:tc>
          <w:tcPr>
            <w:tcW w:w="7560" w:type="dxa"/>
          </w:tcPr>
          <w:p w14:paraId="07BCB055" w14:textId="77777777" w:rsidR="002E0CB9" w:rsidRPr="0027108A" w:rsidRDefault="002E0CB9" w:rsidP="002E0CB9">
            <w:pPr>
              <w:ind w:left="427"/>
              <w:jc w:val="both"/>
              <w:rPr>
                <w:rFonts w:ascii="Arial" w:eastAsia="Arial" w:hAnsi="Arial" w:cs="Arial"/>
                <w:sz w:val="10"/>
                <w:szCs w:val="10"/>
              </w:rPr>
            </w:pPr>
          </w:p>
        </w:tc>
        <w:tc>
          <w:tcPr>
            <w:tcW w:w="1890" w:type="dxa"/>
            <w:tcBorders>
              <w:top w:val="single" w:sz="4" w:space="0" w:color="000000"/>
            </w:tcBorders>
            <w:shd w:val="clear" w:color="auto" w:fill="FAFAFA"/>
          </w:tcPr>
          <w:p w14:paraId="6CC566A5" w14:textId="77777777" w:rsidR="002E0CB9" w:rsidRPr="0027108A" w:rsidRDefault="002E0CB9" w:rsidP="002E0CB9">
            <w:pPr>
              <w:ind w:right="-72"/>
              <w:jc w:val="right"/>
              <w:rPr>
                <w:rFonts w:ascii="Arial" w:eastAsia="Arial" w:hAnsi="Arial" w:cs="Arial"/>
                <w:sz w:val="10"/>
                <w:szCs w:val="10"/>
              </w:rPr>
            </w:pPr>
          </w:p>
        </w:tc>
      </w:tr>
      <w:tr w:rsidR="002E0CB9" w:rsidRPr="001B6A99" w14:paraId="2172F4A4" w14:textId="77777777" w:rsidTr="008965B6">
        <w:tc>
          <w:tcPr>
            <w:tcW w:w="7560" w:type="dxa"/>
          </w:tcPr>
          <w:p w14:paraId="4EF0224A" w14:textId="2918768D" w:rsidR="002E0CB9" w:rsidRPr="001B6A99" w:rsidRDefault="008F551A" w:rsidP="008F551A">
            <w:pPr>
              <w:ind w:left="427"/>
              <w:rPr>
                <w:rFonts w:ascii="Arial" w:eastAsia="Arial" w:hAnsi="Arial" w:cs="Arial"/>
                <w:b/>
                <w:sz w:val="20"/>
                <w:szCs w:val="20"/>
              </w:rPr>
            </w:pPr>
            <w:r>
              <w:rPr>
                <w:rFonts w:ascii="Arial" w:eastAsia="Arial" w:hAnsi="Arial" w:cs="Arial"/>
                <w:b/>
                <w:sz w:val="20"/>
                <w:szCs w:val="20"/>
              </w:rPr>
              <w:t>Increase (Decrease) i</w:t>
            </w:r>
            <w:r w:rsidRPr="008F551A">
              <w:rPr>
                <w:rFonts w:ascii="Arial" w:eastAsia="Arial" w:hAnsi="Arial" w:cs="Arial"/>
                <w:b/>
                <w:sz w:val="20"/>
                <w:szCs w:val="20"/>
              </w:rPr>
              <w:t>mpact on profit or loss</w:t>
            </w:r>
          </w:p>
        </w:tc>
        <w:tc>
          <w:tcPr>
            <w:tcW w:w="1890" w:type="dxa"/>
            <w:shd w:val="clear" w:color="auto" w:fill="FAFAFA"/>
          </w:tcPr>
          <w:p w14:paraId="6D604639" w14:textId="77777777" w:rsidR="002E0CB9" w:rsidRPr="001B6A99" w:rsidRDefault="002E0CB9" w:rsidP="002E0CB9">
            <w:pPr>
              <w:ind w:right="-72"/>
              <w:jc w:val="right"/>
              <w:rPr>
                <w:rFonts w:ascii="Arial" w:eastAsia="Arial" w:hAnsi="Arial" w:cs="Arial"/>
                <w:sz w:val="20"/>
                <w:szCs w:val="20"/>
              </w:rPr>
            </w:pPr>
          </w:p>
        </w:tc>
      </w:tr>
      <w:tr w:rsidR="008F551A" w:rsidRPr="001B6A99" w14:paraId="519586E5" w14:textId="77777777" w:rsidTr="008965B6">
        <w:tc>
          <w:tcPr>
            <w:tcW w:w="7560" w:type="dxa"/>
          </w:tcPr>
          <w:p w14:paraId="2396FFAA" w14:textId="45F93EDD" w:rsidR="008F551A" w:rsidRPr="008F551A" w:rsidRDefault="008F551A" w:rsidP="002E0CB9">
            <w:pPr>
              <w:ind w:left="427"/>
              <w:rPr>
                <w:rFonts w:ascii="Arial" w:eastAsia="Arial" w:hAnsi="Arial" w:cstheme="minorBidi"/>
                <w:b/>
                <w:sz w:val="20"/>
                <w:szCs w:val="20"/>
                <w:lang w:val="en-GB"/>
              </w:rPr>
            </w:pPr>
            <w:r w:rsidRPr="001B6A99">
              <w:rPr>
                <w:rFonts w:ascii="Arial" w:eastAsia="Arial" w:hAnsi="Arial" w:cs="Arial"/>
                <w:b/>
                <w:sz w:val="20"/>
                <w:szCs w:val="20"/>
              </w:rPr>
              <w:t>31 December 202</w:t>
            </w:r>
            <w:r>
              <w:rPr>
                <w:rFonts w:ascii="Arial" w:eastAsia="Arial" w:hAnsi="Arial" w:cstheme="minorBidi"/>
                <w:b/>
                <w:sz w:val="20"/>
                <w:szCs w:val="20"/>
                <w:lang w:val="en-GB"/>
              </w:rPr>
              <w:t>2</w:t>
            </w:r>
          </w:p>
        </w:tc>
        <w:tc>
          <w:tcPr>
            <w:tcW w:w="1890" w:type="dxa"/>
            <w:shd w:val="clear" w:color="auto" w:fill="FAFAFA"/>
          </w:tcPr>
          <w:p w14:paraId="72DADE78" w14:textId="77777777" w:rsidR="008F551A" w:rsidRPr="001B6A99" w:rsidRDefault="008F551A" w:rsidP="002E0CB9">
            <w:pPr>
              <w:ind w:right="-72"/>
              <w:jc w:val="right"/>
              <w:rPr>
                <w:rFonts w:ascii="Arial" w:eastAsia="Arial" w:hAnsi="Arial" w:cs="Arial"/>
                <w:sz w:val="20"/>
                <w:szCs w:val="20"/>
              </w:rPr>
            </w:pPr>
          </w:p>
        </w:tc>
      </w:tr>
      <w:tr w:rsidR="00C41F87" w:rsidRPr="001B6A99" w14:paraId="047C1861" w14:textId="77777777" w:rsidTr="008965B6">
        <w:tc>
          <w:tcPr>
            <w:tcW w:w="7560" w:type="dxa"/>
          </w:tcPr>
          <w:p w14:paraId="521FFBD6" w14:textId="77777777" w:rsidR="00C41F87" w:rsidRPr="001B6A99" w:rsidRDefault="00C41F87" w:rsidP="00C41F87">
            <w:pPr>
              <w:ind w:left="427"/>
              <w:rPr>
                <w:rFonts w:ascii="Arial" w:eastAsia="Arial" w:hAnsi="Arial" w:cs="Arial"/>
                <w:sz w:val="20"/>
                <w:szCs w:val="20"/>
              </w:rPr>
            </w:pPr>
            <w:r w:rsidRPr="001B6A99">
              <w:rPr>
                <w:rFonts w:ascii="Arial" w:eastAsia="Arial" w:hAnsi="Arial" w:cs="Arial"/>
                <w:sz w:val="20"/>
                <w:szCs w:val="20"/>
              </w:rPr>
              <w:t>Rate increased 5%</w:t>
            </w:r>
          </w:p>
        </w:tc>
        <w:tc>
          <w:tcPr>
            <w:tcW w:w="1890" w:type="dxa"/>
            <w:shd w:val="clear" w:color="auto" w:fill="FAFAFA"/>
          </w:tcPr>
          <w:p w14:paraId="300D2CCA" w14:textId="46FDB38B" w:rsidR="00C41F87" w:rsidRPr="001B6A99" w:rsidRDefault="00C41F87" w:rsidP="00C41F87">
            <w:pPr>
              <w:pBdr>
                <w:top w:val="nil"/>
                <w:left w:val="nil"/>
                <w:bottom w:val="nil"/>
                <w:right w:val="nil"/>
                <w:between w:val="nil"/>
              </w:pBdr>
              <w:ind w:right="-72"/>
              <w:jc w:val="right"/>
              <w:rPr>
                <w:rFonts w:ascii="Arial" w:eastAsia="Browallia New" w:hAnsi="Arial" w:cs="Arial"/>
                <w:sz w:val="20"/>
                <w:szCs w:val="20"/>
              </w:rPr>
            </w:pPr>
            <w:r w:rsidRPr="001B6A99">
              <w:rPr>
                <w:rFonts w:ascii="Arial" w:eastAsia="Browallia New" w:hAnsi="Arial" w:cs="Arial"/>
                <w:sz w:val="20"/>
                <w:szCs w:val="20"/>
              </w:rPr>
              <w:t>(2,778)</w:t>
            </w:r>
          </w:p>
        </w:tc>
      </w:tr>
      <w:tr w:rsidR="00C41F87" w:rsidRPr="001B6A99" w14:paraId="00856403" w14:textId="77777777" w:rsidTr="008965B6">
        <w:tc>
          <w:tcPr>
            <w:tcW w:w="7560" w:type="dxa"/>
          </w:tcPr>
          <w:p w14:paraId="27BFF04C" w14:textId="77777777" w:rsidR="00C41F87" w:rsidRPr="001B6A99" w:rsidRDefault="00C41F87" w:rsidP="00C41F87">
            <w:pPr>
              <w:ind w:left="427"/>
              <w:jc w:val="both"/>
              <w:rPr>
                <w:rFonts w:ascii="Arial" w:eastAsia="Arial" w:hAnsi="Arial" w:cs="Arial"/>
                <w:sz w:val="20"/>
                <w:szCs w:val="20"/>
              </w:rPr>
            </w:pPr>
            <w:r w:rsidRPr="001B6A99">
              <w:rPr>
                <w:rFonts w:ascii="Arial" w:eastAsia="Arial" w:hAnsi="Arial" w:cs="Arial"/>
                <w:sz w:val="20"/>
                <w:szCs w:val="20"/>
              </w:rPr>
              <w:t>Rate decreased 5%</w:t>
            </w:r>
          </w:p>
        </w:tc>
        <w:tc>
          <w:tcPr>
            <w:tcW w:w="1890" w:type="dxa"/>
            <w:tcBorders>
              <w:bottom w:val="nil"/>
            </w:tcBorders>
            <w:shd w:val="clear" w:color="auto" w:fill="FAFAFA"/>
          </w:tcPr>
          <w:p w14:paraId="097249C9" w14:textId="0DDDAED2" w:rsidR="00C41F87" w:rsidRPr="001B6A99" w:rsidRDefault="00C41F87" w:rsidP="00C41F87">
            <w:pPr>
              <w:pBdr>
                <w:top w:val="nil"/>
                <w:left w:val="nil"/>
                <w:bottom w:val="nil"/>
                <w:right w:val="nil"/>
                <w:between w:val="nil"/>
              </w:pBdr>
              <w:ind w:right="-72"/>
              <w:jc w:val="right"/>
              <w:rPr>
                <w:rFonts w:ascii="Arial" w:eastAsia="Browallia New" w:hAnsi="Arial" w:cs="Arial"/>
                <w:sz w:val="20"/>
                <w:szCs w:val="20"/>
              </w:rPr>
            </w:pPr>
            <w:r w:rsidRPr="001B6A99">
              <w:rPr>
                <w:rFonts w:ascii="Arial" w:eastAsia="Browallia New" w:hAnsi="Arial" w:cs="Arial"/>
                <w:sz w:val="20"/>
                <w:szCs w:val="20"/>
              </w:rPr>
              <w:t>2,778</w:t>
            </w:r>
          </w:p>
        </w:tc>
      </w:tr>
      <w:tr w:rsidR="00C41F87" w:rsidRPr="0027108A" w14:paraId="3D988672" w14:textId="77777777" w:rsidTr="008965B6">
        <w:tc>
          <w:tcPr>
            <w:tcW w:w="7560" w:type="dxa"/>
            <w:shd w:val="clear" w:color="auto" w:fill="auto"/>
          </w:tcPr>
          <w:p w14:paraId="185A7F37" w14:textId="77777777" w:rsidR="00C41F87" w:rsidRPr="0027108A" w:rsidRDefault="00C41F87" w:rsidP="0027108A">
            <w:pPr>
              <w:ind w:left="540"/>
              <w:jc w:val="both"/>
              <w:rPr>
                <w:rFonts w:ascii="Arial" w:eastAsia="Arial" w:hAnsi="Arial" w:cs="Arial"/>
                <w:color w:val="000000"/>
                <w:sz w:val="16"/>
                <w:szCs w:val="16"/>
              </w:rPr>
            </w:pPr>
          </w:p>
        </w:tc>
        <w:tc>
          <w:tcPr>
            <w:tcW w:w="1890" w:type="dxa"/>
            <w:tcBorders>
              <w:top w:val="nil"/>
            </w:tcBorders>
            <w:shd w:val="clear" w:color="auto" w:fill="auto"/>
          </w:tcPr>
          <w:p w14:paraId="62CF1654" w14:textId="77777777" w:rsidR="00C41F87" w:rsidRPr="0027108A" w:rsidRDefault="00C41F87" w:rsidP="0027108A">
            <w:pPr>
              <w:ind w:left="540"/>
              <w:jc w:val="both"/>
              <w:rPr>
                <w:rFonts w:ascii="Arial" w:eastAsia="Arial" w:hAnsi="Arial" w:cs="Arial"/>
                <w:color w:val="000000"/>
                <w:sz w:val="16"/>
                <w:szCs w:val="16"/>
              </w:rPr>
            </w:pPr>
          </w:p>
        </w:tc>
      </w:tr>
      <w:tr w:rsidR="00C41F87" w:rsidRPr="001B6A99" w14:paraId="74D96982" w14:textId="77777777" w:rsidTr="008965B6">
        <w:tc>
          <w:tcPr>
            <w:tcW w:w="7560" w:type="dxa"/>
            <w:shd w:val="clear" w:color="auto" w:fill="auto"/>
          </w:tcPr>
          <w:p w14:paraId="1F6A9131" w14:textId="523EC1EB" w:rsidR="00C41F87" w:rsidRPr="001B6A99" w:rsidRDefault="00C41F87" w:rsidP="00C41F87">
            <w:pPr>
              <w:ind w:left="427"/>
              <w:rPr>
                <w:rFonts w:ascii="Arial" w:eastAsia="Arial" w:hAnsi="Arial" w:cs="Arial"/>
                <w:b/>
                <w:sz w:val="20"/>
                <w:szCs w:val="20"/>
              </w:rPr>
            </w:pPr>
            <w:r w:rsidRPr="001B6A99">
              <w:rPr>
                <w:rFonts w:ascii="Arial" w:eastAsia="Arial" w:hAnsi="Arial" w:cs="Arial"/>
                <w:b/>
                <w:sz w:val="20"/>
                <w:szCs w:val="20"/>
              </w:rPr>
              <w:t>31 December 2021 - restated</w:t>
            </w:r>
          </w:p>
        </w:tc>
        <w:tc>
          <w:tcPr>
            <w:tcW w:w="1890" w:type="dxa"/>
            <w:shd w:val="clear" w:color="auto" w:fill="auto"/>
          </w:tcPr>
          <w:p w14:paraId="5650CD1B" w14:textId="77777777" w:rsidR="00C41F87" w:rsidRPr="001B6A99" w:rsidRDefault="00C41F87" w:rsidP="00C41F87">
            <w:pPr>
              <w:ind w:right="-72"/>
              <w:jc w:val="right"/>
              <w:rPr>
                <w:rFonts w:ascii="Arial" w:eastAsia="Arial" w:hAnsi="Arial" w:cs="Arial"/>
                <w:sz w:val="20"/>
                <w:szCs w:val="20"/>
              </w:rPr>
            </w:pPr>
          </w:p>
        </w:tc>
      </w:tr>
      <w:tr w:rsidR="00C41F87" w:rsidRPr="001B6A99" w14:paraId="196C121E" w14:textId="77777777" w:rsidTr="008965B6">
        <w:tc>
          <w:tcPr>
            <w:tcW w:w="7560" w:type="dxa"/>
            <w:shd w:val="clear" w:color="auto" w:fill="auto"/>
          </w:tcPr>
          <w:p w14:paraId="53B1A539" w14:textId="77777777" w:rsidR="00C41F87" w:rsidRPr="001B6A99" w:rsidRDefault="00C41F87" w:rsidP="00C41F87">
            <w:pPr>
              <w:ind w:left="427"/>
              <w:rPr>
                <w:rFonts w:ascii="Arial" w:eastAsia="Arial" w:hAnsi="Arial" w:cs="Arial"/>
                <w:sz w:val="20"/>
                <w:szCs w:val="20"/>
              </w:rPr>
            </w:pPr>
            <w:r w:rsidRPr="001B6A99">
              <w:rPr>
                <w:rFonts w:ascii="Arial" w:eastAsia="Arial" w:hAnsi="Arial" w:cs="Arial"/>
                <w:sz w:val="20"/>
                <w:szCs w:val="20"/>
              </w:rPr>
              <w:t>Rate increased 5%</w:t>
            </w:r>
          </w:p>
        </w:tc>
        <w:tc>
          <w:tcPr>
            <w:tcW w:w="1890" w:type="dxa"/>
            <w:shd w:val="clear" w:color="auto" w:fill="auto"/>
          </w:tcPr>
          <w:p w14:paraId="611C656E" w14:textId="03FBF4F1" w:rsidR="00C41F87" w:rsidRPr="001B6A99" w:rsidRDefault="00C41F87" w:rsidP="00C41F87">
            <w:pPr>
              <w:ind w:right="-72"/>
              <w:jc w:val="right"/>
              <w:rPr>
                <w:rFonts w:ascii="Arial" w:eastAsia="Arial" w:hAnsi="Arial" w:cs="Arial"/>
                <w:sz w:val="20"/>
                <w:szCs w:val="20"/>
              </w:rPr>
            </w:pPr>
            <w:r w:rsidRPr="001B6A99">
              <w:rPr>
                <w:rFonts w:ascii="Arial" w:eastAsia="Browallia New" w:hAnsi="Arial" w:cs="Arial"/>
                <w:sz w:val="20"/>
                <w:szCs w:val="20"/>
                <w:cs/>
              </w:rPr>
              <w:t>(4</w:t>
            </w:r>
            <w:r w:rsidRPr="001B6A99">
              <w:rPr>
                <w:rFonts w:ascii="Arial" w:eastAsia="Browallia New" w:hAnsi="Arial" w:cs="Arial"/>
                <w:sz w:val="20"/>
                <w:szCs w:val="20"/>
              </w:rPr>
              <w:t>,</w:t>
            </w:r>
            <w:r w:rsidRPr="001B6A99">
              <w:rPr>
                <w:rFonts w:ascii="Arial" w:eastAsia="Browallia New" w:hAnsi="Arial" w:cs="Arial"/>
                <w:sz w:val="20"/>
                <w:szCs w:val="20"/>
                <w:cs/>
              </w:rPr>
              <w:t>207)</w:t>
            </w:r>
          </w:p>
        </w:tc>
      </w:tr>
      <w:tr w:rsidR="00C41F87" w:rsidRPr="001B6A99" w14:paraId="6393D438" w14:textId="77777777" w:rsidTr="008965B6">
        <w:tc>
          <w:tcPr>
            <w:tcW w:w="7560" w:type="dxa"/>
            <w:shd w:val="clear" w:color="auto" w:fill="auto"/>
          </w:tcPr>
          <w:p w14:paraId="61FFC49D" w14:textId="77777777" w:rsidR="00C41F87" w:rsidRPr="001B6A99" w:rsidRDefault="00C41F87" w:rsidP="00C41F87">
            <w:pPr>
              <w:ind w:left="427"/>
              <w:jc w:val="both"/>
              <w:rPr>
                <w:rFonts w:ascii="Arial" w:eastAsia="Arial" w:hAnsi="Arial" w:cs="Arial"/>
                <w:sz w:val="20"/>
                <w:szCs w:val="20"/>
              </w:rPr>
            </w:pPr>
            <w:r w:rsidRPr="001B6A99">
              <w:rPr>
                <w:rFonts w:ascii="Arial" w:eastAsia="Arial" w:hAnsi="Arial" w:cs="Arial"/>
                <w:sz w:val="20"/>
                <w:szCs w:val="20"/>
              </w:rPr>
              <w:t>Rate decreased 5%</w:t>
            </w:r>
          </w:p>
        </w:tc>
        <w:tc>
          <w:tcPr>
            <w:tcW w:w="1890" w:type="dxa"/>
            <w:shd w:val="clear" w:color="auto" w:fill="auto"/>
          </w:tcPr>
          <w:p w14:paraId="2C26B253" w14:textId="290D6B73" w:rsidR="00C41F87" w:rsidRPr="001B6A99" w:rsidRDefault="00C41F87" w:rsidP="00C41F87">
            <w:pPr>
              <w:ind w:right="-72"/>
              <w:jc w:val="right"/>
              <w:rPr>
                <w:rFonts w:ascii="Arial" w:eastAsia="Arial" w:hAnsi="Arial" w:cs="Arial"/>
                <w:sz w:val="20"/>
                <w:szCs w:val="20"/>
              </w:rPr>
            </w:pPr>
            <w:r w:rsidRPr="001B6A99">
              <w:rPr>
                <w:rFonts w:ascii="Arial" w:eastAsia="Browallia New" w:hAnsi="Arial" w:cs="Arial"/>
                <w:sz w:val="20"/>
                <w:szCs w:val="20"/>
                <w:cs/>
              </w:rPr>
              <w:t>4</w:t>
            </w:r>
            <w:r w:rsidRPr="001B6A99">
              <w:rPr>
                <w:rFonts w:ascii="Arial" w:eastAsia="Browallia New" w:hAnsi="Arial" w:cs="Arial"/>
                <w:sz w:val="20"/>
                <w:szCs w:val="20"/>
              </w:rPr>
              <w:t>,</w:t>
            </w:r>
            <w:r w:rsidRPr="001B6A99">
              <w:rPr>
                <w:rFonts w:ascii="Arial" w:eastAsia="Browallia New" w:hAnsi="Arial" w:cs="Arial"/>
                <w:sz w:val="20"/>
                <w:szCs w:val="20"/>
                <w:cs/>
              </w:rPr>
              <w:t>207</w:t>
            </w:r>
          </w:p>
        </w:tc>
      </w:tr>
    </w:tbl>
    <w:p w14:paraId="69164772" w14:textId="718C1395" w:rsidR="007A669B" w:rsidRPr="001B6A99" w:rsidRDefault="007A669B" w:rsidP="007A669B">
      <w:pPr>
        <w:ind w:left="540"/>
        <w:jc w:val="both"/>
        <w:rPr>
          <w:rFonts w:ascii="Arial" w:eastAsia="Arial" w:hAnsi="Arial" w:cs="Arial"/>
          <w:sz w:val="20"/>
          <w:szCs w:val="20"/>
        </w:rPr>
      </w:pPr>
    </w:p>
    <w:p w14:paraId="25D82D79" w14:textId="0B070B11" w:rsidR="007A669B" w:rsidRPr="001B6A99" w:rsidRDefault="007A669B">
      <w:pPr>
        <w:overflowPunct/>
        <w:autoSpaceDE/>
        <w:autoSpaceDN/>
        <w:adjustRightInd/>
        <w:textAlignment w:val="auto"/>
        <w:rPr>
          <w:rFonts w:ascii="Arial" w:eastAsia="Arial" w:hAnsi="Arial" w:cs="Arial"/>
          <w:sz w:val="20"/>
          <w:szCs w:val="20"/>
        </w:rPr>
      </w:pPr>
      <w:r w:rsidRPr="001B6A99">
        <w:rPr>
          <w:rFonts w:ascii="Arial" w:eastAsia="Arial" w:hAnsi="Arial" w:cs="Arial"/>
          <w:sz w:val="20"/>
          <w:szCs w:val="20"/>
        </w:rPr>
        <w:br w:type="page"/>
      </w:r>
    </w:p>
    <w:p w14:paraId="284037AF" w14:textId="77777777" w:rsidR="008077FE" w:rsidRPr="001B6A99" w:rsidRDefault="008077FE">
      <w:pPr>
        <w:overflowPunct/>
        <w:autoSpaceDE/>
        <w:autoSpaceDN/>
        <w:adjustRightInd/>
        <w:textAlignment w:val="auto"/>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7A669B" w:rsidRPr="001B6A99" w14:paraId="58B0D935" w14:textId="77777777" w:rsidTr="00096E4A">
        <w:trPr>
          <w:trHeight w:val="386"/>
        </w:trPr>
        <w:tc>
          <w:tcPr>
            <w:tcW w:w="9461" w:type="dxa"/>
            <w:shd w:val="clear" w:color="auto" w:fill="FFA543"/>
            <w:vAlign w:val="center"/>
          </w:tcPr>
          <w:p w14:paraId="666C02B5" w14:textId="77852B7C" w:rsidR="007A669B" w:rsidRPr="001B6A99" w:rsidRDefault="007A669B"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1</w:t>
            </w:r>
            <w:r w:rsidRPr="001B6A99">
              <w:rPr>
                <w:rFonts w:ascii="Arial" w:eastAsia="Arial" w:hAnsi="Arial" w:cs="Arial"/>
                <w:b/>
                <w:color w:val="FFFFFF"/>
                <w:sz w:val="20"/>
                <w:szCs w:val="20"/>
              </w:rPr>
              <w:tab/>
              <w:t>Financial assets and liabilities classification</w:t>
            </w:r>
          </w:p>
        </w:tc>
      </w:tr>
    </w:tbl>
    <w:p w14:paraId="1DAE570C" w14:textId="444E18AA" w:rsidR="007A669B" w:rsidRPr="0027108A" w:rsidRDefault="007A669B">
      <w:pPr>
        <w:jc w:val="both"/>
        <w:rPr>
          <w:rFonts w:ascii="Arial" w:eastAsia="Arial" w:hAnsi="Arial" w:cs="Arial"/>
          <w:color w:val="000000"/>
          <w:sz w:val="16"/>
          <w:szCs w:val="16"/>
        </w:rPr>
      </w:pPr>
    </w:p>
    <w:p w14:paraId="1FC88ED3" w14:textId="77777777" w:rsidR="00A34123" w:rsidRPr="001B6A99" w:rsidRDefault="00E475A0">
      <w:pPr>
        <w:jc w:val="both"/>
        <w:rPr>
          <w:rFonts w:ascii="Arial" w:eastAsia="Arial" w:hAnsi="Arial" w:cs="Arial"/>
          <w:color w:val="000000"/>
          <w:sz w:val="20"/>
          <w:szCs w:val="20"/>
        </w:rPr>
      </w:pPr>
      <w:r w:rsidRPr="001B6A99">
        <w:rPr>
          <w:rFonts w:ascii="Arial" w:eastAsia="Arial" w:hAnsi="Arial" w:cs="Arial"/>
          <w:color w:val="000000"/>
          <w:sz w:val="20"/>
          <w:szCs w:val="20"/>
        </w:rPr>
        <w:t>F</w:t>
      </w:r>
      <w:r w:rsidRPr="001B6A99">
        <w:rPr>
          <w:rFonts w:ascii="Arial" w:eastAsia="Arial" w:hAnsi="Arial" w:cs="Arial"/>
          <w:sz w:val="20"/>
          <w:szCs w:val="20"/>
        </w:rPr>
        <w:t>inancial assets and liabilities are classified by the characteristics of measurement as follows:</w:t>
      </w:r>
    </w:p>
    <w:p w14:paraId="6C1BFA8F" w14:textId="77777777" w:rsidR="00A34123" w:rsidRPr="0027108A" w:rsidRDefault="00A34123">
      <w:pPr>
        <w:jc w:val="both"/>
        <w:rPr>
          <w:rFonts w:ascii="Arial" w:eastAsia="Arial" w:hAnsi="Arial" w:cs="Arial"/>
          <w:sz w:val="10"/>
          <w:szCs w:val="10"/>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E0CB9" w:rsidRPr="001B6A99" w14:paraId="6BDC1CF0" w14:textId="77777777" w:rsidTr="002E0CB9">
        <w:tc>
          <w:tcPr>
            <w:tcW w:w="3544" w:type="dxa"/>
            <w:vAlign w:val="bottom"/>
          </w:tcPr>
          <w:p w14:paraId="5E9D2AAE" w14:textId="77777777" w:rsidR="002E0CB9" w:rsidRPr="001B6A99" w:rsidRDefault="002E0CB9" w:rsidP="00FE73D5">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vAlign w:val="bottom"/>
          </w:tcPr>
          <w:p w14:paraId="4E7B50EB" w14:textId="7AAA8549" w:rsidR="002E0CB9" w:rsidRPr="001B6A99" w:rsidRDefault="002E0CB9">
            <w:pPr>
              <w:ind w:right="-72"/>
              <w:jc w:val="center"/>
              <w:rPr>
                <w:rFonts w:ascii="Arial" w:eastAsia="Arial" w:hAnsi="Arial" w:cs="Arial"/>
                <w:b/>
                <w:sz w:val="18"/>
                <w:szCs w:val="18"/>
              </w:rPr>
            </w:pPr>
            <w:r w:rsidRPr="001B6A99">
              <w:rPr>
                <w:rFonts w:ascii="Arial" w:eastAsia="Calibri" w:hAnsi="Arial" w:cs="Arial"/>
                <w:b/>
                <w:bCs/>
                <w:sz w:val="18"/>
                <w:szCs w:val="18"/>
                <w:lang w:val="en-GB"/>
              </w:rPr>
              <w:t>Consolidated financial statements</w:t>
            </w:r>
          </w:p>
        </w:tc>
      </w:tr>
      <w:tr w:rsidR="00A34123" w:rsidRPr="001B6A99" w14:paraId="4A9A9E20" w14:textId="77777777" w:rsidTr="002E0CB9">
        <w:tc>
          <w:tcPr>
            <w:tcW w:w="3544" w:type="dxa"/>
            <w:vAlign w:val="bottom"/>
          </w:tcPr>
          <w:p w14:paraId="08682BDA" w14:textId="77777777" w:rsidR="00A34123" w:rsidRPr="001B6A99" w:rsidRDefault="00A34123" w:rsidP="00FE73D5">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vAlign w:val="bottom"/>
          </w:tcPr>
          <w:p w14:paraId="1F66ECE4" w14:textId="67CAD4D8" w:rsidR="00A34123" w:rsidRPr="001B6A99" w:rsidRDefault="0073042D">
            <w:pPr>
              <w:ind w:right="-72"/>
              <w:jc w:val="center"/>
              <w:rPr>
                <w:rFonts w:ascii="Arial" w:eastAsia="Arial" w:hAnsi="Arial" w:cs="Arial"/>
                <w:b/>
                <w:sz w:val="18"/>
                <w:szCs w:val="18"/>
              </w:rPr>
            </w:pPr>
            <w:r w:rsidRPr="001B6A99">
              <w:rPr>
                <w:rFonts w:ascii="Arial" w:eastAsia="Arial" w:hAnsi="Arial" w:cs="Arial"/>
                <w:b/>
                <w:sz w:val="18"/>
                <w:szCs w:val="18"/>
              </w:rPr>
              <w:t>31 December</w:t>
            </w:r>
            <w:r w:rsidR="00E475A0" w:rsidRPr="001B6A99">
              <w:rPr>
                <w:rFonts w:ascii="Arial" w:eastAsia="Arial" w:hAnsi="Arial" w:cs="Arial"/>
                <w:b/>
                <w:sz w:val="18"/>
                <w:szCs w:val="18"/>
              </w:rPr>
              <w:t xml:space="preserve"> </w:t>
            </w:r>
            <w:r w:rsidR="004D3318" w:rsidRPr="001B6A99">
              <w:rPr>
                <w:rFonts w:ascii="Arial" w:eastAsia="Arial" w:hAnsi="Arial" w:cs="Arial"/>
                <w:b/>
                <w:sz w:val="18"/>
                <w:szCs w:val="18"/>
              </w:rPr>
              <w:t>2022</w:t>
            </w:r>
          </w:p>
        </w:tc>
      </w:tr>
      <w:tr w:rsidR="00A34123" w:rsidRPr="001B6A99" w14:paraId="69F3C1BD" w14:textId="77777777" w:rsidTr="002E0CB9">
        <w:tc>
          <w:tcPr>
            <w:tcW w:w="3544" w:type="dxa"/>
            <w:vAlign w:val="bottom"/>
          </w:tcPr>
          <w:p w14:paraId="28B10D6A" w14:textId="77777777" w:rsidR="00A34123" w:rsidRPr="001B6A99" w:rsidRDefault="00A34123" w:rsidP="00FE73D5">
            <w:pPr>
              <w:ind w:left="-105"/>
              <w:jc w:val="both"/>
              <w:rPr>
                <w:rFonts w:ascii="Arial" w:eastAsia="Arial" w:hAnsi="Arial" w:cs="Arial"/>
                <w:sz w:val="18"/>
                <w:szCs w:val="18"/>
              </w:rPr>
            </w:pPr>
          </w:p>
        </w:tc>
        <w:tc>
          <w:tcPr>
            <w:tcW w:w="1559" w:type="dxa"/>
            <w:tcBorders>
              <w:top w:val="single" w:sz="4" w:space="0" w:color="000000"/>
            </w:tcBorders>
            <w:shd w:val="clear" w:color="auto" w:fill="auto"/>
            <w:vAlign w:val="bottom"/>
          </w:tcPr>
          <w:p w14:paraId="2B5C628B" w14:textId="77777777" w:rsidR="00A34123" w:rsidRPr="001B6A99" w:rsidRDefault="00A34123">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123D2978"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4F6C9232" w14:textId="77777777" w:rsidR="00A34123" w:rsidRPr="001B6A99" w:rsidRDefault="00A34123">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13316B72" w14:textId="77777777" w:rsidR="00A34123" w:rsidRPr="001B6A99" w:rsidRDefault="00A34123">
            <w:pPr>
              <w:ind w:right="-72"/>
              <w:jc w:val="right"/>
              <w:rPr>
                <w:rFonts w:ascii="Arial" w:eastAsia="Arial" w:hAnsi="Arial" w:cs="Arial"/>
                <w:b/>
                <w:sz w:val="18"/>
                <w:szCs w:val="18"/>
              </w:rPr>
            </w:pPr>
          </w:p>
        </w:tc>
      </w:tr>
      <w:tr w:rsidR="00A34123" w:rsidRPr="001B6A99" w14:paraId="4572A2CD" w14:textId="77777777" w:rsidTr="002E0CB9">
        <w:tc>
          <w:tcPr>
            <w:tcW w:w="3544" w:type="dxa"/>
            <w:vAlign w:val="bottom"/>
          </w:tcPr>
          <w:p w14:paraId="475C5AE2" w14:textId="77777777" w:rsidR="00A34123" w:rsidRPr="001B6A99" w:rsidRDefault="00A34123" w:rsidP="00FE73D5">
            <w:pPr>
              <w:ind w:left="-105"/>
              <w:jc w:val="both"/>
              <w:rPr>
                <w:rFonts w:ascii="Arial" w:eastAsia="Arial" w:hAnsi="Arial" w:cs="Arial"/>
                <w:sz w:val="18"/>
                <w:szCs w:val="18"/>
              </w:rPr>
            </w:pPr>
          </w:p>
        </w:tc>
        <w:tc>
          <w:tcPr>
            <w:tcW w:w="1559" w:type="dxa"/>
            <w:shd w:val="clear" w:color="auto" w:fill="auto"/>
            <w:vAlign w:val="bottom"/>
          </w:tcPr>
          <w:p w14:paraId="3D17672B"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 xml:space="preserve">Financial </w:t>
            </w:r>
          </w:p>
        </w:tc>
        <w:tc>
          <w:tcPr>
            <w:tcW w:w="1490" w:type="dxa"/>
            <w:shd w:val="clear" w:color="auto" w:fill="auto"/>
            <w:vAlign w:val="bottom"/>
          </w:tcPr>
          <w:p w14:paraId="45DDB902"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instruments</w:t>
            </w:r>
          </w:p>
        </w:tc>
        <w:tc>
          <w:tcPr>
            <w:tcW w:w="1417" w:type="dxa"/>
            <w:shd w:val="clear" w:color="auto" w:fill="auto"/>
            <w:vAlign w:val="bottom"/>
          </w:tcPr>
          <w:p w14:paraId="660F5A24" w14:textId="77777777" w:rsidR="00A34123" w:rsidRPr="001B6A99" w:rsidRDefault="00A34123">
            <w:pPr>
              <w:ind w:right="-72"/>
              <w:jc w:val="right"/>
              <w:rPr>
                <w:rFonts w:ascii="Arial" w:eastAsia="Arial" w:hAnsi="Arial" w:cs="Arial"/>
                <w:sz w:val="18"/>
                <w:szCs w:val="18"/>
              </w:rPr>
            </w:pPr>
          </w:p>
        </w:tc>
        <w:tc>
          <w:tcPr>
            <w:tcW w:w="1453" w:type="dxa"/>
            <w:shd w:val="clear" w:color="auto" w:fill="auto"/>
            <w:vAlign w:val="bottom"/>
          </w:tcPr>
          <w:p w14:paraId="7601FDCD" w14:textId="77777777" w:rsidR="00A34123" w:rsidRPr="001B6A99" w:rsidRDefault="00A34123">
            <w:pPr>
              <w:ind w:right="-72"/>
              <w:jc w:val="right"/>
              <w:rPr>
                <w:rFonts w:ascii="Arial" w:eastAsia="Arial" w:hAnsi="Arial" w:cs="Arial"/>
                <w:sz w:val="18"/>
                <w:szCs w:val="18"/>
              </w:rPr>
            </w:pPr>
          </w:p>
        </w:tc>
      </w:tr>
      <w:tr w:rsidR="00A34123" w:rsidRPr="001B6A99" w14:paraId="278C942A" w14:textId="77777777" w:rsidTr="002E0CB9">
        <w:tc>
          <w:tcPr>
            <w:tcW w:w="3544" w:type="dxa"/>
            <w:vAlign w:val="bottom"/>
          </w:tcPr>
          <w:p w14:paraId="59DC59BA" w14:textId="77777777" w:rsidR="00A34123" w:rsidRPr="001B6A99" w:rsidRDefault="00A34123" w:rsidP="00FE73D5">
            <w:pPr>
              <w:ind w:left="-105"/>
              <w:jc w:val="both"/>
              <w:rPr>
                <w:rFonts w:ascii="Arial" w:eastAsia="Arial" w:hAnsi="Arial" w:cs="Arial"/>
                <w:sz w:val="18"/>
                <w:szCs w:val="18"/>
              </w:rPr>
            </w:pPr>
          </w:p>
        </w:tc>
        <w:tc>
          <w:tcPr>
            <w:tcW w:w="1559" w:type="dxa"/>
            <w:shd w:val="clear" w:color="auto" w:fill="auto"/>
            <w:vAlign w:val="bottom"/>
          </w:tcPr>
          <w:p w14:paraId="756B2ACE"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instruments</w:t>
            </w:r>
          </w:p>
        </w:tc>
        <w:tc>
          <w:tcPr>
            <w:tcW w:w="1490" w:type="dxa"/>
            <w:shd w:val="clear" w:color="auto" w:fill="auto"/>
            <w:vAlign w:val="bottom"/>
          </w:tcPr>
          <w:p w14:paraId="2B5612CE"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 xml:space="preserve">measured at </w:t>
            </w:r>
          </w:p>
        </w:tc>
        <w:tc>
          <w:tcPr>
            <w:tcW w:w="1417" w:type="dxa"/>
            <w:shd w:val="clear" w:color="auto" w:fill="auto"/>
            <w:vAlign w:val="bottom"/>
          </w:tcPr>
          <w:p w14:paraId="201C26F4"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 xml:space="preserve">Financial </w:t>
            </w:r>
          </w:p>
        </w:tc>
        <w:tc>
          <w:tcPr>
            <w:tcW w:w="1453" w:type="dxa"/>
            <w:shd w:val="clear" w:color="auto" w:fill="auto"/>
            <w:vAlign w:val="bottom"/>
          </w:tcPr>
          <w:p w14:paraId="730F285E" w14:textId="77777777" w:rsidR="00A34123" w:rsidRPr="001B6A99" w:rsidRDefault="00A34123">
            <w:pPr>
              <w:ind w:right="-72"/>
              <w:jc w:val="right"/>
              <w:rPr>
                <w:rFonts w:ascii="Arial" w:eastAsia="Arial" w:hAnsi="Arial" w:cs="Arial"/>
                <w:sz w:val="18"/>
                <w:szCs w:val="18"/>
              </w:rPr>
            </w:pPr>
          </w:p>
        </w:tc>
      </w:tr>
      <w:tr w:rsidR="00A34123" w:rsidRPr="001B6A99" w14:paraId="2B59CCF0" w14:textId="77777777" w:rsidTr="002E0CB9">
        <w:tc>
          <w:tcPr>
            <w:tcW w:w="3544" w:type="dxa"/>
            <w:vAlign w:val="bottom"/>
          </w:tcPr>
          <w:p w14:paraId="571CC608" w14:textId="77777777" w:rsidR="00A34123" w:rsidRPr="001B6A99" w:rsidRDefault="00A34123" w:rsidP="00FE73D5">
            <w:pPr>
              <w:ind w:left="-105"/>
              <w:jc w:val="both"/>
              <w:rPr>
                <w:rFonts w:ascii="Arial" w:eastAsia="Arial" w:hAnsi="Arial" w:cs="Arial"/>
                <w:sz w:val="18"/>
                <w:szCs w:val="18"/>
              </w:rPr>
            </w:pPr>
          </w:p>
        </w:tc>
        <w:tc>
          <w:tcPr>
            <w:tcW w:w="1559" w:type="dxa"/>
            <w:shd w:val="clear" w:color="auto" w:fill="auto"/>
            <w:vAlign w:val="bottom"/>
          </w:tcPr>
          <w:p w14:paraId="05E5F248"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 xml:space="preserve">measured at </w:t>
            </w:r>
          </w:p>
        </w:tc>
        <w:tc>
          <w:tcPr>
            <w:tcW w:w="1490" w:type="dxa"/>
            <w:shd w:val="clear" w:color="auto" w:fill="auto"/>
            <w:vAlign w:val="bottom"/>
          </w:tcPr>
          <w:p w14:paraId="618C71AC"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 xml:space="preserve">fair value </w:t>
            </w:r>
          </w:p>
        </w:tc>
        <w:tc>
          <w:tcPr>
            <w:tcW w:w="1417" w:type="dxa"/>
            <w:shd w:val="clear" w:color="auto" w:fill="auto"/>
            <w:vAlign w:val="bottom"/>
          </w:tcPr>
          <w:p w14:paraId="63F1B231"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instruments</w:t>
            </w:r>
          </w:p>
        </w:tc>
        <w:tc>
          <w:tcPr>
            <w:tcW w:w="1453" w:type="dxa"/>
            <w:shd w:val="clear" w:color="auto" w:fill="auto"/>
            <w:vAlign w:val="bottom"/>
          </w:tcPr>
          <w:p w14:paraId="4A4DF26B" w14:textId="77777777" w:rsidR="00A34123" w:rsidRPr="001B6A99" w:rsidRDefault="00A34123">
            <w:pPr>
              <w:ind w:right="-72"/>
              <w:jc w:val="right"/>
              <w:rPr>
                <w:rFonts w:ascii="Arial" w:eastAsia="Arial" w:hAnsi="Arial" w:cs="Arial"/>
                <w:sz w:val="18"/>
                <w:szCs w:val="18"/>
              </w:rPr>
            </w:pPr>
          </w:p>
        </w:tc>
      </w:tr>
      <w:tr w:rsidR="00A34123" w:rsidRPr="001B6A99" w14:paraId="31B8267C" w14:textId="77777777" w:rsidTr="002E0CB9">
        <w:tc>
          <w:tcPr>
            <w:tcW w:w="3544" w:type="dxa"/>
            <w:vAlign w:val="bottom"/>
          </w:tcPr>
          <w:p w14:paraId="2F17D367" w14:textId="77777777" w:rsidR="00A34123" w:rsidRPr="001B6A99" w:rsidRDefault="00A34123" w:rsidP="00FE73D5">
            <w:pPr>
              <w:ind w:left="-105"/>
              <w:rPr>
                <w:rFonts w:ascii="Arial" w:eastAsia="Arial" w:hAnsi="Arial" w:cs="Arial"/>
                <w:b/>
                <w:sz w:val="18"/>
                <w:szCs w:val="18"/>
              </w:rPr>
            </w:pPr>
          </w:p>
        </w:tc>
        <w:tc>
          <w:tcPr>
            <w:tcW w:w="1559" w:type="dxa"/>
            <w:shd w:val="clear" w:color="auto" w:fill="auto"/>
            <w:vAlign w:val="bottom"/>
          </w:tcPr>
          <w:p w14:paraId="4015E372"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 xml:space="preserve">fair value </w:t>
            </w:r>
          </w:p>
        </w:tc>
        <w:tc>
          <w:tcPr>
            <w:tcW w:w="1490" w:type="dxa"/>
            <w:shd w:val="clear" w:color="auto" w:fill="auto"/>
            <w:vAlign w:val="bottom"/>
          </w:tcPr>
          <w:p w14:paraId="22C35BC4"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through</w:t>
            </w:r>
            <w:r w:rsidRPr="001B6A99">
              <w:rPr>
                <w:rFonts w:ascii="Arial" w:eastAsia="Arial" w:hAnsi="Arial" w:cs="Arial"/>
                <w:sz w:val="18"/>
                <w:szCs w:val="18"/>
              </w:rPr>
              <w:t xml:space="preserve"> </w:t>
            </w:r>
            <w:r w:rsidRPr="001B6A99">
              <w:rPr>
                <w:rFonts w:ascii="Arial" w:eastAsia="Arial" w:hAnsi="Arial" w:cs="Arial"/>
                <w:b/>
                <w:sz w:val="18"/>
                <w:szCs w:val="18"/>
              </w:rPr>
              <w:t>other</w:t>
            </w:r>
          </w:p>
        </w:tc>
        <w:tc>
          <w:tcPr>
            <w:tcW w:w="1417" w:type="dxa"/>
            <w:shd w:val="clear" w:color="auto" w:fill="auto"/>
            <w:vAlign w:val="bottom"/>
          </w:tcPr>
          <w:p w14:paraId="3BA42F64"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 xml:space="preserve">measured at </w:t>
            </w:r>
          </w:p>
        </w:tc>
        <w:tc>
          <w:tcPr>
            <w:tcW w:w="1453" w:type="dxa"/>
            <w:shd w:val="clear" w:color="auto" w:fill="auto"/>
            <w:vAlign w:val="bottom"/>
          </w:tcPr>
          <w:p w14:paraId="24BAEA38" w14:textId="77777777" w:rsidR="00A34123" w:rsidRPr="001B6A99" w:rsidRDefault="00A34123">
            <w:pPr>
              <w:ind w:right="-72"/>
              <w:jc w:val="right"/>
              <w:rPr>
                <w:rFonts w:ascii="Arial" w:eastAsia="Arial" w:hAnsi="Arial" w:cs="Arial"/>
                <w:sz w:val="18"/>
                <w:szCs w:val="18"/>
              </w:rPr>
            </w:pPr>
          </w:p>
        </w:tc>
      </w:tr>
      <w:tr w:rsidR="00A34123" w:rsidRPr="001B6A99" w14:paraId="633A04DA" w14:textId="77777777" w:rsidTr="002E0CB9">
        <w:tc>
          <w:tcPr>
            <w:tcW w:w="3544" w:type="dxa"/>
            <w:vAlign w:val="bottom"/>
          </w:tcPr>
          <w:p w14:paraId="00A9291C" w14:textId="77777777" w:rsidR="00A34123" w:rsidRPr="001B6A99" w:rsidRDefault="00A34123" w:rsidP="00FE73D5">
            <w:pPr>
              <w:ind w:left="-105"/>
              <w:rPr>
                <w:rFonts w:ascii="Arial" w:eastAsia="Arial" w:hAnsi="Arial" w:cs="Arial"/>
                <w:sz w:val="18"/>
                <w:szCs w:val="18"/>
              </w:rPr>
            </w:pPr>
          </w:p>
        </w:tc>
        <w:tc>
          <w:tcPr>
            <w:tcW w:w="1559" w:type="dxa"/>
            <w:shd w:val="clear" w:color="auto" w:fill="auto"/>
            <w:vAlign w:val="bottom"/>
          </w:tcPr>
          <w:p w14:paraId="749AC447"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through profit</w:t>
            </w:r>
          </w:p>
        </w:tc>
        <w:tc>
          <w:tcPr>
            <w:tcW w:w="1490" w:type="dxa"/>
            <w:shd w:val="clear" w:color="auto" w:fill="auto"/>
            <w:vAlign w:val="bottom"/>
          </w:tcPr>
          <w:p w14:paraId="7068BEF8" w14:textId="77777777" w:rsidR="00A34123" w:rsidRPr="001B6A99" w:rsidRDefault="00E475A0">
            <w:pPr>
              <w:ind w:right="-72"/>
              <w:jc w:val="right"/>
              <w:rPr>
                <w:rFonts w:ascii="Arial" w:eastAsia="Arial" w:hAnsi="Arial" w:cs="Arial"/>
                <w:sz w:val="18"/>
                <w:szCs w:val="18"/>
              </w:rPr>
            </w:pPr>
            <w:r w:rsidRPr="001B6A99">
              <w:rPr>
                <w:rFonts w:ascii="Arial" w:eastAsia="Arial" w:hAnsi="Arial" w:cs="Arial"/>
                <w:b/>
                <w:sz w:val="18"/>
                <w:szCs w:val="18"/>
              </w:rPr>
              <w:t>comprehensive</w:t>
            </w:r>
          </w:p>
        </w:tc>
        <w:tc>
          <w:tcPr>
            <w:tcW w:w="1417" w:type="dxa"/>
            <w:shd w:val="clear" w:color="auto" w:fill="auto"/>
            <w:vAlign w:val="bottom"/>
          </w:tcPr>
          <w:p w14:paraId="7D731A1D" w14:textId="77777777" w:rsidR="00A34123" w:rsidRPr="001B6A99" w:rsidRDefault="00E475A0">
            <w:pPr>
              <w:ind w:right="-72"/>
              <w:jc w:val="right"/>
              <w:rPr>
                <w:rFonts w:ascii="Arial" w:eastAsia="Arial" w:hAnsi="Arial" w:cs="Arial"/>
                <w:sz w:val="18"/>
                <w:szCs w:val="18"/>
              </w:rPr>
            </w:pPr>
            <w:proofErr w:type="spellStart"/>
            <w:r w:rsidRPr="001B6A99">
              <w:rPr>
                <w:rFonts w:ascii="Arial" w:eastAsia="Arial" w:hAnsi="Arial" w:cs="Arial"/>
                <w:b/>
                <w:sz w:val="18"/>
                <w:szCs w:val="18"/>
              </w:rPr>
              <w:t>amortised</w:t>
            </w:r>
            <w:proofErr w:type="spellEnd"/>
            <w:r w:rsidRPr="001B6A99">
              <w:rPr>
                <w:rFonts w:ascii="Arial" w:eastAsia="Arial" w:hAnsi="Arial" w:cs="Arial"/>
                <w:b/>
                <w:sz w:val="18"/>
                <w:szCs w:val="18"/>
              </w:rPr>
              <w:t xml:space="preserve"> </w:t>
            </w:r>
          </w:p>
        </w:tc>
        <w:tc>
          <w:tcPr>
            <w:tcW w:w="1453" w:type="dxa"/>
            <w:shd w:val="clear" w:color="auto" w:fill="auto"/>
            <w:vAlign w:val="bottom"/>
          </w:tcPr>
          <w:p w14:paraId="43BDCBA3" w14:textId="77777777" w:rsidR="00A34123" w:rsidRPr="001B6A99" w:rsidRDefault="00A34123">
            <w:pPr>
              <w:ind w:right="-72"/>
              <w:jc w:val="right"/>
              <w:rPr>
                <w:rFonts w:ascii="Arial" w:eastAsia="Arial" w:hAnsi="Arial" w:cs="Arial"/>
                <w:b/>
                <w:sz w:val="18"/>
                <w:szCs w:val="18"/>
              </w:rPr>
            </w:pPr>
          </w:p>
        </w:tc>
      </w:tr>
      <w:tr w:rsidR="00A34123" w:rsidRPr="001B6A99" w14:paraId="1D62FD25" w14:textId="77777777" w:rsidTr="002E0CB9">
        <w:tc>
          <w:tcPr>
            <w:tcW w:w="3544" w:type="dxa"/>
            <w:vAlign w:val="bottom"/>
          </w:tcPr>
          <w:p w14:paraId="43D91AD4" w14:textId="77777777" w:rsidR="00A34123" w:rsidRPr="001B6A99" w:rsidRDefault="00A34123" w:rsidP="00FE73D5">
            <w:pPr>
              <w:ind w:left="-105"/>
              <w:rPr>
                <w:rFonts w:ascii="Arial" w:eastAsia="Arial" w:hAnsi="Arial" w:cs="Arial"/>
                <w:sz w:val="18"/>
                <w:szCs w:val="18"/>
              </w:rPr>
            </w:pPr>
          </w:p>
        </w:tc>
        <w:tc>
          <w:tcPr>
            <w:tcW w:w="1559" w:type="dxa"/>
            <w:shd w:val="clear" w:color="auto" w:fill="auto"/>
            <w:vAlign w:val="bottom"/>
          </w:tcPr>
          <w:p w14:paraId="7AE7059D"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or loss</w:t>
            </w:r>
          </w:p>
        </w:tc>
        <w:tc>
          <w:tcPr>
            <w:tcW w:w="1490" w:type="dxa"/>
            <w:shd w:val="clear" w:color="auto" w:fill="auto"/>
            <w:vAlign w:val="bottom"/>
          </w:tcPr>
          <w:p w14:paraId="0BCF46A2"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income</w:t>
            </w:r>
          </w:p>
        </w:tc>
        <w:tc>
          <w:tcPr>
            <w:tcW w:w="1417" w:type="dxa"/>
            <w:shd w:val="clear" w:color="auto" w:fill="auto"/>
            <w:vAlign w:val="bottom"/>
          </w:tcPr>
          <w:p w14:paraId="29D56C3A"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cost</w:t>
            </w:r>
          </w:p>
        </w:tc>
        <w:tc>
          <w:tcPr>
            <w:tcW w:w="1453" w:type="dxa"/>
            <w:shd w:val="clear" w:color="auto" w:fill="auto"/>
            <w:vAlign w:val="bottom"/>
          </w:tcPr>
          <w:p w14:paraId="7BA5A976" w14:textId="77777777" w:rsidR="00A34123" w:rsidRPr="001B6A99" w:rsidRDefault="00E475A0">
            <w:pPr>
              <w:ind w:right="-72"/>
              <w:jc w:val="right"/>
              <w:rPr>
                <w:rFonts w:ascii="Arial" w:eastAsia="Arial" w:hAnsi="Arial" w:cs="Arial"/>
                <w:b/>
                <w:sz w:val="18"/>
                <w:szCs w:val="18"/>
              </w:rPr>
            </w:pPr>
            <w:r w:rsidRPr="001B6A99">
              <w:rPr>
                <w:rFonts w:ascii="Arial" w:eastAsia="Arial" w:hAnsi="Arial" w:cs="Arial"/>
                <w:b/>
                <w:sz w:val="18"/>
                <w:szCs w:val="18"/>
              </w:rPr>
              <w:t>Total</w:t>
            </w:r>
          </w:p>
        </w:tc>
      </w:tr>
      <w:tr w:rsidR="008965B6" w:rsidRPr="001B6A99" w14:paraId="79C131A5" w14:textId="77777777" w:rsidTr="00096E4A">
        <w:tc>
          <w:tcPr>
            <w:tcW w:w="3544" w:type="dxa"/>
            <w:vAlign w:val="bottom"/>
          </w:tcPr>
          <w:p w14:paraId="79962FDB" w14:textId="77777777" w:rsidR="008965B6" w:rsidRPr="001B6A99" w:rsidRDefault="008965B6" w:rsidP="008965B6">
            <w:pPr>
              <w:ind w:left="-105"/>
              <w:rPr>
                <w:rFonts w:ascii="Arial" w:eastAsia="Arial" w:hAnsi="Arial" w:cs="Arial"/>
                <w:sz w:val="18"/>
                <w:szCs w:val="18"/>
              </w:rPr>
            </w:pPr>
          </w:p>
        </w:tc>
        <w:tc>
          <w:tcPr>
            <w:tcW w:w="1559" w:type="dxa"/>
            <w:tcBorders>
              <w:bottom w:val="single" w:sz="4" w:space="0" w:color="000000"/>
            </w:tcBorders>
            <w:shd w:val="clear" w:color="auto" w:fill="auto"/>
          </w:tcPr>
          <w:p w14:paraId="11B6E656" w14:textId="121CBBC0" w:rsidR="008965B6" w:rsidRPr="001B6A99" w:rsidRDefault="008965B6" w:rsidP="008965B6">
            <w:pPr>
              <w:ind w:right="-72"/>
              <w:jc w:val="right"/>
              <w:rPr>
                <w:rFonts w:ascii="Arial" w:eastAsia="Arial" w:hAnsi="Arial" w:cs="Arial"/>
                <w:b/>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90" w:type="dxa"/>
            <w:tcBorders>
              <w:bottom w:val="single" w:sz="4" w:space="0" w:color="000000"/>
            </w:tcBorders>
            <w:shd w:val="clear" w:color="auto" w:fill="auto"/>
          </w:tcPr>
          <w:p w14:paraId="30AF3BCC" w14:textId="14E288EF"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17" w:type="dxa"/>
            <w:tcBorders>
              <w:bottom w:val="single" w:sz="4" w:space="0" w:color="000000"/>
            </w:tcBorders>
            <w:shd w:val="clear" w:color="auto" w:fill="auto"/>
          </w:tcPr>
          <w:p w14:paraId="4D95D0AF" w14:textId="4E5DF792"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53" w:type="dxa"/>
            <w:tcBorders>
              <w:bottom w:val="single" w:sz="4" w:space="0" w:color="000000"/>
            </w:tcBorders>
            <w:shd w:val="clear" w:color="auto" w:fill="auto"/>
          </w:tcPr>
          <w:p w14:paraId="07739FAC" w14:textId="5089B364"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r>
      <w:tr w:rsidR="00A34123" w:rsidRPr="001B6A99" w14:paraId="4A682337" w14:textId="77777777" w:rsidTr="002E0CB9">
        <w:tc>
          <w:tcPr>
            <w:tcW w:w="3544" w:type="dxa"/>
            <w:vAlign w:val="bottom"/>
          </w:tcPr>
          <w:p w14:paraId="5F36B345" w14:textId="77777777" w:rsidR="00A34123" w:rsidRPr="001B6A99" w:rsidRDefault="00E475A0" w:rsidP="00FE73D5">
            <w:pPr>
              <w:ind w:left="-105"/>
              <w:rPr>
                <w:rFonts w:ascii="Arial" w:eastAsia="Arial" w:hAnsi="Arial" w:cs="Arial"/>
                <w:sz w:val="18"/>
                <w:szCs w:val="18"/>
              </w:rPr>
            </w:pPr>
            <w:r w:rsidRPr="001B6A99">
              <w:rPr>
                <w:rFonts w:ascii="Arial" w:eastAsia="Arial" w:hAnsi="Arial" w:cs="Arial"/>
                <w:sz w:val="18"/>
                <w:szCs w:val="18"/>
              </w:rPr>
              <w:t>Financial assets</w:t>
            </w:r>
          </w:p>
        </w:tc>
        <w:tc>
          <w:tcPr>
            <w:tcW w:w="1559" w:type="dxa"/>
            <w:shd w:val="clear" w:color="auto" w:fill="FAFAFA"/>
            <w:vAlign w:val="bottom"/>
          </w:tcPr>
          <w:p w14:paraId="50884624" w14:textId="77777777" w:rsidR="00A34123" w:rsidRPr="001B6A99" w:rsidRDefault="00A34123">
            <w:pPr>
              <w:ind w:right="-72"/>
              <w:jc w:val="right"/>
              <w:rPr>
                <w:rFonts w:ascii="Arial" w:eastAsia="Arial" w:hAnsi="Arial" w:cs="Arial"/>
                <w:b/>
                <w:sz w:val="18"/>
                <w:szCs w:val="18"/>
              </w:rPr>
            </w:pPr>
          </w:p>
        </w:tc>
        <w:tc>
          <w:tcPr>
            <w:tcW w:w="1490" w:type="dxa"/>
            <w:shd w:val="clear" w:color="auto" w:fill="FAFAFA"/>
            <w:vAlign w:val="bottom"/>
          </w:tcPr>
          <w:p w14:paraId="16F7B862" w14:textId="77777777" w:rsidR="00A34123" w:rsidRPr="001B6A99" w:rsidRDefault="00A34123">
            <w:pPr>
              <w:ind w:right="-72"/>
              <w:jc w:val="right"/>
              <w:rPr>
                <w:rFonts w:ascii="Arial" w:eastAsia="Arial" w:hAnsi="Arial" w:cs="Arial"/>
                <w:sz w:val="18"/>
                <w:szCs w:val="18"/>
              </w:rPr>
            </w:pPr>
          </w:p>
        </w:tc>
        <w:tc>
          <w:tcPr>
            <w:tcW w:w="1417" w:type="dxa"/>
            <w:shd w:val="clear" w:color="auto" w:fill="FAFAFA"/>
            <w:vAlign w:val="bottom"/>
          </w:tcPr>
          <w:p w14:paraId="38695142" w14:textId="77777777" w:rsidR="00A34123" w:rsidRPr="001B6A99" w:rsidRDefault="00A34123">
            <w:pPr>
              <w:ind w:right="-72"/>
              <w:jc w:val="right"/>
              <w:rPr>
                <w:rFonts w:ascii="Arial" w:eastAsia="Arial" w:hAnsi="Arial" w:cs="Arial"/>
                <w:sz w:val="18"/>
                <w:szCs w:val="18"/>
              </w:rPr>
            </w:pPr>
          </w:p>
        </w:tc>
        <w:tc>
          <w:tcPr>
            <w:tcW w:w="1453" w:type="dxa"/>
            <w:shd w:val="clear" w:color="auto" w:fill="FAFAFA"/>
            <w:vAlign w:val="bottom"/>
          </w:tcPr>
          <w:p w14:paraId="3B5F19A8" w14:textId="77777777" w:rsidR="00A34123" w:rsidRPr="001B6A99" w:rsidRDefault="00A34123">
            <w:pPr>
              <w:ind w:right="-72"/>
              <w:jc w:val="right"/>
              <w:rPr>
                <w:rFonts w:ascii="Arial" w:eastAsia="Arial" w:hAnsi="Arial" w:cs="Arial"/>
                <w:sz w:val="18"/>
                <w:szCs w:val="18"/>
              </w:rPr>
            </w:pPr>
          </w:p>
        </w:tc>
      </w:tr>
      <w:tr w:rsidR="000D2F12" w:rsidRPr="001B6A99" w14:paraId="2FFC53F1" w14:textId="77777777" w:rsidTr="002E0CB9">
        <w:tc>
          <w:tcPr>
            <w:tcW w:w="3544" w:type="dxa"/>
            <w:vAlign w:val="bottom"/>
          </w:tcPr>
          <w:p w14:paraId="181BBF03" w14:textId="075C0F28" w:rsidR="000D2F12" w:rsidRPr="001B6A99" w:rsidRDefault="000A4D39" w:rsidP="000A4D39">
            <w:pPr>
              <w:ind w:left="-105"/>
              <w:rPr>
                <w:rFonts w:ascii="Arial" w:eastAsia="Arial" w:hAnsi="Arial" w:cs="Arial"/>
                <w:color w:val="000000"/>
                <w:sz w:val="18"/>
                <w:szCs w:val="18"/>
              </w:rPr>
            </w:pPr>
            <w:r w:rsidRPr="001B6A99">
              <w:rPr>
                <w:rFonts w:ascii="Arial" w:eastAsia="Arial" w:hAnsi="Arial" w:cs="Arial"/>
                <w:sz w:val="18"/>
                <w:szCs w:val="18"/>
              </w:rPr>
              <w:t>Cash and cash equivalents</w:t>
            </w:r>
          </w:p>
        </w:tc>
        <w:tc>
          <w:tcPr>
            <w:tcW w:w="1559" w:type="dxa"/>
            <w:shd w:val="clear" w:color="auto" w:fill="FAFAFA"/>
            <w:vAlign w:val="bottom"/>
          </w:tcPr>
          <w:p w14:paraId="7B7B9B3F" w14:textId="1F3DFB6E" w:rsidR="000D2F12" w:rsidRPr="001B6A99" w:rsidRDefault="000D2F12" w:rsidP="000D2F12">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4FFFB2D3" w14:textId="27E37B10" w:rsidR="000D2F12" w:rsidRPr="001B6A99" w:rsidRDefault="000D2F12" w:rsidP="000D2F12">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1F7C3B12" w14:textId="5CF4CEF5" w:rsidR="000D2F12" w:rsidRPr="001B6A99" w:rsidRDefault="000D2F12" w:rsidP="000D2F12">
            <w:pPr>
              <w:ind w:right="-72"/>
              <w:jc w:val="right"/>
              <w:rPr>
                <w:rFonts w:ascii="Arial" w:eastAsia="Arial" w:hAnsi="Arial" w:cs="Arial"/>
                <w:b/>
                <w:sz w:val="18"/>
                <w:szCs w:val="18"/>
              </w:rPr>
            </w:pPr>
            <w:r w:rsidRPr="001B6A99">
              <w:rPr>
                <w:rFonts w:ascii="Arial" w:eastAsia="Arial" w:hAnsi="Arial" w:cs="Arial"/>
                <w:b/>
                <w:sz w:val="18"/>
                <w:szCs w:val="18"/>
                <w:cs/>
              </w:rPr>
              <w:t>494,371</w:t>
            </w:r>
          </w:p>
        </w:tc>
        <w:tc>
          <w:tcPr>
            <w:tcW w:w="1453" w:type="dxa"/>
            <w:shd w:val="clear" w:color="auto" w:fill="FAFAFA"/>
            <w:vAlign w:val="bottom"/>
          </w:tcPr>
          <w:p w14:paraId="7BF2E306" w14:textId="36B4650C" w:rsidR="000D2F12" w:rsidRPr="001B6A99" w:rsidRDefault="000D2F12" w:rsidP="000D2F12">
            <w:pPr>
              <w:ind w:right="-72"/>
              <w:jc w:val="right"/>
              <w:rPr>
                <w:rFonts w:ascii="Arial" w:eastAsia="Arial" w:hAnsi="Arial" w:cs="Arial"/>
                <w:b/>
                <w:sz w:val="18"/>
                <w:szCs w:val="18"/>
              </w:rPr>
            </w:pPr>
            <w:r w:rsidRPr="001B6A99">
              <w:rPr>
                <w:rFonts w:ascii="Arial" w:eastAsia="Arial" w:hAnsi="Arial" w:cs="Arial"/>
                <w:b/>
                <w:sz w:val="18"/>
                <w:szCs w:val="18"/>
                <w:cs/>
              </w:rPr>
              <w:t>494,371</w:t>
            </w:r>
          </w:p>
        </w:tc>
      </w:tr>
      <w:tr w:rsidR="000D2F12" w:rsidRPr="001B6A99" w14:paraId="37717643" w14:textId="77777777" w:rsidTr="002E0CB9">
        <w:tc>
          <w:tcPr>
            <w:tcW w:w="3544" w:type="dxa"/>
            <w:vAlign w:val="bottom"/>
          </w:tcPr>
          <w:p w14:paraId="7E2D1AA4" w14:textId="49A98FFB" w:rsidR="000D2F12" w:rsidRPr="001B6A99" w:rsidRDefault="000D2F12" w:rsidP="000D2F12">
            <w:pPr>
              <w:ind w:left="-105"/>
              <w:rPr>
                <w:rFonts w:ascii="Arial" w:eastAsia="Arial" w:hAnsi="Arial" w:cs="Arial"/>
                <w:sz w:val="18"/>
                <w:szCs w:val="18"/>
              </w:rPr>
            </w:pPr>
            <w:r w:rsidRPr="001B6A99">
              <w:rPr>
                <w:rFonts w:ascii="Arial" w:eastAsia="Arial" w:hAnsi="Arial" w:cs="Arial"/>
                <w:sz w:val="18"/>
                <w:szCs w:val="18"/>
              </w:rPr>
              <w:t>Financial assets measured at fair value</w:t>
            </w:r>
          </w:p>
        </w:tc>
        <w:tc>
          <w:tcPr>
            <w:tcW w:w="1559" w:type="dxa"/>
            <w:shd w:val="clear" w:color="auto" w:fill="FAFAFA"/>
            <w:vAlign w:val="bottom"/>
          </w:tcPr>
          <w:p w14:paraId="2363FA78" w14:textId="228AD2D3" w:rsidR="000D2F12" w:rsidRPr="001B6A99" w:rsidRDefault="000D2F12" w:rsidP="000D2F12">
            <w:pPr>
              <w:ind w:right="-72"/>
              <w:jc w:val="right"/>
              <w:rPr>
                <w:rFonts w:ascii="Arial" w:eastAsia="Arial" w:hAnsi="Arial" w:cs="Arial"/>
                <w:b/>
                <w:sz w:val="18"/>
                <w:szCs w:val="18"/>
              </w:rPr>
            </w:pPr>
          </w:p>
        </w:tc>
        <w:tc>
          <w:tcPr>
            <w:tcW w:w="1490" w:type="dxa"/>
            <w:shd w:val="clear" w:color="auto" w:fill="FAFAFA"/>
            <w:vAlign w:val="bottom"/>
          </w:tcPr>
          <w:p w14:paraId="4D8C8EDB" w14:textId="21E9D486" w:rsidR="000D2F12" w:rsidRPr="001B6A99" w:rsidRDefault="000D2F12" w:rsidP="000D2F12">
            <w:pPr>
              <w:ind w:right="-72"/>
              <w:jc w:val="right"/>
              <w:rPr>
                <w:rFonts w:ascii="Arial" w:eastAsia="Arial" w:hAnsi="Arial" w:cs="Arial"/>
                <w:b/>
                <w:sz w:val="18"/>
                <w:szCs w:val="18"/>
              </w:rPr>
            </w:pPr>
          </w:p>
        </w:tc>
        <w:tc>
          <w:tcPr>
            <w:tcW w:w="1417" w:type="dxa"/>
            <w:shd w:val="clear" w:color="auto" w:fill="FAFAFA"/>
            <w:vAlign w:val="bottom"/>
          </w:tcPr>
          <w:p w14:paraId="2451496B" w14:textId="4542775C" w:rsidR="000D2F12" w:rsidRPr="001B6A99" w:rsidRDefault="000D2F12" w:rsidP="000D2F12">
            <w:pPr>
              <w:ind w:right="-72"/>
              <w:jc w:val="right"/>
              <w:rPr>
                <w:rFonts w:ascii="Arial" w:eastAsia="Arial" w:hAnsi="Arial" w:cs="Arial"/>
                <w:b/>
                <w:sz w:val="18"/>
                <w:szCs w:val="18"/>
              </w:rPr>
            </w:pPr>
          </w:p>
        </w:tc>
        <w:tc>
          <w:tcPr>
            <w:tcW w:w="1453" w:type="dxa"/>
            <w:shd w:val="clear" w:color="auto" w:fill="FAFAFA"/>
            <w:vAlign w:val="bottom"/>
          </w:tcPr>
          <w:p w14:paraId="5D7A49E3" w14:textId="5CBFCDAE" w:rsidR="000D2F12" w:rsidRPr="001B6A99" w:rsidRDefault="000D2F12" w:rsidP="000D2F12">
            <w:pPr>
              <w:ind w:right="-72"/>
              <w:jc w:val="right"/>
              <w:rPr>
                <w:rFonts w:ascii="Arial" w:eastAsia="Arial" w:hAnsi="Arial" w:cs="Arial"/>
                <w:b/>
                <w:sz w:val="18"/>
                <w:szCs w:val="18"/>
              </w:rPr>
            </w:pPr>
          </w:p>
        </w:tc>
      </w:tr>
      <w:tr w:rsidR="005D4901" w:rsidRPr="001B6A99" w14:paraId="5FE3EA60" w14:textId="77777777" w:rsidTr="002E0CB9">
        <w:tc>
          <w:tcPr>
            <w:tcW w:w="3544" w:type="dxa"/>
            <w:vAlign w:val="bottom"/>
          </w:tcPr>
          <w:p w14:paraId="6FCADF14" w14:textId="09057724" w:rsidR="005D4901" w:rsidRPr="001B6A99" w:rsidRDefault="005D4901" w:rsidP="005D4901">
            <w:pPr>
              <w:ind w:left="-105"/>
              <w:rPr>
                <w:rFonts w:ascii="Arial" w:eastAsia="Arial" w:hAnsi="Arial" w:cs="Arial"/>
                <w:sz w:val="18"/>
                <w:szCs w:val="18"/>
              </w:rPr>
            </w:pPr>
            <w:r w:rsidRPr="001B6A99">
              <w:rPr>
                <w:rFonts w:ascii="Arial" w:eastAsia="Arial" w:hAnsi="Arial" w:cs="Arial"/>
                <w:sz w:val="18"/>
                <w:szCs w:val="18"/>
              </w:rPr>
              <w:t xml:space="preserve">   through profit or loss</w:t>
            </w:r>
          </w:p>
        </w:tc>
        <w:tc>
          <w:tcPr>
            <w:tcW w:w="1559" w:type="dxa"/>
            <w:shd w:val="clear" w:color="auto" w:fill="FAFAFA"/>
            <w:vAlign w:val="bottom"/>
          </w:tcPr>
          <w:p w14:paraId="54DCF907" w14:textId="7CCC485C" w:rsidR="005D4901" w:rsidRPr="001B6A99" w:rsidRDefault="005D4901" w:rsidP="005D4901">
            <w:pPr>
              <w:ind w:right="-72"/>
              <w:jc w:val="right"/>
              <w:rPr>
                <w:rFonts w:ascii="Arial" w:eastAsia="Arial" w:hAnsi="Arial" w:cs="Arial"/>
                <w:b/>
                <w:sz w:val="18"/>
                <w:szCs w:val="18"/>
              </w:rPr>
            </w:pPr>
            <w:r w:rsidRPr="001B6A99">
              <w:rPr>
                <w:rFonts w:ascii="Arial" w:eastAsia="Arial" w:hAnsi="Arial" w:cs="Arial"/>
                <w:b/>
                <w:sz w:val="18"/>
                <w:szCs w:val="18"/>
                <w:cs/>
              </w:rPr>
              <w:t>27,902</w:t>
            </w:r>
          </w:p>
        </w:tc>
        <w:tc>
          <w:tcPr>
            <w:tcW w:w="1490" w:type="dxa"/>
            <w:shd w:val="clear" w:color="auto" w:fill="FAFAFA"/>
            <w:vAlign w:val="bottom"/>
          </w:tcPr>
          <w:p w14:paraId="3C4A57A3" w14:textId="4400FD03" w:rsidR="005D4901" w:rsidRPr="001B6A99" w:rsidRDefault="005D4901" w:rsidP="005D4901">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0B10D6BE" w14:textId="74F74536" w:rsidR="005D4901" w:rsidRPr="001B6A99" w:rsidRDefault="005D4901" w:rsidP="005D4901">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53" w:type="dxa"/>
            <w:shd w:val="clear" w:color="auto" w:fill="FAFAFA"/>
            <w:vAlign w:val="bottom"/>
          </w:tcPr>
          <w:p w14:paraId="200AF84A" w14:textId="716CFC95" w:rsidR="005D4901" w:rsidRPr="001B6A99" w:rsidRDefault="005D4901" w:rsidP="005D4901">
            <w:pPr>
              <w:ind w:right="-72"/>
              <w:jc w:val="right"/>
              <w:rPr>
                <w:rFonts w:ascii="Arial" w:eastAsia="Arial" w:hAnsi="Arial" w:cs="Arial"/>
                <w:b/>
                <w:sz w:val="18"/>
                <w:szCs w:val="18"/>
              </w:rPr>
            </w:pPr>
            <w:r w:rsidRPr="001B6A99">
              <w:rPr>
                <w:rFonts w:ascii="Arial" w:eastAsia="Arial" w:hAnsi="Arial" w:cs="Arial"/>
                <w:b/>
                <w:sz w:val="18"/>
                <w:szCs w:val="18"/>
                <w:cs/>
              </w:rPr>
              <w:t>27,902</w:t>
            </w:r>
          </w:p>
        </w:tc>
      </w:tr>
      <w:tr w:rsidR="005D4901" w:rsidRPr="001B6A99" w14:paraId="199D0205" w14:textId="77777777" w:rsidTr="002E0CB9">
        <w:tc>
          <w:tcPr>
            <w:tcW w:w="3544" w:type="dxa"/>
            <w:vAlign w:val="bottom"/>
          </w:tcPr>
          <w:p w14:paraId="16D2B84B" w14:textId="1E50ADA6" w:rsidR="005D4901" w:rsidRPr="001B6A99" w:rsidRDefault="005D4901" w:rsidP="005D4901">
            <w:pPr>
              <w:ind w:left="-105"/>
              <w:rPr>
                <w:rFonts w:ascii="Arial" w:eastAsia="Arial" w:hAnsi="Arial" w:cs="Arial"/>
                <w:sz w:val="18"/>
                <w:szCs w:val="18"/>
              </w:rPr>
            </w:pPr>
            <w:r w:rsidRPr="001B6A99">
              <w:rPr>
                <w:rFonts w:ascii="Arial" w:eastAsia="Arial" w:hAnsi="Arial" w:cs="Arial"/>
                <w:sz w:val="18"/>
                <w:szCs w:val="18"/>
              </w:rPr>
              <w:t>Financial assets measured at fair value</w:t>
            </w:r>
          </w:p>
        </w:tc>
        <w:tc>
          <w:tcPr>
            <w:tcW w:w="1559" w:type="dxa"/>
            <w:shd w:val="clear" w:color="auto" w:fill="FAFAFA"/>
            <w:vAlign w:val="bottom"/>
          </w:tcPr>
          <w:p w14:paraId="2CF4C175" w14:textId="77777777" w:rsidR="005D4901" w:rsidRPr="001B6A99" w:rsidRDefault="005D4901" w:rsidP="005D4901">
            <w:pPr>
              <w:ind w:right="-72"/>
              <w:jc w:val="right"/>
              <w:rPr>
                <w:rFonts w:ascii="Arial" w:eastAsia="Arial" w:hAnsi="Arial" w:cs="Arial"/>
                <w:b/>
                <w:sz w:val="18"/>
                <w:szCs w:val="18"/>
              </w:rPr>
            </w:pPr>
          </w:p>
        </w:tc>
        <w:tc>
          <w:tcPr>
            <w:tcW w:w="1490" w:type="dxa"/>
            <w:shd w:val="clear" w:color="auto" w:fill="FAFAFA"/>
            <w:vAlign w:val="bottom"/>
          </w:tcPr>
          <w:p w14:paraId="44AE5F6C" w14:textId="77777777" w:rsidR="005D4901" w:rsidRPr="001B6A99" w:rsidRDefault="005D4901" w:rsidP="005D4901">
            <w:pPr>
              <w:ind w:right="-72"/>
              <w:jc w:val="right"/>
              <w:rPr>
                <w:rFonts w:ascii="Arial" w:eastAsia="Arial" w:hAnsi="Arial" w:cs="Arial"/>
                <w:b/>
                <w:sz w:val="18"/>
                <w:szCs w:val="18"/>
              </w:rPr>
            </w:pPr>
          </w:p>
        </w:tc>
        <w:tc>
          <w:tcPr>
            <w:tcW w:w="1417" w:type="dxa"/>
            <w:shd w:val="clear" w:color="auto" w:fill="FAFAFA"/>
            <w:vAlign w:val="bottom"/>
          </w:tcPr>
          <w:p w14:paraId="708F9BBB" w14:textId="77777777" w:rsidR="005D4901" w:rsidRPr="001B6A99" w:rsidRDefault="005D4901" w:rsidP="005D4901">
            <w:pPr>
              <w:ind w:right="-72"/>
              <w:jc w:val="right"/>
              <w:rPr>
                <w:rFonts w:ascii="Arial" w:eastAsia="Arial" w:hAnsi="Arial" w:cs="Arial"/>
                <w:b/>
                <w:sz w:val="18"/>
                <w:szCs w:val="18"/>
              </w:rPr>
            </w:pPr>
          </w:p>
        </w:tc>
        <w:tc>
          <w:tcPr>
            <w:tcW w:w="1453" w:type="dxa"/>
            <w:shd w:val="clear" w:color="auto" w:fill="FAFAFA"/>
            <w:vAlign w:val="bottom"/>
          </w:tcPr>
          <w:p w14:paraId="50564B8B" w14:textId="77777777" w:rsidR="005D4901" w:rsidRPr="001B6A99" w:rsidRDefault="005D4901" w:rsidP="005D4901">
            <w:pPr>
              <w:ind w:right="-72"/>
              <w:jc w:val="right"/>
              <w:rPr>
                <w:rFonts w:ascii="Arial" w:eastAsia="Arial" w:hAnsi="Arial" w:cs="Arial"/>
                <w:b/>
                <w:sz w:val="18"/>
                <w:szCs w:val="18"/>
              </w:rPr>
            </w:pPr>
          </w:p>
        </w:tc>
      </w:tr>
      <w:tr w:rsidR="0054298C" w:rsidRPr="001B6A99" w14:paraId="35094046" w14:textId="77777777" w:rsidTr="002E0CB9">
        <w:tc>
          <w:tcPr>
            <w:tcW w:w="3544" w:type="dxa"/>
            <w:vAlign w:val="bottom"/>
          </w:tcPr>
          <w:p w14:paraId="37632A39" w14:textId="24542216" w:rsidR="0054298C" w:rsidRPr="001B6A99" w:rsidRDefault="0054298C" w:rsidP="0054298C">
            <w:pPr>
              <w:ind w:left="-105"/>
              <w:rPr>
                <w:rFonts w:ascii="Arial" w:eastAsia="Arial" w:hAnsi="Arial" w:cs="Arial"/>
                <w:sz w:val="18"/>
                <w:szCs w:val="18"/>
              </w:rPr>
            </w:pPr>
            <w:r w:rsidRPr="001B6A99">
              <w:rPr>
                <w:rFonts w:ascii="Arial" w:eastAsia="Arial" w:hAnsi="Arial" w:cs="Arial"/>
                <w:sz w:val="18"/>
                <w:szCs w:val="18"/>
              </w:rPr>
              <w:t xml:space="preserve">   other comprehensive income</w:t>
            </w:r>
          </w:p>
        </w:tc>
        <w:tc>
          <w:tcPr>
            <w:tcW w:w="1559" w:type="dxa"/>
            <w:shd w:val="clear" w:color="auto" w:fill="FAFAFA"/>
            <w:vAlign w:val="bottom"/>
          </w:tcPr>
          <w:p w14:paraId="72578D38" w14:textId="539ADA4D" w:rsidR="0054298C" w:rsidRPr="001B6A99" w:rsidRDefault="0054298C" w:rsidP="0054298C">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23D1863F" w14:textId="76B5A94A" w:rsidR="0054298C" w:rsidRPr="001B6A99" w:rsidRDefault="0054298C" w:rsidP="0054298C">
            <w:pPr>
              <w:ind w:right="-72"/>
              <w:jc w:val="right"/>
              <w:rPr>
                <w:rFonts w:ascii="Arial" w:eastAsia="Arial" w:hAnsi="Arial" w:cs="Arial"/>
                <w:b/>
                <w:sz w:val="18"/>
                <w:szCs w:val="18"/>
              </w:rPr>
            </w:pPr>
            <w:r w:rsidRPr="001B6A99">
              <w:rPr>
                <w:rFonts w:ascii="Arial" w:eastAsia="Arial" w:hAnsi="Arial" w:cs="Arial"/>
                <w:b/>
                <w:sz w:val="18"/>
                <w:szCs w:val="18"/>
                <w:cs/>
              </w:rPr>
              <w:t>36,475</w:t>
            </w:r>
          </w:p>
        </w:tc>
        <w:tc>
          <w:tcPr>
            <w:tcW w:w="1417" w:type="dxa"/>
            <w:shd w:val="clear" w:color="auto" w:fill="FAFAFA"/>
            <w:vAlign w:val="bottom"/>
          </w:tcPr>
          <w:p w14:paraId="3817DDC1" w14:textId="322C7C9C" w:rsidR="0054298C" w:rsidRPr="001B6A99" w:rsidRDefault="0054298C" w:rsidP="0054298C">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53" w:type="dxa"/>
            <w:shd w:val="clear" w:color="auto" w:fill="FAFAFA"/>
            <w:vAlign w:val="bottom"/>
          </w:tcPr>
          <w:p w14:paraId="06A2F7CE" w14:textId="18BADD20" w:rsidR="0054298C" w:rsidRPr="001B6A99" w:rsidRDefault="0054298C" w:rsidP="0054298C">
            <w:pPr>
              <w:ind w:right="-72"/>
              <w:jc w:val="right"/>
              <w:rPr>
                <w:rFonts w:ascii="Arial" w:eastAsia="Arial" w:hAnsi="Arial" w:cs="Arial"/>
                <w:b/>
                <w:sz w:val="18"/>
                <w:szCs w:val="18"/>
              </w:rPr>
            </w:pPr>
            <w:r w:rsidRPr="001B6A99">
              <w:rPr>
                <w:rFonts w:ascii="Arial" w:eastAsia="Arial" w:hAnsi="Arial" w:cs="Arial"/>
                <w:b/>
                <w:sz w:val="18"/>
                <w:szCs w:val="18"/>
                <w:cs/>
              </w:rPr>
              <w:t>36,475</w:t>
            </w:r>
          </w:p>
        </w:tc>
      </w:tr>
      <w:tr w:rsidR="00865605" w:rsidRPr="001B6A99" w14:paraId="6B8C4258" w14:textId="77777777" w:rsidTr="002E0CB9">
        <w:tc>
          <w:tcPr>
            <w:tcW w:w="3544" w:type="dxa"/>
            <w:vAlign w:val="bottom"/>
          </w:tcPr>
          <w:p w14:paraId="7E1CB926" w14:textId="7491D122" w:rsidR="00865605" w:rsidRPr="0027108A" w:rsidRDefault="00865605" w:rsidP="0027108A">
            <w:pPr>
              <w:ind w:left="-105"/>
              <w:rPr>
                <w:rFonts w:ascii="Arial" w:eastAsia="Arial" w:hAnsi="Arial" w:cs="Arial"/>
                <w:spacing w:val="-4"/>
                <w:sz w:val="18"/>
                <w:szCs w:val="18"/>
              </w:rPr>
            </w:pPr>
            <w:r w:rsidRPr="0027108A">
              <w:rPr>
                <w:rFonts w:ascii="Arial" w:eastAsia="Arial" w:hAnsi="Arial" w:cs="Arial"/>
                <w:spacing w:val="-4"/>
                <w:sz w:val="18"/>
                <w:szCs w:val="18"/>
              </w:rPr>
              <w:t>Loans to customers and accrued interest, net</w:t>
            </w:r>
          </w:p>
        </w:tc>
        <w:tc>
          <w:tcPr>
            <w:tcW w:w="1559" w:type="dxa"/>
            <w:shd w:val="clear" w:color="auto" w:fill="FAFAFA"/>
            <w:vAlign w:val="bottom"/>
          </w:tcPr>
          <w:p w14:paraId="2EF7EA3B" w14:textId="00611DD7" w:rsidR="00865605" w:rsidRPr="001B6A99" w:rsidRDefault="00865605" w:rsidP="0086560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77E1A3FC" w14:textId="28C28478" w:rsidR="00865605" w:rsidRPr="001B6A99" w:rsidRDefault="00865605" w:rsidP="0086560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265CF07C" w14:textId="4960AE63" w:rsidR="00865605" w:rsidRPr="001B6A99" w:rsidRDefault="00865605" w:rsidP="00865605">
            <w:pPr>
              <w:ind w:right="-72"/>
              <w:jc w:val="right"/>
              <w:rPr>
                <w:rFonts w:ascii="Arial" w:eastAsia="Arial" w:hAnsi="Arial" w:cs="Arial"/>
                <w:b/>
                <w:sz w:val="18"/>
                <w:szCs w:val="18"/>
              </w:rPr>
            </w:pPr>
            <w:r w:rsidRPr="001B6A99">
              <w:rPr>
                <w:rFonts w:ascii="Arial" w:eastAsia="Arial" w:hAnsi="Arial" w:cs="Arial"/>
                <w:b/>
                <w:sz w:val="18"/>
                <w:szCs w:val="18"/>
                <w:cs/>
              </w:rPr>
              <w:t>21,073,587</w:t>
            </w:r>
          </w:p>
        </w:tc>
        <w:tc>
          <w:tcPr>
            <w:tcW w:w="1453" w:type="dxa"/>
            <w:shd w:val="clear" w:color="auto" w:fill="FAFAFA"/>
            <w:vAlign w:val="bottom"/>
          </w:tcPr>
          <w:p w14:paraId="56829B4A" w14:textId="1D0ED612" w:rsidR="00865605" w:rsidRPr="001B6A99" w:rsidRDefault="00865605" w:rsidP="00865605">
            <w:pPr>
              <w:ind w:right="-72"/>
              <w:jc w:val="right"/>
              <w:rPr>
                <w:rFonts w:ascii="Arial" w:eastAsia="Arial" w:hAnsi="Arial" w:cs="Arial"/>
                <w:b/>
                <w:sz w:val="18"/>
                <w:szCs w:val="18"/>
              </w:rPr>
            </w:pPr>
            <w:r w:rsidRPr="001B6A99">
              <w:rPr>
                <w:rFonts w:ascii="Arial" w:eastAsia="Arial" w:hAnsi="Arial" w:cs="Arial"/>
                <w:b/>
                <w:sz w:val="18"/>
                <w:szCs w:val="18"/>
                <w:cs/>
              </w:rPr>
              <w:t>21,073,587</w:t>
            </w:r>
          </w:p>
        </w:tc>
      </w:tr>
      <w:tr w:rsidR="00FF3952" w:rsidRPr="001B6A99" w14:paraId="32A588C1" w14:textId="77777777" w:rsidTr="002E0CB9">
        <w:tc>
          <w:tcPr>
            <w:tcW w:w="3544" w:type="dxa"/>
            <w:vAlign w:val="bottom"/>
          </w:tcPr>
          <w:p w14:paraId="344AEF79" w14:textId="096FA9B9" w:rsidR="00FF3952" w:rsidRPr="001B6A99" w:rsidRDefault="00FF3952" w:rsidP="00FF3952">
            <w:pPr>
              <w:ind w:left="-105"/>
              <w:rPr>
                <w:rFonts w:ascii="Arial" w:eastAsia="Arial" w:hAnsi="Arial" w:cs="Arial"/>
                <w:sz w:val="18"/>
                <w:szCs w:val="18"/>
              </w:rPr>
            </w:pPr>
            <w:r w:rsidRPr="001B6A99">
              <w:rPr>
                <w:rFonts w:ascii="Arial" w:eastAsia="Arial" w:hAnsi="Arial" w:cs="Arial"/>
                <w:sz w:val="18"/>
                <w:szCs w:val="18"/>
              </w:rPr>
              <w:t>Other financial assets</w:t>
            </w:r>
          </w:p>
        </w:tc>
        <w:tc>
          <w:tcPr>
            <w:tcW w:w="1559" w:type="dxa"/>
            <w:tcBorders>
              <w:bottom w:val="single" w:sz="4" w:space="0" w:color="000000"/>
            </w:tcBorders>
            <w:shd w:val="clear" w:color="auto" w:fill="FAFAFA"/>
            <w:vAlign w:val="bottom"/>
          </w:tcPr>
          <w:p w14:paraId="39D1D35E" w14:textId="4D4818E4" w:rsidR="00FF3952" w:rsidRPr="001B6A99" w:rsidRDefault="00FF3952" w:rsidP="00FF3952">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tcBorders>
              <w:bottom w:val="single" w:sz="4" w:space="0" w:color="000000"/>
            </w:tcBorders>
            <w:shd w:val="clear" w:color="auto" w:fill="FAFAFA"/>
            <w:vAlign w:val="bottom"/>
          </w:tcPr>
          <w:p w14:paraId="41A691E4" w14:textId="61EFAEE1" w:rsidR="00FF3952" w:rsidRPr="001B6A99" w:rsidRDefault="00FF3952" w:rsidP="00FF3952">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tcBorders>
              <w:bottom w:val="single" w:sz="4" w:space="0" w:color="000000"/>
            </w:tcBorders>
            <w:shd w:val="clear" w:color="auto" w:fill="FAFAFA"/>
            <w:vAlign w:val="bottom"/>
          </w:tcPr>
          <w:p w14:paraId="2E37C261" w14:textId="4314D597" w:rsidR="00FF3952" w:rsidRPr="001B6A99" w:rsidRDefault="00FF3952" w:rsidP="00FF3952">
            <w:pPr>
              <w:ind w:right="-72"/>
              <w:jc w:val="right"/>
              <w:rPr>
                <w:rFonts w:ascii="Arial" w:eastAsia="Arial" w:hAnsi="Arial" w:cs="Arial"/>
                <w:bCs/>
                <w:sz w:val="18"/>
                <w:szCs w:val="18"/>
              </w:rPr>
            </w:pPr>
            <w:r w:rsidRPr="001B6A99">
              <w:rPr>
                <w:rFonts w:ascii="Arial" w:eastAsia="Arial" w:hAnsi="Arial" w:cs="Arial"/>
                <w:bCs/>
                <w:sz w:val="18"/>
                <w:szCs w:val="18"/>
              </w:rPr>
              <w:t>1,703,679</w:t>
            </w:r>
          </w:p>
        </w:tc>
        <w:tc>
          <w:tcPr>
            <w:tcW w:w="1453" w:type="dxa"/>
            <w:tcBorders>
              <w:bottom w:val="single" w:sz="4" w:space="0" w:color="000000"/>
            </w:tcBorders>
            <w:shd w:val="clear" w:color="auto" w:fill="FAFAFA"/>
            <w:vAlign w:val="bottom"/>
          </w:tcPr>
          <w:p w14:paraId="2C28C1F4" w14:textId="1152D242" w:rsidR="00FF3952" w:rsidRPr="001B6A99" w:rsidRDefault="00FF3952" w:rsidP="00FF3952">
            <w:pPr>
              <w:ind w:right="-72"/>
              <w:jc w:val="right"/>
              <w:rPr>
                <w:rFonts w:ascii="Arial" w:eastAsia="Arial" w:hAnsi="Arial" w:cs="Arial"/>
                <w:bCs/>
                <w:sz w:val="18"/>
                <w:szCs w:val="18"/>
              </w:rPr>
            </w:pPr>
            <w:r w:rsidRPr="001B6A99">
              <w:rPr>
                <w:rFonts w:ascii="Arial" w:eastAsia="Arial" w:hAnsi="Arial" w:cs="Arial"/>
                <w:bCs/>
                <w:sz w:val="18"/>
                <w:szCs w:val="18"/>
              </w:rPr>
              <w:t>1,703,679</w:t>
            </w:r>
          </w:p>
        </w:tc>
      </w:tr>
      <w:tr w:rsidR="00FF3952" w:rsidRPr="001B6A99" w14:paraId="2F58F5E2" w14:textId="77777777" w:rsidTr="002E0CB9">
        <w:tc>
          <w:tcPr>
            <w:tcW w:w="3544" w:type="dxa"/>
            <w:vAlign w:val="bottom"/>
          </w:tcPr>
          <w:p w14:paraId="137C2929" w14:textId="77777777" w:rsidR="00FF3952" w:rsidRPr="001B6A99" w:rsidRDefault="00FF3952" w:rsidP="00FF3952">
            <w:pPr>
              <w:ind w:left="-105"/>
              <w:rPr>
                <w:rFonts w:ascii="Arial" w:eastAsia="Arial" w:hAnsi="Arial" w:cs="Arial"/>
                <w:sz w:val="18"/>
                <w:szCs w:val="18"/>
              </w:rPr>
            </w:pPr>
          </w:p>
        </w:tc>
        <w:tc>
          <w:tcPr>
            <w:tcW w:w="1559" w:type="dxa"/>
            <w:tcBorders>
              <w:top w:val="single" w:sz="4" w:space="0" w:color="000000"/>
            </w:tcBorders>
            <w:shd w:val="clear" w:color="auto" w:fill="FAFAFA"/>
            <w:vAlign w:val="bottom"/>
          </w:tcPr>
          <w:p w14:paraId="1D43C397" w14:textId="77777777" w:rsidR="00FF3952" w:rsidRPr="001B6A99" w:rsidRDefault="00FF3952" w:rsidP="00FF3952">
            <w:pPr>
              <w:ind w:right="-72"/>
              <w:jc w:val="right"/>
              <w:rPr>
                <w:rFonts w:ascii="Arial" w:eastAsia="Arial" w:hAnsi="Arial" w:cs="Arial"/>
                <w:bCs/>
                <w:sz w:val="18"/>
                <w:szCs w:val="18"/>
              </w:rPr>
            </w:pPr>
          </w:p>
        </w:tc>
        <w:tc>
          <w:tcPr>
            <w:tcW w:w="1490" w:type="dxa"/>
            <w:tcBorders>
              <w:top w:val="single" w:sz="4" w:space="0" w:color="000000"/>
            </w:tcBorders>
            <w:shd w:val="clear" w:color="auto" w:fill="FAFAFA"/>
            <w:vAlign w:val="bottom"/>
          </w:tcPr>
          <w:p w14:paraId="4BB34C73" w14:textId="77777777" w:rsidR="00FF3952" w:rsidRPr="001B6A99" w:rsidRDefault="00FF3952" w:rsidP="00FF3952">
            <w:pPr>
              <w:ind w:right="-72"/>
              <w:jc w:val="right"/>
              <w:rPr>
                <w:rFonts w:ascii="Arial" w:eastAsia="Arial" w:hAnsi="Arial" w:cs="Arial"/>
                <w:bCs/>
                <w:sz w:val="18"/>
                <w:szCs w:val="18"/>
              </w:rPr>
            </w:pPr>
          </w:p>
        </w:tc>
        <w:tc>
          <w:tcPr>
            <w:tcW w:w="1417" w:type="dxa"/>
            <w:tcBorders>
              <w:top w:val="single" w:sz="4" w:space="0" w:color="000000"/>
            </w:tcBorders>
            <w:shd w:val="clear" w:color="auto" w:fill="FAFAFA"/>
            <w:vAlign w:val="bottom"/>
          </w:tcPr>
          <w:p w14:paraId="3888B464" w14:textId="77777777" w:rsidR="00FF3952" w:rsidRPr="001B6A99" w:rsidRDefault="00FF3952" w:rsidP="00FF3952">
            <w:pPr>
              <w:ind w:right="-72"/>
              <w:jc w:val="right"/>
              <w:rPr>
                <w:rFonts w:ascii="Arial" w:eastAsia="Arial" w:hAnsi="Arial" w:cs="Arial"/>
                <w:bCs/>
                <w:sz w:val="18"/>
                <w:szCs w:val="18"/>
              </w:rPr>
            </w:pPr>
          </w:p>
        </w:tc>
        <w:tc>
          <w:tcPr>
            <w:tcW w:w="1453" w:type="dxa"/>
            <w:tcBorders>
              <w:top w:val="single" w:sz="4" w:space="0" w:color="000000"/>
            </w:tcBorders>
            <w:shd w:val="clear" w:color="auto" w:fill="FAFAFA"/>
            <w:vAlign w:val="bottom"/>
          </w:tcPr>
          <w:p w14:paraId="6F7D2748" w14:textId="77777777" w:rsidR="00FF3952" w:rsidRPr="001B6A99" w:rsidRDefault="00FF3952" w:rsidP="00FF3952">
            <w:pPr>
              <w:ind w:right="-72"/>
              <w:jc w:val="right"/>
              <w:rPr>
                <w:rFonts w:ascii="Arial" w:eastAsia="Arial" w:hAnsi="Arial" w:cs="Arial"/>
                <w:bCs/>
                <w:sz w:val="18"/>
                <w:szCs w:val="18"/>
              </w:rPr>
            </w:pPr>
          </w:p>
        </w:tc>
      </w:tr>
      <w:tr w:rsidR="00123A11" w:rsidRPr="001B6A99" w14:paraId="08788190" w14:textId="77777777" w:rsidTr="002E0CB9">
        <w:tc>
          <w:tcPr>
            <w:tcW w:w="3544" w:type="dxa"/>
            <w:vAlign w:val="bottom"/>
          </w:tcPr>
          <w:p w14:paraId="02DDBB58" w14:textId="77777777" w:rsidR="00123A11" w:rsidRPr="001B6A99" w:rsidRDefault="00123A11" w:rsidP="00123A11">
            <w:pPr>
              <w:ind w:left="-105"/>
              <w:rPr>
                <w:rFonts w:ascii="Arial" w:eastAsia="Arial" w:hAnsi="Arial" w:cs="Arial"/>
                <w:sz w:val="18"/>
                <w:szCs w:val="18"/>
              </w:rPr>
            </w:pPr>
            <w:r w:rsidRPr="001B6A99">
              <w:rPr>
                <w:rFonts w:ascii="Arial" w:eastAsia="Arial" w:hAnsi="Arial" w:cs="Arial"/>
                <w:sz w:val="18"/>
                <w:szCs w:val="18"/>
              </w:rPr>
              <w:t>Total</w:t>
            </w:r>
          </w:p>
        </w:tc>
        <w:tc>
          <w:tcPr>
            <w:tcW w:w="1559" w:type="dxa"/>
            <w:tcBorders>
              <w:bottom w:val="single" w:sz="4" w:space="0" w:color="000000"/>
            </w:tcBorders>
            <w:shd w:val="clear" w:color="auto" w:fill="FAFAFA"/>
            <w:vAlign w:val="bottom"/>
          </w:tcPr>
          <w:p w14:paraId="0F68C316" w14:textId="01844DF5" w:rsidR="00123A11" w:rsidRPr="001B6A99" w:rsidRDefault="00123A11" w:rsidP="00123A11">
            <w:pPr>
              <w:ind w:right="-72"/>
              <w:jc w:val="right"/>
              <w:rPr>
                <w:rFonts w:ascii="Arial" w:eastAsia="Arial" w:hAnsi="Arial" w:cs="Arial"/>
                <w:bCs/>
                <w:sz w:val="18"/>
                <w:szCs w:val="18"/>
              </w:rPr>
            </w:pPr>
            <w:r w:rsidRPr="001B6A99">
              <w:rPr>
                <w:rFonts w:ascii="Arial" w:eastAsia="Arial" w:hAnsi="Arial" w:cs="Arial"/>
                <w:bCs/>
                <w:sz w:val="18"/>
                <w:szCs w:val="18"/>
              </w:rPr>
              <w:t xml:space="preserve"> 27,902 </w:t>
            </w:r>
          </w:p>
        </w:tc>
        <w:tc>
          <w:tcPr>
            <w:tcW w:w="1490" w:type="dxa"/>
            <w:tcBorders>
              <w:bottom w:val="single" w:sz="4" w:space="0" w:color="000000"/>
            </w:tcBorders>
            <w:shd w:val="clear" w:color="auto" w:fill="FAFAFA"/>
            <w:vAlign w:val="bottom"/>
          </w:tcPr>
          <w:p w14:paraId="4110EB9A" w14:textId="4BAF5744" w:rsidR="00123A11" w:rsidRPr="001B6A99" w:rsidRDefault="00123A11" w:rsidP="00123A11">
            <w:pPr>
              <w:ind w:right="-72"/>
              <w:jc w:val="right"/>
              <w:rPr>
                <w:rFonts w:ascii="Arial" w:eastAsia="Arial" w:hAnsi="Arial" w:cs="Arial"/>
                <w:bCs/>
                <w:sz w:val="18"/>
                <w:szCs w:val="18"/>
              </w:rPr>
            </w:pPr>
            <w:r w:rsidRPr="001B6A99">
              <w:rPr>
                <w:rFonts w:ascii="Arial" w:eastAsia="Arial" w:hAnsi="Arial" w:cs="Arial"/>
                <w:bCs/>
                <w:sz w:val="18"/>
                <w:szCs w:val="18"/>
              </w:rPr>
              <w:t xml:space="preserve"> 36,475 </w:t>
            </w:r>
          </w:p>
        </w:tc>
        <w:tc>
          <w:tcPr>
            <w:tcW w:w="1417" w:type="dxa"/>
            <w:tcBorders>
              <w:bottom w:val="single" w:sz="4" w:space="0" w:color="000000"/>
            </w:tcBorders>
            <w:shd w:val="clear" w:color="auto" w:fill="FAFAFA"/>
            <w:vAlign w:val="bottom"/>
          </w:tcPr>
          <w:p w14:paraId="412B3DCD" w14:textId="20B3AC70" w:rsidR="00123A11" w:rsidRPr="001B6A99" w:rsidRDefault="00123A11" w:rsidP="00123A11">
            <w:pPr>
              <w:ind w:right="-72"/>
              <w:jc w:val="right"/>
              <w:rPr>
                <w:rFonts w:ascii="Arial" w:eastAsia="Arial" w:hAnsi="Arial" w:cs="Arial"/>
                <w:bCs/>
                <w:sz w:val="18"/>
                <w:szCs w:val="18"/>
              </w:rPr>
            </w:pPr>
            <w:r w:rsidRPr="001B6A99">
              <w:rPr>
                <w:rFonts w:ascii="Arial" w:eastAsia="Arial" w:hAnsi="Arial" w:cs="Arial"/>
                <w:bCs/>
                <w:sz w:val="18"/>
                <w:szCs w:val="18"/>
              </w:rPr>
              <w:t xml:space="preserve"> 23,271,637 </w:t>
            </w:r>
          </w:p>
        </w:tc>
        <w:tc>
          <w:tcPr>
            <w:tcW w:w="1453" w:type="dxa"/>
            <w:tcBorders>
              <w:bottom w:val="single" w:sz="4" w:space="0" w:color="000000"/>
            </w:tcBorders>
            <w:shd w:val="clear" w:color="auto" w:fill="FAFAFA"/>
            <w:vAlign w:val="bottom"/>
          </w:tcPr>
          <w:p w14:paraId="32EEA68F" w14:textId="27EB16BC" w:rsidR="00123A11" w:rsidRPr="001B6A99" w:rsidRDefault="00123A11" w:rsidP="00123A11">
            <w:pPr>
              <w:ind w:right="-72"/>
              <w:jc w:val="right"/>
              <w:rPr>
                <w:rFonts w:ascii="Arial" w:eastAsia="Arial" w:hAnsi="Arial" w:cs="Arial"/>
                <w:bCs/>
                <w:sz w:val="18"/>
                <w:szCs w:val="18"/>
              </w:rPr>
            </w:pPr>
            <w:r w:rsidRPr="001B6A99">
              <w:rPr>
                <w:rFonts w:ascii="Arial" w:eastAsia="Arial" w:hAnsi="Arial" w:cs="Arial"/>
                <w:bCs/>
                <w:sz w:val="18"/>
                <w:szCs w:val="18"/>
              </w:rPr>
              <w:t xml:space="preserve"> 23,336,014 </w:t>
            </w:r>
          </w:p>
        </w:tc>
      </w:tr>
      <w:tr w:rsidR="00123A11" w:rsidRPr="001B6A99" w14:paraId="735D1F44" w14:textId="77777777" w:rsidTr="002E0CB9">
        <w:tc>
          <w:tcPr>
            <w:tcW w:w="3544" w:type="dxa"/>
            <w:vAlign w:val="bottom"/>
          </w:tcPr>
          <w:p w14:paraId="120F1AFA" w14:textId="77777777" w:rsidR="00123A11" w:rsidRPr="001B6A99" w:rsidRDefault="00123A11" w:rsidP="00123A11">
            <w:pPr>
              <w:ind w:left="-105"/>
              <w:rPr>
                <w:rFonts w:ascii="Arial" w:eastAsia="Arial" w:hAnsi="Arial" w:cs="Arial"/>
                <w:sz w:val="18"/>
                <w:szCs w:val="18"/>
              </w:rPr>
            </w:pPr>
          </w:p>
        </w:tc>
        <w:tc>
          <w:tcPr>
            <w:tcW w:w="1559" w:type="dxa"/>
            <w:tcBorders>
              <w:top w:val="single" w:sz="4" w:space="0" w:color="000000"/>
            </w:tcBorders>
            <w:shd w:val="clear" w:color="auto" w:fill="FAFAFA"/>
            <w:vAlign w:val="bottom"/>
          </w:tcPr>
          <w:p w14:paraId="688A9BFF" w14:textId="77777777" w:rsidR="00123A11" w:rsidRPr="001B6A99" w:rsidRDefault="00123A11" w:rsidP="00123A11">
            <w:pPr>
              <w:ind w:right="-72"/>
              <w:jc w:val="right"/>
              <w:rPr>
                <w:rFonts w:ascii="Arial" w:eastAsia="Arial" w:hAnsi="Arial" w:cs="Arial"/>
                <w:b/>
                <w:sz w:val="18"/>
                <w:szCs w:val="18"/>
              </w:rPr>
            </w:pPr>
          </w:p>
        </w:tc>
        <w:tc>
          <w:tcPr>
            <w:tcW w:w="1490" w:type="dxa"/>
            <w:tcBorders>
              <w:top w:val="single" w:sz="4" w:space="0" w:color="000000"/>
            </w:tcBorders>
            <w:shd w:val="clear" w:color="auto" w:fill="FAFAFA"/>
            <w:vAlign w:val="bottom"/>
          </w:tcPr>
          <w:p w14:paraId="288F61CD" w14:textId="77777777" w:rsidR="00123A11" w:rsidRPr="001B6A99" w:rsidRDefault="00123A11" w:rsidP="00123A11">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1FA7B8FC" w14:textId="77777777" w:rsidR="00123A11" w:rsidRPr="001B6A99" w:rsidRDefault="00123A11" w:rsidP="00123A11">
            <w:pPr>
              <w:ind w:right="-72"/>
              <w:jc w:val="right"/>
              <w:rPr>
                <w:rFonts w:ascii="Arial" w:eastAsia="Arial" w:hAnsi="Arial" w:cs="Arial"/>
                <w:sz w:val="18"/>
                <w:szCs w:val="18"/>
              </w:rPr>
            </w:pPr>
          </w:p>
        </w:tc>
        <w:tc>
          <w:tcPr>
            <w:tcW w:w="1453" w:type="dxa"/>
            <w:tcBorders>
              <w:top w:val="single" w:sz="4" w:space="0" w:color="000000"/>
            </w:tcBorders>
            <w:shd w:val="clear" w:color="auto" w:fill="FAFAFA"/>
            <w:vAlign w:val="bottom"/>
          </w:tcPr>
          <w:p w14:paraId="00706847" w14:textId="77777777" w:rsidR="00123A11" w:rsidRPr="001B6A99" w:rsidRDefault="00123A11" w:rsidP="00123A11">
            <w:pPr>
              <w:ind w:right="-72"/>
              <w:jc w:val="right"/>
              <w:rPr>
                <w:rFonts w:ascii="Arial" w:eastAsia="Arial" w:hAnsi="Arial" w:cs="Arial"/>
                <w:sz w:val="18"/>
                <w:szCs w:val="18"/>
              </w:rPr>
            </w:pPr>
          </w:p>
        </w:tc>
      </w:tr>
      <w:tr w:rsidR="00123A11" w:rsidRPr="001B6A99" w14:paraId="50EDB4CF" w14:textId="77777777" w:rsidTr="002E0CB9">
        <w:tc>
          <w:tcPr>
            <w:tcW w:w="3544" w:type="dxa"/>
            <w:vAlign w:val="bottom"/>
          </w:tcPr>
          <w:p w14:paraId="56856BBD" w14:textId="77777777" w:rsidR="00123A11" w:rsidRPr="001B6A99" w:rsidRDefault="00123A11" w:rsidP="00123A11">
            <w:pPr>
              <w:ind w:left="-105"/>
              <w:rPr>
                <w:rFonts w:ascii="Arial" w:eastAsia="Arial" w:hAnsi="Arial" w:cs="Arial"/>
                <w:sz w:val="18"/>
                <w:szCs w:val="18"/>
              </w:rPr>
            </w:pPr>
            <w:r w:rsidRPr="001B6A99">
              <w:rPr>
                <w:rFonts w:ascii="Arial" w:eastAsia="Arial" w:hAnsi="Arial" w:cs="Arial"/>
                <w:sz w:val="18"/>
                <w:szCs w:val="18"/>
              </w:rPr>
              <w:t>Financial liabilities</w:t>
            </w:r>
          </w:p>
        </w:tc>
        <w:tc>
          <w:tcPr>
            <w:tcW w:w="1559" w:type="dxa"/>
            <w:shd w:val="clear" w:color="auto" w:fill="FAFAFA"/>
            <w:vAlign w:val="bottom"/>
          </w:tcPr>
          <w:p w14:paraId="57831696" w14:textId="77777777" w:rsidR="00123A11" w:rsidRPr="001B6A99" w:rsidRDefault="00123A11" w:rsidP="00123A11">
            <w:pPr>
              <w:ind w:right="-72"/>
              <w:jc w:val="right"/>
              <w:rPr>
                <w:rFonts w:ascii="Arial" w:eastAsia="Arial" w:hAnsi="Arial" w:cs="Arial"/>
                <w:b/>
                <w:sz w:val="18"/>
                <w:szCs w:val="18"/>
              </w:rPr>
            </w:pPr>
          </w:p>
        </w:tc>
        <w:tc>
          <w:tcPr>
            <w:tcW w:w="1490" w:type="dxa"/>
            <w:shd w:val="clear" w:color="auto" w:fill="FAFAFA"/>
            <w:vAlign w:val="bottom"/>
          </w:tcPr>
          <w:p w14:paraId="5B066C08" w14:textId="77777777" w:rsidR="00123A11" w:rsidRPr="001B6A99" w:rsidRDefault="00123A11" w:rsidP="00123A11">
            <w:pPr>
              <w:ind w:right="-72"/>
              <w:jc w:val="right"/>
              <w:rPr>
                <w:rFonts w:ascii="Arial" w:eastAsia="Arial" w:hAnsi="Arial" w:cs="Arial"/>
                <w:sz w:val="18"/>
                <w:szCs w:val="18"/>
              </w:rPr>
            </w:pPr>
          </w:p>
        </w:tc>
        <w:tc>
          <w:tcPr>
            <w:tcW w:w="1417" w:type="dxa"/>
            <w:shd w:val="clear" w:color="auto" w:fill="FAFAFA"/>
            <w:vAlign w:val="bottom"/>
          </w:tcPr>
          <w:p w14:paraId="206B4C32" w14:textId="77777777" w:rsidR="00123A11" w:rsidRPr="001B6A99" w:rsidRDefault="00123A11" w:rsidP="00123A11">
            <w:pPr>
              <w:ind w:right="-72"/>
              <w:jc w:val="right"/>
              <w:rPr>
                <w:rFonts w:ascii="Arial" w:eastAsia="Arial" w:hAnsi="Arial" w:cs="Arial"/>
                <w:sz w:val="18"/>
                <w:szCs w:val="18"/>
              </w:rPr>
            </w:pPr>
          </w:p>
        </w:tc>
        <w:tc>
          <w:tcPr>
            <w:tcW w:w="1453" w:type="dxa"/>
            <w:shd w:val="clear" w:color="auto" w:fill="FAFAFA"/>
            <w:vAlign w:val="bottom"/>
          </w:tcPr>
          <w:p w14:paraId="4F56D31C" w14:textId="77777777" w:rsidR="00123A11" w:rsidRPr="001B6A99" w:rsidRDefault="00123A11" w:rsidP="00123A11">
            <w:pPr>
              <w:ind w:right="-72"/>
              <w:jc w:val="right"/>
              <w:rPr>
                <w:rFonts w:ascii="Arial" w:eastAsia="Arial" w:hAnsi="Arial" w:cs="Arial"/>
                <w:sz w:val="18"/>
                <w:szCs w:val="18"/>
              </w:rPr>
            </w:pPr>
          </w:p>
        </w:tc>
      </w:tr>
      <w:tr w:rsidR="00D921AD" w:rsidRPr="001B6A99" w14:paraId="4C82CC0E" w14:textId="77777777" w:rsidTr="002E0CB9">
        <w:tc>
          <w:tcPr>
            <w:tcW w:w="3544" w:type="dxa"/>
            <w:vAlign w:val="bottom"/>
          </w:tcPr>
          <w:p w14:paraId="0FB51A20" w14:textId="2A7F1716" w:rsidR="00D921AD" w:rsidRPr="001B6A99" w:rsidRDefault="00D921AD" w:rsidP="00D921AD">
            <w:pPr>
              <w:ind w:left="-105"/>
              <w:rPr>
                <w:rFonts w:ascii="Arial" w:eastAsia="Arial" w:hAnsi="Arial" w:cs="Arial"/>
                <w:sz w:val="18"/>
                <w:szCs w:val="18"/>
              </w:rPr>
            </w:pPr>
            <w:r w:rsidRPr="001B6A99">
              <w:rPr>
                <w:rFonts w:ascii="Arial" w:eastAsia="Arial" w:hAnsi="Arial" w:cs="Arial"/>
                <w:sz w:val="18"/>
                <w:szCs w:val="18"/>
              </w:rPr>
              <w:t>Short-term borrowings from related party</w:t>
            </w:r>
          </w:p>
        </w:tc>
        <w:tc>
          <w:tcPr>
            <w:tcW w:w="1559" w:type="dxa"/>
            <w:shd w:val="clear" w:color="auto" w:fill="FAFAFA"/>
            <w:vAlign w:val="bottom"/>
          </w:tcPr>
          <w:p w14:paraId="31B7F0F4" w14:textId="74B8DDCC"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78A3845F" w14:textId="7321D3F7"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341A3882" w14:textId="73CDAA7B"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1,700,000</w:t>
            </w:r>
          </w:p>
        </w:tc>
        <w:tc>
          <w:tcPr>
            <w:tcW w:w="1453" w:type="dxa"/>
            <w:shd w:val="clear" w:color="auto" w:fill="FAFAFA"/>
            <w:vAlign w:val="bottom"/>
          </w:tcPr>
          <w:p w14:paraId="6CF6A0C6" w14:textId="34122559"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1,700,000</w:t>
            </w:r>
          </w:p>
        </w:tc>
      </w:tr>
      <w:tr w:rsidR="00D921AD" w:rsidRPr="001B6A99" w14:paraId="22FCF73F" w14:textId="77777777" w:rsidTr="002E0CB9">
        <w:tc>
          <w:tcPr>
            <w:tcW w:w="3544" w:type="dxa"/>
            <w:vAlign w:val="bottom"/>
          </w:tcPr>
          <w:p w14:paraId="4A3E48A8" w14:textId="18CC1A0D" w:rsidR="00D921AD" w:rsidRPr="001B6A99" w:rsidRDefault="00D921AD" w:rsidP="00D921AD">
            <w:pPr>
              <w:ind w:left="-105"/>
              <w:rPr>
                <w:rFonts w:ascii="Arial" w:eastAsia="Arial" w:hAnsi="Arial" w:cs="Arial"/>
                <w:sz w:val="18"/>
                <w:szCs w:val="18"/>
              </w:rPr>
            </w:pPr>
            <w:r w:rsidRPr="001B6A99">
              <w:rPr>
                <w:rFonts w:ascii="Arial" w:eastAsia="Arial" w:hAnsi="Arial" w:cs="Arial"/>
                <w:sz w:val="18"/>
                <w:szCs w:val="18"/>
              </w:rPr>
              <w:t>Long-term loans from related party</w:t>
            </w:r>
          </w:p>
        </w:tc>
        <w:tc>
          <w:tcPr>
            <w:tcW w:w="1559" w:type="dxa"/>
            <w:shd w:val="clear" w:color="auto" w:fill="FAFAFA"/>
            <w:vAlign w:val="bottom"/>
          </w:tcPr>
          <w:p w14:paraId="52763E9B" w14:textId="372F9A21"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1D4C9787" w14:textId="3838B2D0"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1E5DDA01" w14:textId="7230B2B2"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7,562,200</w:t>
            </w:r>
          </w:p>
        </w:tc>
        <w:tc>
          <w:tcPr>
            <w:tcW w:w="1453" w:type="dxa"/>
            <w:shd w:val="clear" w:color="auto" w:fill="FAFAFA"/>
            <w:vAlign w:val="bottom"/>
          </w:tcPr>
          <w:p w14:paraId="1181288A" w14:textId="51444E66"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7,562,200</w:t>
            </w:r>
          </w:p>
        </w:tc>
      </w:tr>
      <w:tr w:rsidR="00D921AD" w:rsidRPr="001B6A99" w14:paraId="43213497" w14:textId="77777777" w:rsidTr="002E0CB9">
        <w:tc>
          <w:tcPr>
            <w:tcW w:w="3544" w:type="dxa"/>
            <w:vAlign w:val="bottom"/>
          </w:tcPr>
          <w:p w14:paraId="5DA5FFCE" w14:textId="091561DF" w:rsidR="00D921AD" w:rsidRPr="001B6A99" w:rsidRDefault="00D921AD" w:rsidP="00D921AD">
            <w:pPr>
              <w:ind w:left="-105"/>
              <w:rPr>
                <w:rFonts w:ascii="Arial" w:eastAsia="Arial" w:hAnsi="Arial" w:cs="Arial"/>
                <w:sz w:val="18"/>
                <w:szCs w:val="18"/>
              </w:rPr>
            </w:pPr>
            <w:r w:rsidRPr="001B6A99">
              <w:rPr>
                <w:rFonts w:ascii="Arial" w:eastAsia="Arial" w:hAnsi="Arial" w:cs="Arial"/>
                <w:sz w:val="18"/>
                <w:szCs w:val="18"/>
              </w:rPr>
              <w:t>Lease liabilities</w:t>
            </w:r>
          </w:p>
        </w:tc>
        <w:tc>
          <w:tcPr>
            <w:tcW w:w="1559" w:type="dxa"/>
            <w:shd w:val="clear" w:color="auto" w:fill="FAFAFA"/>
            <w:vAlign w:val="bottom"/>
          </w:tcPr>
          <w:p w14:paraId="44536C75" w14:textId="44808316"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4F74B08D" w14:textId="1131A947"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4AA5E837" w14:textId="3937CACE"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196,598</w:t>
            </w:r>
          </w:p>
        </w:tc>
        <w:tc>
          <w:tcPr>
            <w:tcW w:w="1453" w:type="dxa"/>
            <w:shd w:val="clear" w:color="auto" w:fill="FAFAFA"/>
            <w:vAlign w:val="bottom"/>
          </w:tcPr>
          <w:p w14:paraId="59CA5B66" w14:textId="2C6C1BA7"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196,598</w:t>
            </w:r>
          </w:p>
        </w:tc>
      </w:tr>
      <w:tr w:rsidR="00D921AD" w:rsidRPr="001B6A99" w14:paraId="6CCB4D5F" w14:textId="77777777" w:rsidTr="002E0CB9">
        <w:tc>
          <w:tcPr>
            <w:tcW w:w="3544" w:type="dxa"/>
            <w:vAlign w:val="bottom"/>
          </w:tcPr>
          <w:p w14:paraId="6BEB6B35" w14:textId="0FA01174" w:rsidR="00D921AD" w:rsidRPr="001B6A99" w:rsidRDefault="00D921AD" w:rsidP="00D921AD">
            <w:pPr>
              <w:ind w:left="-105"/>
              <w:rPr>
                <w:rFonts w:ascii="Arial" w:eastAsia="Arial" w:hAnsi="Arial" w:cs="Arial"/>
                <w:sz w:val="18"/>
                <w:szCs w:val="18"/>
              </w:rPr>
            </w:pPr>
            <w:r w:rsidRPr="001B6A99">
              <w:rPr>
                <w:rFonts w:ascii="Arial" w:eastAsia="Arial" w:hAnsi="Arial" w:cs="Arial"/>
                <w:sz w:val="18"/>
                <w:szCs w:val="18"/>
              </w:rPr>
              <w:t>Other financial liabilities</w:t>
            </w:r>
          </w:p>
        </w:tc>
        <w:tc>
          <w:tcPr>
            <w:tcW w:w="1559" w:type="dxa"/>
            <w:tcBorders>
              <w:bottom w:val="single" w:sz="4" w:space="0" w:color="000000"/>
            </w:tcBorders>
            <w:shd w:val="clear" w:color="auto" w:fill="FAFAFA"/>
            <w:vAlign w:val="bottom"/>
          </w:tcPr>
          <w:p w14:paraId="417CAEBD" w14:textId="4A6D8ED7"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tcBorders>
              <w:bottom w:val="single" w:sz="4" w:space="0" w:color="000000"/>
            </w:tcBorders>
            <w:shd w:val="clear" w:color="auto" w:fill="FAFAFA"/>
            <w:vAlign w:val="bottom"/>
          </w:tcPr>
          <w:p w14:paraId="67486472" w14:textId="680D9848"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tcBorders>
              <w:bottom w:val="single" w:sz="4" w:space="0" w:color="000000"/>
            </w:tcBorders>
            <w:shd w:val="clear" w:color="auto" w:fill="FAFAFA"/>
            <w:vAlign w:val="bottom"/>
          </w:tcPr>
          <w:p w14:paraId="5F4256CF" w14:textId="6C97FB9D"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3,832,219</w:t>
            </w:r>
          </w:p>
        </w:tc>
        <w:tc>
          <w:tcPr>
            <w:tcW w:w="1453" w:type="dxa"/>
            <w:tcBorders>
              <w:bottom w:val="single" w:sz="4" w:space="0" w:color="000000"/>
            </w:tcBorders>
            <w:shd w:val="clear" w:color="auto" w:fill="FAFAFA"/>
            <w:vAlign w:val="bottom"/>
          </w:tcPr>
          <w:p w14:paraId="0F092489" w14:textId="1D9CA0BC" w:rsidR="00D921AD" w:rsidRPr="001B6A99" w:rsidRDefault="00D921AD" w:rsidP="00D921AD">
            <w:pPr>
              <w:ind w:right="-72"/>
              <w:jc w:val="right"/>
              <w:rPr>
                <w:rFonts w:ascii="Arial" w:eastAsia="Arial" w:hAnsi="Arial" w:cs="Arial"/>
                <w:bCs/>
                <w:sz w:val="18"/>
                <w:szCs w:val="18"/>
              </w:rPr>
            </w:pPr>
            <w:r w:rsidRPr="001B6A99">
              <w:rPr>
                <w:rFonts w:ascii="Arial" w:eastAsia="Arial" w:hAnsi="Arial" w:cs="Arial"/>
                <w:bCs/>
                <w:sz w:val="18"/>
                <w:szCs w:val="18"/>
              </w:rPr>
              <w:t>3,832,219</w:t>
            </w:r>
          </w:p>
        </w:tc>
      </w:tr>
      <w:tr w:rsidR="00D921AD" w:rsidRPr="001B6A99" w14:paraId="5D66090E" w14:textId="77777777" w:rsidTr="002E0CB9">
        <w:tc>
          <w:tcPr>
            <w:tcW w:w="3544" w:type="dxa"/>
            <w:vAlign w:val="bottom"/>
          </w:tcPr>
          <w:p w14:paraId="4E6418CB" w14:textId="77777777" w:rsidR="00D921AD" w:rsidRPr="001B6A99" w:rsidRDefault="00D921AD" w:rsidP="00D921AD">
            <w:pPr>
              <w:ind w:left="-105"/>
              <w:rPr>
                <w:rFonts w:ascii="Arial" w:eastAsia="Arial" w:hAnsi="Arial" w:cs="Arial"/>
                <w:sz w:val="18"/>
                <w:szCs w:val="18"/>
              </w:rPr>
            </w:pPr>
          </w:p>
        </w:tc>
        <w:tc>
          <w:tcPr>
            <w:tcW w:w="1559" w:type="dxa"/>
            <w:tcBorders>
              <w:top w:val="single" w:sz="4" w:space="0" w:color="000000"/>
            </w:tcBorders>
            <w:shd w:val="clear" w:color="auto" w:fill="FAFAFA"/>
            <w:vAlign w:val="bottom"/>
          </w:tcPr>
          <w:p w14:paraId="7117F125" w14:textId="77777777" w:rsidR="00D921AD" w:rsidRPr="001B6A99" w:rsidRDefault="00D921AD" w:rsidP="00D921AD">
            <w:pPr>
              <w:ind w:right="-72"/>
              <w:jc w:val="right"/>
              <w:rPr>
                <w:rFonts w:ascii="Arial" w:eastAsia="Arial" w:hAnsi="Arial" w:cs="Arial"/>
                <w:sz w:val="18"/>
                <w:szCs w:val="18"/>
              </w:rPr>
            </w:pPr>
          </w:p>
        </w:tc>
        <w:tc>
          <w:tcPr>
            <w:tcW w:w="1490" w:type="dxa"/>
            <w:tcBorders>
              <w:top w:val="single" w:sz="4" w:space="0" w:color="000000"/>
            </w:tcBorders>
            <w:shd w:val="clear" w:color="auto" w:fill="FAFAFA"/>
            <w:vAlign w:val="bottom"/>
          </w:tcPr>
          <w:p w14:paraId="3E8B0AA2" w14:textId="77777777" w:rsidR="00D921AD" w:rsidRPr="001B6A99" w:rsidRDefault="00D921AD" w:rsidP="00D921AD">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723BBCB" w14:textId="77777777" w:rsidR="00D921AD" w:rsidRPr="001B6A99" w:rsidRDefault="00D921AD" w:rsidP="00D921AD">
            <w:pPr>
              <w:ind w:right="-72"/>
              <w:jc w:val="right"/>
              <w:rPr>
                <w:rFonts w:ascii="Arial" w:eastAsia="Arial" w:hAnsi="Arial" w:cs="Arial"/>
                <w:sz w:val="18"/>
                <w:szCs w:val="18"/>
              </w:rPr>
            </w:pPr>
          </w:p>
        </w:tc>
        <w:tc>
          <w:tcPr>
            <w:tcW w:w="1453" w:type="dxa"/>
            <w:tcBorders>
              <w:top w:val="single" w:sz="4" w:space="0" w:color="000000"/>
            </w:tcBorders>
            <w:shd w:val="clear" w:color="auto" w:fill="FAFAFA"/>
            <w:vAlign w:val="bottom"/>
          </w:tcPr>
          <w:p w14:paraId="30E85DDF" w14:textId="77777777" w:rsidR="00D921AD" w:rsidRPr="001B6A99" w:rsidRDefault="00D921AD" w:rsidP="00D921AD">
            <w:pPr>
              <w:ind w:right="-72"/>
              <w:jc w:val="right"/>
              <w:rPr>
                <w:rFonts w:ascii="Arial" w:eastAsia="Arial" w:hAnsi="Arial" w:cs="Arial"/>
                <w:sz w:val="18"/>
                <w:szCs w:val="18"/>
              </w:rPr>
            </w:pPr>
          </w:p>
        </w:tc>
      </w:tr>
      <w:tr w:rsidR="003C0CE0" w:rsidRPr="001B6A99" w14:paraId="5B1D78A6" w14:textId="77777777" w:rsidTr="002E0CB9">
        <w:tc>
          <w:tcPr>
            <w:tcW w:w="3544" w:type="dxa"/>
            <w:vAlign w:val="bottom"/>
          </w:tcPr>
          <w:p w14:paraId="2E763E25" w14:textId="77777777" w:rsidR="003C0CE0" w:rsidRPr="001B6A99" w:rsidRDefault="003C0CE0" w:rsidP="003C0CE0">
            <w:pPr>
              <w:ind w:left="-105"/>
              <w:jc w:val="both"/>
              <w:rPr>
                <w:rFonts w:ascii="Arial" w:eastAsia="Arial" w:hAnsi="Arial" w:cs="Arial"/>
                <w:sz w:val="18"/>
                <w:szCs w:val="18"/>
              </w:rPr>
            </w:pPr>
            <w:r w:rsidRPr="001B6A99">
              <w:rPr>
                <w:rFonts w:ascii="Arial" w:eastAsia="Arial" w:hAnsi="Arial" w:cs="Arial"/>
                <w:sz w:val="18"/>
                <w:szCs w:val="18"/>
              </w:rPr>
              <w:t>Total</w:t>
            </w:r>
          </w:p>
        </w:tc>
        <w:tc>
          <w:tcPr>
            <w:tcW w:w="1559" w:type="dxa"/>
            <w:tcBorders>
              <w:bottom w:val="single" w:sz="4" w:space="0" w:color="000000"/>
            </w:tcBorders>
            <w:shd w:val="clear" w:color="auto" w:fill="FAFAFA"/>
            <w:vAlign w:val="bottom"/>
          </w:tcPr>
          <w:p w14:paraId="093AE60A" w14:textId="01CC4F62" w:rsidR="003C0CE0" w:rsidRPr="001B6A99" w:rsidRDefault="003C0CE0" w:rsidP="003C0CE0">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tcBorders>
              <w:bottom w:val="single" w:sz="4" w:space="0" w:color="000000"/>
            </w:tcBorders>
            <w:shd w:val="clear" w:color="auto" w:fill="FAFAFA"/>
            <w:vAlign w:val="bottom"/>
          </w:tcPr>
          <w:p w14:paraId="3397C3E2" w14:textId="160E0871" w:rsidR="003C0CE0" w:rsidRPr="001B6A99" w:rsidRDefault="003C0CE0" w:rsidP="003C0CE0">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tcBorders>
              <w:bottom w:val="single" w:sz="4" w:space="0" w:color="000000"/>
            </w:tcBorders>
            <w:shd w:val="clear" w:color="auto" w:fill="FAFAFA"/>
            <w:vAlign w:val="bottom"/>
          </w:tcPr>
          <w:p w14:paraId="60427C0F" w14:textId="3366A67A" w:rsidR="003C0CE0" w:rsidRPr="001B6A99" w:rsidRDefault="003C0CE0" w:rsidP="003C0CE0">
            <w:pPr>
              <w:ind w:right="-72"/>
              <w:jc w:val="right"/>
              <w:rPr>
                <w:rFonts w:ascii="Arial" w:eastAsia="Arial" w:hAnsi="Arial" w:cs="Arial"/>
                <w:bCs/>
                <w:sz w:val="18"/>
                <w:szCs w:val="18"/>
              </w:rPr>
            </w:pPr>
            <w:r w:rsidRPr="001B6A99">
              <w:rPr>
                <w:rFonts w:ascii="Arial" w:eastAsia="Arial" w:hAnsi="Arial" w:cs="Arial"/>
                <w:bCs/>
                <w:sz w:val="18"/>
                <w:szCs w:val="18"/>
              </w:rPr>
              <w:t>13,291,017</w:t>
            </w:r>
          </w:p>
        </w:tc>
        <w:tc>
          <w:tcPr>
            <w:tcW w:w="1453" w:type="dxa"/>
            <w:tcBorders>
              <w:bottom w:val="single" w:sz="4" w:space="0" w:color="000000"/>
            </w:tcBorders>
            <w:shd w:val="clear" w:color="auto" w:fill="FAFAFA"/>
            <w:vAlign w:val="bottom"/>
          </w:tcPr>
          <w:p w14:paraId="719E25CF" w14:textId="040D757C" w:rsidR="003C0CE0" w:rsidRPr="001B6A99" w:rsidRDefault="003C0CE0" w:rsidP="003C0CE0">
            <w:pPr>
              <w:ind w:right="-72"/>
              <w:jc w:val="right"/>
              <w:rPr>
                <w:rFonts w:ascii="Arial" w:eastAsia="Arial" w:hAnsi="Arial" w:cs="Arial"/>
                <w:bCs/>
                <w:sz w:val="18"/>
                <w:szCs w:val="18"/>
              </w:rPr>
            </w:pPr>
            <w:r w:rsidRPr="001B6A99">
              <w:rPr>
                <w:rFonts w:ascii="Arial" w:eastAsia="Arial" w:hAnsi="Arial" w:cs="Arial"/>
                <w:bCs/>
                <w:sz w:val="18"/>
                <w:szCs w:val="18"/>
              </w:rPr>
              <w:t>13,291,017</w:t>
            </w:r>
          </w:p>
        </w:tc>
      </w:tr>
    </w:tbl>
    <w:p w14:paraId="14AA5B4A" w14:textId="15AE1D82" w:rsidR="00A34123" w:rsidRPr="001B6A99" w:rsidRDefault="00A34123">
      <w:pPr>
        <w:rPr>
          <w:rFonts w:ascii="Arial" w:eastAsia="Arial" w:hAnsi="Arial" w:cs="Arial"/>
          <w:color w:val="000000"/>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E0CB9" w:rsidRPr="0027108A" w14:paraId="28CAC14F" w14:textId="77777777" w:rsidTr="00621FF0">
        <w:tc>
          <w:tcPr>
            <w:tcW w:w="3544" w:type="dxa"/>
            <w:shd w:val="clear" w:color="auto" w:fill="auto"/>
            <w:vAlign w:val="bottom"/>
          </w:tcPr>
          <w:p w14:paraId="1ADE6C57" w14:textId="77777777" w:rsidR="002E0CB9" w:rsidRPr="0027108A" w:rsidRDefault="002E0CB9" w:rsidP="00096E4A">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vAlign w:val="bottom"/>
          </w:tcPr>
          <w:p w14:paraId="61EEFF73" w14:textId="77777777" w:rsidR="002E0CB9" w:rsidRPr="0027108A" w:rsidRDefault="002E0CB9" w:rsidP="00096E4A">
            <w:pPr>
              <w:ind w:right="-72"/>
              <w:jc w:val="center"/>
              <w:rPr>
                <w:rFonts w:ascii="Arial" w:eastAsia="Arial" w:hAnsi="Arial" w:cs="Arial"/>
                <w:b/>
                <w:sz w:val="18"/>
                <w:szCs w:val="18"/>
              </w:rPr>
            </w:pPr>
            <w:r w:rsidRPr="0027108A">
              <w:rPr>
                <w:rFonts w:ascii="Arial" w:eastAsia="Calibri" w:hAnsi="Arial" w:cs="Arial"/>
                <w:b/>
                <w:bCs/>
                <w:sz w:val="18"/>
                <w:szCs w:val="18"/>
                <w:lang w:val="en-GB"/>
              </w:rPr>
              <w:t>Consolidated financial statements</w:t>
            </w:r>
          </w:p>
        </w:tc>
      </w:tr>
      <w:tr w:rsidR="002E0CB9" w:rsidRPr="0027108A" w14:paraId="132C9E36" w14:textId="77777777" w:rsidTr="00621FF0">
        <w:tc>
          <w:tcPr>
            <w:tcW w:w="3544" w:type="dxa"/>
            <w:shd w:val="clear" w:color="auto" w:fill="auto"/>
            <w:vAlign w:val="bottom"/>
          </w:tcPr>
          <w:p w14:paraId="0566C813" w14:textId="77777777" w:rsidR="002E0CB9" w:rsidRPr="0027108A" w:rsidRDefault="002E0CB9" w:rsidP="00096E4A">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vAlign w:val="bottom"/>
          </w:tcPr>
          <w:p w14:paraId="5316223F" w14:textId="2484BB10" w:rsidR="002E0CB9" w:rsidRPr="0027108A" w:rsidRDefault="002E0CB9" w:rsidP="00096E4A">
            <w:pPr>
              <w:ind w:right="-72"/>
              <w:jc w:val="center"/>
              <w:rPr>
                <w:rFonts w:ascii="Arial" w:eastAsia="Arial" w:hAnsi="Arial" w:cs="Arial"/>
                <w:b/>
                <w:sz w:val="18"/>
                <w:szCs w:val="18"/>
              </w:rPr>
            </w:pPr>
            <w:r w:rsidRPr="0027108A">
              <w:rPr>
                <w:rFonts w:ascii="Arial" w:eastAsia="Arial" w:hAnsi="Arial" w:cs="Arial"/>
                <w:b/>
                <w:sz w:val="18"/>
                <w:szCs w:val="18"/>
              </w:rPr>
              <w:t>31 December 2021</w:t>
            </w:r>
          </w:p>
        </w:tc>
      </w:tr>
      <w:tr w:rsidR="002E0CB9" w:rsidRPr="0027108A" w14:paraId="499AF0F9" w14:textId="77777777" w:rsidTr="00621FF0">
        <w:tc>
          <w:tcPr>
            <w:tcW w:w="3544" w:type="dxa"/>
            <w:shd w:val="clear" w:color="auto" w:fill="auto"/>
            <w:vAlign w:val="bottom"/>
          </w:tcPr>
          <w:p w14:paraId="31BE307F" w14:textId="77777777" w:rsidR="002E0CB9" w:rsidRPr="0027108A" w:rsidRDefault="002E0CB9" w:rsidP="00096E4A">
            <w:pPr>
              <w:ind w:left="-105"/>
              <w:jc w:val="both"/>
              <w:rPr>
                <w:rFonts w:ascii="Arial" w:eastAsia="Arial" w:hAnsi="Arial" w:cs="Arial"/>
                <w:sz w:val="18"/>
                <w:szCs w:val="18"/>
              </w:rPr>
            </w:pPr>
          </w:p>
        </w:tc>
        <w:tc>
          <w:tcPr>
            <w:tcW w:w="1559" w:type="dxa"/>
            <w:tcBorders>
              <w:top w:val="single" w:sz="4" w:space="0" w:color="000000"/>
            </w:tcBorders>
            <w:shd w:val="clear" w:color="auto" w:fill="auto"/>
            <w:vAlign w:val="bottom"/>
          </w:tcPr>
          <w:p w14:paraId="6857386C" w14:textId="77777777" w:rsidR="002E0CB9" w:rsidRPr="0027108A" w:rsidRDefault="002E0CB9" w:rsidP="00096E4A">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751C8197"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61A46F72" w14:textId="77777777" w:rsidR="002E0CB9" w:rsidRPr="0027108A" w:rsidRDefault="002E0CB9" w:rsidP="00096E4A">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7C545056" w14:textId="77777777" w:rsidR="002E0CB9" w:rsidRPr="0027108A" w:rsidRDefault="002E0CB9" w:rsidP="00096E4A">
            <w:pPr>
              <w:ind w:right="-72"/>
              <w:jc w:val="right"/>
              <w:rPr>
                <w:rFonts w:ascii="Arial" w:eastAsia="Arial" w:hAnsi="Arial" w:cs="Arial"/>
                <w:b/>
                <w:sz w:val="18"/>
                <w:szCs w:val="18"/>
              </w:rPr>
            </w:pPr>
          </w:p>
        </w:tc>
      </w:tr>
      <w:tr w:rsidR="002E0CB9" w:rsidRPr="0027108A" w14:paraId="471B2F18" w14:textId="77777777" w:rsidTr="00621FF0">
        <w:tc>
          <w:tcPr>
            <w:tcW w:w="3544" w:type="dxa"/>
            <w:shd w:val="clear" w:color="auto" w:fill="auto"/>
            <w:vAlign w:val="bottom"/>
          </w:tcPr>
          <w:p w14:paraId="581B5281" w14:textId="77777777" w:rsidR="002E0CB9" w:rsidRPr="0027108A" w:rsidRDefault="002E0CB9" w:rsidP="00096E4A">
            <w:pPr>
              <w:ind w:left="-105"/>
              <w:jc w:val="both"/>
              <w:rPr>
                <w:rFonts w:ascii="Arial" w:eastAsia="Arial" w:hAnsi="Arial" w:cs="Arial"/>
                <w:sz w:val="18"/>
                <w:szCs w:val="18"/>
              </w:rPr>
            </w:pPr>
          </w:p>
        </w:tc>
        <w:tc>
          <w:tcPr>
            <w:tcW w:w="1559" w:type="dxa"/>
            <w:shd w:val="clear" w:color="auto" w:fill="auto"/>
            <w:vAlign w:val="bottom"/>
          </w:tcPr>
          <w:p w14:paraId="2B38F4BC"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 xml:space="preserve">Financial </w:t>
            </w:r>
          </w:p>
        </w:tc>
        <w:tc>
          <w:tcPr>
            <w:tcW w:w="1490" w:type="dxa"/>
            <w:shd w:val="clear" w:color="auto" w:fill="auto"/>
            <w:vAlign w:val="bottom"/>
          </w:tcPr>
          <w:p w14:paraId="431189EB"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instruments</w:t>
            </w:r>
          </w:p>
        </w:tc>
        <w:tc>
          <w:tcPr>
            <w:tcW w:w="1417" w:type="dxa"/>
            <w:shd w:val="clear" w:color="auto" w:fill="auto"/>
            <w:vAlign w:val="bottom"/>
          </w:tcPr>
          <w:p w14:paraId="12E4CA00" w14:textId="77777777" w:rsidR="002E0CB9" w:rsidRPr="0027108A" w:rsidRDefault="002E0CB9" w:rsidP="00096E4A">
            <w:pPr>
              <w:ind w:right="-72"/>
              <w:jc w:val="right"/>
              <w:rPr>
                <w:rFonts w:ascii="Arial" w:eastAsia="Arial" w:hAnsi="Arial" w:cs="Arial"/>
                <w:sz w:val="18"/>
                <w:szCs w:val="18"/>
              </w:rPr>
            </w:pPr>
          </w:p>
        </w:tc>
        <w:tc>
          <w:tcPr>
            <w:tcW w:w="1453" w:type="dxa"/>
            <w:shd w:val="clear" w:color="auto" w:fill="auto"/>
            <w:vAlign w:val="bottom"/>
          </w:tcPr>
          <w:p w14:paraId="6E261C5E" w14:textId="77777777" w:rsidR="002E0CB9" w:rsidRPr="0027108A" w:rsidRDefault="002E0CB9" w:rsidP="00096E4A">
            <w:pPr>
              <w:ind w:right="-72"/>
              <w:jc w:val="right"/>
              <w:rPr>
                <w:rFonts w:ascii="Arial" w:eastAsia="Arial" w:hAnsi="Arial" w:cs="Arial"/>
                <w:sz w:val="18"/>
                <w:szCs w:val="18"/>
              </w:rPr>
            </w:pPr>
          </w:p>
        </w:tc>
      </w:tr>
      <w:tr w:rsidR="002E0CB9" w:rsidRPr="0027108A" w14:paraId="7BBDA15F" w14:textId="77777777" w:rsidTr="00621FF0">
        <w:tc>
          <w:tcPr>
            <w:tcW w:w="3544" w:type="dxa"/>
            <w:shd w:val="clear" w:color="auto" w:fill="auto"/>
            <w:vAlign w:val="bottom"/>
          </w:tcPr>
          <w:p w14:paraId="78EA89C0" w14:textId="77777777" w:rsidR="002E0CB9" w:rsidRPr="0027108A" w:rsidRDefault="002E0CB9" w:rsidP="00096E4A">
            <w:pPr>
              <w:ind w:left="-105"/>
              <w:jc w:val="both"/>
              <w:rPr>
                <w:rFonts w:ascii="Arial" w:eastAsia="Arial" w:hAnsi="Arial" w:cs="Arial"/>
                <w:sz w:val="18"/>
                <w:szCs w:val="18"/>
              </w:rPr>
            </w:pPr>
          </w:p>
        </w:tc>
        <w:tc>
          <w:tcPr>
            <w:tcW w:w="1559" w:type="dxa"/>
            <w:shd w:val="clear" w:color="auto" w:fill="auto"/>
            <w:vAlign w:val="bottom"/>
          </w:tcPr>
          <w:p w14:paraId="58B38961"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instruments</w:t>
            </w:r>
          </w:p>
        </w:tc>
        <w:tc>
          <w:tcPr>
            <w:tcW w:w="1490" w:type="dxa"/>
            <w:shd w:val="clear" w:color="auto" w:fill="auto"/>
            <w:vAlign w:val="bottom"/>
          </w:tcPr>
          <w:p w14:paraId="7AAA272D"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 xml:space="preserve">measured at </w:t>
            </w:r>
          </w:p>
        </w:tc>
        <w:tc>
          <w:tcPr>
            <w:tcW w:w="1417" w:type="dxa"/>
            <w:shd w:val="clear" w:color="auto" w:fill="auto"/>
            <w:vAlign w:val="bottom"/>
          </w:tcPr>
          <w:p w14:paraId="6CADDA7D"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 xml:space="preserve">Financial </w:t>
            </w:r>
          </w:p>
        </w:tc>
        <w:tc>
          <w:tcPr>
            <w:tcW w:w="1453" w:type="dxa"/>
            <w:shd w:val="clear" w:color="auto" w:fill="auto"/>
            <w:vAlign w:val="bottom"/>
          </w:tcPr>
          <w:p w14:paraId="64A3D209" w14:textId="77777777" w:rsidR="002E0CB9" w:rsidRPr="0027108A" w:rsidRDefault="002E0CB9" w:rsidP="00096E4A">
            <w:pPr>
              <w:ind w:right="-72"/>
              <w:jc w:val="right"/>
              <w:rPr>
                <w:rFonts w:ascii="Arial" w:eastAsia="Arial" w:hAnsi="Arial" w:cs="Arial"/>
                <w:sz w:val="18"/>
                <w:szCs w:val="18"/>
              </w:rPr>
            </w:pPr>
          </w:p>
        </w:tc>
      </w:tr>
      <w:tr w:rsidR="002E0CB9" w:rsidRPr="0027108A" w14:paraId="4706D959" w14:textId="77777777" w:rsidTr="00621FF0">
        <w:tc>
          <w:tcPr>
            <w:tcW w:w="3544" w:type="dxa"/>
            <w:shd w:val="clear" w:color="auto" w:fill="auto"/>
            <w:vAlign w:val="bottom"/>
          </w:tcPr>
          <w:p w14:paraId="34E4AE40" w14:textId="77777777" w:rsidR="002E0CB9" w:rsidRPr="0027108A" w:rsidRDefault="002E0CB9" w:rsidP="00096E4A">
            <w:pPr>
              <w:ind w:left="-105"/>
              <w:jc w:val="both"/>
              <w:rPr>
                <w:rFonts w:ascii="Arial" w:eastAsia="Arial" w:hAnsi="Arial" w:cs="Arial"/>
                <w:sz w:val="18"/>
                <w:szCs w:val="18"/>
              </w:rPr>
            </w:pPr>
          </w:p>
        </w:tc>
        <w:tc>
          <w:tcPr>
            <w:tcW w:w="1559" w:type="dxa"/>
            <w:shd w:val="clear" w:color="auto" w:fill="auto"/>
            <w:vAlign w:val="bottom"/>
          </w:tcPr>
          <w:p w14:paraId="43FDA717"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 xml:space="preserve">measured at </w:t>
            </w:r>
          </w:p>
        </w:tc>
        <w:tc>
          <w:tcPr>
            <w:tcW w:w="1490" w:type="dxa"/>
            <w:shd w:val="clear" w:color="auto" w:fill="auto"/>
            <w:vAlign w:val="bottom"/>
          </w:tcPr>
          <w:p w14:paraId="74FFEF06"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 xml:space="preserve">fair value </w:t>
            </w:r>
          </w:p>
        </w:tc>
        <w:tc>
          <w:tcPr>
            <w:tcW w:w="1417" w:type="dxa"/>
            <w:shd w:val="clear" w:color="auto" w:fill="auto"/>
            <w:vAlign w:val="bottom"/>
          </w:tcPr>
          <w:p w14:paraId="1981B8EF"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instruments</w:t>
            </w:r>
          </w:p>
        </w:tc>
        <w:tc>
          <w:tcPr>
            <w:tcW w:w="1453" w:type="dxa"/>
            <w:shd w:val="clear" w:color="auto" w:fill="auto"/>
            <w:vAlign w:val="bottom"/>
          </w:tcPr>
          <w:p w14:paraId="20A07720" w14:textId="77777777" w:rsidR="002E0CB9" w:rsidRPr="0027108A" w:rsidRDefault="002E0CB9" w:rsidP="00096E4A">
            <w:pPr>
              <w:ind w:right="-72"/>
              <w:jc w:val="right"/>
              <w:rPr>
                <w:rFonts w:ascii="Arial" w:eastAsia="Arial" w:hAnsi="Arial" w:cs="Arial"/>
                <w:sz w:val="18"/>
                <w:szCs w:val="18"/>
              </w:rPr>
            </w:pPr>
          </w:p>
        </w:tc>
      </w:tr>
      <w:tr w:rsidR="002E0CB9" w:rsidRPr="0027108A" w14:paraId="7D9DB556" w14:textId="77777777" w:rsidTr="00621FF0">
        <w:tc>
          <w:tcPr>
            <w:tcW w:w="3544" w:type="dxa"/>
            <w:shd w:val="clear" w:color="auto" w:fill="auto"/>
            <w:vAlign w:val="bottom"/>
          </w:tcPr>
          <w:p w14:paraId="6CCCF330" w14:textId="77777777" w:rsidR="002E0CB9" w:rsidRPr="0027108A" w:rsidRDefault="002E0CB9" w:rsidP="00096E4A">
            <w:pPr>
              <w:ind w:left="-105"/>
              <w:rPr>
                <w:rFonts w:ascii="Arial" w:eastAsia="Arial" w:hAnsi="Arial" w:cs="Arial"/>
                <w:b/>
                <w:sz w:val="18"/>
                <w:szCs w:val="18"/>
              </w:rPr>
            </w:pPr>
          </w:p>
        </w:tc>
        <w:tc>
          <w:tcPr>
            <w:tcW w:w="1559" w:type="dxa"/>
            <w:shd w:val="clear" w:color="auto" w:fill="auto"/>
            <w:vAlign w:val="bottom"/>
          </w:tcPr>
          <w:p w14:paraId="0D9A59B3"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 xml:space="preserve">fair value </w:t>
            </w:r>
          </w:p>
        </w:tc>
        <w:tc>
          <w:tcPr>
            <w:tcW w:w="1490" w:type="dxa"/>
            <w:shd w:val="clear" w:color="auto" w:fill="auto"/>
            <w:vAlign w:val="bottom"/>
          </w:tcPr>
          <w:p w14:paraId="756FD2CF"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through</w:t>
            </w:r>
            <w:r w:rsidRPr="0027108A">
              <w:rPr>
                <w:rFonts w:ascii="Arial" w:eastAsia="Arial" w:hAnsi="Arial" w:cs="Arial"/>
                <w:sz w:val="18"/>
                <w:szCs w:val="18"/>
              </w:rPr>
              <w:t xml:space="preserve"> </w:t>
            </w:r>
            <w:r w:rsidRPr="0027108A">
              <w:rPr>
                <w:rFonts w:ascii="Arial" w:eastAsia="Arial" w:hAnsi="Arial" w:cs="Arial"/>
                <w:b/>
                <w:sz w:val="18"/>
                <w:szCs w:val="18"/>
              </w:rPr>
              <w:t>other</w:t>
            </w:r>
          </w:p>
        </w:tc>
        <w:tc>
          <w:tcPr>
            <w:tcW w:w="1417" w:type="dxa"/>
            <w:shd w:val="clear" w:color="auto" w:fill="auto"/>
            <w:vAlign w:val="bottom"/>
          </w:tcPr>
          <w:p w14:paraId="5DF74489"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 xml:space="preserve">measured at </w:t>
            </w:r>
          </w:p>
        </w:tc>
        <w:tc>
          <w:tcPr>
            <w:tcW w:w="1453" w:type="dxa"/>
            <w:shd w:val="clear" w:color="auto" w:fill="auto"/>
            <w:vAlign w:val="bottom"/>
          </w:tcPr>
          <w:p w14:paraId="720D26FD" w14:textId="77777777" w:rsidR="002E0CB9" w:rsidRPr="0027108A" w:rsidRDefault="002E0CB9" w:rsidP="00096E4A">
            <w:pPr>
              <w:ind w:right="-72"/>
              <w:jc w:val="right"/>
              <w:rPr>
                <w:rFonts w:ascii="Arial" w:eastAsia="Arial" w:hAnsi="Arial" w:cs="Arial"/>
                <w:sz w:val="18"/>
                <w:szCs w:val="18"/>
              </w:rPr>
            </w:pPr>
          </w:p>
        </w:tc>
      </w:tr>
      <w:tr w:rsidR="002E0CB9" w:rsidRPr="0027108A" w14:paraId="26503616" w14:textId="77777777" w:rsidTr="00621FF0">
        <w:tc>
          <w:tcPr>
            <w:tcW w:w="3544" w:type="dxa"/>
            <w:shd w:val="clear" w:color="auto" w:fill="auto"/>
            <w:vAlign w:val="bottom"/>
          </w:tcPr>
          <w:p w14:paraId="2642A725" w14:textId="77777777" w:rsidR="002E0CB9" w:rsidRPr="0027108A" w:rsidRDefault="002E0CB9" w:rsidP="00096E4A">
            <w:pPr>
              <w:ind w:left="-105"/>
              <w:rPr>
                <w:rFonts w:ascii="Arial" w:eastAsia="Arial" w:hAnsi="Arial" w:cs="Arial"/>
                <w:sz w:val="18"/>
                <w:szCs w:val="18"/>
              </w:rPr>
            </w:pPr>
          </w:p>
        </w:tc>
        <w:tc>
          <w:tcPr>
            <w:tcW w:w="1559" w:type="dxa"/>
            <w:shd w:val="clear" w:color="auto" w:fill="auto"/>
            <w:vAlign w:val="bottom"/>
          </w:tcPr>
          <w:p w14:paraId="6612F681"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through profit</w:t>
            </w:r>
          </w:p>
        </w:tc>
        <w:tc>
          <w:tcPr>
            <w:tcW w:w="1490" w:type="dxa"/>
            <w:shd w:val="clear" w:color="auto" w:fill="auto"/>
            <w:vAlign w:val="bottom"/>
          </w:tcPr>
          <w:p w14:paraId="00879852" w14:textId="77777777" w:rsidR="002E0CB9" w:rsidRPr="0027108A" w:rsidRDefault="002E0CB9" w:rsidP="00096E4A">
            <w:pPr>
              <w:ind w:right="-72"/>
              <w:jc w:val="right"/>
              <w:rPr>
                <w:rFonts w:ascii="Arial" w:eastAsia="Arial" w:hAnsi="Arial" w:cs="Arial"/>
                <w:sz w:val="18"/>
                <w:szCs w:val="18"/>
              </w:rPr>
            </w:pPr>
            <w:r w:rsidRPr="0027108A">
              <w:rPr>
                <w:rFonts w:ascii="Arial" w:eastAsia="Arial" w:hAnsi="Arial" w:cs="Arial"/>
                <w:b/>
                <w:sz w:val="18"/>
                <w:szCs w:val="18"/>
              </w:rPr>
              <w:t>comprehensive</w:t>
            </w:r>
          </w:p>
        </w:tc>
        <w:tc>
          <w:tcPr>
            <w:tcW w:w="1417" w:type="dxa"/>
            <w:shd w:val="clear" w:color="auto" w:fill="auto"/>
            <w:vAlign w:val="bottom"/>
          </w:tcPr>
          <w:p w14:paraId="6CEB3304" w14:textId="77777777" w:rsidR="002E0CB9" w:rsidRPr="0027108A" w:rsidRDefault="002E0CB9" w:rsidP="00096E4A">
            <w:pPr>
              <w:ind w:right="-72"/>
              <w:jc w:val="right"/>
              <w:rPr>
                <w:rFonts w:ascii="Arial" w:eastAsia="Arial" w:hAnsi="Arial" w:cs="Arial"/>
                <w:sz w:val="18"/>
                <w:szCs w:val="18"/>
              </w:rPr>
            </w:pPr>
            <w:proofErr w:type="spellStart"/>
            <w:r w:rsidRPr="0027108A">
              <w:rPr>
                <w:rFonts w:ascii="Arial" w:eastAsia="Arial" w:hAnsi="Arial" w:cs="Arial"/>
                <w:b/>
                <w:sz w:val="18"/>
                <w:szCs w:val="18"/>
              </w:rPr>
              <w:t>amortised</w:t>
            </w:r>
            <w:proofErr w:type="spellEnd"/>
            <w:r w:rsidRPr="0027108A">
              <w:rPr>
                <w:rFonts w:ascii="Arial" w:eastAsia="Arial" w:hAnsi="Arial" w:cs="Arial"/>
                <w:b/>
                <w:sz w:val="18"/>
                <w:szCs w:val="18"/>
              </w:rPr>
              <w:t xml:space="preserve"> </w:t>
            </w:r>
          </w:p>
        </w:tc>
        <w:tc>
          <w:tcPr>
            <w:tcW w:w="1453" w:type="dxa"/>
            <w:shd w:val="clear" w:color="auto" w:fill="auto"/>
            <w:vAlign w:val="bottom"/>
          </w:tcPr>
          <w:p w14:paraId="16110742" w14:textId="77777777" w:rsidR="002E0CB9" w:rsidRPr="0027108A" w:rsidRDefault="002E0CB9" w:rsidP="00096E4A">
            <w:pPr>
              <w:ind w:right="-72"/>
              <w:jc w:val="right"/>
              <w:rPr>
                <w:rFonts w:ascii="Arial" w:eastAsia="Arial" w:hAnsi="Arial" w:cs="Arial"/>
                <w:b/>
                <w:sz w:val="18"/>
                <w:szCs w:val="18"/>
              </w:rPr>
            </w:pPr>
          </w:p>
        </w:tc>
      </w:tr>
      <w:tr w:rsidR="002E0CB9" w:rsidRPr="0027108A" w14:paraId="56719E3E" w14:textId="77777777" w:rsidTr="00621FF0">
        <w:tc>
          <w:tcPr>
            <w:tcW w:w="3544" w:type="dxa"/>
            <w:shd w:val="clear" w:color="auto" w:fill="auto"/>
            <w:vAlign w:val="bottom"/>
          </w:tcPr>
          <w:p w14:paraId="6E37ABED" w14:textId="77777777" w:rsidR="002E0CB9" w:rsidRPr="0027108A" w:rsidRDefault="002E0CB9" w:rsidP="00096E4A">
            <w:pPr>
              <w:ind w:left="-105"/>
              <w:rPr>
                <w:rFonts w:ascii="Arial" w:eastAsia="Arial" w:hAnsi="Arial" w:cs="Arial"/>
                <w:sz w:val="18"/>
                <w:szCs w:val="18"/>
              </w:rPr>
            </w:pPr>
          </w:p>
        </w:tc>
        <w:tc>
          <w:tcPr>
            <w:tcW w:w="1559" w:type="dxa"/>
            <w:shd w:val="clear" w:color="auto" w:fill="auto"/>
            <w:vAlign w:val="bottom"/>
          </w:tcPr>
          <w:p w14:paraId="68CB9D4E"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or loss</w:t>
            </w:r>
          </w:p>
        </w:tc>
        <w:tc>
          <w:tcPr>
            <w:tcW w:w="1490" w:type="dxa"/>
            <w:shd w:val="clear" w:color="auto" w:fill="auto"/>
            <w:vAlign w:val="bottom"/>
          </w:tcPr>
          <w:p w14:paraId="665E9D10"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income</w:t>
            </w:r>
          </w:p>
        </w:tc>
        <w:tc>
          <w:tcPr>
            <w:tcW w:w="1417" w:type="dxa"/>
            <w:shd w:val="clear" w:color="auto" w:fill="auto"/>
            <w:vAlign w:val="bottom"/>
          </w:tcPr>
          <w:p w14:paraId="56BC65F3"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cost</w:t>
            </w:r>
          </w:p>
        </w:tc>
        <w:tc>
          <w:tcPr>
            <w:tcW w:w="1453" w:type="dxa"/>
            <w:shd w:val="clear" w:color="auto" w:fill="auto"/>
            <w:vAlign w:val="bottom"/>
          </w:tcPr>
          <w:p w14:paraId="149FEDC7" w14:textId="77777777" w:rsidR="002E0CB9" w:rsidRPr="0027108A" w:rsidRDefault="002E0CB9" w:rsidP="00096E4A">
            <w:pPr>
              <w:ind w:right="-72"/>
              <w:jc w:val="right"/>
              <w:rPr>
                <w:rFonts w:ascii="Arial" w:eastAsia="Arial" w:hAnsi="Arial" w:cs="Arial"/>
                <w:b/>
                <w:sz w:val="18"/>
                <w:szCs w:val="18"/>
              </w:rPr>
            </w:pPr>
            <w:r w:rsidRPr="0027108A">
              <w:rPr>
                <w:rFonts w:ascii="Arial" w:eastAsia="Arial" w:hAnsi="Arial" w:cs="Arial"/>
                <w:b/>
                <w:sz w:val="18"/>
                <w:szCs w:val="18"/>
              </w:rPr>
              <w:t>Total</w:t>
            </w:r>
          </w:p>
        </w:tc>
      </w:tr>
      <w:tr w:rsidR="008965B6" w:rsidRPr="0027108A" w14:paraId="08B3587B" w14:textId="77777777" w:rsidTr="00621FF0">
        <w:tc>
          <w:tcPr>
            <w:tcW w:w="3544" w:type="dxa"/>
            <w:shd w:val="clear" w:color="auto" w:fill="auto"/>
            <w:vAlign w:val="bottom"/>
          </w:tcPr>
          <w:p w14:paraId="5FD09E24" w14:textId="77777777" w:rsidR="008965B6" w:rsidRPr="0027108A" w:rsidRDefault="008965B6" w:rsidP="008965B6">
            <w:pPr>
              <w:ind w:left="-105"/>
              <w:rPr>
                <w:rFonts w:ascii="Arial" w:eastAsia="Arial" w:hAnsi="Arial" w:cs="Arial"/>
                <w:sz w:val="18"/>
                <w:szCs w:val="18"/>
              </w:rPr>
            </w:pPr>
          </w:p>
        </w:tc>
        <w:tc>
          <w:tcPr>
            <w:tcW w:w="1559" w:type="dxa"/>
            <w:tcBorders>
              <w:bottom w:val="single" w:sz="4" w:space="0" w:color="000000"/>
            </w:tcBorders>
            <w:shd w:val="clear" w:color="auto" w:fill="auto"/>
          </w:tcPr>
          <w:p w14:paraId="614FC150" w14:textId="2A828372" w:rsidR="008965B6" w:rsidRPr="0027108A" w:rsidRDefault="008965B6" w:rsidP="008965B6">
            <w:pPr>
              <w:ind w:right="-72"/>
              <w:jc w:val="right"/>
              <w:rPr>
                <w:rFonts w:ascii="Arial" w:eastAsia="Arial" w:hAnsi="Arial" w:cs="Arial"/>
                <w:b/>
                <w:sz w:val="18"/>
                <w:szCs w:val="18"/>
              </w:rPr>
            </w:pPr>
            <w:r w:rsidRPr="0027108A">
              <w:rPr>
                <w:rFonts w:ascii="Arial" w:hAnsi="Arial" w:cs="Arial"/>
                <w:b/>
                <w:bCs/>
                <w:sz w:val="18"/>
                <w:szCs w:val="18"/>
                <w:cs/>
              </w:rPr>
              <w:t>Baht’</w:t>
            </w:r>
            <w:r w:rsidRPr="0027108A">
              <w:rPr>
                <w:rFonts w:ascii="Arial" w:hAnsi="Arial" w:cs="Arial"/>
                <w:b/>
                <w:bCs/>
                <w:sz w:val="18"/>
                <w:szCs w:val="18"/>
              </w:rPr>
              <w:t>000</w:t>
            </w:r>
          </w:p>
        </w:tc>
        <w:tc>
          <w:tcPr>
            <w:tcW w:w="1490" w:type="dxa"/>
            <w:tcBorders>
              <w:bottom w:val="single" w:sz="4" w:space="0" w:color="000000"/>
            </w:tcBorders>
            <w:shd w:val="clear" w:color="auto" w:fill="auto"/>
          </w:tcPr>
          <w:p w14:paraId="4BB80C07" w14:textId="5C3BF8D5" w:rsidR="008965B6" w:rsidRPr="0027108A" w:rsidRDefault="008965B6" w:rsidP="008965B6">
            <w:pPr>
              <w:ind w:right="-72"/>
              <w:jc w:val="right"/>
              <w:rPr>
                <w:rFonts w:ascii="Arial" w:eastAsia="Arial" w:hAnsi="Arial" w:cs="Arial"/>
                <w:sz w:val="18"/>
                <w:szCs w:val="18"/>
              </w:rPr>
            </w:pPr>
            <w:r w:rsidRPr="0027108A">
              <w:rPr>
                <w:rFonts w:ascii="Arial" w:hAnsi="Arial" w:cs="Arial"/>
                <w:b/>
                <w:bCs/>
                <w:sz w:val="18"/>
                <w:szCs w:val="18"/>
                <w:cs/>
              </w:rPr>
              <w:t>Baht’</w:t>
            </w:r>
            <w:r w:rsidRPr="0027108A">
              <w:rPr>
                <w:rFonts w:ascii="Arial" w:hAnsi="Arial" w:cs="Arial"/>
                <w:b/>
                <w:bCs/>
                <w:sz w:val="18"/>
                <w:szCs w:val="18"/>
              </w:rPr>
              <w:t>000</w:t>
            </w:r>
          </w:p>
        </w:tc>
        <w:tc>
          <w:tcPr>
            <w:tcW w:w="1417" w:type="dxa"/>
            <w:tcBorders>
              <w:bottom w:val="single" w:sz="4" w:space="0" w:color="000000"/>
            </w:tcBorders>
            <w:shd w:val="clear" w:color="auto" w:fill="auto"/>
          </w:tcPr>
          <w:p w14:paraId="6EB24CF2" w14:textId="5806C78D" w:rsidR="008965B6" w:rsidRPr="0027108A" w:rsidRDefault="008965B6" w:rsidP="008965B6">
            <w:pPr>
              <w:ind w:right="-72"/>
              <w:jc w:val="right"/>
              <w:rPr>
                <w:rFonts w:ascii="Arial" w:eastAsia="Arial" w:hAnsi="Arial" w:cs="Arial"/>
                <w:sz w:val="18"/>
                <w:szCs w:val="18"/>
              </w:rPr>
            </w:pPr>
            <w:r w:rsidRPr="0027108A">
              <w:rPr>
                <w:rFonts w:ascii="Arial" w:hAnsi="Arial" w:cs="Arial"/>
                <w:b/>
                <w:bCs/>
                <w:sz w:val="18"/>
                <w:szCs w:val="18"/>
                <w:cs/>
              </w:rPr>
              <w:t>Baht’</w:t>
            </w:r>
            <w:r w:rsidRPr="0027108A">
              <w:rPr>
                <w:rFonts w:ascii="Arial" w:hAnsi="Arial" w:cs="Arial"/>
                <w:b/>
                <w:bCs/>
                <w:sz w:val="18"/>
                <w:szCs w:val="18"/>
              </w:rPr>
              <w:t>000</w:t>
            </w:r>
          </w:p>
        </w:tc>
        <w:tc>
          <w:tcPr>
            <w:tcW w:w="1453" w:type="dxa"/>
            <w:tcBorders>
              <w:bottom w:val="single" w:sz="4" w:space="0" w:color="000000"/>
            </w:tcBorders>
            <w:shd w:val="clear" w:color="auto" w:fill="auto"/>
          </w:tcPr>
          <w:p w14:paraId="493EC90A" w14:textId="1959A050" w:rsidR="008965B6" w:rsidRPr="0027108A" w:rsidRDefault="008965B6" w:rsidP="008965B6">
            <w:pPr>
              <w:ind w:right="-72"/>
              <w:jc w:val="right"/>
              <w:rPr>
                <w:rFonts w:ascii="Arial" w:eastAsia="Arial" w:hAnsi="Arial" w:cs="Arial"/>
                <w:sz w:val="18"/>
                <w:szCs w:val="18"/>
              </w:rPr>
            </w:pPr>
            <w:r w:rsidRPr="0027108A">
              <w:rPr>
                <w:rFonts w:ascii="Arial" w:hAnsi="Arial" w:cs="Arial"/>
                <w:b/>
                <w:bCs/>
                <w:sz w:val="18"/>
                <w:szCs w:val="18"/>
                <w:cs/>
              </w:rPr>
              <w:t>Baht’</w:t>
            </w:r>
            <w:r w:rsidRPr="0027108A">
              <w:rPr>
                <w:rFonts w:ascii="Arial" w:hAnsi="Arial" w:cs="Arial"/>
                <w:b/>
                <w:bCs/>
                <w:sz w:val="18"/>
                <w:szCs w:val="18"/>
              </w:rPr>
              <w:t>000</w:t>
            </w:r>
          </w:p>
        </w:tc>
      </w:tr>
      <w:tr w:rsidR="002E0CB9" w:rsidRPr="0027108A" w14:paraId="3184CCBD" w14:textId="77777777" w:rsidTr="00621FF0">
        <w:tc>
          <w:tcPr>
            <w:tcW w:w="3544" w:type="dxa"/>
            <w:shd w:val="clear" w:color="auto" w:fill="auto"/>
            <w:vAlign w:val="bottom"/>
          </w:tcPr>
          <w:p w14:paraId="13683A90" w14:textId="77777777" w:rsidR="002E0CB9" w:rsidRPr="0027108A" w:rsidRDefault="002E0CB9" w:rsidP="00096E4A">
            <w:pPr>
              <w:ind w:left="-105"/>
              <w:rPr>
                <w:rFonts w:ascii="Arial" w:eastAsia="Arial" w:hAnsi="Arial" w:cs="Arial"/>
                <w:sz w:val="18"/>
                <w:szCs w:val="18"/>
              </w:rPr>
            </w:pPr>
            <w:r w:rsidRPr="0027108A">
              <w:rPr>
                <w:rFonts w:ascii="Arial" w:eastAsia="Arial" w:hAnsi="Arial" w:cs="Arial"/>
                <w:sz w:val="18"/>
                <w:szCs w:val="18"/>
              </w:rPr>
              <w:t>Financial assets</w:t>
            </w:r>
          </w:p>
        </w:tc>
        <w:tc>
          <w:tcPr>
            <w:tcW w:w="1559" w:type="dxa"/>
            <w:shd w:val="clear" w:color="auto" w:fill="auto"/>
            <w:vAlign w:val="bottom"/>
          </w:tcPr>
          <w:p w14:paraId="209B5692" w14:textId="77777777" w:rsidR="002E0CB9" w:rsidRPr="0027108A" w:rsidRDefault="002E0CB9" w:rsidP="00096E4A">
            <w:pPr>
              <w:ind w:right="-72"/>
              <w:jc w:val="right"/>
              <w:rPr>
                <w:rFonts w:ascii="Arial" w:eastAsia="Arial" w:hAnsi="Arial" w:cs="Arial"/>
                <w:b/>
                <w:sz w:val="18"/>
                <w:szCs w:val="18"/>
              </w:rPr>
            </w:pPr>
          </w:p>
        </w:tc>
        <w:tc>
          <w:tcPr>
            <w:tcW w:w="1490" w:type="dxa"/>
            <w:shd w:val="clear" w:color="auto" w:fill="auto"/>
            <w:vAlign w:val="bottom"/>
          </w:tcPr>
          <w:p w14:paraId="0254D19F" w14:textId="77777777" w:rsidR="002E0CB9" w:rsidRPr="0027108A" w:rsidRDefault="002E0CB9" w:rsidP="00096E4A">
            <w:pPr>
              <w:ind w:right="-72"/>
              <w:jc w:val="right"/>
              <w:rPr>
                <w:rFonts w:ascii="Arial" w:eastAsia="Arial" w:hAnsi="Arial" w:cs="Arial"/>
                <w:sz w:val="18"/>
                <w:szCs w:val="18"/>
              </w:rPr>
            </w:pPr>
          </w:p>
        </w:tc>
        <w:tc>
          <w:tcPr>
            <w:tcW w:w="1417" w:type="dxa"/>
            <w:shd w:val="clear" w:color="auto" w:fill="auto"/>
            <w:vAlign w:val="bottom"/>
          </w:tcPr>
          <w:p w14:paraId="0AFA652E" w14:textId="77777777" w:rsidR="002E0CB9" w:rsidRPr="0027108A" w:rsidRDefault="002E0CB9" w:rsidP="00096E4A">
            <w:pPr>
              <w:ind w:right="-72"/>
              <w:jc w:val="right"/>
              <w:rPr>
                <w:rFonts w:ascii="Arial" w:eastAsia="Arial" w:hAnsi="Arial" w:cs="Arial"/>
                <w:sz w:val="18"/>
                <w:szCs w:val="18"/>
              </w:rPr>
            </w:pPr>
          </w:p>
        </w:tc>
        <w:tc>
          <w:tcPr>
            <w:tcW w:w="1453" w:type="dxa"/>
            <w:shd w:val="clear" w:color="auto" w:fill="auto"/>
            <w:vAlign w:val="bottom"/>
          </w:tcPr>
          <w:p w14:paraId="430853D4" w14:textId="77777777" w:rsidR="002E0CB9" w:rsidRPr="0027108A" w:rsidRDefault="002E0CB9" w:rsidP="00096E4A">
            <w:pPr>
              <w:ind w:right="-72"/>
              <w:jc w:val="right"/>
              <w:rPr>
                <w:rFonts w:ascii="Arial" w:eastAsia="Arial" w:hAnsi="Arial" w:cs="Arial"/>
                <w:sz w:val="18"/>
                <w:szCs w:val="18"/>
              </w:rPr>
            </w:pPr>
          </w:p>
        </w:tc>
      </w:tr>
      <w:tr w:rsidR="00165F6C" w:rsidRPr="0027108A" w14:paraId="223F67BC" w14:textId="77777777" w:rsidTr="00621FF0">
        <w:tc>
          <w:tcPr>
            <w:tcW w:w="3544" w:type="dxa"/>
            <w:shd w:val="clear" w:color="auto" w:fill="auto"/>
            <w:vAlign w:val="bottom"/>
          </w:tcPr>
          <w:p w14:paraId="4EAF4C52" w14:textId="484E62B2" w:rsidR="00165F6C" w:rsidRPr="0027108A" w:rsidRDefault="000A4D39" w:rsidP="00165F6C">
            <w:pPr>
              <w:ind w:left="-105"/>
              <w:rPr>
                <w:rFonts w:ascii="Arial" w:eastAsia="Arial" w:hAnsi="Arial" w:cs="Arial"/>
                <w:sz w:val="18"/>
                <w:szCs w:val="18"/>
              </w:rPr>
            </w:pPr>
            <w:r w:rsidRPr="0027108A">
              <w:rPr>
                <w:rFonts w:ascii="Arial" w:eastAsia="Arial" w:hAnsi="Arial" w:cs="Arial"/>
                <w:sz w:val="18"/>
                <w:szCs w:val="18"/>
              </w:rPr>
              <w:t>Cash and cash equivalents</w:t>
            </w:r>
          </w:p>
        </w:tc>
        <w:tc>
          <w:tcPr>
            <w:tcW w:w="1559" w:type="dxa"/>
            <w:shd w:val="clear" w:color="auto" w:fill="auto"/>
            <w:vAlign w:val="bottom"/>
          </w:tcPr>
          <w:p w14:paraId="360FC194" w14:textId="3F5B554F" w:rsidR="00165F6C" w:rsidRPr="0027108A" w:rsidRDefault="00165F6C" w:rsidP="00165F6C">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shd w:val="clear" w:color="auto" w:fill="auto"/>
            <w:vAlign w:val="bottom"/>
          </w:tcPr>
          <w:p w14:paraId="158211CD" w14:textId="2DE486C0" w:rsidR="00165F6C" w:rsidRPr="0027108A" w:rsidRDefault="00165F6C" w:rsidP="00165F6C">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shd w:val="clear" w:color="auto" w:fill="auto"/>
            <w:vAlign w:val="bottom"/>
          </w:tcPr>
          <w:p w14:paraId="39F1A071" w14:textId="33123F6E" w:rsidR="00165F6C" w:rsidRPr="0027108A" w:rsidRDefault="00165F6C" w:rsidP="00165F6C">
            <w:pPr>
              <w:ind w:right="-72"/>
              <w:jc w:val="right"/>
              <w:rPr>
                <w:rFonts w:ascii="Arial" w:eastAsia="Arial" w:hAnsi="Arial" w:cs="Arial"/>
                <w:sz w:val="18"/>
                <w:szCs w:val="18"/>
              </w:rPr>
            </w:pPr>
            <w:r w:rsidRPr="0027108A">
              <w:rPr>
                <w:rFonts w:ascii="Arial" w:eastAsia="Arial" w:hAnsi="Arial" w:cs="Arial"/>
                <w:sz w:val="18"/>
                <w:szCs w:val="18"/>
              </w:rPr>
              <w:t>615,153</w:t>
            </w:r>
          </w:p>
        </w:tc>
        <w:tc>
          <w:tcPr>
            <w:tcW w:w="1453" w:type="dxa"/>
            <w:shd w:val="clear" w:color="auto" w:fill="auto"/>
            <w:vAlign w:val="bottom"/>
          </w:tcPr>
          <w:p w14:paraId="05A4E705" w14:textId="5E1823F8" w:rsidR="00165F6C" w:rsidRPr="0027108A" w:rsidRDefault="00165F6C" w:rsidP="00165F6C">
            <w:pPr>
              <w:ind w:right="-72"/>
              <w:jc w:val="right"/>
              <w:rPr>
                <w:rFonts w:ascii="Arial" w:eastAsia="Arial" w:hAnsi="Arial" w:cs="Arial"/>
                <w:sz w:val="18"/>
                <w:szCs w:val="18"/>
              </w:rPr>
            </w:pPr>
            <w:r w:rsidRPr="0027108A">
              <w:rPr>
                <w:rFonts w:ascii="Arial" w:eastAsia="Arial" w:hAnsi="Arial" w:cs="Arial"/>
                <w:sz w:val="18"/>
                <w:szCs w:val="18"/>
              </w:rPr>
              <w:t xml:space="preserve"> 615,153 </w:t>
            </w:r>
          </w:p>
        </w:tc>
      </w:tr>
      <w:tr w:rsidR="00165F6C" w:rsidRPr="0027108A" w14:paraId="591A113C" w14:textId="77777777" w:rsidTr="00621FF0">
        <w:tc>
          <w:tcPr>
            <w:tcW w:w="3544" w:type="dxa"/>
            <w:shd w:val="clear" w:color="auto" w:fill="auto"/>
            <w:vAlign w:val="bottom"/>
          </w:tcPr>
          <w:p w14:paraId="757B649F" w14:textId="17FD5DAA" w:rsidR="00165F6C" w:rsidRPr="0027108A" w:rsidRDefault="00165F6C" w:rsidP="00165F6C">
            <w:pPr>
              <w:ind w:left="-105"/>
              <w:rPr>
                <w:rFonts w:ascii="Arial" w:eastAsia="Arial" w:hAnsi="Arial" w:cs="Arial"/>
                <w:sz w:val="18"/>
                <w:szCs w:val="18"/>
              </w:rPr>
            </w:pPr>
            <w:r w:rsidRPr="0027108A">
              <w:rPr>
                <w:rFonts w:ascii="Arial" w:eastAsia="Arial" w:hAnsi="Arial" w:cs="Arial"/>
                <w:sz w:val="18"/>
                <w:szCs w:val="18"/>
              </w:rPr>
              <w:t>Financial assets measured at fair value</w:t>
            </w:r>
          </w:p>
        </w:tc>
        <w:tc>
          <w:tcPr>
            <w:tcW w:w="1559" w:type="dxa"/>
            <w:shd w:val="clear" w:color="auto" w:fill="auto"/>
            <w:vAlign w:val="bottom"/>
          </w:tcPr>
          <w:p w14:paraId="19D012FD" w14:textId="77777777" w:rsidR="00165F6C" w:rsidRPr="0027108A" w:rsidRDefault="00165F6C" w:rsidP="00165F6C">
            <w:pPr>
              <w:ind w:right="-72"/>
              <w:jc w:val="right"/>
              <w:rPr>
                <w:rFonts w:ascii="Arial" w:eastAsia="Arial" w:hAnsi="Arial" w:cs="Arial"/>
                <w:sz w:val="18"/>
                <w:szCs w:val="18"/>
              </w:rPr>
            </w:pPr>
          </w:p>
        </w:tc>
        <w:tc>
          <w:tcPr>
            <w:tcW w:w="1490" w:type="dxa"/>
            <w:shd w:val="clear" w:color="auto" w:fill="auto"/>
            <w:vAlign w:val="bottom"/>
          </w:tcPr>
          <w:p w14:paraId="5E7524B0" w14:textId="77777777" w:rsidR="00165F6C" w:rsidRPr="0027108A" w:rsidRDefault="00165F6C" w:rsidP="00165F6C">
            <w:pPr>
              <w:ind w:right="-72"/>
              <w:jc w:val="right"/>
              <w:rPr>
                <w:rFonts w:ascii="Arial" w:eastAsia="Arial" w:hAnsi="Arial" w:cs="Arial"/>
                <w:sz w:val="18"/>
                <w:szCs w:val="18"/>
              </w:rPr>
            </w:pPr>
          </w:p>
        </w:tc>
        <w:tc>
          <w:tcPr>
            <w:tcW w:w="1417" w:type="dxa"/>
            <w:shd w:val="clear" w:color="auto" w:fill="auto"/>
            <w:vAlign w:val="bottom"/>
          </w:tcPr>
          <w:p w14:paraId="4F0D574B" w14:textId="77777777" w:rsidR="00165F6C" w:rsidRPr="0027108A" w:rsidRDefault="00165F6C" w:rsidP="00165F6C">
            <w:pPr>
              <w:ind w:right="-72"/>
              <w:jc w:val="right"/>
              <w:rPr>
                <w:rFonts w:ascii="Arial" w:eastAsia="Arial" w:hAnsi="Arial" w:cs="Arial"/>
                <w:sz w:val="18"/>
                <w:szCs w:val="18"/>
              </w:rPr>
            </w:pPr>
          </w:p>
        </w:tc>
        <w:tc>
          <w:tcPr>
            <w:tcW w:w="1453" w:type="dxa"/>
            <w:shd w:val="clear" w:color="auto" w:fill="auto"/>
            <w:vAlign w:val="bottom"/>
          </w:tcPr>
          <w:p w14:paraId="4DDAAC8A" w14:textId="77777777" w:rsidR="00165F6C" w:rsidRPr="0027108A" w:rsidRDefault="00165F6C" w:rsidP="00165F6C">
            <w:pPr>
              <w:ind w:right="-72"/>
              <w:jc w:val="right"/>
              <w:rPr>
                <w:rFonts w:ascii="Arial" w:eastAsia="Arial" w:hAnsi="Arial" w:cs="Arial"/>
                <w:sz w:val="18"/>
                <w:szCs w:val="18"/>
              </w:rPr>
            </w:pPr>
          </w:p>
        </w:tc>
      </w:tr>
      <w:tr w:rsidR="007671BF" w:rsidRPr="0027108A" w14:paraId="184D96E7" w14:textId="77777777" w:rsidTr="00621FF0">
        <w:tc>
          <w:tcPr>
            <w:tcW w:w="3544" w:type="dxa"/>
            <w:shd w:val="clear" w:color="auto" w:fill="auto"/>
            <w:vAlign w:val="bottom"/>
          </w:tcPr>
          <w:p w14:paraId="5814023D" w14:textId="6DFF0C1C" w:rsidR="007671BF" w:rsidRPr="0027108A" w:rsidRDefault="007671BF" w:rsidP="007671BF">
            <w:pPr>
              <w:ind w:left="-105"/>
              <w:rPr>
                <w:rFonts w:ascii="Arial" w:eastAsia="Arial" w:hAnsi="Arial" w:cs="Arial"/>
                <w:sz w:val="18"/>
                <w:szCs w:val="18"/>
              </w:rPr>
            </w:pPr>
            <w:r w:rsidRPr="0027108A">
              <w:rPr>
                <w:rFonts w:ascii="Arial" w:eastAsia="Arial" w:hAnsi="Arial" w:cs="Arial"/>
                <w:sz w:val="18"/>
                <w:szCs w:val="18"/>
              </w:rPr>
              <w:t xml:space="preserve">   through profit or loss</w:t>
            </w:r>
          </w:p>
        </w:tc>
        <w:tc>
          <w:tcPr>
            <w:tcW w:w="1559" w:type="dxa"/>
            <w:shd w:val="clear" w:color="auto" w:fill="auto"/>
            <w:vAlign w:val="bottom"/>
          </w:tcPr>
          <w:p w14:paraId="12A6B707" w14:textId="753423FB"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cs/>
              </w:rPr>
              <w:t>1</w:t>
            </w:r>
            <w:r w:rsidRPr="0027108A">
              <w:rPr>
                <w:rFonts w:ascii="Arial" w:eastAsia="Arial" w:hAnsi="Arial" w:cs="Arial"/>
                <w:sz w:val="18"/>
                <w:szCs w:val="18"/>
              </w:rPr>
              <w:t>,</w:t>
            </w:r>
            <w:r w:rsidRPr="0027108A">
              <w:rPr>
                <w:rFonts w:ascii="Arial" w:eastAsia="Arial" w:hAnsi="Arial" w:cs="Arial"/>
                <w:sz w:val="18"/>
                <w:szCs w:val="18"/>
                <w:cs/>
              </w:rPr>
              <w:t>692</w:t>
            </w:r>
            <w:r w:rsidRPr="0027108A">
              <w:rPr>
                <w:rFonts w:ascii="Arial" w:eastAsia="Arial" w:hAnsi="Arial" w:cs="Arial"/>
                <w:sz w:val="18"/>
                <w:szCs w:val="18"/>
              </w:rPr>
              <w:t>,</w:t>
            </w:r>
            <w:r w:rsidRPr="0027108A">
              <w:rPr>
                <w:rFonts w:ascii="Arial" w:eastAsia="Arial" w:hAnsi="Arial" w:cs="Arial"/>
                <w:sz w:val="18"/>
                <w:szCs w:val="18"/>
                <w:cs/>
              </w:rPr>
              <w:t>789</w:t>
            </w:r>
          </w:p>
        </w:tc>
        <w:tc>
          <w:tcPr>
            <w:tcW w:w="1490" w:type="dxa"/>
            <w:shd w:val="clear" w:color="auto" w:fill="auto"/>
            <w:vAlign w:val="bottom"/>
          </w:tcPr>
          <w:p w14:paraId="20C84B5B" w14:textId="6C553DE8"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shd w:val="clear" w:color="auto" w:fill="auto"/>
            <w:vAlign w:val="bottom"/>
          </w:tcPr>
          <w:p w14:paraId="3EFFA44C" w14:textId="1D34D283"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w:t>
            </w:r>
          </w:p>
        </w:tc>
        <w:tc>
          <w:tcPr>
            <w:tcW w:w="1453" w:type="dxa"/>
            <w:shd w:val="clear" w:color="auto" w:fill="auto"/>
            <w:vAlign w:val="bottom"/>
          </w:tcPr>
          <w:p w14:paraId="704EC0F6" w14:textId="60398677"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 xml:space="preserve">1,692,789 </w:t>
            </w:r>
          </w:p>
        </w:tc>
      </w:tr>
      <w:tr w:rsidR="007671BF" w:rsidRPr="0027108A" w14:paraId="1D7663FA" w14:textId="77777777" w:rsidTr="00621FF0">
        <w:tc>
          <w:tcPr>
            <w:tcW w:w="3544" w:type="dxa"/>
            <w:shd w:val="clear" w:color="auto" w:fill="auto"/>
            <w:vAlign w:val="bottom"/>
          </w:tcPr>
          <w:p w14:paraId="7E22CA3D" w14:textId="77777777" w:rsidR="007671BF" w:rsidRPr="0027108A" w:rsidRDefault="007671BF" w:rsidP="007671BF">
            <w:pPr>
              <w:ind w:left="-105"/>
              <w:rPr>
                <w:rFonts w:ascii="Arial" w:eastAsia="Arial" w:hAnsi="Arial" w:cs="Arial"/>
                <w:sz w:val="18"/>
                <w:szCs w:val="18"/>
              </w:rPr>
            </w:pPr>
            <w:r w:rsidRPr="0027108A">
              <w:rPr>
                <w:rFonts w:ascii="Arial" w:eastAsia="Arial" w:hAnsi="Arial" w:cs="Arial"/>
                <w:sz w:val="18"/>
                <w:szCs w:val="18"/>
              </w:rPr>
              <w:t>Financial assets measured at fair value</w:t>
            </w:r>
          </w:p>
          <w:p w14:paraId="73A2E75E" w14:textId="54070F0B" w:rsidR="007671BF" w:rsidRPr="0027108A" w:rsidRDefault="007671BF" w:rsidP="007671BF">
            <w:pPr>
              <w:ind w:left="-105"/>
              <w:rPr>
                <w:rFonts w:ascii="Arial" w:eastAsia="Arial" w:hAnsi="Arial" w:cs="Arial"/>
                <w:sz w:val="18"/>
                <w:szCs w:val="18"/>
              </w:rPr>
            </w:pPr>
            <w:r w:rsidRPr="0027108A">
              <w:rPr>
                <w:rFonts w:ascii="Arial" w:eastAsia="Arial" w:hAnsi="Arial" w:cs="Arial"/>
                <w:sz w:val="18"/>
                <w:szCs w:val="18"/>
              </w:rPr>
              <w:t xml:space="preserve">   through other comprehensive income</w:t>
            </w:r>
          </w:p>
        </w:tc>
        <w:tc>
          <w:tcPr>
            <w:tcW w:w="1559" w:type="dxa"/>
            <w:shd w:val="clear" w:color="auto" w:fill="auto"/>
            <w:vAlign w:val="bottom"/>
          </w:tcPr>
          <w:p w14:paraId="4B92FDFB" w14:textId="19E85FEB"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shd w:val="clear" w:color="auto" w:fill="auto"/>
            <w:vAlign w:val="bottom"/>
          </w:tcPr>
          <w:p w14:paraId="61265156" w14:textId="02B4884D"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cs/>
              </w:rPr>
              <w:t>37</w:t>
            </w:r>
            <w:r w:rsidRPr="0027108A">
              <w:rPr>
                <w:rFonts w:ascii="Arial" w:eastAsia="Arial" w:hAnsi="Arial" w:cs="Arial"/>
                <w:sz w:val="18"/>
                <w:szCs w:val="18"/>
              </w:rPr>
              <w:t>,</w:t>
            </w:r>
            <w:r w:rsidRPr="0027108A">
              <w:rPr>
                <w:rFonts w:ascii="Arial" w:eastAsia="Arial" w:hAnsi="Arial" w:cs="Arial"/>
                <w:sz w:val="18"/>
                <w:szCs w:val="18"/>
                <w:cs/>
              </w:rPr>
              <w:t>131</w:t>
            </w:r>
          </w:p>
        </w:tc>
        <w:tc>
          <w:tcPr>
            <w:tcW w:w="1417" w:type="dxa"/>
            <w:shd w:val="clear" w:color="auto" w:fill="auto"/>
            <w:vAlign w:val="bottom"/>
          </w:tcPr>
          <w:p w14:paraId="160B3134" w14:textId="62DDA1DA"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w:t>
            </w:r>
          </w:p>
        </w:tc>
        <w:tc>
          <w:tcPr>
            <w:tcW w:w="1453" w:type="dxa"/>
            <w:shd w:val="clear" w:color="auto" w:fill="auto"/>
            <w:vAlign w:val="bottom"/>
          </w:tcPr>
          <w:p w14:paraId="466B4D04" w14:textId="6B9704A8"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 xml:space="preserve"> 37,131 </w:t>
            </w:r>
          </w:p>
        </w:tc>
      </w:tr>
      <w:tr w:rsidR="007671BF" w:rsidRPr="0027108A" w14:paraId="6D583A6C" w14:textId="77777777" w:rsidTr="00621FF0">
        <w:tc>
          <w:tcPr>
            <w:tcW w:w="3544" w:type="dxa"/>
            <w:shd w:val="clear" w:color="auto" w:fill="auto"/>
            <w:vAlign w:val="bottom"/>
          </w:tcPr>
          <w:p w14:paraId="61E63945" w14:textId="72028426" w:rsidR="007671BF" w:rsidRPr="0027108A" w:rsidRDefault="007671BF" w:rsidP="007671BF">
            <w:pPr>
              <w:ind w:left="-105"/>
              <w:rPr>
                <w:rFonts w:ascii="Arial" w:eastAsia="Arial" w:hAnsi="Arial" w:cs="Arial"/>
                <w:sz w:val="18"/>
                <w:szCs w:val="18"/>
              </w:rPr>
            </w:pPr>
            <w:r w:rsidRPr="0027108A">
              <w:rPr>
                <w:rFonts w:ascii="Arial" w:eastAsia="Arial" w:hAnsi="Arial" w:cs="Arial"/>
                <w:sz w:val="18"/>
                <w:szCs w:val="18"/>
              </w:rPr>
              <w:t>Short-term loans to financial institutions</w:t>
            </w:r>
          </w:p>
        </w:tc>
        <w:tc>
          <w:tcPr>
            <w:tcW w:w="1559" w:type="dxa"/>
            <w:shd w:val="clear" w:color="auto" w:fill="auto"/>
            <w:vAlign w:val="bottom"/>
          </w:tcPr>
          <w:p w14:paraId="583008E5" w14:textId="1B9A976C"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shd w:val="clear" w:color="auto" w:fill="auto"/>
            <w:vAlign w:val="bottom"/>
          </w:tcPr>
          <w:p w14:paraId="45D22A8F" w14:textId="14AFBD6A"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shd w:val="clear" w:color="auto" w:fill="auto"/>
            <w:vAlign w:val="bottom"/>
          </w:tcPr>
          <w:p w14:paraId="2AB782F9" w14:textId="3502414F"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cs/>
              </w:rPr>
              <w:t>500</w:t>
            </w:r>
            <w:r w:rsidRPr="0027108A">
              <w:rPr>
                <w:rFonts w:ascii="Arial" w:eastAsia="Arial" w:hAnsi="Arial" w:cs="Arial"/>
                <w:sz w:val="18"/>
                <w:szCs w:val="18"/>
              </w:rPr>
              <w:t>,</w:t>
            </w:r>
            <w:r w:rsidRPr="0027108A">
              <w:rPr>
                <w:rFonts w:ascii="Arial" w:eastAsia="Arial" w:hAnsi="Arial" w:cs="Arial"/>
                <w:sz w:val="18"/>
                <w:szCs w:val="18"/>
                <w:cs/>
              </w:rPr>
              <w:t>000</w:t>
            </w:r>
          </w:p>
        </w:tc>
        <w:tc>
          <w:tcPr>
            <w:tcW w:w="1453" w:type="dxa"/>
            <w:shd w:val="clear" w:color="auto" w:fill="auto"/>
            <w:vAlign w:val="bottom"/>
          </w:tcPr>
          <w:p w14:paraId="5D2847D2" w14:textId="32903736" w:rsidR="007671BF" w:rsidRPr="0027108A" w:rsidRDefault="007671BF" w:rsidP="007671BF">
            <w:pPr>
              <w:ind w:right="-72"/>
              <w:jc w:val="right"/>
              <w:rPr>
                <w:rFonts w:ascii="Arial" w:eastAsia="Arial" w:hAnsi="Arial" w:cs="Arial"/>
                <w:sz w:val="18"/>
                <w:szCs w:val="18"/>
              </w:rPr>
            </w:pPr>
            <w:r w:rsidRPr="0027108A">
              <w:rPr>
                <w:rFonts w:ascii="Arial" w:eastAsia="Arial" w:hAnsi="Arial" w:cs="Arial"/>
                <w:sz w:val="18"/>
                <w:szCs w:val="18"/>
              </w:rPr>
              <w:t xml:space="preserve"> 500,000 </w:t>
            </w:r>
          </w:p>
        </w:tc>
      </w:tr>
      <w:tr w:rsidR="007671BF" w:rsidRPr="0027108A" w14:paraId="09FEFAB7" w14:textId="77777777" w:rsidTr="00621FF0">
        <w:tc>
          <w:tcPr>
            <w:tcW w:w="3544" w:type="dxa"/>
            <w:shd w:val="clear" w:color="auto" w:fill="auto"/>
            <w:vAlign w:val="bottom"/>
          </w:tcPr>
          <w:p w14:paraId="4AE703D9" w14:textId="75F11F80" w:rsidR="007671BF" w:rsidRPr="0027108A" w:rsidRDefault="007671BF" w:rsidP="007671BF">
            <w:pPr>
              <w:ind w:left="-105"/>
              <w:rPr>
                <w:rFonts w:ascii="Arial" w:eastAsia="Arial" w:hAnsi="Arial" w:cs="Arial"/>
                <w:sz w:val="18"/>
                <w:szCs w:val="18"/>
              </w:rPr>
            </w:pPr>
            <w:r w:rsidRPr="0027108A">
              <w:rPr>
                <w:rFonts w:ascii="Arial" w:eastAsia="Arial" w:hAnsi="Arial" w:cs="Arial"/>
                <w:sz w:val="18"/>
                <w:szCs w:val="18"/>
              </w:rPr>
              <w:t>Loans to customers and accrued interest</w:t>
            </w:r>
          </w:p>
        </w:tc>
        <w:tc>
          <w:tcPr>
            <w:tcW w:w="1559" w:type="dxa"/>
            <w:shd w:val="clear" w:color="auto" w:fill="auto"/>
            <w:vAlign w:val="bottom"/>
          </w:tcPr>
          <w:p w14:paraId="1B8B8602" w14:textId="77777777" w:rsidR="007671BF" w:rsidRPr="0027108A" w:rsidRDefault="007671BF" w:rsidP="007671BF">
            <w:pPr>
              <w:ind w:right="-72"/>
              <w:jc w:val="right"/>
              <w:rPr>
                <w:rFonts w:ascii="Arial" w:eastAsia="Arial" w:hAnsi="Arial" w:cs="Arial"/>
                <w:sz w:val="18"/>
                <w:szCs w:val="18"/>
              </w:rPr>
            </w:pPr>
          </w:p>
        </w:tc>
        <w:tc>
          <w:tcPr>
            <w:tcW w:w="1490" w:type="dxa"/>
            <w:shd w:val="clear" w:color="auto" w:fill="auto"/>
            <w:vAlign w:val="bottom"/>
          </w:tcPr>
          <w:p w14:paraId="52A0BCF6" w14:textId="77777777" w:rsidR="007671BF" w:rsidRPr="0027108A" w:rsidRDefault="007671BF" w:rsidP="007671BF">
            <w:pPr>
              <w:ind w:right="-72"/>
              <w:jc w:val="right"/>
              <w:rPr>
                <w:rFonts w:ascii="Arial" w:eastAsia="Arial" w:hAnsi="Arial" w:cs="Arial"/>
                <w:sz w:val="18"/>
                <w:szCs w:val="18"/>
              </w:rPr>
            </w:pPr>
          </w:p>
        </w:tc>
        <w:tc>
          <w:tcPr>
            <w:tcW w:w="1417" w:type="dxa"/>
            <w:shd w:val="clear" w:color="auto" w:fill="auto"/>
            <w:vAlign w:val="bottom"/>
          </w:tcPr>
          <w:p w14:paraId="7B7E1915" w14:textId="77777777" w:rsidR="007671BF" w:rsidRPr="0027108A" w:rsidRDefault="007671BF" w:rsidP="007671BF">
            <w:pPr>
              <w:ind w:right="-72"/>
              <w:jc w:val="right"/>
              <w:rPr>
                <w:rFonts w:ascii="Arial" w:eastAsia="Arial" w:hAnsi="Arial" w:cs="Arial"/>
                <w:sz w:val="18"/>
                <w:szCs w:val="18"/>
              </w:rPr>
            </w:pPr>
          </w:p>
        </w:tc>
        <w:tc>
          <w:tcPr>
            <w:tcW w:w="1453" w:type="dxa"/>
            <w:shd w:val="clear" w:color="auto" w:fill="auto"/>
            <w:vAlign w:val="bottom"/>
          </w:tcPr>
          <w:p w14:paraId="2F95342A" w14:textId="77777777" w:rsidR="007671BF" w:rsidRPr="0027108A" w:rsidRDefault="007671BF" w:rsidP="007671BF">
            <w:pPr>
              <w:ind w:right="-72"/>
              <w:jc w:val="right"/>
              <w:rPr>
                <w:rFonts w:ascii="Arial" w:eastAsia="Arial" w:hAnsi="Arial" w:cs="Arial"/>
                <w:sz w:val="18"/>
                <w:szCs w:val="18"/>
              </w:rPr>
            </w:pPr>
          </w:p>
        </w:tc>
      </w:tr>
      <w:tr w:rsidR="00FC2D57" w:rsidRPr="0027108A" w14:paraId="65DC546E" w14:textId="77777777" w:rsidTr="00621FF0">
        <w:tc>
          <w:tcPr>
            <w:tcW w:w="3544" w:type="dxa"/>
            <w:shd w:val="clear" w:color="auto" w:fill="auto"/>
            <w:vAlign w:val="bottom"/>
          </w:tcPr>
          <w:p w14:paraId="6CC63A17" w14:textId="3C627218" w:rsidR="00FC2D57" w:rsidRPr="0027108A" w:rsidRDefault="00FC2D57" w:rsidP="00FC2D57">
            <w:pPr>
              <w:ind w:left="-105"/>
              <w:rPr>
                <w:rFonts w:ascii="Arial" w:eastAsia="Arial" w:hAnsi="Arial" w:cs="Arial"/>
                <w:sz w:val="18"/>
                <w:szCs w:val="18"/>
              </w:rPr>
            </w:pPr>
            <w:r w:rsidRPr="0027108A">
              <w:rPr>
                <w:rFonts w:ascii="Arial" w:eastAsia="Arial" w:hAnsi="Arial" w:cs="Arial"/>
                <w:sz w:val="18"/>
                <w:szCs w:val="18"/>
              </w:rPr>
              <w:t xml:space="preserve">   receivables </w:t>
            </w:r>
            <w:r w:rsidR="0027108A" w:rsidRPr="0027108A">
              <w:rPr>
                <w:rFonts w:ascii="Arial" w:eastAsia="Arial" w:hAnsi="Arial" w:cstheme="minorBidi" w:hint="cs"/>
                <w:sz w:val="18"/>
                <w:szCs w:val="18"/>
                <w:cs/>
              </w:rPr>
              <w:t>-</w:t>
            </w:r>
            <w:r w:rsidRPr="0027108A">
              <w:rPr>
                <w:rFonts w:ascii="Arial" w:eastAsia="Arial" w:hAnsi="Arial" w:cs="Arial"/>
                <w:sz w:val="18"/>
                <w:szCs w:val="18"/>
              </w:rPr>
              <w:t xml:space="preserve"> net</w:t>
            </w:r>
          </w:p>
        </w:tc>
        <w:tc>
          <w:tcPr>
            <w:tcW w:w="1559" w:type="dxa"/>
            <w:shd w:val="clear" w:color="auto" w:fill="auto"/>
            <w:vAlign w:val="bottom"/>
          </w:tcPr>
          <w:p w14:paraId="0BAF841D" w14:textId="7BC40EBF"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shd w:val="clear" w:color="auto" w:fill="auto"/>
            <w:vAlign w:val="bottom"/>
          </w:tcPr>
          <w:p w14:paraId="676BF478" w14:textId="2B76AC39"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shd w:val="clear" w:color="auto" w:fill="auto"/>
            <w:vAlign w:val="bottom"/>
          </w:tcPr>
          <w:p w14:paraId="338E98AE" w14:textId="02B9E3D9"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cs/>
              </w:rPr>
              <w:t>10</w:t>
            </w:r>
            <w:r w:rsidRPr="0027108A">
              <w:rPr>
                <w:rFonts w:ascii="Arial" w:eastAsia="Arial" w:hAnsi="Arial" w:cs="Arial"/>
                <w:sz w:val="18"/>
                <w:szCs w:val="18"/>
              </w:rPr>
              <w:t>,</w:t>
            </w:r>
            <w:r w:rsidRPr="0027108A">
              <w:rPr>
                <w:rFonts w:ascii="Arial" w:eastAsia="Arial" w:hAnsi="Arial" w:cs="Arial"/>
                <w:sz w:val="18"/>
                <w:szCs w:val="18"/>
                <w:cs/>
              </w:rPr>
              <w:t>149</w:t>
            </w:r>
            <w:r w:rsidRPr="0027108A">
              <w:rPr>
                <w:rFonts w:ascii="Arial" w:eastAsia="Arial" w:hAnsi="Arial" w:cs="Arial"/>
                <w:sz w:val="18"/>
                <w:szCs w:val="18"/>
              </w:rPr>
              <w:t>,</w:t>
            </w:r>
            <w:r w:rsidRPr="0027108A">
              <w:rPr>
                <w:rFonts w:ascii="Arial" w:eastAsia="Arial" w:hAnsi="Arial" w:cs="Arial"/>
                <w:sz w:val="18"/>
                <w:szCs w:val="18"/>
                <w:cs/>
              </w:rPr>
              <w:t>413</w:t>
            </w:r>
          </w:p>
        </w:tc>
        <w:tc>
          <w:tcPr>
            <w:tcW w:w="1453" w:type="dxa"/>
            <w:shd w:val="clear" w:color="auto" w:fill="auto"/>
            <w:vAlign w:val="bottom"/>
          </w:tcPr>
          <w:p w14:paraId="00841312" w14:textId="3066A6D8"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rPr>
              <w:t xml:space="preserve"> 10,149,413 </w:t>
            </w:r>
          </w:p>
        </w:tc>
      </w:tr>
      <w:tr w:rsidR="00FC2D57" w:rsidRPr="0027108A" w14:paraId="5F24D462" w14:textId="77777777" w:rsidTr="00621FF0">
        <w:tc>
          <w:tcPr>
            <w:tcW w:w="3544" w:type="dxa"/>
            <w:shd w:val="clear" w:color="auto" w:fill="auto"/>
            <w:vAlign w:val="bottom"/>
          </w:tcPr>
          <w:p w14:paraId="509FF752" w14:textId="456ECD48" w:rsidR="00FC2D57" w:rsidRPr="0027108A" w:rsidRDefault="00FC2D57" w:rsidP="00FC2D57">
            <w:pPr>
              <w:ind w:left="-105"/>
              <w:rPr>
                <w:rFonts w:ascii="Arial" w:eastAsia="Arial" w:hAnsi="Arial" w:cs="Arial"/>
                <w:sz w:val="18"/>
                <w:szCs w:val="18"/>
                <w:lang w:val="en-GB"/>
              </w:rPr>
            </w:pPr>
            <w:r w:rsidRPr="0027108A">
              <w:rPr>
                <w:rFonts w:ascii="Arial" w:eastAsia="Arial" w:hAnsi="Arial" w:cs="Arial"/>
                <w:sz w:val="18"/>
                <w:szCs w:val="18"/>
                <w:lang w:val="en-GB"/>
              </w:rPr>
              <w:t>Other financial assets</w:t>
            </w:r>
          </w:p>
        </w:tc>
        <w:tc>
          <w:tcPr>
            <w:tcW w:w="1559" w:type="dxa"/>
            <w:tcBorders>
              <w:bottom w:val="single" w:sz="4" w:space="0" w:color="000000"/>
            </w:tcBorders>
            <w:shd w:val="clear" w:color="auto" w:fill="auto"/>
            <w:vAlign w:val="bottom"/>
          </w:tcPr>
          <w:p w14:paraId="23DFF7A8" w14:textId="6D1B69FC"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tcBorders>
              <w:bottom w:val="single" w:sz="4" w:space="0" w:color="000000"/>
            </w:tcBorders>
            <w:shd w:val="clear" w:color="auto" w:fill="auto"/>
            <w:vAlign w:val="bottom"/>
          </w:tcPr>
          <w:p w14:paraId="622CACF7" w14:textId="4FBDDE42"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tcBorders>
              <w:bottom w:val="single" w:sz="4" w:space="0" w:color="000000"/>
            </w:tcBorders>
            <w:shd w:val="clear" w:color="auto" w:fill="auto"/>
            <w:vAlign w:val="bottom"/>
          </w:tcPr>
          <w:p w14:paraId="66F45DC3" w14:textId="4204719A"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cs/>
              </w:rPr>
              <w:t>6</w:t>
            </w:r>
            <w:r w:rsidRPr="0027108A">
              <w:rPr>
                <w:rFonts w:ascii="Arial" w:eastAsia="Arial" w:hAnsi="Arial" w:cs="Arial"/>
                <w:sz w:val="18"/>
                <w:szCs w:val="18"/>
              </w:rPr>
              <w:t>,</w:t>
            </w:r>
            <w:r w:rsidRPr="0027108A">
              <w:rPr>
                <w:rFonts w:ascii="Arial" w:eastAsia="Arial" w:hAnsi="Arial" w:cs="Arial"/>
                <w:sz w:val="18"/>
                <w:szCs w:val="18"/>
                <w:cs/>
              </w:rPr>
              <w:t>766</w:t>
            </w:r>
            <w:r w:rsidRPr="0027108A">
              <w:rPr>
                <w:rFonts w:ascii="Arial" w:eastAsia="Arial" w:hAnsi="Arial" w:cs="Arial"/>
                <w:sz w:val="18"/>
                <w:szCs w:val="18"/>
              </w:rPr>
              <w:t>,</w:t>
            </w:r>
            <w:r w:rsidRPr="0027108A">
              <w:rPr>
                <w:rFonts w:ascii="Arial" w:eastAsia="Arial" w:hAnsi="Arial" w:cs="Arial"/>
                <w:sz w:val="18"/>
                <w:szCs w:val="18"/>
                <w:cs/>
              </w:rPr>
              <w:t>888</w:t>
            </w:r>
          </w:p>
        </w:tc>
        <w:tc>
          <w:tcPr>
            <w:tcW w:w="1453" w:type="dxa"/>
            <w:tcBorders>
              <w:bottom w:val="single" w:sz="4" w:space="0" w:color="000000"/>
            </w:tcBorders>
            <w:shd w:val="clear" w:color="auto" w:fill="auto"/>
            <w:vAlign w:val="bottom"/>
          </w:tcPr>
          <w:p w14:paraId="47BE0078" w14:textId="3F8702CD" w:rsidR="00FC2D57" w:rsidRPr="0027108A" w:rsidRDefault="00FC2D57" w:rsidP="00FC2D57">
            <w:pPr>
              <w:ind w:right="-72"/>
              <w:jc w:val="right"/>
              <w:rPr>
                <w:rFonts w:ascii="Arial" w:eastAsia="Arial" w:hAnsi="Arial" w:cs="Arial"/>
                <w:sz w:val="18"/>
                <w:szCs w:val="18"/>
              </w:rPr>
            </w:pPr>
            <w:r w:rsidRPr="0027108A">
              <w:rPr>
                <w:rFonts w:ascii="Arial" w:eastAsia="Arial" w:hAnsi="Arial" w:cs="Arial"/>
                <w:sz w:val="18"/>
                <w:szCs w:val="18"/>
              </w:rPr>
              <w:t xml:space="preserve"> 6,766,888 </w:t>
            </w:r>
          </w:p>
        </w:tc>
      </w:tr>
      <w:tr w:rsidR="00FC2D57" w:rsidRPr="0027108A" w14:paraId="7F5E8DEB" w14:textId="77777777" w:rsidTr="00621FF0">
        <w:tc>
          <w:tcPr>
            <w:tcW w:w="3544" w:type="dxa"/>
            <w:shd w:val="clear" w:color="auto" w:fill="auto"/>
            <w:vAlign w:val="bottom"/>
          </w:tcPr>
          <w:p w14:paraId="22F496CF" w14:textId="77777777" w:rsidR="00FC2D57" w:rsidRPr="0027108A" w:rsidRDefault="00FC2D57" w:rsidP="00FC2D57">
            <w:pPr>
              <w:ind w:left="-105"/>
              <w:rPr>
                <w:rFonts w:ascii="Arial" w:eastAsia="Arial" w:hAnsi="Arial" w:cs="Arial"/>
                <w:sz w:val="18"/>
                <w:szCs w:val="18"/>
              </w:rPr>
            </w:pPr>
          </w:p>
        </w:tc>
        <w:tc>
          <w:tcPr>
            <w:tcW w:w="1559" w:type="dxa"/>
            <w:tcBorders>
              <w:top w:val="single" w:sz="4" w:space="0" w:color="000000"/>
            </w:tcBorders>
            <w:shd w:val="clear" w:color="auto" w:fill="auto"/>
            <w:vAlign w:val="bottom"/>
          </w:tcPr>
          <w:p w14:paraId="1C4A498F" w14:textId="77777777" w:rsidR="00FC2D57" w:rsidRPr="0027108A" w:rsidRDefault="00FC2D57" w:rsidP="00FC2D57">
            <w:pPr>
              <w:ind w:right="-72"/>
              <w:jc w:val="right"/>
              <w:rPr>
                <w:rFonts w:ascii="Arial" w:eastAsia="Arial" w:hAnsi="Arial" w:cs="Arial"/>
                <w:sz w:val="18"/>
                <w:szCs w:val="18"/>
              </w:rPr>
            </w:pPr>
          </w:p>
        </w:tc>
        <w:tc>
          <w:tcPr>
            <w:tcW w:w="1490" w:type="dxa"/>
            <w:tcBorders>
              <w:top w:val="single" w:sz="4" w:space="0" w:color="000000"/>
            </w:tcBorders>
            <w:shd w:val="clear" w:color="auto" w:fill="auto"/>
            <w:vAlign w:val="bottom"/>
          </w:tcPr>
          <w:p w14:paraId="68F4BBED" w14:textId="77777777" w:rsidR="00FC2D57" w:rsidRPr="0027108A" w:rsidRDefault="00FC2D57" w:rsidP="00FC2D57">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FDA7028" w14:textId="77777777" w:rsidR="00FC2D57" w:rsidRPr="0027108A" w:rsidRDefault="00FC2D57" w:rsidP="00FC2D57">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4A0D6813" w14:textId="77777777" w:rsidR="00FC2D57" w:rsidRPr="0027108A" w:rsidRDefault="00FC2D57" w:rsidP="00FC2D57">
            <w:pPr>
              <w:ind w:right="-72"/>
              <w:jc w:val="right"/>
              <w:rPr>
                <w:rFonts w:ascii="Arial" w:eastAsia="Arial" w:hAnsi="Arial" w:cs="Arial"/>
                <w:sz w:val="18"/>
                <w:szCs w:val="18"/>
              </w:rPr>
            </w:pPr>
          </w:p>
        </w:tc>
      </w:tr>
      <w:tr w:rsidR="002F621D" w:rsidRPr="0027108A" w14:paraId="2E7F5215" w14:textId="77777777" w:rsidTr="00621FF0">
        <w:tc>
          <w:tcPr>
            <w:tcW w:w="3544" w:type="dxa"/>
            <w:shd w:val="clear" w:color="auto" w:fill="auto"/>
            <w:vAlign w:val="bottom"/>
          </w:tcPr>
          <w:p w14:paraId="69777B96" w14:textId="77777777" w:rsidR="002F621D" w:rsidRPr="0027108A" w:rsidRDefault="002F621D" w:rsidP="002F621D">
            <w:pPr>
              <w:ind w:left="-105"/>
              <w:rPr>
                <w:rFonts w:ascii="Arial" w:eastAsia="Arial" w:hAnsi="Arial" w:cs="Arial"/>
                <w:sz w:val="18"/>
                <w:szCs w:val="18"/>
              </w:rPr>
            </w:pPr>
            <w:r w:rsidRPr="0027108A">
              <w:rPr>
                <w:rFonts w:ascii="Arial" w:eastAsia="Arial" w:hAnsi="Arial" w:cs="Arial"/>
                <w:sz w:val="18"/>
                <w:szCs w:val="18"/>
              </w:rPr>
              <w:t>Total</w:t>
            </w:r>
          </w:p>
        </w:tc>
        <w:tc>
          <w:tcPr>
            <w:tcW w:w="1559" w:type="dxa"/>
            <w:tcBorders>
              <w:bottom w:val="single" w:sz="4" w:space="0" w:color="000000"/>
            </w:tcBorders>
            <w:shd w:val="clear" w:color="auto" w:fill="auto"/>
            <w:vAlign w:val="bottom"/>
          </w:tcPr>
          <w:p w14:paraId="27CD1637" w14:textId="7AC86DFC" w:rsidR="002F621D" w:rsidRPr="0027108A" w:rsidRDefault="002F621D" w:rsidP="002F621D">
            <w:pPr>
              <w:ind w:right="-72"/>
              <w:jc w:val="right"/>
              <w:rPr>
                <w:rFonts w:ascii="Arial" w:eastAsia="Arial" w:hAnsi="Arial" w:cs="Arial"/>
                <w:sz w:val="18"/>
                <w:szCs w:val="18"/>
              </w:rPr>
            </w:pPr>
            <w:r w:rsidRPr="0027108A">
              <w:rPr>
                <w:rFonts w:ascii="Arial" w:eastAsia="Arial" w:hAnsi="Arial" w:cs="Arial"/>
                <w:sz w:val="18"/>
                <w:szCs w:val="18"/>
              </w:rPr>
              <w:t xml:space="preserve"> 1,692,789 </w:t>
            </w:r>
          </w:p>
        </w:tc>
        <w:tc>
          <w:tcPr>
            <w:tcW w:w="1490" w:type="dxa"/>
            <w:tcBorders>
              <w:bottom w:val="single" w:sz="4" w:space="0" w:color="000000"/>
            </w:tcBorders>
            <w:shd w:val="clear" w:color="auto" w:fill="auto"/>
            <w:vAlign w:val="bottom"/>
          </w:tcPr>
          <w:p w14:paraId="01DA04F7" w14:textId="76306583" w:rsidR="002F621D" w:rsidRPr="0027108A" w:rsidRDefault="002F621D" w:rsidP="002F621D">
            <w:pPr>
              <w:ind w:right="-72"/>
              <w:jc w:val="right"/>
              <w:rPr>
                <w:rFonts w:ascii="Arial" w:eastAsia="Arial" w:hAnsi="Arial" w:cs="Arial"/>
                <w:sz w:val="18"/>
                <w:szCs w:val="18"/>
              </w:rPr>
            </w:pPr>
            <w:r w:rsidRPr="0027108A">
              <w:rPr>
                <w:rFonts w:ascii="Arial" w:eastAsia="Arial" w:hAnsi="Arial" w:cs="Arial"/>
                <w:sz w:val="18"/>
                <w:szCs w:val="18"/>
              </w:rPr>
              <w:t xml:space="preserve"> 37,131 </w:t>
            </w:r>
          </w:p>
        </w:tc>
        <w:tc>
          <w:tcPr>
            <w:tcW w:w="1417" w:type="dxa"/>
            <w:tcBorders>
              <w:bottom w:val="single" w:sz="4" w:space="0" w:color="000000"/>
            </w:tcBorders>
            <w:shd w:val="clear" w:color="auto" w:fill="auto"/>
            <w:vAlign w:val="bottom"/>
          </w:tcPr>
          <w:p w14:paraId="23FD2810" w14:textId="39B3544B" w:rsidR="002F621D" w:rsidRPr="0027108A" w:rsidRDefault="002F621D" w:rsidP="002F621D">
            <w:pPr>
              <w:ind w:right="-72"/>
              <w:jc w:val="right"/>
              <w:rPr>
                <w:rFonts w:ascii="Arial" w:eastAsia="Arial" w:hAnsi="Arial" w:cs="Arial"/>
                <w:sz w:val="18"/>
                <w:szCs w:val="18"/>
              </w:rPr>
            </w:pPr>
            <w:r w:rsidRPr="0027108A">
              <w:rPr>
                <w:rFonts w:ascii="Arial" w:eastAsia="Arial" w:hAnsi="Arial" w:cs="Arial"/>
                <w:sz w:val="18"/>
                <w:szCs w:val="18"/>
              </w:rPr>
              <w:t xml:space="preserve"> 18,031,454 </w:t>
            </w:r>
          </w:p>
        </w:tc>
        <w:tc>
          <w:tcPr>
            <w:tcW w:w="1453" w:type="dxa"/>
            <w:tcBorders>
              <w:bottom w:val="single" w:sz="4" w:space="0" w:color="000000"/>
            </w:tcBorders>
            <w:shd w:val="clear" w:color="auto" w:fill="auto"/>
            <w:vAlign w:val="bottom"/>
          </w:tcPr>
          <w:p w14:paraId="41F6A75C" w14:textId="2FB584E8" w:rsidR="002F621D" w:rsidRPr="0027108A" w:rsidRDefault="002F621D" w:rsidP="002F621D">
            <w:pPr>
              <w:ind w:right="-72"/>
              <w:jc w:val="right"/>
              <w:rPr>
                <w:rFonts w:ascii="Arial" w:eastAsia="Arial" w:hAnsi="Arial" w:cs="Arial"/>
                <w:sz w:val="18"/>
                <w:szCs w:val="18"/>
              </w:rPr>
            </w:pPr>
            <w:r w:rsidRPr="0027108A">
              <w:rPr>
                <w:rFonts w:ascii="Arial" w:eastAsia="Arial" w:hAnsi="Arial" w:cs="Arial"/>
                <w:sz w:val="18"/>
                <w:szCs w:val="18"/>
              </w:rPr>
              <w:t xml:space="preserve"> 19,761,374 </w:t>
            </w:r>
          </w:p>
        </w:tc>
      </w:tr>
      <w:tr w:rsidR="002F621D" w:rsidRPr="0027108A" w14:paraId="260FDA06" w14:textId="77777777" w:rsidTr="00621FF0">
        <w:tc>
          <w:tcPr>
            <w:tcW w:w="3544" w:type="dxa"/>
            <w:shd w:val="clear" w:color="auto" w:fill="auto"/>
            <w:vAlign w:val="bottom"/>
          </w:tcPr>
          <w:p w14:paraId="657CCB6A" w14:textId="77777777" w:rsidR="002F621D" w:rsidRPr="0027108A" w:rsidRDefault="002F621D" w:rsidP="002F621D">
            <w:pPr>
              <w:ind w:left="-105"/>
              <w:rPr>
                <w:rFonts w:ascii="Arial" w:eastAsia="Arial" w:hAnsi="Arial" w:cs="Arial"/>
                <w:sz w:val="18"/>
                <w:szCs w:val="18"/>
              </w:rPr>
            </w:pPr>
          </w:p>
        </w:tc>
        <w:tc>
          <w:tcPr>
            <w:tcW w:w="1559" w:type="dxa"/>
            <w:tcBorders>
              <w:top w:val="single" w:sz="4" w:space="0" w:color="000000"/>
            </w:tcBorders>
            <w:shd w:val="clear" w:color="auto" w:fill="auto"/>
            <w:vAlign w:val="bottom"/>
          </w:tcPr>
          <w:p w14:paraId="7F948EE6" w14:textId="77777777" w:rsidR="002F621D" w:rsidRPr="0027108A" w:rsidRDefault="002F621D" w:rsidP="002F621D">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013B1541" w14:textId="77777777" w:rsidR="002F621D" w:rsidRPr="0027108A" w:rsidRDefault="002F621D" w:rsidP="002F621D">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2AB104A" w14:textId="77777777" w:rsidR="002F621D" w:rsidRPr="0027108A" w:rsidRDefault="002F621D" w:rsidP="002F621D">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079CD123" w14:textId="77777777" w:rsidR="002F621D" w:rsidRPr="0027108A" w:rsidRDefault="002F621D" w:rsidP="002F621D">
            <w:pPr>
              <w:ind w:right="-72"/>
              <w:jc w:val="right"/>
              <w:rPr>
                <w:rFonts w:ascii="Arial" w:eastAsia="Arial" w:hAnsi="Arial" w:cs="Arial"/>
                <w:sz w:val="18"/>
                <w:szCs w:val="18"/>
              </w:rPr>
            </w:pPr>
          </w:p>
        </w:tc>
      </w:tr>
      <w:tr w:rsidR="002F621D" w:rsidRPr="0027108A" w14:paraId="1C94D960" w14:textId="77777777" w:rsidTr="00621FF0">
        <w:tc>
          <w:tcPr>
            <w:tcW w:w="3544" w:type="dxa"/>
            <w:shd w:val="clear" w:color="auto" w:fill="auto"/>
            <w:vAlign w:val="bottom"/>
          </w:tcPr>
          <w:p w14:paraId="492BD565" w14:textId="77777777" w:rsidR="002F621D" w:rsidRPr="0027108A" w:rsidRDefault="002F621D" w:rsidP="002F621D">
            <w:pPr>
              <w:ind w:left="-105"/>
              <w:rPr>
                <w:rFonts w:ascii="Arial" w:eastAsia="Arial" w:hAnsi="Arial" w:cs="Arial"/>
                <w:sz w:val="18"/>
                <w:szCs w:val="18"/>
              </w:rPr>
            </w:pPr>
            <w:r w:rsidRPr="0027108A">
              <w:rPr>
                <w:rFonts w:ascii="Arial" w:eastAsia="Arial" w:hAnsi="Arial" w:cs="Arial"/>
                <w:sz w:val="18"/>
                <w:szCs w:val="18"/>
              </w:rPr>
              <w:t>Financial liabilities</w:t>
            </w:r>
          </w:p>
        </w:tc>
        <w:tc>
          <w:tcPr>
            <w:tcW w:w="1559" w:type="dxa"/>
            <w:shd w:val="clear" w:color="auto" w:fill="auto"/>
            <w:vAlign w:val="bottom"/>
          </w:tcPr>
          <w:p w14:paraId="31A66CE4" w14:textId="77777777" w:rsidR="002F621D" w:rsidRPr="0027108A" w:rsidRDefault="002F621D" w:rsidP="002F621D">
            <w:pPr>
              <w:ind w:right="-72"/>
              <w:jc w:val="right"/>
              <w:rPr>
                <w:rFonts w:ascii="Arial" w:eastAsia="Arial" w:hAnsi="Arial" w:cs="Arial"/>
                <w:b/>
                <w:sz w:val="18"/>
                <w:szCs w:val="18"/>
              </w:rPr>
            </w:pPr>
          </w:p>
        </w:tc>
        <w:tc>
          <w:tcPr>
            <w:tcW w:w="1490" w:type="dxa"/>
            <w:shd w:val="clear" w:color="auto" w:fill="auto"/>
            <w:vAlign w:val="bottom"/>
          </w:tcPr>
          <w:p w14:paraId="58AC4191" w14:textId="77777777" w:rsidR="002F621D" w:rsidRPr="0027108A" w:rsidRDefault="002F621D" w:rsidP="002F621D">
            <w:pPr>
              <w:ind w:right="-72"/>
              <w:jc w:val="right"/>
              <w:rPr>
                <w:rFonts w:ascii="Arial" w:eastAsia="Arial" w:hAnsi="Arial" w:cs="Arial"/>
                <w:sz w:val="18"/>
                <w:szCs w:val="18"/>
              </w:rPr>
            </w:pPr>
          </w:p>
        </w:tc>
        <w:tc>
          <w:tcPr>
            <w:tcW w:w="1417" w:type="dxa"/>
            <w:shd w:val="clear" w:color="auto" w:fill="auto"/>
            <w:vAlign w:val="bottom"/>
          </w:tcPr>
          <w:p w14:paraId="635C303D" w14:textId="77777777" w:rsidR="002F621D" w:rsidRPr="0027108A" w:rsidRDefault="002F621D" w:rsidP="002F621D">
            <w:pPr>
              <w:ind w:right="-72"/>
              <w:jc w:val="right"/>
              <w:rPr>
                <w:rFonts w:ascii="Arial" w:eastAsia="Arial" w:hAnsi="Arial" w:cs="Arial"/>
                <w:sz w:val="18"/>
                <w:szCs w:val="18"/>
              </w:rPr>
            </w:pPr>
          </w:p>
        </w:tc>
        <w:tc>
          <w:tcPr>
            <w:tcW w:w="1453" w:type="dxa"/>
            <w:shd w:val="clear" w:color="auto" w:fill="auto"/>
            <w:vAlign w:val="bottom"/>
          </w:tcPr>
          <w:p w14:paraId="62B388D2" w14:textId="77777777" w:rsidR="002F621D" w:rsidRPr="0027108A" w:rsidRDefault="002F621D" w:rsidP="002F621D">
            <w:pPr>
              <w:ind w:right="-72"/>
              <w:jc w:val="right"/>
              <w:rPr>
                <w:rFonts w:ascii="Arial" w:eastAsia="Arial" w:hAnsi="Arial" w:cs="Arial"/>
                <w:sz w:val="18"/>
                <w:szCs w:val="18"/>
              </w:rPr>
            </w:pPr>
          </w:p>
        </w:tc>
      </w:tr>
      <w:tr w:rsidR="002E5F94" w:rsidRPr="0027108A" w14:paraId="498605E0" w14:textId="77777777" w:rsidTr="00621FF0">
        <w:tc>
          <w:tcPr>
            <w:tcW w:w="3544" w:type="dxa"/>
            <w:shd w:val="clear" w:color="auto" w:fill="auto"/>
            <w:vAlign w:val="bottom"/>
          </w:tcPr>
          <w:p w14:paraId="1563FFBC" w14:textId="028BBB9E" w:rsidR="002E5F94" w:rsidRPr="0027108A" w:rsidRDefault="002E5F94" w:rsidP="002E5F94">
            <w:pPr>
              <w:ind w:left="-105"/>
              <w:rPr>
                <w:rFonts w:ascii="Arial" w:eastAsia="Arial" w:hAnsi="Arial" w:cs="Arial"/>
                <w:sz w:val="18"/>
                <w:szCs w:val="18"/>
              </w:rPr>
            </w:pPr>
            <w:r w:rsidRPr="0027108A">
              <w:rPr>
                <w:rFonts w:ascii="Arial" w:eastAsia="Arial" w:hAnsi="Arial" w:cs="Arial"/>
                <w:sz w:val="18"/>
                <w:szCs w:val="18"/>
              </w:rPr>
              <w:t>Long-term loans from related party</w:t>
            </w:r>
          </w:p>
        </w:tc>
        <w:tc>
          <w:tcPr>
            <w:tcW w:w="1559" w:type="dxa"/>
            <w:shd w:val="clear" w:color="auto" w:fill="auto"/>
            <w:vAlign w:val="bottom"/>
          </w:tcPr>
          <w:p w14:paraId="38568A31" w14:textId="799BDBED"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shd w:val="clear" w:color="auto" w:fill="auto"/>
            <w:vAlign w:val="bottom"/>
          </w:tcPr>
          <w:p w14:paraId="6B004ACC" w14:textId="6B511878"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shd w:val="clear" w:color="auto" w:fill="auto"/>
            <w:vAlign w:val="bottom"/>
          </w:tcPr>
          <w:p w14:paraId="05425B84" w14:textId="212499B9"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cs/>
              </w:rPr>
              <w:t>5</w:t>
            </w:r>
            <w:r w:rsidRPr="0027108A">
              <w:rPr>
                <w:rFonts w:ascii="Arial" w:eastAsia="Arial" w:hAnsi="Arial" w:cs="Arial"/>
                <w:sz w:val="18"/>
                <w:szCs w:val="18"/>
              </w:rPr>
              <w:t>,</w:t>
            </w:r>
            <w:r w:rsidRPr="0027108A">
              <w:rPr>
                <w:rFonts w:ascii="Arial" w:eastAsia="Arial" w:hAnsi="Arial" w:cs="Arial"/>
                <w:sz w:val="18"/>
                <w:szCs w:val="18"/>
                <w:cs/>
              </w:rPr>
              <w:t>177</w:t>
            </w:r>
            <w:r w:rsidRPr="0027108A">
              <w:rPr>
                <w:rFonts w:ascii="Arial" w:eastAsia="Arial" w:hAnsi="Arial" w:cs="Arial"/>
                <w:sz w:val="18"/>
                <w:szCs w:val="18"/>
              </w:rPr>
              <w:t>,</w:t>
            </w:r>
            <w:r w:rsidRPr="0027108A">
              <w:rPr>
                <w:rFonts w:ascii="Arial" w:eastAsia="Arial" w:hAnsi="Arial" w:cs="Arial"/>
                <w:sz w:val="18"/>
                <w:szCs w:val="18"/>
                <w:cs/>
              </w:rPr>
              <w:t>200</w:t>
            </w:r>
          </w:p>
        </w:tc>
        <w:tc>
          <w:tcPr>
            <w:tcW w:w="1453" w:type="dxa"/>
            <w:shd w:val="clear" w:color="auto" w:fill="auto"/>
            <w:vAlign w:val="bottom"/>
          </w:tcPr>
          <w:p w14:paraId="5DBD7D8A" w14:textId="142A17DD"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cs/>
              </w:rPr>
              <w:t>5</w:t>
            </w:r>
            <w:r w:rsidRPr="0027108A">
              <w:rPr>
                <w:rFonts w:ascii="Arial" w:eastAsia="Arial" w:hAnsi="Arial" w:cs="Arial"/>
                <w:sz w:val="18"/>
                <w:szCs w:val="18"/>
              </w:rPr>
              <w:t>,</w:t>
            </w:r>
            <w:r w:rsidRPr="0027108A">
              <w:rPr>
                <w:rFonts w:ascii="Arial" w:eastAsia="Arial" w:hAnsi="Arial" w:cs="Arial"/>
                <w:sz w:val="18"/>
                <w:szCs w:val="18"/>
                <w:cs/>
              </w:rPr>
              <w:t>177</w:t>
            </w:r>
            <w:r w:rsidRPr="0027108A">
              <w:rPr>
                <w:rFonts w:ascii="Arial" w:eastAsia="Arial" w:hAnsi="Arial" w:cs="Arial"/>
                <w:sz w:val="18"/>
                <w:szCs w:val="18"/>
              </w:rPr>
              <w:t>,</w:t>
            </w:r>
            <w:r w:rsidRPr="0027108A">
              <w:rPr>
                <w:rFonts w:ascii="Arial" w:eastAsia="Arial" w:hAnsi="Arial" w:cs="Arial"/>
                <w:sz w:val="18"/>
                <w:szCs w:val="18"/>
                <w:cs/>
              </w:rPr>
              <w:t>200</w:t>
            </w:r>
          </w:p>
        </w:tc>
      </w:tr>
      <w:tr w:rsidR="002E5F94" w:rsidRPr="0027108A" w14:paraId="6EAC4BA7" w14:textId="77777777" w:rsidTr="00621FF0">
        <w:tc>
          <w:tcPr>
            <w:tcW w:w="3544" w:type="dxa"/>
            <w:shd w:val="clear" w:color="auto" w:fill="auto"/>
            <w:vAlign w:val="bottom"/>
          </w:tcPr>
          <w:p w14:paraId="359C4E0C" w14:textId="0B9DD3BA" w:rsidR="002E5F94" w:rsidRPr="0027108A" w:rsidRDefault="002E5F94" w:rsidP="002E5F94">
            <w:pPr>
              <w:ind w:left="-105"/>
              <w:rPr>
                <w:rFonts w:ascii="Arial" w:eastAsia="Arial" w:hAnsi="Arial" w:cs="Arial"/>
                <w:sz w:val="18"/>
                <w:szCs w:val="18"/>
              </w:rPr>
            </w:pPr>
            <w:r w:rsidRPr="0027108A">
              <w:rPr>
                <w:rFonts w:ascii="Arial" w:eastAsia="Arial" w:hAnsi="Arial" w:cs="Arial"/>
                <w:sz w:val="18"/>
                <w:szCs w:val="18"/>
              </w:rPr>
              <w:t>Lease liabilities</w:t>
            </w:r>
          </w:p>
        </w:tc>
        <w:tc>
          <w:tcPr>
            <w:tcW w:w="1559" w:type="dxa"/>
            <w:shd w:val="clear" w:color="auto" w:fill="auto"/>
            <w:vAlign w:val="bottom"/>
          </w:tcPr>
          <w:p w14:paraId="486AFCDF" w14:textId="2DE241F8"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shd w:val="clear" w:color="auto" w:fill="auto"/>
            <w:vAlign w:val="bottom"/>
          </w:tcPr>
          <w:p w14:paraId="4B73E109" w14:textId="5C0981E9"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shd w:val="clear" w:color="auto" w:fill="auto"/>
            <w:vAlign w:val="bottom"/>
          </w:tcPr>
          <w:p w14:paraId="378CF0EF" w14:textId="73C9B809"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208,421</w:t>
            </w:r>
          </w:p>
        </w:tc>
        <w:tc>
          <w:tcPr>
            <w:tcW w:w="1453" w:type="dxa"/>
            <w:shd w:val="clear" w:color="auto" w:fill="auto"/>
            <w:vAlign w:val="bottom"/>
          </w:tcPr>
          <w:p w14:paraId="3503D26C" w14:textId="1CA61CCB"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208,421</w:t>
            </w:r>
          </w:p>
        </w:tc>
      </w:tr>
      <w:tr w:rsidR="002E5F94" w:rsidRPr="0027108A" w14:paraId="38A01D2E" w14:textId="77777777" w:rsidTr="00621FF0">
        <w:tc>
          <w:tcPr>
            <w:tcW w:w="3544" w:type="dxa"/>
            <w:shd w:val="clear" w:color="auto" w:fill="auto"/>
            <w:vAlign w:val="bottom"/>
          </w:tcPr>
          <w:p w14:paraId="62DF3E60" w14:textId="0D52E6ED" w:rsidR="002E5F94" w:rsidRPr="0027108A" w:rsidRDefault="002E5F94" w:rsidP="002E5F94">
            <w:pPr>
              <w:ind w:left="-105"/>
              <w:rPr>
                <w:rFonts w:ascii="Arial" w:eastAsia="Arial" w:hAnsi="Arial" w:cs="Arial"/>
                <w:sz w:val="18"/>
                <w:szCs w:val="18"/>
              </w:rPr>
            </w:pPr>
            <w:r w:rsidRPr="0027108A">
              <w:rPr>
                <w:rFonts w:ascii="Arial" w:eastAsia="Arial" w:hAnsi="Arial" w:cs="Arial"/>
                <w:sz w:val="18"/>
                <w:szCs w:val="18"/>
              </w:rPr>
              <w:t>Other financial liabilities</w:t>
            </w:r>
          </w:p>
        </w:tc>
        <w:tc>
          <w:tcPr>
            <w:tcW w:w="1559" w:type="dxa"/>
            <w:tcBorders>
              <w:bottom w:val="single" w:sz="4" w:space="0" w:color="000000"/>
            </w:tcBorders>
            <w:shd w:val="clear" w:color="auto" w:fill="auto"/>
            <w:vAlign w:val="bottom"/>
          </w:tcPr>
          <w:p w14:paraId="2968DAB1" w14:textId="2BAB6466"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tcBorders>
              <w:bottom w:val="single" w:sz="4" w:space="0" w:color="000000"/>
            </w:tcBorders>
            <w:shd w:val="clear" w:color="auto" w:fill="auto"/>
            <w:vAlign w:val="bottom"/>
          </w:tcPr>
          <w:p w14:paraId="369A8EC5" w14:textId="69376FEC"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tcBorders>
              <w:bottom w:val="single" w:sz="4" w:space="0" w:color="000000"/>
            </w:tcBorders>
            <w:shd w:val="clear" w:color="auto" w:fill="auto"/>
            <w:vAlign w:val="bottom"/>
          </w:tcPr>
          <w:p w14:paraId="6263E691" w14:textId="0ECDACE5"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4,197,574</w:t>
            </w:r>
          </w:p>
        </w:tc>
        <w:tc>
          <w:tcPr>
            <w:tcW w:w="1453" w:type="dxa"/>
            <w:tcBorders>
              <w:bottom w:val="single" w:sz="4" w:space="0" w:color="000000"/>
            </w:tcBorders>
            <w:shd w:val="clear" w:color="auto" w:fill="auto"/>
            <w:vAlign w:val="bottom"/>
          </w:tcPr>
          <w:p w14:paraId="2D914210" w14:textId="036E7FD9" w:rsidR="002E5F94" w:rsidRPr="0027108A" w:rsidRDefault="002E5F94" w:rsidP="002E5F94">
            <w:pPr>
              <w:ind w:right="-72"/>
              <w:jc w:val="right"/>
              <w:rPr>
                <w:rFonts w:ascii="Arial" w:eastAsia="Arial" w:hAnsi="Arial" w:cs="Arial"/>
                <w:sz w:val="18"/>
                <w:szCs w:val="18"/>
              </w:rPr>
            </w:pPr>
            <w:r w:rsidRPr="0027108A">
              <w:rPr>
                <w:rFonts w:ascii="Arial" w:eastAsia="Arial" w:hAnsi="Arial" w:cs="Arial"/>
                <w:sz w:val="18"/>
                <w:szCs w:val="18"/>
              </w:rPr>
              <w:t>4,197,574</w:t>
            </w:r>
          </w:p>
        </w:tc>
      </w:tr>
      <w:tr w:rsidR="002E5F94" w:rsidRPr="0027108A" w14:paraId="3A926F10" w14:textId="77777777" w:rsidTr="00621FF0">
        <w:tc>
          <w:tcPr>
            <w:tcW w:w="3544" w:type="dxa"/>
            <w:shd w:val="clear" w:color="auto" w:fill="auto"/>
            <w:vAlign w:val="bottom"/>
          </w:tcPr>
          <w:p w14:paraId="718C3E7B" w14:textId="77777777" w:rsidR="002E5F94" w:rsidRPr="0027108A" w:rsidRDefault="002E5F94" w:rsidP="002E5F94">
            <w:pPr>
              <w:ind w:left="-105"/>
              <w:rPr>
                <w:rFonts w:ascii="Arial" w:eastAsia="Arial" w:hAnsi="Arial" w:cs="Arial"/>
                <w:sz w:val="18"/>
                <w:szCs w:val="18"/>
              </w:rPr>
            </w:pPr>
          </w:p>
        </w:tc>
        <w:tc>
          <w:tcPr>
            <w:tcW w:w="1559" w:type="dxa"/>
            <w:tcBorders>
              <w:top w:val="single" w:sz="4" w:space="0" w:color="000000"/>
            </w:tcBorders>
            <w:shd w:val="clear" w:color="auto" w:fill="auto"/>
            <w:vAlign w:val="bottom"/>
          </w:tcPr>
          <w:p w14:paraId="2C45ED8B" w14:textId="77777777" w:rsidR="002E5F94" w:rsidRPr="0027108A" w:rsidRDefault="002E5F94" w:rsidP="002E5F94">
            <w:pPr>
              <w:ind w:right="-72"/>
              <w:jc w:val="right"/>
              <w:rPr>
                <w:rFonts w:ascii="Arial" w:eastAsia="Arial" w:hAnsi="Arial" w:cs="Arial"/>
                <w:sz w:val="18"/>
                <w:szCs w:val="18"/>
              </w:rPr>
            </w:pPr>
          </w:p>
        </w:tc>
        <w:tc>
          <w:tcPr>
            <w:tcW w:w="1490" w:type="dxa"/>
            <w:tcBorders>
              <w:top w:val="single" w:sz="4" w:space="0" w:color="000000"/>
            </w:tcBorders>
            <w:shd w:val="clear" w:color="auto" w:fill="auto"/>
            <w:vAlign w:val="bottom"/>
          </w:tcPr>
          <w:p w14:paraId="11B6C6E4" w14:textId="77777777" w:rsidR="002E5F94" w:rsidRPr="0027108A" w:rsidRDefault="002E5F94" w:rsidP="002E5F94">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2BF8C0B1" w14:textId="77777777" w:rsidR="002E5F94" w:rsidRPr="0027108A" w:rsidRDefault="002E5F94" w:rsidP="002E5F94">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0105120F" w14:textId="77777777" w:rsidR="002E5F94" w:rsidRPr="0027108A" w:rsidRDefault="002E5F94" w:rsidP="002E5F94">
            <w:pPr>
              <w:ind w:right="-72"/>
              <w:jc w:val="right"/>
              <w:rPr>
                <w:rFonts w:ascii="Arial" w:eastAsia="Arial" w:hAnsi="Arial" w:cs="Arial"/>
                <w:sz w:val="18"/>
                <w:szCs w:val="18"/>
              </w:rPr>
            </w:pPr>
          </w:p>
        </w:tc>
      </w:tr>
      <w:tr w:rsidR="00696C21" w:rsidRPr="0027108A" w14:paraId="30E4A646" w14:textId="77777777" w:rsidTr="00621FF0">
        <w:tc>
          <w:tcPr>
            <w:tcW w:w="3544" w:type="dxa"/>
            <w:shd w:val="clear" w:color="auto" w:fill="auto"/>
            <w:vAlign w:val="bottom"/>
          </w:tcPr>
          <w:p w14:paraId="1EBB99B3" w14:textId="77777777" w:rsidR="00696C21" w:rsidRPr="0027108A" w:rsidRDefault="00696C21" w:rsidP="00696C21">
            <w:pPr>
              <w:ind w:left="-105"/>
              <w:jc w:val="both"/>
              <w:rPr>
                <w:rFonts w:ascii="Arial" w:eastAsia="Arial" w:hAnsi="Arial" w:cs="Arial"/>
                <w:sz w:val="18"/>
                <w:szCs w:val="18"/>
              </w:rPr>
            </w:pPr>
            <w:r w:rsidRPr="0027108A">
              <w:rPr>
                <w:rFonts w:ascii="Arial" w:eastAsia="Arial" w:hAnsi="Arial" w:cs="Arial"/>
                <w:sz w:val="18"/>
                <w:szCs w:val="18"/>
              </w:rPr>
              <w:t>Total</w:t>
            </w:r>
          </w:p>
        </w:tc>
        <w:tc>
          <w:tcPr>
            <w:tcW w:w="1559" w:type="dxa"/>
            <w:tcBorders>
              <w:bottom w:val="single" w:sz="4" w:space="0" w:color="000000"/>
            </w:tcBorders>
            <w:shd w:val="clear" w:color="auto" w:fill="auto"/>
            <w:vAlign w:val="bottom"/>
          </w:tcPr>
          <w:p w14:paraId="1E0421A6" w14:textId="0D128200" w:rsidR="00696C21" w:rsidRPr="0027108A" w:rsidRDefault="00696C21" w:rsidP="00696C21">
            <w:pPr>
              <w:ind w:right="-72"/>
              <w:jc w:val="right"/>
              <w:rPr>
                <w:rFonts w:ascii="Arial" w:eastAsia="Arial" w:hAnsi="Arial" w:cs="Arial"/>
                <w:sz w:val="18"/>
                <w:szCs w:val="18"/>
              </w:rPr>
            </w:pPr>
            <w:r w:rsidRPr="0027108A">
              <w:rPr>
                <w:rFonts w:ascii="Arial" w:eastAsia="Arial" w:hAnsi="Arial" w:cs="Arial"/>
                <w:sz w:val="18"/>
                <w:szCs w:val="18"/>
              </w:rPr>
              <w:t>-</w:t>
            </w:r>
          </w:p>
        </w:tc>
        <w:tc>
          <w:tcPr>
            <w:tcW w:w="1490" w:type="dxa"/>
            <w:tcBorders>
              <w:bottom w:val="single" w:sz="4" w:space="0" w:color="000000"/>
            </w:tcBorders>
            <w:shd w:val="clear" w:color="auto" w:fill="auto"/>
            <w:vAlign w:val="bottom"/>
          </w:tcPr>
          <w:p w14:paraId="1F8BAAEF" w14:textId="1A1200E3" w:rsidR="00696C21" w:rsidRPr="0027108A" w:rsidRDefault="00696C21" w:rsidP="00696C21">
            <w:pPr>
              <w:ind w:right="-72"/>
              <w:jc w:val="right"/>
              <w:rPr>
                <w:rFonts w:ascii="Arial" w:eastAsia="Arial" w:hAnsi="Arial" w:cs="Arial"/>
                <w:sz w:val="18"/>
                <w:szCs w:val="18"/>
              </w:rPr>
            </w:pPr>
            <w:r w:rsidRPr="0027108A">
              <w:rPr>
                <w:rFonts w:ascii="Arial" w:eastAsia="Arial" w:hAnsi="Arial" w:cs="Arial"/>
                <w:sz w:val="18"/>
                <w:szCs w:val="18"/>
              </w:rPr>
              <w:t>-</w:t>
            </w:r>
          </w:p>
        </w:tc>
        <w:tc>
          <w:tcPr>
            <w:tcW w:w="1417" w:type="dxa"/>
            <w:tcBorders>
              <w:bottom w:val="single" w:sz="4" w:space="0" w:color="000000"/>
            </w:tcBorders>
            <w:shd w:val="clear" w:color="auto" w:fill="auto"/>
            <w:vAlign w:val="bottom"/>
          </w:tcPr>
          <w:p w14:paraId="4C294D31" w14:textId="3FB8B17F" w:rsidR="00696C21" w:rsidRPr="0027108A" w:rsidRDefault="00696C21" w:rsidP="00696C21">
            <w:pPr>
              <w:ind w:right="-72"/>
              <w:jc w:val="right"/>
              <w:rPr>
                <w:rFonts w:ascii="Arial" w:eastAsia="Arial" w:hAnsi="Arial" w:cs="Arial"/>
                <w:sz w:val="18"/>
                <w:szCs w:val="18"/>
              </w:rPr>
            </w:pPr>
            <w:r w:rsidRPr="0027108A">
              <w:rPr>
                <w:rFonts w:ascii="Arial" w:eastAsia="Arial" w:hAnsi="Arial" w:cs="Arial"/>
                <w:sz w:val="18"/>
                <w:szCs w:val="18"/>
              </w:rPr>
              <w:t>9,583,195</w:t>
            </w:r>
          </w:p>
        </w:tc>
        <w:tc>
          <w:tcPr>
            <w:tcW w:w="1453" w:type="dxa"/>
            <w:tcBorders>
              <w:bottom w:val="single" w:sz="4" w:space="0" w:color="000000"/>
            </w:tcBorders>
            <w:shd w:val="clear" w:color="auto" w:fill="auto"/>
            <w:vAlign w:val="bottom"/>
          </w:tcPr>
          <w:p w14:paraId="67833DBF" w14:textId="2B7E3559" w:rsidR="00696C21" w:rsidRPr="0027108A" w:rsidRDefault="00696C21" w:rsidP="00696C21">
            <w:pPr>
              <w:ind w:right="-72"/>
              <w:jc w:val="right"/>
              <w:rPr>
                <w:rFonts w:ascii="Arial" w:eastAsia="Arial" w:hAnsi="Arial" w:cs="Arial"/>
                <w:sz w:val="18"/>
                <w:szCs w:val="18"/>
              </w:rPr>
            </w:pPr>
            <w:r w:rsidRPr="0027108A">
              <w:rPr>
                <w:rFonts w:ascii="Arial" w:eastAsia="Arial" w:hAnsi="Arial" w:cs="Arial"/>
                <w:sz w:val="18"/>
                <w:szCs w:val="18"/>
              </w:rPr>
              <w:t>9,583,195</w:t>
            </w:r>
          </w:p>
        </w:tc>
      </w:tr>
    </w:tbl>
    <w:p w14:paraId="53AEB30E" w14:textId="70180E14" w:rsidR="002E0CB9" w:rsidRPr="001B6A99" w:rsidRDefault="002E0CB9">
      <w:pPr>
        <w:rPr>
          <w:rFonts w:ascii="Arial" w:eastAsia="Arial" w:hAnsi="Arial" w:cs="Arial"/>
          <w:color w:val="000000"/>
          <w:sz w:val="18"/>
          <w:szCs w:val="18"/>
        </w:rPr>
      </w:pPr>
    </w:p>
    <w:p w14:paraId="65E107FB" w14:textId="04FC05A0" w:rsidR="002E0CB9" w:rsidRPr="001B6A99" w:rsidRDefault="002E0CB9">
      <w:pPr>
        <w:overflowPunct/>
        <w:autoSpaceDE/>
        <w:autoSpaceDN/>
        <w:adjustRightInd/>
        <w:textAlignment w:val="auto"/>
        <w:rPr>
          <w:rFonts w:ascii="Arial" w:eastAsia="Arial" w:hAnsi="Arial" w:cs="Arial"/>
          <w:color w:val="000000"/>
          <w:sz w:val="18"/>
          <w:szCs w:val="18"/>
        </w:rPr>
      </w:pPr>
      <w:r w:rsidRPr="001B6A99">
        <w:rPr>
          <w:rFonts w:ascii="Arial" w:eastAsia="Arial" w:hAnsi="Arial" w:cs="Arial"/>
          <w:color w:val="000000"/>
          <w:sz w:val="18"/>
          <w:szCs w:val="18"/>
        </w:rPr>
        <w:br w:type="page"/>
      </w:r>
    </w:p>
    <w:p w14:paraId="53706BA5" w14:textId="77777777" w:rsidR="002E0CB9" w:rsidRPr="001B6A99" w:rsidRDefault="002E0CB9">
      <w:pPr>
        <w:rPr>
          <w:rFonts w:ascii="Arial" w:eastAsia="Arial" w:hAnsi="Arial" w:cs="Arial"/>
          <w:color w:val="000000"/>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E0CB9" w:rsidRPr="001B6A99" w14:paraId="2DA87C6B" w14:textId="77777777" w:rsidTr="002E0CB9">
        <w:tc>
          <w:tcPr>
            <w:tcW w:w="3544" w:type="dxa"/>
            <w:shd w:val="clear" w:color="auto" w:fill="auto"/>
            <w:vAlign w:val="bottom"/>
          </w:tcPr>
          <w:p w14:paraId="4B2C9964" w14:textId="77777777" w:rsidR="002E0CB9" w:rsidRPr="001B6A99" w:rsidRDefault="002E0CB9" w:rsidP="00096E4A">
            <w:pPr>
              <w:ind w:left="-105"/>
              <w:jc w:val="both"/>
              <w:rPr>
                <w:rFonts w:ascii="Arial" w:eastAsia="Arial" w:hAnsi="Arial" w:cs="Arial"/>
                <w:sz w:val="18"/>
                <w:szCs w:val="18"/>
              </w:rPr>
            </w:pPr>
            <w:bookmarkStart w:id="10" w:name="_Hlk125974197"/>
          </w:p>
        </w:tc>
        <w:tc>
          <w:tcPr>
            <w:tcW w:w="5919" w:type="dxa"/>
            <w:gridSpan w:val="4"/>
            <w:tcBorders>
              <w:top w:val="single" w:sz="4" w:space="0" w:color="000000"/>
              <w:bottom w:val="single" w:sz="4" w:space="0" w:color="000000"/>
            </w:tcBorders>
            <w:shd w:val="clear" w:color="auto" w:fill="auto"/>
            <w:vAlign w:val="bottom"/>
          </w:tcPr>
          <w:p w14:paraId="09055C09" w14:textId="7D3BA27A" w:rsidR="002E0CB9" w:rsidRPr="001B6A99" w:rsidRDefault="002E0CB9" w:rsidP="00096E4A">
            <w:pPr>
              <w:ind w:right="-72"/>
              <w:jc w:val="center"/>
              <w:rPr>
                <w:rFonts w:ascii="Arial" w:eastAsia="Arial" w:hAnsi="Arial" w:cs="Arial"/>
                <w:b/>
                <w:sz w:val="18"/>
                <w:szCs w:val="18"/>
              </w:rPr>
            </w:pPr>
            <w:r w:rsidRPr="001B6A99">
              <w:rPr>
                <w:rFonts w:ascii="Arial" w:eastAsia="Calibri" w:hAnsi="Arial" w:cs="Arial"/>
                <w:b/>
                <w:bCs/>
                <w:sz w:val="18"/>
                <w:szCs w:val="18"/>
                <w:lang w:val="en-GB"/>
              </w:rPr>
              <w:t>Separate financial statements</w:t>
            </w:r>
          </w:p>
        </w:tc>
      </w:tr>
      <w:tr w:rsidR="004C3DED" w:rsidRPr="001B6A99" w14:paraId="58A7AE34" w14:textId="77777777" w:rsidTr="002E0CB9">
        <w:tc>
          <w:tcPr>
            <w:tcW w:w="3544" w:type="dxa"/>
            <w:shd w:val="clear" w:color="auto" w:fill="auto"/>
            <w:vAlign w:val="bottom"/>
          </w:tcPr>
          <w:p w14:paraId="038BCA0F" w14:textId="77777777" w:rsidR="004C3DED" w:rsidRPr="001B6A99" w:rsidRDefault="004C3DED" w:rsidP="00096E4A">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vAlign w:val="bottom"/>
          </w:tcPr>
          <w:p w14:paraId="24D34917" w14:textId="46419004" w:rsidR="004C3DED" w:rsidRPr="001B6A99" w:rsidRDefault="004C3DED" w:rsidP="00096E4A">
            <w:pPr>
              <w:ind w:right="-72"/>
              <w:jc w:val="center"/>
              <w:rPr>
                <w:rFonts w:ascii="Arial" w:eastAsia="Arial" w:hAnsi="Arial" w:cs="Arial"/>
                <w:b/>
                <w:sz w:val="18"/>
                <w:szCs w:val="18"/>
              </w:rPr>
            </w:pPr>
            <w:r w:rsidRPr="001B6A99">
              <w:rPr>
                <w:rFonts w:ascii="Arial" w:eastAsia="Arial" w:hAnsi="Arial" w:cs="Arial"/>
                <w:b/>
                <w:sz w:val="18"/>
                <w:szCs w:val="18"/>
              </w:rPr>
              <w:t>31 December 202</w:t>
            </w:r>
            <w:r w:rsidR="002E0CB9" w:rsidRPr="001B6A99">
              <w:rPr>
                <w:rFonts w:ascii="Arial" w:eastAsia="Arial" w:hAnsi="Arial" w:cs="Arial"/>
                <w:b/>
                <w:sz w:val="18"/>
                <w:szCs w:val="18"/>
              </w:rPr>
              <w:t>2</w:t>
            </w:r>
          </w:p>
        </w:tc>
      </w:tr>
      <w:tr w:rsidR="004C3DED" w:rsidRPr="001B6A99" w14:paraId="2E4E8E00" w14:textId="77777777" w:rsidTr="002E0CB9">
        <w:tc>
          <w:tcPr>
            <w:tcW w:w="3544" w:type="dxa"/>
            <w:shd w:val="clear" w:color="auto" w:fill="auto"/>
            <w:vAlign w:val="bottom"/>
          </w:tcPr>
          <w:p w14:paraId="33D2D93B" w14:textId="77777777" w:rsidR="004C3DED" w:rsidRPr="001B6A99" w:rsidRDefault="004C3DED" w:rsidP="00096E4A">
            <w:pPr>
              <w:ind w:left="-105"/>
              <w:jc w:val="both"/>
              <w:rPr>
                <w:rFonts w:ascii="Arial" w:eastAsia="Arial" w:hAnsi="Arial" w:cs="Arial"/>
                <w:sz w:val="18"/>
                <w:szCs w:val="18"/>
              </w:rPr>
            </w:pPr>
          </w:p>
        </w:tc>
        <w:tc>
          <w:tcPr>
            <w:tcW w:w="1559" w:type="dxa"/>
            <w:tcBorders>
              <w:top w:val="single" w:sz="4" w:space="0" w:color="000000"/>
            </w:tcBorders>
            <w:shd w:val="clear" w:color="auto" w:fill="auto"/>
            <w:vAlign w:val="bottom"/>
          </w:tcPr>
          <w:p w14:paraId="3AE48C31" w14:textId="77777777" w:rsidR="004C3DED" w:rsidRPr="001B6A99" w:rsidRDefault="004C3DED" w:rsidP="00096E4A">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6CE312E2"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5E585532" w14:textId="77777777" w:rsidR="004C3DED" w:rsidRPr="001B6A99" w:rsidRDefault="004C3DED" w:rsidP="00096E4A">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7DC94AFC" w14:textId="77777777" w:rsidR="004C3DED" w:rsidRPr="001B6A99" w:rsidRDefault="004C3DED" w:rsidP="00096E4A">
            <w:pPr>
              <w:ind w:right="-72"/>
              <w:jc w:val="right"/>
              <w:rPr>
                <w:rFonts w:ascii="Arial" w:eastAsia="Arial" w:hAnsi="Arial" w:cs="Arial"/>
                <w:b/>
                <w:sz w:val="18"/>
                <w:szCs w:val="18"/>
              </w:rPr>
            </w:pPr>
          </w:p>
        </w:tc>
      </w:tr>
      <w:tr w:rsidR="004C3DED" w:rsidRPr="001B6A99" w14:paraId="5D07CCEB" w14:textId="77777777" w:rsidTr="002E0CB9">
        <w:tc>
          <w:tcPr>
            <w:tcW w:w="3544" w:type="dxa"/>
            <w:shd w:val="clear" w:color="auto" w:fill="auto"/>
            <w:vAlign w:val="bottom"/>
          </w:tcPr>
          <w:p w14:paraId="16AA5192" w14:textId="77777777" w:rsidR="004C3DED" w:rsidRPr="001B6A99" w:rsidRDefault="004C3DED" w:rsidP="00096E4A">
            <w:pPr>
              <w:ind w:left="-105"/>
              <w:jc w:val="both"/>
              <w:rPr>
                <w:rFonts w:ascii="Arial" w:eastAsia="Arial" w:hAnsi="Arial" w:cs="Arial"/>
                <w:sz w:val="18"/>
                <w:szCs w:val="18"/>
              </w:rPr>
            </w:pPr>
          </w:p>
        </w:tc>
        <w:tc>
          <w:tcPr>
            <w:tcW w:w="1559" w:type="dxa"/>
            <w:shd w:val="clear" w:color="auto" w:fill="auto"/>
            <w:vAlign w:val="bottom"/>
          </w:tcPr>
          <w:p w14:paraId="1F081107"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 xml:space="preserve">Financial </w:t>
            </w:r>
          </w:p>
        </w:tc>
        <w:tc>
          <w:tcPr>
            <w:tcW w:w="1490" w:type="dxa"/>
            <w:shd w:val="clear" w:color="auto" w:fill="auto"/>
            <w:vAlign w:val="bottom"/>
          </w:tcPr>
          <w:p w14:paraId="1381FBDC"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instruments</w:t>
            </w:r>
          </w:p>
        </w:tc>
        <w:tc>
          <w:tcPr>
            <w:tcW w:w="1417" w:type="dxa"/>
            <w:shd w:val="clear" w:color="auto" w:fill="auto"/>
            <w:vAlign w:val="bottom"/>
          </w:tcPr>
          <w:p w14:paraId="7CA7D0E1" w14:textId="77777777" w:rsidR="004C3DED" w:rsidRPr="001B6A99" w:rsidRDefault="004C3DED" w:rsidP="00096E4A">
            <w:pPr>
              <w:ind w:right="-72"/>
              <w:jc w:val="right"/>
              <w:rPr>
                <w:rFonts w:ascii="Arial" w:eastAsia="Arial" w:hAnsi="Arial" w:cs="Arial"/>
                <w:sz w:val="18"/>
                <w:szCs w:val="18"/>
              </w:rPr>
            </w:pPr>
          </w:p>
        </w:tc>
        <w:tc>
          <w:tcPr>
            <w:tcW w:w="1453" w:type="dxa"/>
            <w:shd w:val="clear" w:color="auto" w:fill="auto"/>
            <w:vAlign w:val="bottom"/>
          </w:tcPr>
          <w:p w14:paraId="4D053D27" w14:textId="77777777" w:rsidR="004C3DED" w:rsidRPr="001B6A99" w:rsidRDefault="004C3DED" w:rsidP="00096E4A">
            <w:pPr>
              <w:ind w:right="-72"/>
              <w:jc w:val="right"/>
              <w:rPr>
                <w:rFonts w:ascii="Arial" w:eastAsia="Arial" w:hAnsi="Arial" w:cs="Arial"/>
                <w:sz w:val="18"/>
                <w:szCs w:val="18"/>
              </w:rPr>
            </w:pPr>
          </w:p>
        </w:tc>
      </w:tr>
      <w:tr w:rsidR="004C3DED" w:rsidRPr="001B6A99" w14:paraId="2058CE5A" w14:textId="77777777" w:rsidTr="002E0CB9">
        <w:tc>
          <w:tcPr>
            <w:tcW w:w="3544" w:type="dxa"/>
            <w:shd w:val="clear" w:color="auto" w:fill="auto"/>
            <w:vAlign w:val="bottom"/>
          </w:tcPr>
          <w:p w14:paraId="0F4D45B7" w14:textId="77777777" w:rsidR="004C3DED" w:rsidRPr="001B6A99" w:rsidRDefault="004C3DED" w:rsidP="00096E4A">
            <w:pPr>
              <w:ind w:left="-105"/>
              <w:jc w:val="both"/>
              <w:rPr>
                <w:rFonts w:ascii="Arial" w:eastAsia="Arial" w:hAnsi="Arial" w:cs="Arial"/>
                <w:sz w:val="18"/>
                <w:szCs w:val="18"/>
              </w:rPr>
            </w:pPr>
          </w:p>
        </w:tc>
        <w:tc>
          <w:tcPr>
            <w:tcW w:w="1559" w:type="dxa"/>
            <w:shd w:val="clear" w:color="auto" w:fill="auto"/>
            <w:vAlign w:val="bottom"/>
          </w:tcPr>
          <w:p w14:paraId="22783800"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instruments</w:t>
            </w:r>
          </w:p>
        </w:tc>
        <w:tc>
          <w:tcPr>
            <w:tcW w:w="1490" w:type="dxa"/>
            <w:shd w:val="clear" w:color="auto" w:fill="auto"/>
            <w:vAlign w:val="bottom"/>
          </w:tcPr>
          <w:p w14:paraId="79092C84"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 xml:space="preserve">measured at </w:t>
            </w:r>
          </w:p>
        </w:tc>
        <w:tc>
          <w:tcPr>
            <w:tcW w:w="1417" w:type="dxa"/>
            <w:shd w:val="clear" w:color="auto" w:fill="auto"/>
            <w:vAlign w:val="bottom"/>
          </w:tcPr>
          <w:p w14:paraId="6FFDBFF5"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 xml:space="preserve">Financial </w:t>
            </w:r>
          </w:p>
        </w:tc>
        <w:tc>
          <w:tcPr>
            <w:tcW w:w="1453" w:type="dxa"/>
            <w:shd w:val="clear" w:color="auto" w:fill="auto"/>
            <w:vAlign w:val="bottom"/>
          </w:tcPr>
          <w:p w14:paraId="74BA0B84" w14:textId="77777777" w:rsidR="004C3DED" w:rsidRPr="001B6A99" w:rsidRDefault="004C3DED" w:rsidP="00096E4A">
            <w:pPr>
              <w:ind w:right="-72"/>
              <w:jc w:val="right"/>
              <w:rPr>
                <w:rFonts w:ascii="Arial" w:eastAsia="Arial" w:hAnsi="Arial" w:cs="Arial"/>
                <w:sz w:val="18"/>
                <w:szCs w:val="18"/>
              </w:rPr>
            </w:pPr>
          </w:p>
        </w:tc>
      </w:tr>
      <w:tr w:rsidR="004C3DED" w:rsidRPr="001B6A99" w14:paraId="2C8BB6C7" w14:textId="77777777" w:rsidTr="002E0CB9">
        <w:tc>
          <w:tcPr>
            <w:tcW w:w="3544" w:type="dxa"/>
            <w:shd w:val="clear" w:color="auto" w:fill="auto"/>
            <w:vAlign w:val="bottom"/>
          </w:tcPr>
          <w:p w14:paraId="09F10EDE" w14:textId="77777777" w:rsidR="004C3DED" w:rsidRPr="001B6A99" w:rsidRDefault="004C3DED" w:rsidP="00096E4A">
            <w:pPr>
              <w:ind w:left="-105"/>
              <w:jc w:val="both"/>
              <w:rPr>
                <w:rFonts w:ascii="Arial" w:eastAsia="Arial" w:hAnsi="Arial" w:cs="Arial"/>
                <w:sz w:val="18"/>
                <w:szCs w:val="18"/>
              </w:rPr>
            </w:pPr>
          </w:p>
        </w:tc>
        <w:tc>
          <w:tcPr>
            <w:tcW w:w="1559" w:type="dxa"/>
            <w:shd w:val="clear" w:color="auto" w:fill="auto"/>
            <w:vAlign w:val="bottom"/>
          </w:tcPr>
          <w:p w14:paraId="7FD408A7"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 xml:space="preserve">measured at </w:t>
            </w:r>
          </w:p>
        </w:tc>
        <w:tc>
          <w:tcPr>
            <w:tcW w:w="1490" w:type="dxa"/>
            <w:shd w:val="clear" w:color="auto" w:fill="auto"/>
            <w:vAlign w:val="bottom"/>
          </w:tcPr>
          <w:p w14:paraId="045CDCBE"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 xml:space="preserve">fair value </w:t>
            </w:r>
          </w:p>
        </w:tc>
        <w:tc>
          <w:tcPr>
            <w:tcW w:w="1417" w:type="dxa"/>
            <w:shd w:val="clear" w:color="auto" w:fill="auto"/>
            <w:vAlign w:val="bottom"/>
          </w:tcPr>
          <w:p w14:paraId="798D120D"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instruments</w:t>
            </w:r>
          </w:p>
        </w:tc>
        <w:tc>
          <w:tcPr>
            <w:tcW w:w="1453" w:type="dxa"/>
            <w:shd w:val="clear" w:color="auto" w:fill="auto"/>
            <w:vAlign w:val="bottom"/>
          </w:tcPr>
          <w:p w14:paraId="33FA834C" w14:textId="77777777" w:rsidR="004C3DED" w:rsidRPr="001B6A99" w:rsidRDefault="004C3DED" w:rsidP="00096E4A">
            <w:pPr>
              <w:ind w:right="-72"/>
              <w:jc w:val="right"/>
              <w:rPr>
                <w:rFonts w:ascii="Arial" w:eastAsia="Arial" w:hAnsi="Arial" w:cs="Arial"/>
                <w:sz w:val="18"/>
                <w:szCs w:val="18"/>
              </w:rPr>
            </w:pPr>
          </w:p>
        </w:tc>
      </w:tr>
      <w:tr w:rsidR="004C3DED" w:rsidRPr="001B6A99" w14:paraId="41BDFA50" w14:textId="77777777" w:rsidTr="002E0CB9">
        <w:tc>
          <w:tcPr>
            <w:tcW w:w="3544" w:type="dxa"/>
            <w:shd w:val="clear" w:color="auto" w:fill="auto"/>
            <w:vAlign w:val="bottom"/>
          </w:tcPr>
          <w:p w14:paraId="06EFC4AB" w14:textId="77777777" w:rsidR="004C3DED" w:rsidRPr="001B6A99" w:rsidRDefault="004C3DED" w:rsidP="00096E4A">
            <w:pPr>
              <w:ind w:left="-105"/>
              <w:rPr>
                <w:rFonts w:ascii="Arial" w:eastAsia="Arial" w:hAnsi="Arial" w:cs="Arial"/>
                <w:b/>
                <w:sz w:val="18"/>
                <w:szCs w:val="18"/>
              </w:rPr>
            </w:pPr>
          </w:p>
        </w:tc>
        <w:tc>
          <w:tcPr>
            <w:tcW w:w="1559" w:type="dxa"/>
            <w:shd w:val="clear" w:color="auto" w:fill="auto"/>
            <w:vAlign w:val="bottom"/>
          </w:tcPr>
          <w:p w14:paraId="37587577"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 xml:space="preserve">fair value </w:t>
            </w:r>
          </w:p>
        </w:tc>
        <w:tc>
          <w:tcPr>
            <w:tcW w:w="1490" w:type="dxa"/>
            <w:shd w:val="clear" w:color="auto" w:fill="auto"/>
            <w:vAlign w:val="bottom"/>
          </w:tcPr>
          <w:p w14:paraId="579F298D"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through</w:t>
            </w:r>
            <w:r w:rsidRPr="001B6A99">
              <w:rPr>
                <w:rFonts w:ascii="Arial" w:eastAsia="Arial" w:hAnsi="Arial" w:cs="Arial"/>
                <w:sz w:val="18"/>
                <w:szCs w:val="18"/>
              </w:rPr>
              <w:t xml:space="preserve"> </w:t>
            </w:r>
            <w:r w:rsidRPr="001B6A99">
              <w:rPr>
                <w:rFonts w:ascii="Arial" w:eastAsia="Arial" w:hAnsi="Arial" w:cs="Arial"/>
                <w:b/>
                <w:sz w:val="18"/>
                <w:szCs w:val="18"/>
              </w:rPr>
              <w:t>other</w:t>
            </w:r>
          </w:p>
        </w:tc>
        <w:tc>
          <w:tcPr>
            <w:tcW w:w="1417" w:type="dxa"/>
            <w:shd w:val="clear" w:color="auto" w:fill="auto"/>
            <w:vAlign w:val="bottom"/>
          </w:tcPr>
          <w:p w14:paraId="1009DF77"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 xml:space="preserve">measured at </w:t>
            </w:r>
          </w:p>
        </w:tc>
        <w:tc>
          <w:tcPr>
            <w:tcW w:w="1453" w:type="dxa"/>
            <w:shd w:val="clear" w:color="auto" w:fill="auto"/>
            <w:vAlign w:val="bottom"/>
          </w:tcPr>
          <w:p w14:paraId="65CE9884" w14:textId="77777777" w:rsidR="004C3DED" w:rsidRPr="001B6A99" w:rsidRDefault="004C3DED" w:rsidP="00096E4A">
            <w:pPr>
              <w:ind w:right="-72"/>
              <w:jc w:val="right"/>
              <w:rPr>
                <w:rFonts w:ascii="Arial" w:eastAsia="Arial" w:hAnsi="Arial" w:cs="Arial"/>
                <w:sz w:val="18"/>
                <w:szCs w:val="18"/>
              </w:rPr>
            </w:pPr>
          </w:p>
        </w:tc>
      </w:tr>
      <w:tr w:rsidR="004C3DED" w:rsidRPr="001B6A99" w14:paraId="6BF7001A" w14:textId="77777777" w:rsidTr="002E0CB9">
        <w:tc>
          <w:tcPr>
            <w:tcW w:w="3544" w:type="dxa"/>
            <w:shd w:val="clear" w:color="auto" w:fill="auto"/>
            <w:vAlign w:val="bottom"/>
          </w:tcPr>
          <w:p w14:paraId="30389A4B" w14:textId="77777777" w:rsidR="004C3DED" w:rsidRPr="001B6A99" w:rsidRDefault="004C3DED" w:rsidP="00096E4A">
            <w:pPr>
              <w:ind w:left="-105"/>
              <w:rPr>
                <w:rFonts w:ascii="Arial" w:eastAsia="Arial" w:hAnsi="Arial" w:cs="Arial"/>
                <w:sz w:val="18"/>
                <w:szCs w:val="18"/>
              </w:rPr>
            </w:pPr>
          </w:p>
        </w:tc>
        <w:tc>
          <w:tcPr>
            <w:tcW w:w="1559" w:type="dxa"/>
            <w:shd w:val="clear" w:color="auto" w:fill="auto"/>
            <w:vAlign w:val="bottom"/>
          </w:tcPr>
          <w:p w14:paraId="0683F0D0"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through profit</w:t>
            </w:r>
          </w:p>
        </w:tc>
        <w:tc>
          <w:tcPr>
            <w:tcW w:w="1490" w:type="dxa"/>
            <w:shd w:val="clear" w:color="auto" w:fill="auto"/>
            <w:vAlign w:val="bottom"/>
          </w:tcPr>
          <w:p w14:paraId="0EBA0C92" w14:textId="77777777" w:rsidR="004C3DED" w:rsidRPr="001B6A99" w:rsidRDefault="004C3DED" w:rsidP="00096E4A">
            <w:pPr>
              <w:ind w:right="-72"/>
              <w:jc w:val="right"/>
              <w:rPr>
                <w:rFonts w:ascii="Arial" w:eastAsia="Arial" w:hAnsi="Arial" w:cs="Arial"/>
                <w:sz w:val="18"/>
                <w:szCs w:val="18"/>
              </w:rPr>
            </w:pPr>
            <w:r w:rsidRPr="001B6A99">
              <w:rPr>
                <w:rFonts w:ascii="Arial" w:eastAsia="Arial" w:hAnsi="Arial" w:cs="Arial"/>
                <w:b/>
                <w:sz w:val="18"/>
                <w:szCs w:val="18"/>
              </w:rPr>
              <w:t>comprehensive</w:t>
            </w:r>
          </w:p>
        </w:tc>
        <w:tc>
          <w:tcPr>
            <w:tcW w:w="1417" w:type="dxa"/>
            <w:shd w:val="clear" w:color="auto" w:fill="auto"/>
            <w:vAlign w:val="bottom"/>
          </w:tcPr>
          <w:p w14:paraId="1280E893" w14:textId="77777777" w:rsidR="004C3DED" w:rsidRPr="001B6A99" w:rsidRDefault="004C3DED" w:rsidP="00096E4A">
            <w:pPr>
              <w:ind w:right="-72"/>
              <w:jc w:val="right"/>
              <w:rPr>
                <w:rFonts w:ascii="Arial" w:eastAsia="Arial" w:hAnsi="Arial" w:cs="Arial"/>
                <w:sz w:val="18"/>
                <w:szCs w:val="18"/>
              </w:rPr>
            </w:pPr>
            <w:proofErr w:type="spellStart"/>
            <w:r w:rsidRPr="001B6A99">
              <w:rPr>
                <w:rFonts w:ascii="Arial" w:eastAsia="Arial" w:hAnsi="Arial" w:cs="Arial"/>
                <w:b/>
                <w:sz w:val="18"/>
                <w:szCs w:val="18"/>
              </w:rPr>
              <w:t>amortised</w:t>
            </w:r>
            <w:proofErr w:type="spellEnd"/>
            <w:r w:rsidRPr="001B6A99">
              <w:rPr>
                <w:rFonts w:ascii="Arial" w:eastAsia="Arial" w:hAnsi="Arial" w:cs="Arial"/>
                <w:b/>
                <w:sz w:val="18"/>
                <w:szCs w:val="18"/>
              </w:rPr>
              <w:t xml:space="preserve"> </w:t>
            </w:r>
          </w:p>
        </w:tc>
        <w:tc>
          <w:tcPr>
            <w:tcW w:w="1453" w:type="dxa"/>
            <w:shd w:val="clear" w:color="auto" w:fill="auto"/>
            <w:vAlign w:val="bottom"/>
          </w:tcPr>
          <w:p w14:paraId="76671755" w14:textId="77777777" w:rsidR="004C3DED" w:rsidRPr="001B6A99" w:rsidRDefault="004C3DED" w:rsidP="00096E4A">
            <w:pPr>
              <w:ind w:right="-72"/>
              <w:jc w:val="right"/>
              <w:rPr>
                <w:rFonts w:ascii="Arial" w:eastAsia="Arial" w:hAnsi="Arial" w:cs="Arial"/>
                <w:b/>
                <w:sz w:val="18"/>
                <w:szCs w:val="18"/>
              </w:rPr>
            </w:pPr>
          </w:p>
        </w:tc>
      </w:tr>
      <w:tr w:rsidR="004C3DED" w:rsidRPr="001B6A99" w14:paraId="31D1AB59" w14:textId="77777777" w:rsidTr="002E0CB9">
        <w:tc>
          <w:tcPr>
            <w:tcW w:w="3544" w:type="dxa"/>
            <w:shd w:val="clear" w:color="auto" w:fill="auto"/>
            <w:vAlign w:val="bottom"/>
          </w:tcPr>
          <w:p w14:paraId="7DCBD8C2" w14:textId="77777777" w:rsidR="004C3DED" w:rsidRPr="001B6A99" w:rsidRDefault="004C3DED" w:rsidP="00096E4A">
            <w:pPr>
              <w:ind w:left="-105"/>
              <w:rPr>
                <w:rFonts w:ascii="Arial" w:eastAsia="Arial" w:hAnsi="Arial" w:cs="Arial"/>
                <w:sz w:val="18"/>
                <w:szCs w:val="18"/>
              </w:rPr>
            </w:pPr>
          </w:p>
        </w:tc>
        <w:tc>
          <w:tcPr>
            <w:tcW w:w="1559" w:type="dxa"/>
            <w:shd w:val="clear" w:color="auto" w:fill="auto"/>
            <w:vAlign w:val="bottom"/>
          </w:tcPr>
          <w:p w14:paraId="1047794C"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or loss</w:t>
            </w:r>
          </w:p>
        </w:tc>
        <w:tc>
          <w:tcPr>
            <w:tcW w:w="1490" w:type="dxa"/>
            <w:shd w:val="clear" w:color="auto" w:fill="auto"/>
            <w:vAlign w:val="bottom"/>
          </w:tcPr>
          <w:p w14:paraId="210524F7"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income</w:t>
            </w:r>
          </w:p>
        </w:tc>
        <w:tc>
          <w:tcPr>
            <w:tcW w:w="1417" w:type="dxa"/>
            <w:shd w:val="clear" w:color="auto" w:fill="auto"/>
            <w:vAlign w:val="bottom"/>
          </w:tcPr>
          <w:p w14:paraId="5D67CEBA"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cost</w:t>
            </w:r>
          </w:p>
        </w:tc>
        <w:tc>
          <w:tcPr>
            <w:tcW w:w="1453" w:type="dxa"/>
            <w:shd w:val="clear" w:color="auto" w:fill="auto"/>
            <w:vAlign w:val="bottom"/>
          </w:tcPr>
          <w:p w14:paraId="72729BD8" w14:textId="77777777" w:rsidR="004C3DED" w:rsidRPr="001B6A99" w:rsidRDefault="004C3DED" w:rsidP="00096E4A">
            <w:pPr>
              <w:ind w:right="-72"/>
              <w:jc w:val="right"/>
              <w:rPr>
                <w:rFonts w:ascii="Arial" w:eastAsia="Arial" w:hAnsi="Arial" w:cs="Arial"/>
                <w:b/>
                <w:sz w:val="18"/>
                <w:szCs w:val="18"/>
              </w:rPr>
            </w:pPr>
            <w:r w:rsidRPr="001B6A99">
              <w:rPr>
                <w:rFonts w:ascii="Arial" w:eastAsia="Arial" w:hAnsi="Arial" w:cs="Arial"/>
                <w:b/>
                <w:sz w:val="18"/>
                <w:szCs w:val="18"/>
              </w:rPr>
              <w:t>Total</w:t>
            </w:r>
          </w:p>
        </w:tc>
      </w:tr>
      <w:tr w:rsidR="008965B6" w:rsidRPr="001B6A99" w14:paraId="49417941" w14:textId="77777777" w:rsidTr="00621FF0">
        <w:tc>
          <w:tcPr>
            <w:tcW w:w="3544" w:type="dxa"/>
            <w:shd w:val="clear" w:color="auto" w:fill="auto"/>
            <w:vAlign w:val="bottom"/>
          </w:tcPr>
          <w:p w14:paraId="53A7552A" w14:textId="77777777" w:rsidR="008965B6" w:rsidRPr="001B6A99" w:rsidRDefault="008965B6" w:rsidP="008965B6">
            <w:pPr>
              <w:ind w:left="-105"/>
              <w:rPr>
                <w:rFonts w:ascii="Arial" w:eastAsia="Arial" w:hAnsi="Arial" w:cs="Arial"/>
                <w:sz w:val="18"/>
                <w:szCs w:val="18"/>
              </w:rPr>
            </w:pPr>
          </w:p>
        </w:tc>
        <w:tc>
          <w:tcPr>
            <w:tcW w:w="1559" w:type="dxa"/>
            <w:tcBorders>
              <w:bottom w:val="single" w:sz="4" w:space="0" w:color="000000"/>
            </w:tcBorders>
            <w:shd w:val="clear" w:color="auto" w:fill="auto"/>
          </w:tcPr>
          <w:p w14:paraId="557B124F" w14:textId="4E5E719D" w:rsidR="008965B6" w:rsidRPr="001B6A99" w:rsidRDefault="008965B6" w:rsidP="008965B6">
            <w:pPr>
              <w:ind w:right="-72"/>
              <w:jc w:val="right"/>
              <w:rPr>
                <w:rFonts w:ascii="Arial" w:eastAsia="Arial" w:hAnsi="Arial" w:cs="Arial"/>
                <w:b/>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90" w:type="dxa"/>
            <w:tcBorders>
              <w:bottom w:val="single" w:sz="4" w:space="0" w:color="000000"/>
            </w:tcBorders>
            <w:shd w:val="clear" w:color="auto" w:fill="auto"/>
          </w:tcPr>
          <w:p w14:paraId="6D7A49AC" w14:textId="7118DAF0"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17" w:type="dxa"/>
            <w:tcBorders>
              <w:bottom w:val="single" w:sz="4" w:space="0" w:color="000000"/>
            </w:tcBorders>
            <w:shd w:val="clear" w:color="auto" w:fill="auto"/>
          </w:tcPr>
          <w:p w14:paraId="076937AF" w14:textId="091394F6"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53" w:type="dxa"/>
            <w:tcBorders>
              <w:bottom w:val="single" w:sz="4" w:space="0" w:color="000000"/>
            </w:tcBorders>
            <w:shd w:val="clear" w:color="auto" w:fill="auto"/>
          </w:tcPr>
          <w:p w14:paraId="6A89F323" w14:textId="5A007F51"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r>
      <w:tr w:rsidR="004C3DED" w:rsidRPr="001B6A99" w14:paraId="52D55E61" w14:textId="77777777" w:rsidTr="00621FF0">
        <w:tc>
          <w:tcPr>
            <w:tcW w:w="3544" w:type="dxa"/>
            <w:shd w:val="clear" w:color="auto" w:fill="auto"/>
            <w:vAlign w:val="bottom"/>
          </w:tcPr>
          <w:p w14:paraId="2316D6E2" w14:textId="77777777" w:rsidR="004C3DED" w:rsidRPr="001B6A99" w:rsidRDefault="004C3DED" w:rsidP="00096E4A">
            <w:pPr>
              <w:ind w:left="-105"/>
              <w:rPr>
                <w:rFonts w:ascii="Arial" w:eastAsia="Arial" w:hAnsi="Arial" w:cs="Arial"/>
                <w:sz w:val="18"/>
                <w:szCs w:val="18"/>
              </w:rPr>
            </w:pPr>
            <w:r w:rsidRPr="001B6A99">
              <w:rPr>
                <w:rFonts w:ascii="Arial" w:eastAsia="Arial" w:hAnsi="Arial" w:cs="Arial"/>
                <w:sz w:val="18"/>
                <w:szCs w:val="18"/>
              </w:rPr>
              <w:t>Financial assets</w:t>
            </w:r>
          </w:p>
        </w:tc>
        <w:tc>
          <w:tcPr>
            <w:tcW w:w="1559" w:type="dxa"/>
            <w:shd w:val="clear" w:color="auto" w:fill="FAFAFA"/>
            <w:vAlign w:val="bottom"/>
          </w:tcPr>
          <w:p w14:paraId="3E3E68C1" w14:textId="77777777" w:rsidR="004C3DED" w:rsidRPr="001B6A99" w:rsidRDefault="004C3DED" w:rsidP="00096E4A">
            <w:pPr>
              <w:ind w:right="-72"/>
              <w:jc w:val="right"/>
              <w:rPr>
                <w:rFonts w:ascii="Arial" w:eastAsia="Arial" w:hAnsi="Arial" w:cs="Arial"/>
                <w:b/>
                <w:sz w:val="18"/>
                <w:szCs w:val="18"/>
              </w:rPr>
            </w:pPr>
          </w:p>
        </w:tc>
        <w:tc>
          <w:tcPr>
            <w:tcW w:w="1490" w:type="dxa"/>
            <w:shd w:val="clear" w:color="auto" w:fill="FAFAFA"/>
            <w:vAlign w:val="bottom"/>
          </w:tcPr>
          <w:p w14:paraId="7B4586FB" w14:textId="77777777" w:rsidR="004C3DED" w:rsidRPr="001B6A99" w:rsidRDefault="004C3DED" w:rsidP="00096E4A">
            <w:pPr>
              <w:ind w:right="-72"/>
              <w:jc w:val="right"/>
              <w:rPr>
                <w:rFonts w:ascii="Arial" w:eastAsia="Arial" w:hAnsi="Arial" w:cs="Arial"/>
                <w:sz w:val="18"/>
                <w:szCs w:val="18"/>
              </w:rPr>
            </w:pPr>
          </w:p>
        </w:tc>
        <w:tc>
          <w:tcPr>
            <w:tcW w:w="1417" w:type="dxa"/>
            <w:shd w:val="clear" w:color="auto" w:fill="FAFAFA"/>
            <w:vAlign w:val="bottom"/>
          </w:tcPr>
          <w:p w14:paraId="35584757" w14:textId="77777777" w:rsidR="004C3DED" w:rsidRPr="001B6A99" w:rsidRDefault="004C3DED" w:rsidP="00096E4A">
            <w:pPr>
              <w:ind w:right="-72"/>
              <w:jc w:val="right"/>
              <w:rPr>
                <w:rFonts w:ascii="Arial" w:eastAsia="Arial" w:hAnsi="Arial" w:cs="Arial"/>
                <w:sz w:val="18"/>
                <w:szCs w:val="18"/>
              </w:rPr>
            </w:pPr>
          </w:p>
        </w:tc>
        <w:tc>
          <w:tcPr>
            <w:tcW w:w="1453" w:type="dxa"/>
            <w:shd w:val="clear" w:color="auto" w:fill="FAFAFA"/>
            <w:vAlign w:val="bottom"/>
          </w:tcPr>
          <w:p w14:paraId="16B5ADB3" w14:textId="77777777" w:rsidR="004C3DED" w:rsidRPr="001B6A99" w:rsidRDefault="004C3DED" w:rsidP="00096E4A">
            <w:pPr>
              <w:ind w:right="-72"/>
              <w:jc w:val="right"/>
              <w:rPr>
                <w:rFonts w:ascii="Arial" w:eastAsia="Arial" w:hAnsi="Arial" w:cs="Arial"/>
                <w:sz w:val="18"/>
                <w:szCs w:val="18"/>
              </w:rPr>
            </w:pPr>
          </w:p>
        </w:tc>
      </w:tr>
      <w:tr w:rsidR="00825290" w:rsidRPr="001B6A99" w14:paraId="540FE99A" w14:textId="77777777" w:rsidTr="00621FF0">
        <w:tc>
          <w:tcPr>
            <w:tcW w:w="3544" w:type="dxa"/>
            <w:shd w:val="clear" w:color="auto" w:fill="auto"/>
            <w:vAlign w:val="bottom"/>
          </w:tcPr>
          <w:p w14:paraId="5E928B79" w14:textId="189542EB" w:rsidR="00825290" w:rsidRPr="001B6A99" w:rsidRDefault="00825290" w:rsidP="00825290">
            <w:pPr>
              <w:ind w:left="-105"/>
              <w:rPr>
                <w:rFonts w:ascii="Arial" w:eastAsia="Arial" w:hAnsi="Arial" w:cs="Arial"/>
                <w:sz w:val="18"/>
                <w:szCs w:val="18"/>
              </w:rPr>
            </w:pPr>
            <w:r w:rsidRPr="001B6A99">
              <w:rPr>
                <w:rFonts w:ascii="Arial" w:eastAsia="Arial" w:hAnsi="Arial" w:cs="Arial"/>
                <w:sz w:val="18"/>
                <w:szCs w:val="18"/>
              </w:rPr>
              <w:t>Cash and cash equivalents</w:t>
            </w:r>
          </w:p>
        </w:tc>
        <w:tc>
          <w:tcPr>
            <w:tcW w:w="1559" w:type="dxa"/>
            <w:shd w:val="clear" w:color="auto" w:fill="FAFAFA"/>
            <w:vAlign w:val="bottom"/>
          </w:tcPr>
          <w:p w14:paraId="36FD91CD" w14:textId="1DF5E513" w:rsidR="00825290" w:rsidRPr="001B6A99" w:rsidRDefault="00825290" w:rsidP="00825290">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38CF2E14" w14:textId="7D61DD5E" w:rsidR="00825290" w:rsidRPr="001B6A99" w:rsidRDefault="00825290" w:rsidP="00825290">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7F278F7A" w14:textId="2E766CB0" w:rsidR="00825290" w:rsidRPr="001B6A99" w:rsidRDefault="00825290" w:rsidP="00825290">
            <w:pPr>
              <w:ind w:right="-72"/>
              <w:jc w:val="right"/>
              <w:rPr>
                <w:rFonts w:ascii="Arial" w:eastAsia="Arial" w:hAnsi="Arial" w:cs="Arial"/>
                <w:bCs/>
                <w:sz w:val="18"/>
                <w:szCs w:val="18"/>
              </w:rPr>
            </w:pPr>
            <w:r w:rsidRPr="001B6A99">
              <w:rPr>
                <w:rFonts w:ascii="Arial" w:eastAsia="Arial" w:hAnsi="Arial" w:cs="Arial"/>
                <w:bCs/>
                <w:sz w:val="18"/>
                <w:szCs w:val="18"/>
              </w:rPr>
              <w:t>224,109</w:t>
            </w:r>
          </w:p>
        </w:tc>
        <w:tc>
          <w:tcPr>
            <w:tcW w:w="1453" w:type="dxa"/>
            <w:shd w:val="clear" w:color="auto" w:fill="FAFAFA"/>
            <w:vAlign w:val="bottom"/>
          </w:tcPr>
          <w:p w14:paraId="2BB82FD6" w14:textId="10347A6D" w:rsidR="00825290" w:rsidRPr="001B6A99" w:rsidRDefault="00825290" w:rsidP="00825290">
            <w:pPr>
              <w:ind w:right="-72"/>
              <w:jc w:val="right"/>
              <w:rPr>
                <w:rFonts w:ascii="Arial" w:eastAsia="Arial" w:hAnsi="Arial" w:cs="Arial"/>
                <w:bCs/>
                <w:sz w:val="18"/>
                <w:szCs w:val="18"/>
              </w:rPr>
            </w:pPr>
            <w:r w:rsidRPr="001B6A99">
              <w:rPr>
                <w:rFonts w:ascii="Arial" w:eastAsia="Arial" w:hAnsi="Arial" w:cs="Arial"/>
                <w:bCs/>
                <w:sz w:val="18"/>
                <w:szCs w:val="18"/>
              </w:rPr>
              <w:t xml:space="preserve"> 224,109 </w:t>
            </w:r>
          </w:p>
        </w:tc>
      </w:tr>
      <w:tr w:rsidR="00825290" w:rsidRPr="001B6A99" w14:paraId="290812D2" w14:textId="77777777" w:rsidTr="00621FF0">
        <w:tc>
          <w:tcPr>
            <w:tcW w:w="3544" w:type="dxa"/>
            <w:shd w:val="clear" w:color="auto" w:fill="auto"/>
            <w:vAlign w:val="bottom"/>
          </w:tcPr>
          <w:p w14:paraId="01819004" w14:textId="1ED9815D" w:rsidR="00825290" w:rsidRPr="001B6A99" w:rsidRDefault="00825290" w:rsidP="00825290">
            <w:pPr>
              <w:ind w:left="-105"/>
              <w:rPr>
                <w:rFonts w:ascii="Arial" w:eastAsia="Arial" w:hAnsi="Arial" w:cs="Arial"/>
                <w:sz w:val="18"/>
                <w:szCs w:val="18"/>
              </w:rPr>
            </w:pPr>
            <w:r w:rsidRPr="001B6A99">
              <w:rPr>
                <w:rFonts w:ascii="Arial" w:eastAsia="Arial" w:hAnsi="Arial" w:cs="Arial"/>
                <w:sz w:val="18"/>
                <w:szCs w:val="18"/>
              </w:rPr>
              <w:t>Financial assets measured at fair value</w:t>
            </w:r>
          </w:p>
        </w:tc>
        <w:tc>
          <w:tcPr>
            <w:tcW w:w="1559" w:type="dxa"/>
            <w:shd w:val="clear" w:color="auto" w:fill="FAFAFA"/>
            <w:vAlign w:val="bottom"/>
          </w:tcPr>
          <w:p w14:paraId="627E9F7A" w14:textId="4794F29D" w:rsidR="00825290" w:rsidRPr="001B6A99" w:rsidRDefault="00825290" w:rsidP="00825290">
            <w:pPr>
              <w:ind w:right="-72"/>
              <w:jc w:val="right"/>
              <w:rPr>
                <w:rFonts w:ascii="Arial" w:eastAsia="Arial" w:hAnsi="Arial" w:cs="Arial"/>
                <w:b/>
                <w:sz w:val="18"/>
                <w:szCs w:val="18"/>
              </w:rPr>
            </w:pPr>
          </w:p>
        </w:tc>
        <w:tc>
          <w:tcPr>
            <w:tcW w:w="1490" w:type="dxa"/>
            <w:shd w:val="clear" w:color="auto" w:fill="FAFAFA"/>
            <w:vAlign w:val="bottom"/>
          </w:tcPr>
          <w:p w14:paraId="2EB8E3BD" w14:textId="5576BF47" w:rsidR="00825290" w:rsidRPr="001B6A99" w:rsidRDefault="00825290" w:rsidP="00825290">
            <w:pPr>
              <w:ind w:right="-72"/>
              <w:jc w:val="right"/>
              <w:rPr>
                <w:rFonts w:ascii="Arial" w:eastAsia="Arial" w:hAnsi="Arial" w:cs="Arial"/>
                <w:sz w:val="18"/>
                <w:szCs w:val="18"/>
              </w:rPr>
            </w:pPr>
          </w:p>
        </w:tc>
        <w:tc>
          <w:tcPr>
            <w:tcW w:w="1417" w:type="dxa"/>
            <w:shd w:val="clear" w:color="auto" w:fill="FAFAFA"/>
            <w:vAlign w:val="bottom"/>
          </w:tcPr>
          <w:p w14:paraId="0605957E" w14:textId="3A07B9FC" w:rsidR="00825290" w:rsidRPr="001B6A99" w:rsidRDefault="00825290" w:rsidP="00825290">
            <w:pPr>
              <w:ind w:right="-72"/>
              <w:jc w:val="right"/>
              <w:rPr>
                <w:rFonts w:ascii="Arial" w:eastAsia="Arial" w:hAnsi="Arial" w:cs="Arial"/>
                <w:sz w:val="18"/>
                <w:szCs w:val="18"/>
              </w:rPr>
            </w:pPr>
          </w:p>
        </w:tc>
        <w:tc>
          <w:tcPr>
            <w:tcW w:w="1453" w:type="dxa"/>
            <w:shd w:val="clear" w:color="auto" w:fill="FAFAFA"/>
            <w:vAlign w:val="bottom"/>
          </w:tcPr>
          <w:p w14:paraId="1F44AF5C" w14:textId="2B320C1F" w:rsidR="00825290" w:rsidRPr="001B6A99" w:rsidRDefault="00825290" w:rsidP="00825290">
            <w:pPr>
              <w:ind w:right="-72"/>
              <w:jc w:val="right"/>
              <w:rPr>
                <w:rFonts w:ascii="Arial" w:eastAsia="Arial" w:hAnsi="Arial" w:cs="Arial"/>
                <w:sz w:val="18"/>
                <w:szCs w:val="18"/>
              </w:rPr>
            </w:pPr>
          </w:p>
        </w:tc>
      </w:tr>
      <w:tr w:rsidR="006816A6" w:rsidRPr="001B6A99" w14:paraId="052EBBBC" w14:textId="77777777" w:rsidTr="00621FF0">
        <w:tc>
          <w:tcPr>
            <w:tcW w:w="3544" w:type="dxa"/>
            <w:shd w:val="clear" w:color="auto" w:fill="auto"/>
            <w:vAlign w:val="bottom"/>
          </w:tcPr>
          <w:p w14:paraId="35C6D72F" w14:textId="19449C4A"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 xml:space="preserve">   through profit or loss</w:t>
            </w:r>
          </w:p>
        </w:tc>
        <w:tc>
          <w:tcPr>
            <w:tcW w:w="1559" w:type="dxa"/>
            <w:shd w:val="clear" w:color="auto" w:fill="FAFAFA"/>
            <w:vAlign w:val="bottom"/>
          </w:tcPr>
          <w:p w14:paraId="2839F833" w14:textId="7FA10BA1" w:rsidR="006816A6" w:rsidRPr="001B6A99" w:rsidRDefault="006816A6" w:rsidP="006816A6">
            <w:pPr>
              <w:ind w:right="-72"/>
              <w:jc w:val="right"/>
              <w:rPr>
                <w:rFonts w:ascii="Arial" w:eastAsia="Arial" w:hAnsi="Arial" w:cs="Arial"/>
                <w:b/>
                <w:sz w:val="18"/>
                <w:szCs w:val="18"/>
              </w:rPr>
            </w:pPr>
            <w:r w:rsidRPr="001B6A99">
              <w:rPr>
                <w:rFonts w:ascii="Arial" w:eastAsia="Arial" w:hAnsi="Arial" w:cs="Arial"/>
                <w:b/>
                <w:sz w:val="18"/>
                <w:szCs w:val="18"/>
                <w:cs/>
              </w:rPr>
              <w:t>27</w:t>
            </w:r>
            <w:r w:rsidRPr="001B6A99">
              <w:rPr>
                <w:rFonts w:ascii="Arial" w:eastAsia="Arial" w:hAnsi="Arial" w:cs="Arial"/>
                <w:b/>
                <w:sz w:val="18"/>
                <w:szCs w:val="18"/>
              </w:rPr>
              <w:t>,</w:t>
            </w:r>
            <w:r w:rsidRPr="001B6A99">
              <w:rPr>
                <w:rFonts w:ascii="Arial" w:eastAsia="Arial" w:hAnsi="Arial" w:cs="Arial"/>
                <w:b/>
                <w:sz w:val="18"/>
                <w:szCs w:val="18"/>
                <w:cs/>
              </w:rPr>
              <w:t>902</w:t>
            </w:r>
          </w:p>
        </w:tc>
        <w:tc>
          <w:tcPr>
            <w:tcW w:w="1490" w:type="dxa"/>
            <w:shd w:val="clear" w:color="auto" w:fill="FAFAFA"/>
            <w:vAlign w:val="bottom"/>
          </w:tcPr>
          <w:p w14:paraId="52F37300" w14:textId="60481952"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608FA2DC" w14:textId="4900461D"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53" w:type="dxa"/>
            <w:shd w:val="clear" w:color="auto" w:fill="FAFAFA"/>
            <w:vAlign w:val="bottom"/>
          </w:tcPr>
          <w:p w14:paraId="0167C64A" w14:textId="3F71549B"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 xml:space="preserve">27,902 </w:t>
            </w:r>
          </w:p>
        </w:tc>
      </w:tr>
      <w:tr w:rsidR="006816A6" w:rsidRPr="001B6A99" w14:paraId="2FAE7EED" w14:textId="77777777" w:rsidTr="00621FF0">
        <w:tc>
          <w:tcPr>
            <w:tcW w:w="3544" w:type="dxa"/>
            <w:shd w:val="clear" w:color="auto" w:fill="auto"/>
            <w:vAlign w:val="bottom"/>
          </w:tcPr>
          <w:p w14:paraId="75477B35" w14:textId="77777777"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Financial assets measured at fair value</w:t>
            </w:r>
          </w:p>
          <w:p w14:paraId="6CE4CD46" w14:textId="2A636A94"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 xml:space="preserve">   through other comprehensive income</w:t>
            </w:r>
          </w:p>
        </w:tc>
        <w:tc>
          <w:tcPr>
            <w:tcW w:w="1559" w:type="dxa"/>
            <w:shd w:val="clear" w:color="auto" w:fill="FAFAFA"/>
            <w:vAlign w:val="bottom"/>
          </w:tcPr>
          <w:p w14:paraId="20A3E1B0" w14:textId="79C7833D"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4A15DCB4" w14:textId="7602BF8E" w:rsidR="006816A6" w:rsidRPr="001B6A99" w:rsidRDefault="006816A6" w:rsidP="006816A6">
            <w:pPr>
              <w:ind w:right="-72"/>
              <w:jc w:val="right"/>
              <w:rPr>
                <w:rFonts w:ascii="Arial" w:eastAsia="Arial" w:hAnsi="Arial" w:cs="Arial"/>
                <w:b/>
                <w:sz w:val="18"/>
                <w:szCs w:val="18"/>
              </w:rPr>
            </w:pPr>
            <w:r w:rsidRPr="001B6A99">
              <w:rPr>
                <w:rFonts w:ascii="Arial" w:eastAsia="Arial" w:hAnsi="Arial" w:cs="Arial"/>
                <w:b/>
                <w:sz w:val="18"/>
                <w:szCs w:val="18"/>
                <w:cs/>
              </w:rPr>
              <w:t>36</w:t>
            </w:r>
            <w:r w:rsidRPr="001B6A99">
              <w:rPr>
                <w:rFonts w:ascii="Arial" w:eastAsia="Arial" w:hAnsi="Arial" w:cs="Arial"/>
                <w:b/>
                <w:sz w:val="18"/>
                <w:szCs w:val="18"/>
              </w:rPr>
              <w:t>,</w:t>
            </w:r>
            <w:r w:rsidRPr="001B6A99">
              <w:rPr>
                <w:rFonts w:ascii="Arial" w:eastAsia="Arial" w:hAnsi="Arial" w:cs="Arial"/>
                <w:b/>
                <w:sz w:val="18"/>
                <w:szCs w:val="18"/>
                <w:cs/>
              </w:rPr>
              <w:t>475</w:t>
            </w:r>
          </w:p>
        </w:tc>
        <w:tc>
          <w:tcPr>
            <w:tcW w:w="1417" w:type="dxa"/>
            <w:shd w:val="clear" w:color="auto" w:fill="FAFAFA"/>
            <w:vAlign w:val="bottom"/>
          </w:tcPr>
          <w:p w14:paraId="43C0AEF8" w14:textId="627BA94A"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53" w:type="dxa"/>
            <w:shd w:val="clear" w:color="auto" w:fill="FAFAFA"/>
            <w:vAlign w:val="bottom"/>
          </w:tcPr>
          <w:p w14:paraId="5205482B" w14:textId="3D1A5BB7"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 xml:space="preserve"> 36,475 </w:t>
            </w:r>
          </w:p>
        </w:tc>
      </w:tr>
      <w:tr w:rsidR="006816A6" w:rsidRPr="001B6A99" w14:paraId="13A7704B" w14:textId="77777777" w:rsidTr="00621FF0">
        <w:tc>
          <w:tcPr>
            <w:tcW w:w="3544" w:type="dxa"/>
            <w:shd w:val="clear" w:color="auto" w:fill="auto"/>
            <w:vAlign w:val="bottom"/>
          </w:tcPr>
          <w:p w14:paraId="544813C0" w14:textId="5292DD52"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Investments in subsidiaries</w:t>
            </w:r>
          </w:p>
        </w:tc>
        <w:tc>
          <w:tcPr>
            <w:tcW w:w="1559" w:type="dxa"/>
            <w:shd w:val="clear" w:color="auto" w:fill="FAFAFA"/>
            <w:vAlign w:val="bottom"/>
          </w:tcPr>
          <w:p w14:paraId="6C2A9BCB" w14:textId="373D6189"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39A79BEE" w14:textId="48D38761"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6E15C390" w14:textId="75FD806F" w:rsidR="006816A6" w:rsidRPr="001B6A99" w:rsidRDefault="006816A6" w:rsidP="006816A6">
            <w:pPr>
              <w:ind w:right="-72"/>
              <w:jc w:val="right"/>
              <w:rPr>
                <w:rFonts w:ascii="Arial" w:eastAsia="Arial" w:hAnsi="Arial" w:cs="Arial"/>
                <w:b/>
                <w:sz w:val="18"/>
                <w:szCs w:val="18"/>
              </w:rPr>
            </w:pPr>
            <w:r w:rsidRPr="001B6A99">
              <w:rPr>
                <w:rFonts w:ascii="Arial" w:eastAsia="Arial" w:hAnsi="Arial" w:cs="Arial"/>
                <w:b/>
                <w:sz w:val="18"/>
                <w:szCs w:val="18"/>
                <w:cs/>
              </w:rPr>
              <w:t>84</w:t>
            </w:r>
            <w:r w:rsidRPr="001B6A99">
              <w:rPr>
                <w:rFonts w:ascii="Arial" w:eastAsia="Arial" w:hAnsi="Arial" w:cs="Arial"/>
                <w:b/>
                <w:sz w:val="18"/>
                <w:szCs w:val="18"/>
              </w:rPr>
              <w:t>,</w:t>
            </w:r>
            <w:r w:rsidRPr="001B6A99">
              <w:rPr>
                <w:rFonts w:ascii="Arial" w:eastAsia="Arial" w:hAnsi="Arial" w:cs="Arial"/>
                <w:b/>
                <w:sz w:val="18"/>
                <w:szCs w:val="18"/>
                <w:cs/>
              </w:rPr>
              <w:t>768</w:t>
            </w:r>
          </w:p>
        </w:tc>
        <w:tc>
          <w:tcPr>
            <w:tcW w:w="1453" w:type="dxa"/>
            <w:shd w:val="clear" w:color="auto" w:fill="FAFAFA"/>
            <w:vAlign w:val="bottom"/>
          </w:tcPr>
          <w:p w14:paraId="53FC5DCD" w14:textId="19350741"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 xml:space="preserve"> 84,768 </w:t>
            </w:r>
          </w:p>
        </w:tc>
      </w:tr>
      <w:tr w:rsidR="00935129" w:rsidRPr="001B6A99" w14:paraId="7F74A627" w14:textId="77777777" w:rsidTr="00621FF0">
        <w:tc>
          <w:tcPr>
            <w:tcW w:w="3544" w:type="dxa"/>
            <w:shd w:val="clear" w:color="auto" w:fill="auto"/>
            <w:vAlign w:val="bottom"/>
          </w:tcPr>
          <w:p w14:paraId="2D89490B" w14:textId="77777777" w:rsidR="00686011" w:rsidRPr="001B6A99" w:rsidRDefault="00686011" w:rsidP="006816A6">
            <w:pPr>
              <w:ind w:left="-105"/>
              <w:rPr>
                <w:rFonts w:ascii="Arial" w:eastAsia="Arial" w:hAnsi="Arial" w:cs="Arial"/>
                <w:sz w:val="18"/>
                <w:szCs w:val="18"/>
              </w:rPr>
            </w:pPr>
            <w:r w:rsidRPr="001B6A99">
              <w:rPr>
                <w:rFonts w:ascii="Arial" w:eastAsia="Arial" w:hAnsi="Arial" w:cs="Arial"/>
                <w:sz w:val="18"/>
                <w:szCs w:val="18"/>
              </w:rPr>
              <w:t xml:space="preserve">Short-term loans to related parties and </w:t>
            </w:r>
          </w:p>
          <w:p w14:paraId="1273496E" w14:textId="4D2C32ED" w:rsidR="00935129" w:rsidRPr="001B6A99" w:rsidRDefault="00686011" w:rsidP="006816A6">
            <w:pPr>
              <w:ind w:left="-105"/>
              <w:rPr>
                <w:rFonts w:ascii="Arial" w:eastAsia="Arial" w:hAnsi="Arial" w:cs="Arial"/>
                <w:sz w:val="18"/>
                <w:szCs w:val="18"/>
                <w:lang w:val="en-GB"/>
              </w:rPr>
            </w:pPr>
            <w:r w:rsidRPr="001B6A99">
              <w:rPr>
                <w:rFonts w:ascii="Arial" w:eastAsia="Arial" w:hAnsi="Arial" w:cs="Arial"/>
                <w:sz w:val="18"/>
                <w:szCs w:val="18"/>
              </w:rPr>
              <w:t xml:space="preserve">   accrued</w:t>
            </w:r>
            <w:r w:rsidRPr="001B6A99">
              <w:rPr>
                <w:rFonts w:ascii="Arial" w:eastAsia="Arial" w:hAnsi="Arial" w:cs="Arial"/>
                <w:sz w:val="18"/>
                <w:szCs w:val="18"/>
                <w:cs/>
              </w:rPr>
              <w:t xml:space="preserve"> </w:t>
            </w:r>
            <w:r w:rsidRPr="001B6A99">
              <w:rPr>
                <w:rFonts w:ascii="Arial" w:eastAsia="Arial" w:hAnsi="Arial" w:cs="Arial"/>
                <w:sz w:val="18"/>
                <w:szCs w:val="18"/>
                <w:lang w:val="en-GB"/>
              </w:rPr>
              <w:t>interest receivables</w:t>
            </w:r>
          </w:p>
        </w:tc>
        <w:tc>
          <w:tcPr>
            <w:tcW w:w="1559" w:type="dxa"/>
            <w:shd w:val="clear" w:color="auto" w:fill="FAFAFA"/>
            <w:vAlign w:val="bottom"/>
          </w:tcPr>
          <w:p w14:paraId="6BD4B748" w14:textId="7CA33F32" w:rsidR="00935129" w:rsidRPr="001B6A99" w:rsidRDefault="00651931"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5A883972" w14:textId="1DBC6D35" w:rsidR="00935129" w:rsidRPr="001B6A99" w:rsidRDefault="00651931"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3710A0A8" w14:textId="4FED383D" w:rsidR="00935129" w:rsidRPr="001B6A99" w:rsidRDefault="00651931" w:rsidP="006816A6">
            <w:pPr>
              <w:ind w:right="-72"/>
              <w:jc w:val="right"/>
              <w:rPr>
                <w:rFonts w:ascii="Arial" w:eastAsia="Arial" w:hAnsi="Arial" w:cs="Arial"/>
                <w:bCs/>
                <w:sz w:val="18"/>
                <w:szCs w:val="18"/>
                <w:cs/>
              </w:rPr>
            </w:pPr>
            <w:r w:rsidRPr="001B6A99">
              <w:rPr>
                <w:rFonts w:ascii="Arial" w:eastAsia="Arial" w:hAnsi="Arial" w:cs="Arial"/>
                <w:bCs/>
                <w:sz w:val="18"/>
                <w:szCs w:val="18"/>
              </w:rPr>
              <w:t>5,375,360</w:t>
            </w:r>
          </w:p>
        </w:tc>
        <w:tc>
          <w:tcPr>
            <w:tcW w:w="1453" w:type="dxa"/>
            <w:shd w:val="clear" w:color="auto" w:fill="FAFAFA"/>
            <w:vAlign w:val="bottom"/>
          </w:tcPr>
          <w:p w14:paraId="13F0297F" w14:textId="5109B64B" w:rsidR="00935129" w:rsidRPr="001B6A99" w:rsidRDefault="00651931" w:rsidP="006816A6">
            <w:pPr>
              <w:ind w:right="-72"/>
              <w:jc w:val="right"/>
              <w:rPr>
                <w:rFonts w:ascii="Arial" w:eastAsia="Arial" w:hAnsi="Arial" w:cs="Arial"/>
                <w:bCs/>
                <w:sz w:val="18"/>
                <w:szCs w:val="18"/>
              </w:rPr>
            </w:pPr>
            <w:r w:rsidRPr="001B6A99">
              <w:rPr>
                <w:rFonts w:ascii="Arial" w:eastAsia="Arial" w:hAnsi="Arial" w:cs="Arial"/>
                <w:bCs/>
                <w:sz w:val="18"/>
                <w:szCs w:val="18"/>
              </w:rPr>
              <w:t>5,375,360</w:t>
            </w:r>
          </w:p>
        </w:tc>
      </w:tr>
      <w:tr w:rsidR="006816A6" w:rsidRPr="001B6A99" w14:paraId="0E446ECE" w14:textId="77777777" w:rsidTr="00621FF0">
        <w:tc>
          <w:tcPr>
            <w:tcW w:w="3544" w:type="dxa"/>
            <w:shd w:val="clear" w:color="auto" w:fill="auto"/>
            <w:vAlign w:val="bottom"/>
          </w:tcPr>
          <w:p w14:paraId="18861BC5" w14:textId="77777777" w:rsidR="00686011" w:rsidRPr="001B6A99" w:rsidRDefault="00686011" w:rsidP="006816A6">
            <w:pPr>
              <w:ind w:left="-105"/>
              <w:rPr>
                <w:rFonts w:ascii="Arial" w:eastAsia="Arial" w:hAnsi="Arial" w:cs="Arial"/>
                <w:sz w:val="18"/>
                <w:szCs w:val="18"/>
              </w:rPr>
            </w:pPr>
            <w:r w:rsidRPr="001B6A99">
              <w:rPr>
                <w:rFonts w:ascii="Arial" w:eastAsia="Arial" w:hAnsi="Arial" w:cs="Arial"/>
                <w:sz w:val="18"/>
                <w:szCs w:val="18"/>
              </w:rPr>
              <w:t xml:space="preserve">Long-term loans to related parties and </w:t>
            </w:r>
          </w:p>
          <w:p w14:paraId="65FA9407" w14:textId="7D7DB599" w:rsidR="006816A6" w:rsidRPr="001B6A99" w:rsidRDefault="00686011" w:rsidP="006816A6">
            <w:pPr>
              <w:ind w:left="-105"/>
              <w:rPr>
                <w:rFonts w:ascii="Arial" w:eastAsia="Arial" w:hAnsi="Arial" w:cs="Arial"/>
                <w:sz w:val="18"/>
                <w:szCs w:val="18"/>
                <w:highlight w:val="yellow"/>
              </w:rPr>
            </w:pPr>
            <w:r w:rsidRPr="001B6A99">
              <w:rPr>
                <w:rFonts w:ascii="Arial" w:eastAsia="Arial" w:hAnsi="Arial" w:cs="Arial"/>
                <w:sz w:val="18"/>
                <w:szCs w:val="18"/>
              </w:rPr>
              <w:t xml:space="preserve">   accrued</w:t>
            </w:r>
            <w:r w:rsidRPr="001B6A99">
              <w:rPr>
                <w:rFonts w:ascii="Arial" w:eastAsia="Arial" w:hAnsi="Arial" w:cs="Arial"/>
                <w:sz w:val="18"/>
                <w:szCs w:val="18"/>
                <w:cs/>
              </w:rPr>
              <w:t xml:space="preserve"> </w:t>
            </w:r>
            <w:r w:rsidRPr="001B6A99">
              <w:rPr>
                <w:rFonts w:ascii="Arial" w:eastAsia="Arial" w:hAnsi="Arial" w:cs="Arial"/>
                <w:sz w:val="18"/>
                <w:szCs w:val="18"/>
                <w:lang w:val="en-GB"/>
              </w:rPr>
              <w:t>interest receivables</w:t>
            </w:r>
          </w:p>
        </w:tc>
        <w:tc>
          <w:tcPr>
            <w:tcW w:w="1559" w:type="dxa"/>
            <w:shd w:val="clear" w:color="auto" w:fill="FAFAFA"/>
            <w:vAlign w:val="bottom"/>
          </w:tcPr>
          <w:p w14:paraId="590DBD56" w14:textId="226415DE"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7F25828D" w14:textId="74A7A389"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5D0E5428" w14:textId="5555D84A" w:rsidR="006816A6" w:rsidRPr="001B6A99" w:rsidRDefault="00682E03" w:rsidP="006816A6">
            <w:pPr>
              <w:ind w:right="-72"/>
              <w:jc w:val="right"/>
              <w:rPr>
                <w:rFonts w:ascii="Arial" w:eastAsia="Arial" w:hAnsi="Arial" w:cs="Arial"/>
                <w:bCs/>
                <w:sz w:val="18"/>
                <w:szCs w:val="18"/>
              </w:rPr>
            </w:pPr>
            <w:r w:rsidRPr="001B6A99">
              <w:rPr>
                <w:rFonts w:ascii="Arial" w:eastAsia="Arial" w:hAnsi="Arial" w:cs="Arial"/>
                <w:bCs/>
                <w:sz w:val="18"/>
                <w:szCs w:val="18"/>
              </w:rPr>
              <w:t>12,172,551</w:t>
            </w:r>
          </w:p>
        </w:tc>
        <w:tc>
          <w:tcPr>
            <w:tcW w:w="1453" w:type="dxa"/>
            <w:shd w:val="clear" w:color="auto" w:fill="FAFAFA"/>
            <w:vAlign w:val="bottom"/>
          </w:tcPr>
          <w:p w14:paraId="09BF62F8" w14:textId="3C3EE330" w:rsidR="006816A6" w:rsidRPr="001B6A99" w:rsidRDefault="00682E03" w:rsidP="006816A6">
            <w:pPr>
              <w:ind w:right="-72"/>
              <w:jc w:val="right"/>
              <w:rPr>
                <w:rFonts w:ascii="Arial" w:eastAsia="Arial" w:hAnsi="Arial" w:cs="Arial"/>
                <w:bCs/>
                <w:sz w:val="18"/>
                <w:szCs w:val="18"/>
              </w:rPr>
            </w:pPr>
            <w:r w:rsidRPr="001B6A99">
              <w:rPr>
                <w:rFonts w:ascii="Arial" w:eastAsia="Arial" w:hAnsi="Arial" w:cs="Arial"/>
                <w:bCs/>
                <w:sz w:val="18"/>
                <w:szCs w:val="18"/>
              </w:rPr>
              <w:t>12,172,551</w:t>
            </w:r>
          </w:p>
        </w:tc>
      </w:tr>
      <w:tr w:rsidR="006816A6" w:rsidRPr="001B6A99" w14:paraId="609E1E4E" w14:textId="77777777" w:rsidTr="00621FF0">
        <w:tc>
          <w:tcPr>
            <w:tcW w:w="3544" w:type="dxa"/>
            <w:shd w:val="clear" w:color="auto" w:fill="auto"/>
            <w:vAlign w:val="bottom"/>
          </w:tcPr>
          <w:p w14:paraId="47A5D6F0" w14:textId="77777777"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Loans to customers and accrued interest</w:t>
            </w:r>
          </w:p>
          <w:p w14:paraId="198BB987" w14:textId="0B1C413A"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 xml:space="preserve">   receivables - net</w:t>
            </w:r>
          </w:p>
        </w:tc>
        <w:tc>
          <w:tcPr>
            <w:tcW w:w="1559" w:type="dxa"/>
            <w:shd w:val="clear" w:color="auto" w:fill="FAFAFA"/>
            <w:vAlign w:val="bottom"/>
          </w:tcPr>
          <w:p w14:paraId="20592013" w14:textId="0CE6A549"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16303CF1" w14:textId="075F8C02"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539E9A54" w14:textId="778ADBD3" w:rsidR="006816A6" w:rsidRPr="001B6A99" w:rsidRDefault="006816A6" w:rsidP="006816A6">
            <w:pPr>
              <w:ind w:right="-72"/>
              <w:jc w:val="right"/>
              <w:rPr>
                <w:rFonts w:ascii="Arial" w:eastAsia="Arial" w:hAnsi="Arial" w:cs="Arial"/>
                <w:b/>
                <w:sz w:val="18"/>
                <w:szCs w:val="18"/>
              </w:rPr>
            </w:pPr>
            <w:r w:rsidRPr="001B6A99">
              <w:rPr>
                <w:rFonts w:ascii="Arial" w:eastAsia="Arial" w:hAnsi="Arial" w:cs="Arial"/>
                <w:b/>
                <w:sz w:val="18"/>
                <w:szCs w:val="18"/>
                <w:cs/>
              </w:rPr>
              <w:t>2</w:t>
            </w:r>
            <w:r w:rsidRPr="001B6A99">
              <w:rPr>
                <w:rFonts w:ascii="Arial" w:eastAsia="Arial" w:hAnsi="Arial" w:cs="Arial"/>
                <w:b/>
                <w:sz w:val="18"/>
                <w:szCs w:val="18"/>
              </w:rPr>
              <w:t>,</w:t>
            </w:r>
            <w:r w:rsidRPr="001B6A99">
              <w:rPr>
                <w:rFonts w:ascii="Arial" w:eastAsia="Arial" w:hAnsi="Arial" w:cs="Arial"/>
                <w:b/>
                <w:sz w:val="18"/>
                <w:szCs w:val="18"/>
                <w:cs/>
              </w:rPr>
              <w:t>791</w:t>
            </w:r>
            <w:r w:rsidRPr="001B6A99">
              <w:rPr>
                <w:rFonts w:ascii="Arial" w:eastAsia="Arial" w:hAnsi="Arial" w:cs="Arial"/>
                <w:b/>
                <w:sz w:val="18"/>
                <w:szCs w:val="18"/>
              </w:rPr>
              <w:t>,</w:t>
            </w:r>
            <w:r w:rsidRPr="001B6A99">
              <w:rPr>
                <w:rFonts w:ascii="Arial" w:eastAsia="Arial" w:hAnsi="Arial" w:cs="Arial"/>
                <w:b/>
                <w:sz w:val="18"/>
                <w:szCs w:val="18"/>
                <w:cs/>
              </w:rPr>
              <w:t>273</w:t>
            </w:r>
          </w:p>
        </w:tc>
        <w:tc>
          <w:tcPr>
            <w:tcW w:w="1453" w:type="dxa"/>
            <w:shd w:val="clear" w:color="auto" w:fill="FAFAFA"/>
            <w:vAlign w:val="bottom"/>
          </w:tcPr>
          <w:p w14:paraId="06936BE0" w14:textId="25202936"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 xml:space="preserve"> 2,791,273 </w:t>
            </w:r>
          </w:p>
        </w:tc>
      </w:tr>
      <w:tr w:rsidR="006816A6" w:rsidRPr="001B6A99" w14:paraId="5CA81D1A" w14:textId="77777777" w:rsidTr="00621FF0">
        <w:tc>
          <w:tcPr>
            <w:tcW w:w="3544" w:type="dxa"/>
            <w:shd w:val="clear" w:color="auto" w:fill="auto"/>
            <w:vAlign w:val="bottom"/>
          </w:tcPr>
          <w:p w14:paraId="2CFD7D70" w14:textId="1A1BE9E1" w:rsidR="006816A6" w:rsidRPr="001B6A99" w:rsidRDefault="006816A6" w:rsidP="006816A6">
            <w:pPr>
              <w:ind w:left="-105"/>
              <w:rPr>
                <w:rFonts w:ascii="Arial" w:eastAsia="Arial" w:hAnsi="Arial" w:cs="Arial"/>
                <w:sz w:val="18"/>
                <w:szCs w:val="18"/>
              </w:rPr>
            </w:pPr>
            <w:r w:rsidRPr="001B6A99">
              <w:rPr>
                <w:rFonts w:ascii="Arial" w:eastAsia="Arial" w:hAnsi="Arial" w:cs="Arial"/>
                <w:sz w:val="18"/>
                <w:szCs w:val="18"/>
              </w:rPr>
              <w:t>Other financial assets</w:t>
            </w:r>
          </w:p>
        </w:tc>
        <w:tc>
          <w:tcPr>
            <w:tcW w:w="1559" w:type="dxa"/>
            <w:tcBorders>
              <w:bottom w:val="single" w:sz="4" w:space="0" w:color="000000"/>
            </w:tcBorders>
            <w:shd w:val="clear" w:color="auto" w:fill="FAFAFA"/>
            <w:vAlign w:val="bottom"/>
          </w:tcPr>
          <w:p w14:paraId="13C20922" w14:textId="5DD9C452"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tcBorders>
              <w:bottom w:val="single" w:sz="4" w:space="0" w:color="000000"/>
            </w:tcBorders>
            <w:shd w:val="clear" w:color="auto" w:fill="FAFAFA"/>
            <w:vAlign w:val="bottom"/>
          </w:tcPr>
          <w:p w14:paraId="15E50FDB" w14:textId="064D777A"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tcBorders>
              <w:bottom w:val="single" w:sz="4" w:space="0" w:color="000000"/>
            </w:tcBorders>
            <w:shd w:val="clear" w:color="auto" w:fill="FAFAFA"/>
            <w:vAlign w:val="bottom"/>
          </w:tcPr>
          <w:p w14:paraId="0F9E085F" w14:textId="64ED3632" w:rsidR="006816A6" w:rsidRPr="001B6A99" w:rsidRDefault="006816A6" w:rsidP="006816A6">
            <w:pPr>
              <w:ind w:right="-72"/>
              <w:jc w:val="right"/>
              <w:rPr>
                <w:rFonts w:ascii="Arial" w:eastAsia="Arial" w:hAnsi="Arial" w:cs="Arial"/>
                <w:b/>
                <w:sz w:val="18"/>
                <w:szCs w:val="18"/>
              </w:rPr>
            </w:pPr>
            <w:r w:rsidRPr="001B6A99">
              <w:rPr>
                <w:rFonts w:ascii="Arial" w:eastAsia="Arial" w:hAnsi="Arial" w:cs="Arial"/>
                <w:b/>
                <w:sz w:val="18"/>
                <w:szCs w:val="18"/>
                <w:cs/>
              </w:rPr>
              <w:t>1</w:t>
            </w:r>
            <w:r w:rsidRPr="001B6A99">
              <w:rPr>
                <w:rFonts w:ascii="Arial" w:eastAsia="Arial" w:hAnsi="Arial" w:cs="Arial"/>
                <w:b/>
                <w:sz w:val="18"/>
                <w:szCs w:val="18"/>
              </w:rPr>
              <w:t>,</w:t>
            </w:r>
            <w:r w:rsidRPr="001B6A99">
              <w:rPr>
                <w:rFonts w:ascii="Arial" w:eastAsia="Arial" w:hAnsi="Arial" w:cs="Arial"/>
                <w:b/>
                <w:sz w:val="18"/>
                <w:szCs w:val="18"/>
                <w:cs/>
              </w:rPr>
              <w:t>552</w:t>
            </w:r>
            <w:r w:rsidRPr="001B6A99">
              <w:rPr>
                <w:rFonts w:ascii="Arial" w:eastAsia="Arial" w:hAnsi="Arial" w:cs="Arial"/>
                <w:b/>
                <w:sz w:val="18"/>
                <w:szCs w:val="18"/>
              </w:rPr>
              <w:t>,</w:t>
            </w:r>
            <w:r w:rsidRPr="001B6A99">
              <w:rPr>
                <w:rFonts w:ascii="Arial" w:eastAsia="Arial" w:hAnsi="Arial" w:cs="Arial"/>
                <w:b/>
                <w:sz w:val="18"/>
                <w:szCs w:val="18"/>
                <w:cs/>
              </w:rPr>
              <w:t>470</w:t>
            </w:r>
          </w:p>
        </w:tc>
        <w:tc>
          <w:tcPr>
            <w:tcW w:w="1453" w:type="dxa"/>
            <w:tcBorders>
              <w:bottom w:val="single" w:sz="4" w:space="0" w:color="000000"/>
            </w:tcBorders>
            <w:shd w:val="clear" w:color="auto" w:fill="FAFAFA"/>
            <w:vAlign w:val="bottom"/>
          </w:tcPr>
          <w:p w14:paraId="3CB3E6C0" w14:textId="7B4502D0" w:rsidR="006816A6" w:rsidRPr="001B6A99" w:rsidRDefault="006816A6" w:rsidP="006816A6">
            <w:pPr>
              <w:ind w:right="-72"/>
              <w:jc w:val="right"/>
              <w:rPr>
                <w:rFonts w:ascii="Arial" w:eastAsia="Arial" w:hAnsi="Arial" w:cs="Arial"/>
                <w:bCs/>
                <w:sz w:val="18"/>
                <w:szCs w:val="18"/>
              </w:rPr>
            </w:pPr>
            <w:r w:rsidRPr="001B6A99">
              <w:rPr>
                <w:rFonts w:ascii="Arial" w:eastAsia="Arial" w:hAnsi="Arial" w:cs="Arial"/>
                <w:bCs/>
                <w:sz w:val="18"/>
                <w:szCs w:val="18"/>
              </w:rPr>
              <w:t xml:space="preserve"> 1,552,470 </w:t>
            </w:r>
          </w:p>
        </w:tc>
      </w:tr>
      <w:tr w:rsidR="006816A6" w:rsidRPr="0027108A" w14:paraId="1AE80A04" w14:textId="77777777" w:rsidTr="00621FF0">
        <w:tc>
          <w:tcPr>
            <w:tcW w:w="3544" w:type="dxa"/>
            <w:shd w:val="clear" w:color="auto" w:fill="auto"/>
            <w:vAlign w:val="bottom"/>
          </w:tcPr>
          <w:p w14:paraId="387167FB" w14:textId="77777777" w:rsidR="006816A6" w:rsidRPr="0027108A" w:rsidRDefault="006816A6" w:rsidP="006816A6">
            <w:pPr>
              <w:ind w:left="-105"/>
              <w:rPr>
                <w:rFonts w:ascii="Arial" w:eastAsia="Arial" w:hAnsi="Arial" w:cs="Arial"/>
                <w:sz w:val="10"/>
                <w:szCs w:val="10"/>
              </w:rPr>
            </w:pPr>
          </w:p>
        </w:tc>
        <w:tc>
          <w:tcPr>
            <w:tcW w:w="1559" w:type="dxa"/>
            <w:tcBorders>
              <w:top w:val="single" w:sz="4" w:space="0" w:color="000000"/>
            </w:tcBorders>
            <w:shd w:val="clear" w:color="auto" w:fill="FAFAFA"/>
            <w:vAlign w:val="bottom"/>
          </w:tcPr>
          <w:p w14:paraId="71AED37C" w14:textId="77777777" w:rsidR="006816A6" w:rsidRPr="0027108A" w:rsidRDefault="006816A6" w:rsidP="006816A6">
            <w:pPr>
              <w:ind w:right="-72"/>
              <w:jc w:val="right"/>
              <w:rPr>
                <w:rFonts w:ascii="Arial" w:eastAsia="Arial" w:hAnsi="Arial" w:cs="Arial"/>
                <w:sz w:val="10"/>
                <w:szCs w:val="10"/>
              </w:rPr>
            </w:pPr>
          </w:p>
        </w:tc>
        <w:tc>
          <w:tcPr>
            <w:tcW w:w="1490" w:type="dxa"/>
            <w:tcBorders>
              <w:top w:val="single" w:sz="4" w:space="0" w:color="000000"/>
            </w:tcBorders>
            <w:shd w:val="clear" w:color="auto" w:fill="FAFAFA"/>
            <w:vAlign w:val="bottom"/>
          </w:tcPr>
          <w:p w14:paraId="5AF42AF0" w14:textId="77777777" w:rsidR="006816A6" w:rsidRPr="0027108A" w:rsidRDefault="006816A6" w:rsidP="006816A6">
            <w:pPr>
              <w:ind w:right="-72"/>
              <w:jc w:val="right"/>
              <w:rPr>
                <w:rFonts w:ascii="Arial" w:eastAsia="Arial" w:hAnsi="Arial" w:cs="Arial"/>
                <w:sz w:val="10"/>
                <w:szCs w:val="10"/>
              </w:rPr>
            </w:pPr>
          </w:p>
        </w:tc>
        <w:tc>
          <w:tcPr>
            <w:tcW w:w="1417" w:type="dxa"/>
            <w:tcBorders>
              <w:top w:val="single" w:sz="4" w:space="0" w:color="000000"/>
            </w:tcBorders>
            <w:shd w:val="clear" w:color="auto" w:fill="FAFAFA"/>
            <w:vAlign w:val="bottom"/>
          </w:tcPr>
          <w:p w14:paraId="642032CB" w14:textId="77777777" w:rsidR="006816A6" w:rsidRPr="0027108A" w:rsidRDefault="006816A6" w:rsidP="006816A6">
            <w:pPr>
              <w:ind w:right="-72"/>
              <w:jc w:val="right"/>
              <w:rPr>
                <w:rFonts w:ascii="Arial" w:eastAsia="Arial" w:hAnsi="Arial" w:cs="Arial"/>
                <w:sz w:val="10"/>
                <w:szCs w:val="10"/>
              </w:rPr>
            </w:pPr>
          </w:p>
        </w:tc>
        <w:tc>
          <w:tcPr>
            <w:tcW w:w="1453" w:type="dxa"/>
            <w:tcBorders>
              <w:top w:val="single" w:sz="4" w:space="0" w:color="000000"/>
            </w:tcBorders>
            <w:shd w:val="clear" w:color="auto" w:fill="FAFAFA"/>
            <w:vAlign w:val="bottom"/>
          </w:tcPr>
          <w:p w14:paraId="42498E61" w14:textId="77777777" w:rsidR="006816A6" w:rsidRPr="0027108A" w:rsidRDefault="006816A6" w:rsidP="006816A6">
            <w:pPr>
              <w:ind w:right="-72"/>
              <w:jc w:val="right"/>
              <w:rPr>
                <w:rFonts w:ascii="Arial" w:eastAsia="Arial" w:hAnsi="Arial" w:cs="Arial"/>
                <w:sz w:val="10"/>
                <w:szCs w:val="10"/>
              </w:rPr>
            </w:pPr>
          </w:p>
        </w:tc>
      </w:tr>
      <w:tr w:rsidR="008B2AEA" w:rsidRPr="001B6A99" w14:paraId="46903E1B" w14:textId="77777777" w:rsidTr="00621FF0">
        <w:tc>
          <w:tcPr>
            <w:tcW w:w="3544" w:type="dxa"/>
            <w:shd w:val="clear" w:color="auto" w:fill="auto"/>
            <w:vAlign w:val="bottom"/>
          </w:tcPr>
          <w:p w14:paraId="52D4E8B6" w14:textId="77777777" w:rsidR="008B2AEA" w:rsidRPr="001B6A99" w:rsidRDefault="008B2AEA" w:rsidP="008B2AEA">
            <w:pPr>
              <w:ind w:left="-105"/>
              <w:rPr>
                <w:rFonts w:ascii="Arial" w:eastAsia="Arial" w:hAnsi="Arial" w:cs="Arial"/>
                <w:sz w:val="18"/>
                <w:szCs w:val="18"/>
              </w:rPr>
            </w:pPr>
            <w:r w:rsidRPr="001B6A99">
              <w:rPr>
                <w:rFonts w:ascii="Arial" w:eastAsia="Arial" w:hAnsi="Arial" w:cs="Arial"/>
                <w:sz w:val="18"/>
                <w:szCs w:val="18"/>
              </w:rPr>
              <w:t>Total</w:t>
            </w:r>
          </w:p>
        </w:tc>
        <w:tc>
          <w:tcPr>
            <w:tcW w:w="1559" w:type="dxa"/>
            <w:tcBorders>
              <w:bottom w:val="single" w:sz="4" w:space="0" w:color="000000"/>
            </w:tcBorders>
            <w:shd w:val="clear" w:color="auto" w:fill="FAFAFA"/>
            <w:vAlign w:val="bottom"/>
          </w:tcPr>
          <w:p w14:paraId="4CF05CDE" w14:textId="59C354EF" w:rsidR="008B2AEA" w:rsidRPr="001B6A99" w:rsidRDefault="008B2AEA" w:rsidP="008B2AEA">
            <w:pPr>
              <w:ind w:right="-72"/>
              <w:jc w:val="right"/>
              <w:rPr>
                <w:rFonts w:ascii="Arial" w:eastAsia="Arial" w:hAnsi="Arial" w:cs="Arial"/>
                <w:bCs/>
                <w:sz w:val="18"/>
                <w:szCs w:val="18"/>
              </w:rPr>
            </w:pPr>
            <w:r w:rsidRPr="001B6A99">
              <w:rPr>
                <w:rFonts w:ascii="Arial" w:eastAsia="Arial" w:hAnsi="Arial" w:cs="Arial"/>
                <w:bCs/>
                <w:sz w:val="18"/>
                <w:szCs w:val="18"/>
              </w:rPr>
              <w:t xml:space="preserve"> 27,902 </w:t>
            </w:r>
          </w:p>
        </w:tc>
        <w:tc>
          <w:tcPr>
            <w:tcW w:w="1490" w:type="dxa"/>
            <w:tcBorders>
              <w:bottom w:val="single" w:sz="4" w:space="0" w:color="000000"/>
            </w:tcBorders>
            <w:shd w:val="clear" w:color="auto" w:fill="FAFAFA"/>
            <w:vAlign w:val="bottom"/>
          </w:tcPr>
          <w:p w14:paraId="3C2786D1" w14:textId="359E31BC" w:rsidR="008B2AEA" w:rsidRPr="001B6A99" w:rsidRDefault="008B2AEA" w:rsidP="008B2AEA">
            <w:pPr>
              <w:ind w:right="-72"/>
              <w:jc w:val="right"/>
              <w:rPr>
                <w:rFonts w:ascii="Arial" w:eastAsia="Arial" w:hAnsi="Arial" w:cs="Arial"/>
                <w:bCs/>
                <w:sz w:val="18"/>
                <w:szCs w:val="18"/>
              </w:rPr>
            </w:pPr>
            <w:r w:rsidRPr="001B6A99">
              <w:rPr>
                <w:rFonts w:ascii="Arial" w:eastAsia="Arial" w:hAnsi="Arial" w:cs="Arial"/>
                <w:bCs/>
                <w:sz w:val="18"/>
                <w:szCs w:val="18"/>
              </w:rPr>
              <w:t xml:space="preserve"> 36,475 </w:t>
            </w:r>
          </w:p>
        </w:tc>
        <w:tc>
          <w:tcPr>
            <w:tcW w:w="1417" w:type="dxa"/>
            <w:tcBorders>
              <w:bottom w:val="single" w:sz="4" w:space="0" w:color="000000"/>
            </w:tcBorders>
            <w:shd w:val="clear" w:color="auto" w:fill="FAFAFA"/>
            <w:vAlign w:val="bottom"/>
          </w:tcPr>
          <w:p w14:paraId="536BD56B" w14:textId="10E6DC21" w:rsidR="008B2AEA" w:rsidRPr="001B6A99" w:rsidRDefault="008B2AEA" w:rsidP="008B2AEA">
            <w:pPr>
              <w:ind w:right="-72"/>
              <w:jc w:val="right"/>
              <w:rPr>
                <w:rFonts w:ascii="Arial" w:eastAsia="Arial" w:hAnsi="Arial" w:cs="Arial"/>
                <w:bCs/>
                <w:sz w:val="18"/>
                <w:szCs w:val="18"/>
              </w:rPr>
            </w:pPr>
            <w:r w:rsidRPr="001B6A99">
              <w:rPr>
                <w:rFonts w:ascii="Arial" w:eastAsia="Arial" w:hAnsi="Arial" w:cs="Arial"/>
                <w:bCs/>
                <w:sz w:val="18"/>
                <w:szCs w:val="18"/>
              </w:rPr>
              <w:t xml:space="preserve"> 22,200,531 </w:t>
            </w:r>
          </w:p>
        </w:tc>
        <w:tc>
          <w:tcPr>
            <w:tcW w:w="1453" w:type="dxa"/>
            <w:tcBorders>
              <w:bottom w:val="single" w:sz="4" w:space="0" w:color="000000"/>
            </w:tcBorders>
            <w:shd w:val="clear" w:color="auto" w:fill="FAFAFA"/>
            <w:vAlign w:val="bottom"/>
          </w:tcPr>
          <w:p w14:paraId="6AE74D60" w14:textId="0397A7DF" w:rsidR="008B2AEA" w:rsidRPr="001B6A99" w:rsidRDefault="008B2AEA" w:rsidP="008B2AEA">
            <w:pPr>
              <w:ind w:right="-72"/>
              <w:jc w:val="right"/>
              <w:rPr>
                <w:rFonts w:ascii="Arial" w:eastAsia="Arial" w:hAnsi="Arial" w:cs="Arial"/>
                <w:bCs/>
                <w:sz w:val="18"/>
                <w:szCs w:val="18"/>
              </w:rPr>
            </w:pPr>
            <w:r w:rsidRPr="001B6A99">
              <w:rPr>
                <w:rFonts w:ascii="Arial" w:eastAsia="Arial" w:hAnsi="Arial" w:cs="Arial"/>
                <w:bCs/>
                <w:sz w:val="18"/>
                <w:szCs w:val="18"/>
              </w:rPr>
              <w:t xml:space="preserve"> 22,264,908 </w:t>
            </w:r>
          </w:p>
        </w:tc>
      </w:tr>
      <w:tr w:rsidR="008B2AEA" w:rsidRPr="001B6A99" w14:paraId="40CAEDEB" w14:textId="77777777" w:rsidTr="00621FF0">
        <w:tc>
          <w:tcPr>
            <w:tcW w:w="3544" w:type="dxa"/>
            <w:shd w:val="clear" w:color="auto" w:fill="auto"/>
            <w:vAlign w:val="bottom"/>
          </w:tcPr>
          <w:p w14:paraId="20C875F6" w14:textId="77777777" w:rsidR="008B2AEA" w:rsidRPr="001B6A99" w:rsidRDefault="008B2AEA" w:rsidP="008B2AEA">
            <w:pPr>
              <w:ind w:left="-105"/>
              <w:rPr>
                <w:rFonts w:ascii="Arial" w:eastAsia="Arial" w:hAnsi="Arial" w:cs="Arial"/>
                <w:sz w:val="18"/>
                <w:szCs w:val="18"/>
              </w:rPr>
            </w:pPr>
            <w:r w:rsidRPr="001B6A99">
              <w:rPr>
                <w:rFonts w:ascii="Arial" w:eastAsia="Arial" w:hAnsi="Arial" w:cs="Arial"/>
                <w:sz w:val="18"/>
                <w:szCs w:val="18"/>
              </w:rPr>
              <w:t>Financial liabilities</w:t>
            </w:r>
          </w:p>
        </w:tc>
        <w:tc>
          <w:tcPr>
            <w:tcW w:w="1559" w:type="dxa"/>
            <w:shd w:val="clear" w:color="auto" w:fill="FAFAFA"/>
            <w:vAlign w:val="bottom"/>
          </w:tcPr>
          <w:p w14:paraId="45622ACB" w14:textId="77777777" w:rsidR="008B2AEA" w:rsidRPr="001B6A99" w:rsidRDefault="008B2AEA" w:rsidP="008B2AEA">
            <w:pPr>
              <w:ind w:right="-72"/>
              <w:jc w:val="right"/>
              <w:rPr>
                <w:rFonts w:ascii="Arial" w:eastAsia="Arial" w:hAnsi="Arial" w:cs="Arial"/>
                <w:b/>
                <w:sz w:val="18"/>
                <w:szCs w:val="18"/>
              </w:rPr>
            </w:pPr>
          </w:p>
        </w:tc>
        <w:tc>
          <w:tcPr>
            <w:tcW w:w="1490" w:type="dxa"/>
            <w:shd w:val="clear" w:color="auto" w:fill="FAFAFA"/>
            <w:vAlign w:val="bottom"/>
          </w:tcPr>
          <w:p w14:paraId="62109213" w14:textId="77777777" w:rsidR="008B2AEA" w:rsidRPr="001B6A99" w:rsidRDefault="008B2AEA" w:rsidP="008B2AEA">
            <w:pPr>
              <w:ind w:right="-72"/>
              <w:jc w:val="right"/>
              <w:rPr>
                <w:rFonts w:ascii="Arial" w:eastAsia="Arial" w:hAnsi="Arial" w:cs="Arial"/>
                <w:sz w:val="18"/>
                <w:szCs w:val="18"/>
              </w:rPr>
            </w:pPr>
          </w:p>
        </w:tc>
        <w:tc>
          <w:tcPr>
            <w:tcW w:w="1417" w:type="dxa"/>
            <w:shd w:val="clear" w:color="auto" w:fill="FAFAFA"/>
            <w:vAlign w:val="bottom"/>
          </w:tcPr>
          <w:p w14:paraId="30C0C50F" w14:textId="77777777" w:rsidR="008B2AEA" w:rsidRPr="001B6A99" w:rsidRDefault="008B2AEA" w:rsidP="008B2AEA">
            <w:pPr>
              <w:ind w:right="-72"/>
              <w:jc w:val="right"/>
              <w:rPr>
                <w:rFonts w:ascii="Arial" w:eastAsia="Arial" w:hAnsi="Arial" w:cs="Arial"/>
                <w:sz w:val="18"/>
                <w:szCs w:val="18"/>
              </w:rPr>
            </w:pPr>
          </w:p>
        </w:tc>
        <w:tc>
          <w:tcPr>
            <w:tcW w:w="1453" w:type="dxa"/>
            <w:shd w:val="clear" w:color="auto" w:fill="FAFAFA"/>
            <w:vAlign w:val="bottom"/>
          </w:tcPr>
          <w:p w14:paraId="6E54A856" w14:textId="77777777" w:rsidR="008B2AEA" w:rsidRPr="001B6A99" w:rsidRDefault="008B2AEA" w:rsidP="008B2AEA">
            <w:pPr>
              <w:ind w:right="-72"/>
              <w:jc w:val="right"/>
              <w:rPr>
                <w:rFonts w:ascii="Arial" w:eastAsia="Arial" w:hAnsi="Arial" w:cs="Arial"/>
                <w:sz w:val="18"/>
                <w:szCs w:val="18"/>
              </w:rPr>
            </w:pPr>
          </w:p>
        </w:tc>
      </w:tr>
      <w:tr w:rsidR="00AF7585" w:rsidRPr="001B6A99" w14:paraId="66D76B79" w14:textId="77777777" w:rsidTr="00621FF0">
        <w:tc>
          <w:tcPr>
            <w:tcW w:w="3544" w:type="dxa"/>
            <w:shd w:val="clear" w:color="auto" w:fill="auto"/>
            <w:vAlign w:val="bottom"/>
          </w:tcPr>
          <w:p w14:paraId="441621D1" w14:textId="6967A7B6" w:rsidR="00AF7585" w:rsidRPr="001B6A99" w:rsidRDefault="00AF7585" w:rsidP="00AF7585">
            <w:pPr>
              <w:ind w:left="-105"/>
              <w:rPr>
                <w:rFonts w:ascii="Arial" w:eastAsia="Arial" w:hAnsi="Arial" w:cs="Arial"/>
                <w:sz w:val="18"/>
                <w:szCs w:val="18"/>
              </w:rPr>
            </w:pPr>
            <w:r w:rsidRPr="001B6A99">
              <w:rPr>
                <w:rFonts w:ascii="Arial" w:eastAsia="Arial" w:hAnsi="Arial" w:cs="Arial"/>
                <w:sz w:val="18"/>
                <w:szCs w:val="18"/>
              </w:rPr>
              <w:t>Short-term borrowings from related party</w:t>
            </w:r>
          </w:p>
        </w:tc>
        <w:tc>
          <w:tcPr>
            <w:tcW w:w="1559" w:type="dxa"/>
            <w:shd w:val="clear" w:color="auto" w:fill="FAFAFA"/>
            <w:vAlign w:val="bottom"/>
          </w:tcPr>
          <w:p w14:paraId="201C39C7" w14:textId="79DEC27F"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75E13B84" w14:textId="71D889D4"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5CB527F2" w14:textId="1B2C886C"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1,532,000</w:t>
            </w:r>
          </w:p>
        </w:tc>
        <w:tc>
          <w:tcPr>
            <w:tcW w:w="1453" w:type="dxa"/>
            <w:shd w:val="clear" w:color="auto" w:fill="FAFAFA"/>
            <w:vAlign w:val="bottom"/>
          </w:tcPr>
          <w:p w14:paraId="2CCA4575" w14:textId="167A5B32"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1,532,000</w:t>
            </w:r>
          </w:p>
        </w:tc>
      </w:tr>
      <w:tr w:rsidR="00AF7585" w:rsidRPr="001B6A99" w14:paraId="0E533094" w14:textId="77777777" w:rsidTr="00621FF0">
        <w:tc>
          <w:tcPr>
            <w:tcW w:w="3544" w:type="dxa"/>
            <w:shd w:val="clear" w:color="auto" w:fill="auto"/>
            <w:vAlign w:val="bottom"/>
          </w:tcPr>
          <w:p w14:paraId="3AE285EA" w14:textId="2D7853BE" w:rsidR="00AF7585" w:rsidRPr="001B6A99" w:rsidRDefault="00AF7585" w:rsidP="00AF7585">
            <w:pPr>
              <w:ind w:left="-105"/>
              <w:rPr>
                <w:rFonts w:ascii="Arial" w:eastAsia="Arial" w:hAnsi="Arial" w:cs="Arial"/>
                <w:sz w:val="18"/>
                <w:szCs w:val="18"/>
              </w:rPr>
            </w:pPr>
            <w:r w:rsidRPr="001B6A99">
              <w:rPr>
                <w:rFonts w:ascii="Arial" w:eastAsia="Arial" w:hAnsi="Arial" w:cs="Arial"/>
                <w:sz w:val="18"/>
                <w:szCs w:val="18"/>
              </w:rPr>
              <w:t>Long-term loans from related party</w:t>
            </w:r>
          </w:p>
        </w:tc>
        <w:tc>
          <w:tcPr>
            <w:tcW w:w="1559" w:type="dxa"/>
            <w:shd w:val="clear" w:color="auto" w:fill="FAFAFA"/>
            <w:vAlign w:val="bottom"/>
          </w:tcPr>
          <w:p w14:paraId="1F383927" w14:textId="6F095D56"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4AF54A29" w14:textId="554E93B8"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3F2ADB30" w14:textId="4285CDD7"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7,562,200</w:t>
            </w:r>
          </w:p>
        </w:tc>
        <w:tc>
          <w:tcPr>
            <w:tcW w:w="1453" w:type="dxa"/>
            <w:shd w:val="clear" w:color="auto" w:fill="FAFAFA"/>
            <w:vAlign w:val="bottom"/>
          </w:tcPr>
          <w:p w14:paraId="6A27A789" w14:textId="22367C56"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7,562,200</w:t>
            </w:r>
          </w:p>
        </w:tc>
      </w:tr>
      <w:tr w:rsidR="00AF7585" w:rsidRPr="001B6A99" w14:paraId="55CA12A0" w14:textId="77777777" w:rsidTr="00621FF0">
        <w:tc>
          <w:tcPr>
            <w:tcW w:w="3544" w:type="dxa"/>
            <w:shd w:val="clear" w:color="auto" w:fill="auto"/>
            <w:vAlign w:val="bottom"/>
          </w:tcPr>
          <w:p w14:paraId="7142F638" w14:textId="119B5F45" w:rsidR="00AF7585" w:rsidRPr="001B6A99" w:rsidRDefault="00AF7585" w:rsidP="00AF7585">
            <w:pPr>
              <w:ind w:left="-105"/>
              <w:rPr>
                <w:rFonts w:ascii="Arial" w:eastAsia="Arial" w:hAnsi="Arial" w:cs="Arial"/>
                <w:sz w:val="18"/>
                <w:szCs w:val="18"/>
              </w:rPr>
            </w:pPr>
            <w:r w:rsidRPr="001B6A99">
              <w:rPr>
                <w:rFonts w:ascii="Arial" w:eastAsia="Arial" w:hAnsi="Arial" w:cs="Arial"/>
                <w:sz w:val="18"/>
                <w:szCs w:val="18"/>
              </w:rPr>
              <w:t>Lease liabilities</w:t>
            </w:r>
          </w:p>
        </w:tc>
        <w:tc>
          <w:tcPr>
            <w:tcW w:w="1559" w:type="dxa"/>
            <w:shd w:val="clear" w:color="auto" w:fill="FAFAFA"/>
            <w:vAlign w:val="bottom"/>
          </w:tcPr>
          <w:p w14:paraId="30ECA673" w14:textId="1F4CB0CF"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shd w:val="clear" w:color="auto" w:fill="FAFAFA"/>
            <w:vAlign w:val="bottom"/>
          </w:tcPr>
          <w:p w14:paraId="01BA5708" w14:textId="5C27A633"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shd w:val="clear" w:color="auto" w:fill="FAFAFA"/>
            <w:vAlign w:val="bottom"/>
          </w:tcPr>
          <w:p w14:paraId="64A98BCC" w14:textId="781FEAC9"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185,706</w:t>
            </w:r>
          </w:p>
        </w:tc>
        <w:tc>
          <w:tcPr>
            <w:tcW w:w="1453" w:type="dxa"/>
            <w:shd w:val="clear" w:color="auto" w:fill="FAFAFA"/>
            <w:vAlign w:val="bottom"/>
          </w:tcPr>
          <w:p w14:paraId="5764EC4C" w14:textId="7B7F0F50"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185,706</w:t>
            </w:r>
          </w:p>
        </w:tc>
      </w:tr>
      <w:tr w:rsidR="00AF7585" w:rsidRPr="001B6A99" w14:paraId="6F35085F" w14:textId="77777777" w:rsidTr="00621FF0">
        <w:tc>
          <w:tcPr>
            <w:tcW w:w="3544" w:type="dxa"/>
            <w:shd w:val="clear" w:color="auto" w:fill="auto"/>
            <w:vAlign w:val="bottom"/>
          </w:tcPr>
          <w:p w14:paraId="443956FF" w14:textId="48A3CD94" w:rsidR="00AF7585" w:rsidRPr="001B6A99" w:rsidRDefault="00AF7585" w:rsidP="00AF7585">
            <w:pPr>
              <w:ind w:left="-105"/>
              <w:rPr>
                <w:rFonts w:ascii="Arial" w:eastAsia="Arial" w:hAnsi="Arial" w:cs="Arial"/>
                <w:sz w:val="18"/>
                <w:szCs w:val="18"/>
              </w:rPr>
            </w:pPr>
            <w:r w:rsidRPr="001B6A99">
              <w:rPr>
                <w:rFonts w:ascii="Arial" w:eastAsia="Arial" w:hAnsi="Arial" w:cs="Arial"/>
                <w:sz w:val="18"/>
                <w:szCs w:val="18"/>
              </w:rPr>
              <w:t>Other financial liabilities</w:t>
            </w:r>
          </w:p>
        </w:tc>
        <w:tc>
          <w:tcPr>
            <w:tcW w:w="1559" w:type="dxa"/>
            <w:tcBorders>
              <w:bottom w:val="single" w:sz="4" w:space="0" w:color="000000"/>
            </w:tcBorders>
            <w:shd w:val="clear" w:color="auto" w:fill="FAFAFA"/>
            <w:vAlign w:val="bottom"/>
          </w:tcPr>
          <w:p w14:paraId="66CB4A6D" w14:textId="547B5849"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tcBorders>
              <w:bottom w:val="single" w:sz="4" w:space="0" w:color="000000"/>
            </w:tcBorders>
            <w:shd w:val="clear" w:color="auto" w:fill="FAFAFA"/>
            <w:vAlign w:val="bottom"/>
          </w:tcPr>
          <w:p w14:paraId="1FF336FA" w14:textId="1AF6DBD6"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tcBorders>
              <w:bottom w:val="single" w:sz="4" w:space="0" w:color="000000"/>
            </w:tcBorders>
            <w:shd w:val="clear" w:color="auto" w:fill="FAFAFA"/>
            <w:vAlign w:val="bottom"/>
          </w:tcPr>
          <w:p w14:paraId="5090E691" w14:textId="0B5C6920"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3,228,872</w:t>
            </w:r>
          </w:p>
        </w:tc>
        <w:tc>
          <w:tcPr>
            <w:tcW w:w="1453" w:type="dxa"/>
            <w:tcBorders>
              <w:bottom w:val="single" w:sz="4" w:space="0" w:color="000000"/>
            </w:tcBorders>
            <w:shd w:val="clear" w:color="auto" w:fill="FAFAFA"/>
            <w:vAlign w:val="bottom"/>
          </w:tcPr>
          <w:p w14:paraId="61EA2908" w14:textId="7339B5EE" w:rsidR="00AF7585" w:rsidRPr="001B6A99" w:rsidRDefault="00AF7585" w:rsidP="00AF7585">
            <w:pPr>
              <w:ind w:right="-72"/>
              <w:jc w:val="right"/>
              <w:rPr>
                <w:rFonts w:ascii="Arial" w:eastAsia="Arial" w:hAnsi="Arial" w:cs="Arial"/>
                <w:bCs/>
                <w:sz w:val="18"/>
                <w:szCs w:val="18"/>
              </w:rPr>
            </w:pPr>
            <w:r w:rsidRPr="001B6A99">
              <w:rPr>
                <w:rFonts w:ascii="Arial" w:eastAsia="Arial" w:hAnsi="Arial" w:cs="Arial"/>
                <w:bCs/>
                <w:sz w:val="18"/>
                <w:szCs w:val="18"/>
              </w:rPr>
              <w:t>3,228,872</w:t>
            </w:r>
          </w:p>
        </w:tc>
      </w:tr>
      <w:tr w:rsidR="00AF7585" w:rsidRPr="0027108A" w14:paraId="67AF3632" w14:textId="77777777" w:rsidTr="00621FF0">
        <w:tc>
          <w:tcPr>
            <w:tcW w:w="3544" w:type="dxa"/>
            <w:shd w:val="clear" w:color="auto" w:fill="auto"/>
            <w:vAlign w:val="bottom"/>
          </w:tcPr>
          <w:p w14:paraId="608F1700" w14:textId="77777777" w:rsidR="00AF7585" w:rsidRPr="0027108A" w:rsidRDefault="00AF7585" w:rsidP="00AF7585">
            <w:pPr>
              <w:ind w:left="-105"/>
              <w:rPr>
                <w:rFonts w:ascii="Arial" w:eastAsia="Arial" w:hAnsi="Arial" w:cs="Arial"/>
                <w:sz w:val="10"/>
                <w:szCs w:val="10"/>
              </w:rPr>
            </w:pPr>
          </w:p>
        </w:tc>
        <w:tc>
          <w:tcPr>
            <w:tcW w:w="1559" w:type="dxa"/>
            <w:tcBorders>
              <w:top w:val="single" w:sz="4" w:space="0" w:color="000000"/>
            </w:tcBorders>
            <w:shd w:val="clear" w:color="auto" w:fill="FAFAFA"/>
            <w:vAlign w:val="bottom"/>
          </w:tcPr>
          <w:p w14:paraId="6C7249D1" w14:textId="77777777" w:rsidR="00AF7585" w:rsidRPr="0027108A" w:rsidRDefault="00AF7585" w:rsidP="00AF7585">
            <w:pPr>
              <w:ind w:right="-72"/>
              <w:jc w:val="right"/>
              <w:rPr>
                <w:rFonts w:ascii="Arial" w:eastAsia="Arial" w:hAnsi="Arial" w:cs="Arial"/>
                <w:sz w:val="10"/>
                <w:szCs w:val="10"/>
              </w:rPr>
            </w:pPr>
          </w:p>
        </w:tc>
        <w:tc>
          <w:tcPr>
            <w:tcW w:w="1490" w:type="dxa"/>
            <w:tcBorders>
              <w:top w:val="single" w:sz="4" w:space="0" w:color="000000"/>
            </w:tcBorders>
            <w:shd w:val="clear" w:color="auto" w:fill="FAFAFA"/>
            <w:vAlign w:val="bottom"/>
          </w:tcPr>
          <w:p w14:paraId="7786C990" w14:textId="77777777" w:rsidR="00AF7585" w:rsidRPr="0027108A" w:rsidRDefault="00AF7585" w:rsidP="00AF7585">
            <w:pPr>
              <w:ind w:right="-72"/>
              <w:jc w:val="right"/>
              <w:rPr>
                <w:rFonts w:ascii="Arial" w:eastAsia="Arial" w:hAnsi="Arial" w:cs="Arial"/>
                <w:sz w:val="10"/>
                <w:szCs w:val="10"/>
              </w:rPr>
            </w:pPr>
          </w:p>
        </w:tc>
        <w:tc>
          <w:tcPr>
            <w:tcW w:w="1417" w:type="dxa"/>
            <w:tcBorders>
              <w:top w:val="single" w:sz="4" w:space="0" w:color="000000"/>
            </w:tcBorders>
            <w:shd w:val="clear" w:color="auto" w:fill="FAFAFA"/>
            <w:vAlign w:val="bottom"/>
          </w:tcPr>
          <w:p w14:paraId="08EF9639" w14:textId="77777777" w:rsidR="00AF7585" w:rsidRPr="0027108A" w:rsidRDefault="00AF7585" w:rsidP="00AF7585">
            <w:pPr>
              <w:ind w:right="-72"/>
              <w:jc w:val="right"/>
              <w:rPr>
                <w:rFonts w:ascii="Arial" w:eastAsia="Arial" w:hAnsi="Arial" w:cs="Arial"/>
                <w:sz w:val="10"/>
                <w:szCs w:val="10"/>
              </w:rPr>
            </w:pPr>
          </w:p>
        </w:tc>
        <w:tc>
          <w:tcPr>
            <w:tcW w:w="1453" w:type="dxa"/>
            <w:tcBorders>
              <w:top w:val="single" w:sz="4" w:space="0" w:color="000000"/>
            </w:tcBorders>
            <w:shd w:val="clear" w:color="auto" w:fill="FAFAFA"/>
            <w:vAlign w:val="bottom"/>
          </w:tcPr>
          <w:p w14:paraId="6A62B463" w14:textId="77777777" w:rsidR="00AF7585" w:rsidRPr="0027108A" w:rsidRDefault="00AF7585" w:rsidP="00AF7585">
            <w:pPr>
              <w:ind w:right="-72"/>
              <w:jc w:val="right"/>
              <w:rPr>
                <w:rFonts w:ascii="Arial" w:eastAsia="Arial" w:hAnsi="Arial" w:cs="Arial"/>
                <w:sz w:val="10"/>
                <w:szCs w:val="10"/>
              </w:rPr>
            </w:pPr>
          </w:p>
        </w:tc>
      </w:tr>
      <w:tr w:rsidR="003E5842" w:rsidRPr="001B6A99" w14:paraId="2C3DDE43" w14:textId="77777777" w:rsidTr="00621FF0">
        <w:tc>
          <w:tcPr>
            <w:tcW w:w="3544" w:type="dxa"/>
            <w:shd w:val="clear" w:color="auto" w:fill="auto"/>
            <w:vAlign w:val="bottom"/>
          </w:tcPr>
          <w:p w14:paraId="47BEFC26" w14:textId="77777777" w:rsidR="003E5842" w:rsidRPr="001B6A99" w:rsidRDefault="003E5842" w:rsidP="003E5842">
            <w:pPr>
              <w:ind w:left="-105"/>
              <w:jc w:val="both"/>
              <w:rPr>
                <w:rFonts w:ascii="Arial" w:eastAsia="Arial" w:hAnsi="Arial" w:cs="Arial"/>
                <w:sz w:val="18"/>
                <w:szCs w:val="18"/>
              </w:rPr>
            </w:pPr>
            <w:r w:rsidRPr="001B6A99">
              <w:rPr>
                <w:rFonts w:ascii="Arial" w:eastAsia="Arial" w:hAnsi="Arial" w:cs="Arial"/>
                <w:sz w:val="18"/>
                <w:szCs w:val="18"/>
              </w:rPr>
              <w:t>Total</w:t>
            </w:r>
          </w:p>
        </w:tc>
        <w:tc>
          <w:tcPr>
            <w:tcW w:w="1559" w:type="dxa"/>
            <w:tcBorders>
              <w:bottom w:val="single" w:sz="4" w:space="0" w:color="000000"/>
            </w:tcBorders>
            <w:shd w:val="clear" w:color="auto" w:fill="FAFAFA"/>
            <w:vAlign w:val="bottom"/>
          </w:tcPr>
          <w:p w14:paraId="04DC0B6F" w14:textId="7384E15A" w:rsidR="003E5842" w:rsidRPr="001B6A99" w:rsidRDefault="003E5842" w:rsidP="003E5842">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90" w:type="dxa"/>
            <w:tcBorders>
              <w:bottom w:val="single" w:sz="4" w:space="0" w:color="000000"/>
            </w:tcBorders>
            <w:shd w:val="clear" w:color="auto" w:fill="FAFAFA"/>
            <w:vAlign w:val="bottom"/>
          </w:tcPr>
          <w:p w14:paraId="08AF5BB2" w14:textId="4BC62EA8" w:rsidR="003E5842" w:rsidRPr="001B6A99" w:rsidRDefault="003E5842" w:rsidP="003E5842">
            <w:pPr>
              <w:ind w:right="-72"/>
              <w:jc w:val="right"/>
              <w:rPr>
                <w:rFonts w:ascii="Arial" w:eastAsia="Arial" w:hAnsi="Arial" w:cs="Arial"/>
                <w:bCs/>
                <w:sz w:val="18"/>
                <w:szCs w:val="18"/>
              </w:rPr>
            </w:pPr>
            <w:r w:rsidRPr="001B6A99">
              <w:rPr>
                <w:rFonts w:ascii="Arial" w:eastAsia="Arial" w:hAnsi="Arial" w:cs="Arial"/>
                <w:bCs/>
                <w:sz w:val="18"/>
                <w:szCs w:val="18"/>
              </w:rPr>
              <w:t>-</w:t>
            </w:r>
          </w:p>
        </w:tc>
        <w:tc>
          <w:tcPr>
            <w:tcW w:w="1417" w:type="dxa"/>
            <w:tcBorders>
              <w:bottom w:val="single" w:sz="4" w:space="0" w:color="000000"/>
            </w:tcBorders>
            <w:shd w:val="clear" w:color="auto" w:fill="FAFAFA"/>
            <w:vAlign w:val="bottom"/>
          </w:tcPr>
          <w:p w14:paraId="4A5D823F" w14:textId="0CF8D1B4" w:rsidR="003E5842" w:rsidRPr="001B6A99" w:rsidRDefault="003E5842" w:rsidP="003E5842">
            <w:pPr>
              <w:ind w:right="-72"/>
              <w:jc w:val="right"/>
              <w:rPr>
                <w:rFonts w:ascii="Arial" w:eastAsia="Arial" w:hAnsi="Arial" w:cs="Arial"/>
                <w:bCs/>
                <w:sz w:val="18"/>
                <w:szCs w:val="18"/>
              </w:rPr>
            </w:pPr>
            <w:r w:rsidRPr="001B6A99">
              <w:rPr>
                <w:rFonts w:ascii="Arial" w:eastAsia="Arial" w:hAnsi="Arial" w:cs="Arial"/>
                <w:bCs/>
                <w:sz w:val="18"/>
                <w:szCs w:val="18"/>
              </w:rPr>
              <w:t>12,508,778</w:t>
            </w:r>
          </w:p>
        </w:tc>
        <w:tc>
          <w:tcPr>
            <w:tcW w:w="1453" w:type="dxa"/>
            <w:tcBorders>
              <w:bottom w:val="single" w:sz="4" w:space="0" w:color="000000"/>
            </w:tcBorders>
            <w:shd w:val="clear" w:color="auto" w:fill="FAFAFA"/>
            <w:vAlign w:val="bottom"/>
          </w:tcPr>
          <w:p w14:paraId="005A88C7" w14:textId="4091A4BB" w:rsidR="003E5842" w:rsidRPr="001B6A99" w:rsidRDefault="003E5842" w:rsidP="003E5842">
            <w:pPr>
              <w:ind w:right="-72"/>
              <w:jc w:val="right"/>
              <w:rPr>
                <w:rFonts w:ascii="Arial" w:eastAsia="Arial" w:hAnsi="Arial" w:cs="Arial"/>
                <w:bCs/>
                <w:sz w:val="18"/>
                <w:szCs w:val="18"/>
              </w:rPr>
            </w:pPr>
            <w:r w:rsidRPr="001B6A99">
              <w:rPr>
                <w:rFonts w:ascii="Arial" w:eastAsia="Arial" w:hAnsi="Arial" w:cs="Arial"/>
                <w:bCs/>
                <w:sz w:val="18"/>
                <w:szCs w:val="18"/>
              </w:rPr>
              <w:t>12,508,778</w:t>
            </w:r>
          </w:p>
        </w:tc>
      </w:tr>
      <w:bookmarkEnd w:id="10"/>
    </w:tbl>
    <w:p w14:paraId="5BB601FF" w14:textId="5853AA99" w:rsidR="00FE73D5" w:rsidRPr="001B6A99" w:rsidRDefault="00FE73D5" w:rsidP="00046632">
      <w:pPr>
        <w:tabs>
          <w:tab w:val="left" w:pos="2328"/>
        </w:tabs>
        <w:rPr>
          <w:rFonts w:ascii="Arial" w:eastAsia="Arial" w:hAnsi="Arial" w:cs="Arial"/>
          <w:color w:val="000000"/>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E0CB9" w:rsidRPr="001B6A99" w14:paraId="2597AA65" w14:textId="77777777" w:rsidTr="00096E4A">
        <w:tc>
          <w:tcPr>
            <w:tcW w:w="3544" w:type="dxa"/>
            <w:shd w:val="clear" w:color="auto" w:fill="auto"/>
            <w:vAlign w:val="bottom"/>
          </w:tcPr>
          <w:p w14:paraId="572A3081" w14:textId="77777777" w:rsidR="002E0CB9" w:rsidRPr="001B6A99" w:rsidRDefault="002E0CB9" w:rsidP="00096E4A">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vAlign w:val="bottom"/>
          </w:tcPr>
          <w:p w14:paraId="0893B51C" w14:textId="77777777" w:rsidR="002E0CB9" w:rsidRPr="001B6A99" w:rsidRDefault="002E0CB9" w:rsidP="00096E4A">
            <w:pPr>
              <w:ind w:right="-72"/>
              <w:jc w:val="center"/>
              <w:rPr>
                <w:rFonts w:ascii="Arial" w:eastAsia="Arial" w:hAnsi="Arial" w:cs="Arial"/>
                <w:b/>
                <w:sz w:val="18"/>
                <w:szCs w:val="18"/>
              </w:rPr>
            </w:pPr>
            <w:r w:rsidRPr="001B6A99">
              <w:rPr>
                <w:rFonts w:ascii="Arial" w:eastAsia="Calibri" w:hAnsi="Arial" w:cs="Arial"/>
                <w:b/>
                <w:bCs/>
                <w:sz w:val="18"/>
                <w:szCs w:val="18"/>
                <w:lang w:val="en-GB"/>
              </w:rPr>
              <w:t>Separate financial statements</w:t>
            </w:r>
          </w:p>
        </w:tc>
      </w:tr>
      <w:tr w:rsidR="002E0CB9" w:rsidRPr="001B6A99" w14:paraId="540ED6FB" w14:textId="77777777" w:rsidTr="00096E4A">
        <w:tc>
          <w:tcPr>
            <w:tcW w:w="3544" w:type="dxa"/>
            <w:shd w:val="clear" w:color="auto" w:fill="auto"/>
            <w:vAlign w:val="bottom"/>
          </w:tcPr>
          <w:p w14:paraId="4670B983" w14:textId="77777777" w:rsidR="002E0CB9" w:rsidRPr="001B6A99" w:rsidRDefault="002E0CB9" w:rsidP="00096E4A">
            <w:pPr>
              <w:ind w:left="-105"/>
              <w:jc w:val="both"/>
              <w:rPr>
                <w:rFonts w:ascii="Arial" w:eastAsia="Arial" w:hAnsi="Arial" w:cs="Arial"/>
                <w:sz w:val="18"/>
                <w:szCs w:val="18"/>
              </w:rPr>
            </w:pPr>
          </w:p>
        </w:tc>
        <w:tc>
          <w:tcPr>
            <w:tcW w:w="5919" w:type="dxa"/>
            <w:gridSpan w:val="4"/>
            <w:tcBorders>
              <w:top w:val="single" w:sz="4" w:space="0" w:color="000000"/>
              <w:bottom w:val="single" w:sz="4" w:space="0" w:color="000000"/>
            </w:tcBorders>
            <w:shd w:val="clear" w:color="auto" w:fill="auto"/>
            <w:vAlign w:val="bottom"/>
          </w:tcPr>
          <w:p w14:paraId="6D89A1BE" w14:textId="22E46ADD" w:rsidR="002E0CB9" w:rsidRPr="001B6A99" w:rsidRDefault="002E0CB9" w:rsidP="00096E4A">
            <w:pPr>
              <w:ind w:right="-72"/>
              <w:jc w:val="center"/>
              <w:rPr>
                <w:rFonts w:ascii="Arial" w:eastAsia="Arial" w:hAnsi="Arial" w:cs="Arial"/>
                <w:b/>
                <w:sz w:val="18"/>
                <w:szCs w:val="18"/>
              </w:rPr>
            </w:pPr>
            <w:r w:rsidRPr="001B6A99">
              <w:rPr>
                <w:rFonts w:ascii="Arial" w:eastAsia="Arial" w:hAnsi="Arial" w:cs="Arial"/>
                <w:b/>
                <w:sz w:val="18"/>
                <w:szCs w:val="18"/>
              </w:rPr>
              <w:t>31 December 2021</w:t>
            </w:r>
            <w:r w:rsidR="00F92139" w:rsidRPr="001B6A99">
              <w:rPr>
                <w:rFonts w:ascii="Arial" w:eastAsia="Arial" w:hAnsi="Arial" w:cs="Arial"/>
                <w:b/>
                <w:sz w:val="18"/>
                <w:szCs w:val="18"/>
              </w:rPr>
              <w:t xml:space="preserve"> (Restated)</w:t>
            </w:r>
          </w:p>
        </w:tc>
      </w:tr>
      <w:tr w:rsidR="002E0CB9" w:rsidRPr="001B6A99" w14:paraId="4179B950" w14:textId="77777777" w:rsidTr="00096E4A">
        <w:tc>
          <w:tcPr>
            <w:tcW w:w="3544" w:type="dxa"/>
            <w:shd w:val="clear" w:color="auto" w:fill="auto"/>
            <w:vAlign w:val="bottom"/>
          </w:tcPr>
          <w:p w14:paraId="585A36D2" w14:textId="77777777" w:rsidR="002E0CB9" w:rsidRPr="001B6A99" w:rsidRDefault="002E0CB9" w:rsidP="00096E4A">
            <w:pPr>
              <w:ind w:left="-105"/>
              <w:jc w:val="both"/>
              <w:rPr>
                <w:rFonts w:ascii="Arial" w:eastAsia="Arial" w:hAnsi="Arial" w:cs="Arial"/>
                <w:sz w:val="18"/>
                <w:szCs w:val="18"/>
              </w:rPr>
            </w:pPr>
          </w:p>
        </w:tc>
        <w:tc>
          <w:tcPr>
            <w:tcW w:w="1559" w:type="dxa"/>
            <w:tcBorders>
              <w:top w:val="single" w:sz="4" w:space="0" w:color="000000"/>
            </w:tcBorders>
            <w:shd w:val="clear" w:color="auto" w:fill="auto"/>
            <w:vAlign w:val="bottom"/>
          </w:tcPr>
          <w:p w14:paraId="17F5F5C0" w14:textId="77777777" w:rsidR="002E0CB9" w:rsidRPr="001B6A99" w:rsidRDefault="002E0CB9" w:rsidP="00096E4A">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51E189F6"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54767995" w14:textId="77777777" w:rsidR="002E0CB9" w:rsidRPr="001B6A99" w:rsidRDefault="002E0CB9" w:rsidP="00096E4A">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60233373" w14:textId="77777777" w:rsidR="002E0CB9" w:rsidRPr="001B6A99" w:rsidRDefault="002E0CB9" w:rsidP="00096E4A">
            <w:pPr>
              <w:ind w:right="-72"/>
              <w:jc w:val="right"/>
              <w:rPr>
                <w:rFonts w:ascii="Arial" w:eastAsia="Arial" w:hAnsi="Arial" w:cs="Arial"/>
                <w:b/>
                <w:sz w:val="18"/>
                <w:szCs w:val="18"/>
              </w:rPr>
            </w:pPr>
          </w:p>
        </w:tc>
      </w:tr>
      <w:tr w:rsidR="002E0CB9" w:rsidRPr="001B6A99" w14:paraId="385B98B9" w14:textId="77777777" w:rsidTr="00096E4A">
        <w:tc>
          <w:tcPr>
            <w:tcW w:w="3544" w:type="dxa"/>
            <w:shd w:val="clear" w:color="auto" w:fill="auto"/>
            <w:vAlign w:val="bottom"/>
          </w:tcPr>
          <w:p w14:paraId="75C71989" w14:textId="77777777" w:rsidR="002E0CB9" w:rsidRPr="001B6A99" w:rsidRDefault="002E0CB9" w:rsidP="00096E4A">
            <w:pPr>
              <w:ind w:left="-105"/>
              <w:jc w:val="both"/>
              <w:rPr>
                <w:rFonts w:ascii="Arial" w:eastAsia="Arial" w:hAnsi="Arial" w:cs="Arial"/>
                <w:sz w:val="18"/>
                <w:szCs w:val="18"/>
              </w:rPr>
            </w:pPr>
          </w:p>
        </w:tc>
        <w:tc>
          <w:tcPr>
            <w:tcW w:w="1559" w:type="dxa"/>
            <w:shd w:val="clear" w:color="auto" w:fill="auto"/>
            <w:vAlign w:val="bottom"/>
          </w:tcPr>
          <w:p w14:paraId="722B970D"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 xml:space="preserve">Financial </w:t>
            </w:r>
          </w:p>
        </w:tc>
        <w:tc>
          <w:tcPr>
            <w:tcW w:w="1490" w:type="dxa"/>
            <w:shd w:val="clear" w:color="auto" w:fill="auto"/>
            <w:vAlign w:val="bottom"/>
          </w:tcPr>
          <w:p w14:paraId="0D4EB859"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instruments</w:t>
            </w:r>
          </w:p>
        </w:tc>
        <w:tc>
          <w:tcPr>
            <w:tcW w:w="1417" w:type="dxa"/>
            <w:shd w:val="clear" w:color="auto" w:fill="auto"/>
            <w:vAlign w:val="bottom"/>
          </w:tcPr>
          <w:p w14:paraId="2002F418" w14:textId="77777777" w:rsidR="002E0CB9" w:rsidRPr="001B6A99" w:rsidRDefault="002E0CB9" w:rsidP="00096E4A">
            <w:pPr>
              <w:ind w:right="-72"/>
              <w:jc w:val="right"/>
              <w:rPr>
                <w:rFonts w:ascii="Arial" w:eastAsia="Arial" w:hAnsi="Arial" w:cs="Arial"/>
                <w:sz w:val="18"/>
                <w:szCs w:val="18"/>
              </w:rPr>
            </w:pPr>
          </w:p>
        </w:tc>
        <w:tc>
          <w:tcPr>
            <w:tcW w:w="1453" w:type="dxa"/>
            <w:shd w:val="clear" w:color="auto" w:fill="auto"/>
            <w:vAlign w:val="bottom"/>
          </w:tcPr>
          <w:p w14:paraId="2C5AF451" w14:textId="77777777" w:rsidR="002E0CB9" w:rsidRPr="001B6A99" w:rsidRDefault="002E0CB9" w:rsidP="00096E4A">
            <w:pPr>
              <w:ind w:right="-72"/>
              <w:jc w:val="right"/>
              <w:rPr>
                <w:rFonts w:ascii="Arial" w:eastAsia="Arial" w:hAnsi="Arial" w:cs="Arial"/>
                <w:sz w:val="18"/>
                <w:szCs w:val="18"/>
              </w:rPr>
            </w:pPr>
          </w:p>
        </w:tc>
      </w:tr>
      <w:tr w:rsidR="002E0CB9" w:rsidRPr="001B6A99" w14:paraId="48E37647" w14:textId="77777777" w:rsidTr="00096E4A">
        <w:tc>
          <w:tcPr>
            <w:tcW w:w="3544" w:type="dxa"/>
            <w:shd w:val="clear" w:color="auto" w:fill="auto"/>
            <w:vAlign w:val="bottom"/>
          </w:tcPr>
          <w:p w14:paraId="2CFECE1F" w14:textId="77777777" w:rsidR="002E0CB9" w:rsidRPr="001B6A99" w:rsidRDefault="002E0CB9" w:rsidP="00096E4A">
            <w:pPr>
              <w:ind w:left="-105"/>
              <w:jc w:val="both"/>
              <w:rPr>
                <w:rFonts w:ascii="Arial" w:eastAsia="Arial" w:hAnsi="Arial" w:cs="Arial"/>
                <w:sz w:val="18"/>
                <w:szCs w:val="18"/>
              </w:rPr>
            </w:pPr>
          </w:p>
        </w:tc>
        <w:tc>
          <w:tcPr>
            <w:tcW w:w="1559" w:type="dxa"/>
            <w:shd w:val="clear" w:color="auto" w:fill="auto"/>
            <w:vAlign w:val="bottom"/>
          </w:tcPr>
          <w:p w14:paraId="463637BB"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instruments</w:t>
            </w:r>
          </w:p>
        </w:tc>
        <w:tc>
          <w:tcPr>
            <w:tcW w:w="1490" w:type="dxa"/>
            <w:shd w:val="clear" w:color="auto" w:fill="auto"/>
            <w:vAlign w:val="bottom"/>
          </w:tcPr>
          <w:p w14:paraId="2904CAD1"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 xml:space="preserve">measured at </w:t>
            </w:r>
          </w:p>
        </w:tc>
        <w:tc>
          <w:tcPr>
            <w:tcW w:w="1417" w:type="dxa"/>
            <w:shd w:val="clear" w:color="auto" w:fill="auto"/>
            <w:vAlign w:val="bottom"/>
          </w:tcPr>
          <w:p w14:paraId="37E56B26"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 xml:space="preserve">Financial </w:t>
            </w:r>
          </w:p>
        </w:tc>
        <w:tc>
          <w:tcPr>
            <w:tcW w:w="1453" w:type="dxa"/>
            <w:shd w:val="clear" w:color="auto" w:fill="auto"/>
            <w:vAlign w:val="bottom"/>
          </w:tcPr>
          <w:p w14:paraId="774C659F" w14:textId="77777777" w:rsidR="002E0CB9" w:rsidRPr="001B6A99" w:rsidRDefault="002E0CB9" w:rsidP="00096E4A">
            <w:pPr>
              <w:ind w:right="-72"/>
              <w:jc w:val="right"/>
              <w:rPr>
                <w:rFonts w:ascii="Arial" w:eastAsia="Arial" w:hAnsi="Arial" w:cs="Arial"/>
                <w:sz w:val="18"/>
                <w:szCs w:val="18"/>
              </w:rPr>
            </w:pPr>
          </w:p>
        </w:tc>
      </w:tr>
      <w:tr w:rsidR="002E0CB9" w:rsidRPr="001B6A99" w14:paraId="1AE9D901" w14:textId="77777777" w:rsidTr="00096E4A">
        <w:tc>
          <w:tcPr>
            <w:tcW w:w="3544" w:type="dxa"/>
            <w:shd w:val="clear" w:color="auto" w:fill="auto"/>
            <w:vAlign w:val="bottom"/>
          </w:tcPr>
          <w:p w14:paraId="593D62D3" w14:textId="77777777" w:rsidR="002E0CB9" w:rsidRPr="001B6A99" w:rsidRDefault="002E0CB9" w:rsidP="00096E4A">
            <w:pPr>
              <w:ind w:left="-105"/>
              <w:jc w:val="both"/>
              <w:rPr>
                <w:rFonts w:ascii="Arial" w:eastAsia="Arial" w:hAnsi="Arial" w:cs="Arial"/>
                <w:sz w:val="18"/>
                <w:szCs w:val="18"/>
              </w:rPr>
            </w:pPr>
          </w:p>
        </w:tc>
        <w:tc>
          <w:tcPr>
            <w:tcW w:w="1559" w:type="dxa"/>
            <w:shd w:val="clear" w:color="auto" w:fill="auto"/>
            <w:vAlign w:val="bottom"/>
          </w:tcPr>
          <w:p w14:paraId="23051B1C"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 xml:space="preserve">measured at </w:t>
            </w:r>
          </w:p>
        </w:tc>
        <w:tc>
          <w:tcPr>
            <w:tcW w:w="1490" w:type="dxa"/>
            <w:shd w:val="clear" w:color="auto" w:fill="auto"/>
            <w:vAlign w:val="bottom"/>
          </w:tcPr>
          <w:p w14:paraId="15EDCE93"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 xml:space="preserve">fair value </w:t>
            </w:r>
          </w:p>
        </w:tc>
        <w:tc>
          <w:tcPr>
            <w:tcW w:w="1417" w:type="dxa"/>
            <w:shd w:val="clear" w:color="auto" w:fill="auto"/>
            <w:vAlign w:val="bottom"/>
          </w:tcPr>
          <w:p w14:paraId="5F1AA93A"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instruments</w:t>
            </w:r>
          </w:p>
        </w:tc>
        <w:tc>
          <w:tcPr>
            <w:tcW w:w="1453" w:type="dxa"/>
            <w:shd w:val="clear" w:color="auto" w:fill="auto"/>
            <w:vAlign w:val="bottom"/>
          </w:tcPr>
          <w:p w14:paraId="1CDB0F62" w14:textId="77777777" w:rsidR="002E0CB9" w:rsidRPr="001B6A99" w:rsidRDefault="002E0CB9" w:rsidP="00096E4A">
            <w:pPr>
              <w:ind w:right="-72"/>
              <w:jc w:val="right"/>
              <w:rPr>
                <w:rFonts w:ascii="Arial" w:eastAsia="Arial" w:hAnsi="Arial" w:cs="Arial"/>
                <w:sz w:val="18"/>
                <w:szCs w:val="18"/>
              </w:rPr>
            </w:pPr>
          </w:p>
        </w:tc>
      </w:tr>
      <w:tr w:rsidR="002E0CB9" w:rsidRPr="001B6A99" w14:paraId="332C35F7" w14:textId="77777777" w:rsidTr="00096E4A">
        <w:tc>
          <w:tcPr>
            <w:tcW w:w="3544" w:type="dxa"/>
            <w:shd w:val="clear" w:color="auto" w:fill="auto"/>
            <w:vAlign w:val="bottom"/>
          </w:tcPr>
          <w:p w14:paraId="1836A9E6" w14:textId="77777777" w:rsidR="002E0CB9" w:rsidRPr="001B6A99" w:rsidRDefault="002E0CB9" w:rsidP="00096E4A">
            <w:pPr>
              <w:ind w:left="-105"/>
              <w:rPr>
                <w:rFonts w:ascii="Arial" w:eastAsia="Arial" w:hAnsi="Arial" w:cs="Arial"/>
                <w:b/>
                <w:sz w:val="18"/>
                <w:szCs w:val="18"/>
              </w:rPr>
            </w:pPr>
          </w:p>
        </w:tc>
        <w:tc>
          <w:tcPr>
            <w:tcW w:w="1559" w:type="dxa"/>
            <w:shd w:val="clear" w:color="auto" w:fill="auto"/>
            <w:vAlign w:val="bottom"/>
          </w:tcPr>
          <w:p w14:paraId="04208851"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 xml:space="preserve">fair value </w:t>
            </w:r>
          </w:p>
        </w:tc>
        <w:tc>
          <w:tcPr>
            <w:tcW w:w="1490" w:type="dxa"/>
            <w:shd w:val="clear" w:color="auto" w:fill="auto"/>
            <w:vAlign w:val="bottom"/>
          </w:tcPr>
          <w:p w14:paraId="6F1A41E5"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through</w:t>
            </w:r>
            <w:r w:rsidRPr="001B6A99">
              <w:rPr>
                <w:rFonts w:ascii="Arial" w:eastAsia="Arial" w:hAnsi="Arial" w:cs="Arial"/>
                <w:sz w:val="18"/>
                <w:szCs w:val="18"/>
              </w:rPr>
              <w:t xml:space="preserve"> </w:t>
            </w:r>
            <w:r w:rsidRPr="001B6A99">
              <w:rPr>
                <w:rFonts w:ascii="Arial" w:eastAsia="Arial" w:hAnsi="Arial" w:cs="Arial"/>
                <w:b/>
                <w:sz w:val="18"/>
                <w:szCs w:val="18"/>
              </w:rPr>
              <w:t>other</w:t>
            </w:r>
          </w:p>
        </w:tc>
        <w:tc>
          <w:tcPr>
            <w:tcW w:w="1417" w:type="dxa"/>
            <w:shd w:val="clear" w:color="auto" w:fill="auto"/>
            <w:vAlign w:val="bottom"/>
          </w:tcPr>
          <w:p w14:paraId="5D5EF06A"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 xml:space="preserve">measured at </w:t>
            </w:r>
          </w:p>
        </w:tc>
        <w:tc>
          <w:tcPr>
            <w:tcW w:w="1453" w:type="dxa"/>
            <w:shd w:val="clear" w:color="auto" w:fill="auto"/>
            <w:vAlign w:val="bottom"/>
          </w:tcPr>
          <w:p w14:paraId="1E3A0706" w14:textId="77777777" w:rsidR="002E0CB9" w:rsidRPr="001B6A99" w:rsidRDefault="002E0CB9" w:rsidP="00096E4A">
            <w:pPr>
              <w:ind w:right="-72"/>
              <w:jc w:val="right"/>
              <w:rPr>
                <w:rFonts w:ascii="Arial" w:eastAsia="Arial" w:hAnsi="Arial" w:cs="Arial"/>
                <w:sz w:val="18"/>
                <w:szCs w:val="18"/>
              </w:rPr>
            </w:pPr>
          </w:p>
        </w:tc>
      </w:tr>
      <w:tr w:rsidR="002E0CB9" w:rsidRPr="001B6A99" w14:paraId="03EC8056" w14:textId="77777777" w:rsidTr="00096E4A">
        <w:tc>
          <w:tcPr>
            <w:tcW w:w="3544" w:type="dxa"/>
            <w:shd w:val="clear" w:color="auto" w:fill="auto"/>
            <w:vAlign w:val="bottom"/>
          </w:tcPr>
          <w:p w14:paraId="421F14D4" w14:textId="77777777" w:rsidR="002E0CB9" w:rsidRPr="001B6A99" w:rsidRDefault="002E0CB9" w:rsidP="00096E4A">
            <w:pPr>
              <w:ind w:left="-105"/>
              <w:rPr>
                <w:rFonts w:ascii="Arial" w:eastAsia="Arial" w:hAnsi="Arial" w:cs="Arial"/>
                <w:sz w:val="18"/>
                <w:szCs w:val="18"/>
              </w:rPr>
            </w:pPr>
          </w:p>
        </w:tc>
        <w:tc>
          <w:tcPr>
            <w:tcW w:w="1559" w:type="dxa"/>
            <w:shd w:val="clear" w:color="auto" w:fill="auto"/>
            <w:vAlign w:val="bottom"/>
          </w:tcPr>
          <w:p w14:paraId="3D6EE986"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through profit</w:t>
            </w:r>
          </w:p>
        </w:tc>
        <w:tc>
          <w:tcPr>
            <w:tcW w:w="1490" w:type="dxa"/>
            <w:shd w:val="clear" w:color="auto" w:fill="auto"/>
            <w:vAlign w:val="bottom"/>
          </w:tcPr>
          <w:p w14:paraId="630191B8" w14:textId="77777777" w:rsidR="002E0CB9" w:rsidRPr="001B6A99" w:rsidRDefault="002E0CB9" w:rsidP="00096E4A">
            <w:pPr>
              <w:ind w:right="-72"/>
              <w:jc w:val="right"/>
              <w:rPr>
                <w:rFonts w:ascii="Arial" w:eastAsia="Arial" w:hAnsi="Arial" w:cs="Arial"/>
                <w:sz w:val="18"/>
                <w:szCs w:val="18"/>
              </w:rPr>
            </w:pPr>
            <w:r w:rsidRPr="001B6A99">
              <w:rPr>
                <w:rFonts w:ascii="Arial" w:eastAsia="Arial" w:hAnsi="Arial" w:cs="Arial"/>
                <w:b/>
                <w:sz w:val="18"/>
                <w:szCs w:val="18"/>
              </w:rPr>
              <w:t>comprehensive</w:t>
            </w:r>
          </w:p>
        </w:tc>
        <w:tc>
          <w:tcPr>
            <w:tcW w:w="1417" w:type="dxa"/>
            <w:shd w:val="clear" w:color="auto" w:fill="auto"/>
            <w:vAlign w:val="bottom"/>
          </w:tcPr>
          <w:p w14:paraId="4E402A17" w14:textId="77777777" w:rsidR="002E0CB9" w:rsidRPr="001B6A99" w:rsidRDefault="002E0CB9" w:rsidP="00096E4A">
            <w:pPr>
              <w:ind w:right="-72"/>
              <w:jc w:val="right"/>
              <w:rPr>
                <w:rFonts w:ascii="Arial" w:eastAsia="Arial" w:hAnsi="Arial" w:cs="Arial"/>
                <w:sz w:val="18"/>
                <w:szCs w:val="18"/>
              </w:rPr>
            </w:pPr>
            <w:proofErr w:type="spellStart"/>
            <w:r w:rsidRPr="001B6A99">
              <w:rPr>
                <w:rFonts w:ascii="Arial" w:eastAsia="Arial" w:hAnsi="Arial" w:cs="Arial"/>
                <w:b/>
                <w:sz w:val="18"/>
                <w:szCs w:val="18"/>
              </w:rPr>
              <w:t>amortised</w:t>
            </w:r>
            <w:proofErr w:type="spellEnd"/>
            <w:r w:rsidRPr="001B6A99">
              <w:rPr>
                <w:rFonts w:ascii="Arial" w:eastAsia="Arial" w:hAnsi="Arial" w:cs="Arial"/>
                <w:b/>
                <w:sz w:val="18"/>
                <w:szCs w:val="18"/>
              </w:rPr>
              <w:t xml:space="preserve"> </w:t>
            </w:r>
          </w:p>
        </w:tc>
        <w:tc>
          <w:tcPr>
            <w:tcW w:w="1453" w:type="dxa"/>
            <w:shd w:val="clear" w:color="auto" w:fill="auto"/>
            <w:vAlign w:val="bottom"/>
          </w:tcPr>
          <w:p w14:paraId="0E9BA3ED" w14:textId="77777777" w:rsidR="002E0CB9" w:rsidRPr="001B6A99" w:rsidRDefault="002E0CB9" w:rsidP="00096E4A">
            <w:pPr>
              <w:ind w:right="-72"/>
              <w:jc w:val="right"/>
              <w:rPr>
                <w:rFonts w:ascii="Arial" w:eastAsia="Arial" w:hAnsi="Arial" w:cs="Arial"/>
                <w:b/>
                <w:sz w:val="18"/>
                <w:szCs w:val="18"/>
              </w:rPr>
            </w:pPr>
          </w:p>
        </w:tc>
      </w:tr>
      <w:tr w:rsidR="002E0CB9" w:rsidRPr="001B6A99" w14:paraId="1E9C931A" w14:textId="77777777" w:rsidTr="00096E4A">
        <w:tc>
          <w:tcPr>
            <w:tcW w:w="3544" w:type="dxa"/>
            <w:shd w:val="clear" w:color="auto" w:fill="auto"/>
            <w:vAlign w:val="bottom"/>
          </w:tcPr>
          <w:p w14:paraId="2304106D" w14:textId="77777777" w:rsidR="002E0CB9" w:rsidRPr="001B6A99" w:rsidRDefault="002E0CB9" w:rsidP="00096E4A">
            <w:pPr>
              <w:ind w:left="-105"/>
              <w:rPr>
                <w:rFonts w:ascii="Arial" w:eastAsia="Arial" w:hAnsi="Arial" w:cs="Arial"/>
                <w:sz w:val="18"/>
                <w:szCs w:val="18"/>
              </w:rPr>
            </w:pPr>
          </w:p>
        </w:tc>
        <w:tc>
          <w:tcPr>
            <w:tcW w:w="1559" w:type="dxa"/>
            <w:shd w:val="clear" w:color="auto" w:fill="auto"/>
            <w:vAlign w:val="bottom"/>
          </w:tcPr>
          <w:p w14:paraId="6DF6ED60"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or loss</w:t>
            </w:r>
          </w:p>
        </w:tc>
        <w:tc>
          <w:tcPr>
            <w:tcW w:w="1490" w:type="dxa"/>
            <w:shd w:val="clear" w:color="auto" w:fill="auto"/>
            <w:vAlign w:val="bottom"/>
          </w:tcPr>
          <w:p w14:paraId="34FD7C87"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income</w:t>
            </w:r>
          </w:p>
        </w:tc>
        <w:tc>
          <w:tcPr>
            <w:tcW w:w="1417" w:type="dxa"/>
            <w:shd w:val="clear" w:color="auto" w:fill="auto"/>
            <w:vAlign w:val="bottom"/>
          </w:tcPr>
          <w:p w14:paraId="7B9F1C3C"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cost</w:t>
            </w:r>
          </w:p>
        </w:tc>
        <w:tc>
          <w:tcPr>
            <w:tcW w:w="1453" w:type="dxa"/>
            <w:shd w:val="clear" w:color="auto" w:fill="auto"/>
            <w:vAlign w:val="bottom"/>
          </w:tcPr>
          <w:p w14:paraId="220B17CB" w14:textId="77777777" w:rsidR="002E0CB9" w:rsidRPr="001B6A99" w:rsidRDefault="002E0CB9" w:rsidP="00096E4A">
            <w:pPr>
              <w:ind w:right="-72"/>
              <w:jc w:val="right"/>
              <w:rPr>
                <w:rFonts w:ascii="Arial" w:eastAsia="Arial" w:hAnsi="Arial" w:cs="Arial"/>
                <w:b/>
                <w:sz w:val="18"/>
                <w:szCs w:val="18"/>
              </w:rPr>
            </w:pPr>
            <w:r w:rsidRPr="001B6A99">
              <w:rPr>
                <w:rFonts w:ascii="Arial" w:eastAsia="Arial" w:hAnsi="Arial" w:cs="Arial"/>
                <w:b/>
                <w:sz w:val="18"/>
                <w:szCs w:val="18"/>
              </w:rPr>
              <w:t>Total</w:t>
            </w:r>
          </w:p>
        </w:tc>
      </w:tr>
      <w:tr w:rsidR="008965B6" w:rsidRPr="001B6A99" w14:paraId="5A3BCB4B" w14:textId="77777777" w:rsidTr="00096E4A">
        <w:tc>
          <w:tcPr>
            <w:tcW w:w="3544" w:type="dxa"/>
            <w:shd w:val="clear" w:color="auto" w:fill="auto"/>
            <w:vAlign w:val="bottom"/>
          </w:tcPr>
          <w:p w14:paraId="77C40371" w14:textId="77777777" w:rsidR="008965B6" w:rsidRPr="001B6A99" w:rsidRDefault="008965B6" w:rsidP="008965B6">
            <w:pPr>
              <w:ind w:left="-105"/>
              <w:rPr>
                <w:rFonts w:ascii="Arial" w:eastAsia="Arial" w:hAnsi="Arial" w:cs="Arial"/>
                <w:sz w:val="18"/>
                <w:szCs w:val="18"/>
              </w:rPr>
            </w:pPr>
          </w:p>
        </w:tc>
        <w:tc>
          <w:tcPr>
            <w:tcW w:w="1559" w:type="dxa"/>
            <w:tcBorders>
              <w:bottom w:val="single" w:sz="4" w:space="0" w:color="000000"/>
            </w:tcBorders>
            <w:shd w:val="clear" w:color="auto" w:fill="auto"/>
          </w:tcPr>
          <w:p w14:paraId="35C4EC54" w14:textId="265944CA" w:rsidR="008965B6" w:rsidRPr="001B6A99" w:rsidRDefault="008965B6" w:rsidP="008965B6">
            <w:pPr>
              <w:ind w:right="-72"/>
              <w:jc w:val="right"/>
              <w:rPr>
                <w:rFonts w:ascii="Arial" w:eastAsia="Arial" w:hAnsi="Arial" w:cs="Arial"/>
                <w:b/>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90" w:type="dxa"/>
            <w:tcBorders>
              <w:bottom w:val="single" w:sz="4" w:space="0" w:color="000000"/>
            </w:tcBorders>
            <w:shd w:val="clear" w:color="auto" w:fill="auto"/>
          </w:tcPr>
          <w:p w14:paraId="5EAB2A1B" w14:textId="1BEF6E0F"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17" w:type="dxa"/>
            <w:tcBorders>
              <w:bottom w:val="single" w:sz="4" w:space="0" w:color="000000"/>
            </w:tcBorders>
            <w:shd w:val="clear" w:color="auto" w:fill="auto"/>
          </w:tcPr>
          <w:p w14:paraId="677B349C" w14:textId="6F4180CC"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c>
          <w:tcPr>
            <w:tcW w:w="1453" w:type="dxa"/>
            <w:tcBorders>
              <w:bottom w:val="single" w:sz="4" w:space="0" w:color="000000"/>
            </w:tcBorders>
            <w:shd w:val="clear" w:color="auto" w:fill="auto"/>
          </w:tcPr>
          <w:p w14:paraId="7C9E269A" w14:textId="27191DBA" w:rsidR="008965B6" w:rsidRPr="001B6A99" w:rsidRDefault="008965B6" w:rsidP="008965B6">
            <w:pPr>
              <w:ind w:right="-72"/>
              <w:jc w:val="right"/>
              <w:rPr>
                <w:rFonts w:ascii="Arial" w:eastAsia="Arial" w:hAnsi="Arial" w:cs="Arial"/>
                <w:sz w:val="18"/>
                <w:szCs w:val="18"/>
              </w:rPr>
            </w:pPr>
            <w:r w:rsidRPr="001B6A99">
              <w:rPr>
                <w:rFonts w:ascii="Arial" w:hAnsi="Arial" w:cs="Arial"/>
                <w:b/>
                <w:bCs/>
                <w:sz w:val="18"/>
                <w:szCs w:val="18"/>
                <w:cs/>
              </w:rPr>
              <w:t>Baht’</w:t>
            </w:r>
            <w:r w:rsidRPr="001B6A99">
              <w:rPr>
                <w:rFonts w:ascii="Arial" w:hAnsi="Arial" w:cs="Arial"/>
                <w:b/>
                <w:bCs/>
                <w:sz w:val="18"/>
                <w:szCs w:val="18"/>
              </w:rPr>
              <w:t>000</w:t>
            </w:r>
          </w:p>
        </w:tc>
      </w:tr>
      <w:tr w:rsidR="002E0CB9" w:rsidRPr="001B6A99" w14:paraId="6C89B4A3" w14:textId="77777777" w:rsidTr="00096E4A">
        <w:tc>
          <w:tcPr>
            <w:tcW w:w="3544" w:type="dxa"/>
            <w:shd w:val="clear" w:color="auto" w:fill="auto"/>
            <w:vAlign w:val="bottom"/>
          </w:tcPr>
          <w:p w14:paraId="5EB5893F" w14:textId="77777777" w:rsidR="002E0CB9" w:rsidRPr="001B6A99" w:rsidRDefault="002E0CB9" w:rsidP="00096E4A">
            <w:pPr>
              <w:ind w:left="-105"/>
              <w:rPr>
                <w:rFonts w:ascii="Arial" w:eastAsia="Arial" w:hAnsi="Arial" w:cs="Arial"/>
                <w:sz w:val="18"/>
                <w:szCs w:val="18"/>
              </w:rPr>
            </w:pPr>
            <w:r w:rsidRPr="001B6A99">
              <w:rPr>
                <w:rFonts w:ascii="Arial" w:eastAsia="Arial" w:hAnsi="Arial" w:cs="Arial"/>
                <w:sz w:val="18"/>
                <w:szCs w:val="18"/>
              </w:rPr>
              <w:t>Financial assets</w:t>
            </w:r>
          </w:p>
        </w:tc>
        <w:tc>
          <w:tcPr>
            <w:tcW w:w="1559" w:type="dxa"/>
            <w:shd w:val="clear" w:color="auto" w:fill="auto"/>
            <w:vAlign w:val="bottom"/>
          </w:tcPr>
          <w:p w14:paraId="755F314A" w14:textId="77777777" w:rsidR="002E0CB9" w:rsidRPr="001B6A99" w:rsidRDefault="002E0CB9" w:rsidP="00096E4A">
            <w:pPr>
              <w:ind w:right="-72"/>
              <w:jc w:val="right"/>
              <w:rPr>
                <w:rFonts w:ascii="Arial" w:eastAsia="Arial" w:hAnsi="Arial" w:cs="Arial"/>
                <w:b/>
                <w:sz w:val="18"/>
                <w:szCs w:val="18"/>
              </w:rPr>
            </w:pPr>
          </w:p>
        </w:tc>
        <w:tc>
          <w:tcPr>
            <w:tcW w:w="1490" w:type="dxa"/>
            <w:shd w:val="clear" w:color="auto" w:fill="auto"/>
            <w:vAlign w:val="bottom"/>
          </w:tcPr>
          <w:p w14:paraId="5FF2EA4D" w14:textId="77777777" w:rsidR="002E0CB9" w:rsidRPr="001B6A99" w:rsidRDefault="002E0CB9" w:rsidP="00096E4A">
            <w:pPr>
              <w:ind w:right="-72"/>
              <w:jc w:val="right"/>
              <w:rPr>
                <w:rFonts w:ascii="Arial" w:eastAsia="Arial" w:hAnsi="Arial" w:cs="Arial"/>
                <w:sz w:val="18"/>
                <w:szCs w:val="18"/>
              </w:rPr>
            </w:pPr>
          </w:p>
        </w:tc>
        <w:tc>
          <w:tcPr>
            <w:tcW w:w="1417" w:type="dxa"/>
            <w:shd w:val="clear" w:color="auto" w:fill="auto"/>
            <w:vAlign w:val="bottom"/>
          </w:tcPr>
          <w:p w14:paraId="05138715" w14:textId="77777777" w:rsidR="002E0CB9" w:rsidRPr="001B6A99" w:rsidRDefault="002E0CB9" w:rsidP="00096E4A">
            <w:pPr>
              <w:ind w:right="-72"/>
              <w:jc w:val="right"/>
              <w:rPr>
                <w:rFonts w:ascii="Arial" w:eastAsia="Arial" w:hAnsi="Arial" w:cs="Arial"/>
                <w:sz w:val="18"/>
                <w:szCs w:val="18"/>
              </w:rPr>
            </w:pPr>
          </w:p>
        </w:tc>
        <w:tc>
          <w:tcPr>
            <w:tcW w:w="1453" w:type="dxa"/>
            <w:shd w:val="clear" w:color="auto" w:fill="auto"/>
            <w:vAlign w:val="bottom"/>
          </w:tcPr>
          <w:p w14:paraId="5931F4D0" w14:textId="77777777" w:rsidR="002E0CB9" w:rsidRPr="001B6A99" w:rsidRDefault="002E0CB9" w:rsidP="00096E4A">
            <w:pPr>
              <w:ind w:right="-72"/>
              <w:jc w:val="right"/>
              <w:rPr>
                <w:rFonts w:ascii="Arial" w:eastAsia="Arial" w:hAnsi="Arial" w:cs="Arial"/>
                <w:sz w:val="18"/>
                <w:szCs w:val="18"/>
              </w:rPr>
            </w:pPr>
          </w:p>
        </w:tc>
      </w:tr>
      <w:tr w:rsidR="00813030" w:rsidRPr="001B6A99" w14:paraId="56E02AAD" w14:textId="77777777" w:rsidTr="00096E4A">
        <w:tc>
          <w:tcPr>
            <w:tcW w:w="3544" w:type="dxa"/>
            <w:shd w:val="clear" w:color="auto" w:fill="auto"/>
            <w:vAlign w:val="bottom"/>
          </w:tcPr>
          <w:p w14:paraId="79E3D2B0" w14:textId="5112127E" w:rsidR="00813030" w:rsidRPr="001B6A99" w:rsidRDefault="00813030" w:rsidP="00813030">
            <w:pPr>
              <w:ind w:left="-105"/>
              <w:rPr>
                <w:rFonts w:ascii="Arial" w:eastAsia="Arial" w:hAnsi="Arial" w:cs="Arial"/>
                <w:sz w:val="18"/>
                <w:szCs w:val="18"/>
              </w:rPr>
            </w:pPr>
            <w:r w:rsidRPr="001B6A99">
              <w:rPr>
                <w:rFonts w:ascii="Arial" w:eastAsia="Arial" w:hAnsi="Arial" w:cs="Arial"/>
                <w:sz w:val="18"/>
                <w:szCs w:val="18"/>
              </w:rPr>
              <w:t>Cash and cash equivalents</w:t>
            </w:r>
          </w:p>
        </w:tc>
        <w:tc>
          <w:tcPr>
            <w:tcW w:w="1559" w:type="dxa"/>
            <w:shd w:val="clear" w:color="auto" w:fill="auto"/>
            <w:vAlign w:val="bottom"/>
          </w:tcPr>
          <w:p w14:paraId="3416A558" w14:textId="617C04EC" w:rsidR="00813030" w:rsidRPr="001B6A99" w:rsidRDefault="00813030" w:rsidP="00813030">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63D2011A" w14:textId="3CF54C1B" w:rsidR="00813030" w:rsidRPr="001B6A99" w:rsidRDefault="00813030" w:rsidP="00813030">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0A811E03" w14:textId="18EDB228" w:rsidR="00813030" w:rsidRPr="001B6A99" w:rsidRDefault="00813030" w:rsidP="00813030">
            <w:pPr>
              <w:ind w:right="-72"/>
              <w:jc w:val="right"/>
              <w:rPr>
                <w:rFonts w:ascii="Arial" w:eastAsia="Browallia New" w:hAnsi="Arial" w:cs="Arial"/>
                <w:noProof/>
                <w:sz w:val="18"/>
                <w:szCs w:val="18"/>
              </w:rPr>
            </w:pPr>
            <w:r w:rsidRPr="001B6A99">
              <w:rPr>
                <w:rFonts w:ascii="Arial" w:eastAsia="Browallia New" w:hAnsi="Arial" w:cs="Arial"/>
                <w:noProof/>
                <w:sz w:val="18"/>
                <w:szCs w:val="18"/>
              </w:rPr>
              <w:t>577,936</w:t>
            </w:r>
          </w:p>
        </w:tc>
        <w:tc>
          <w:tcPr>
            <w:tcW w:w="1453" w:type="dxa"/>
            <w:shd w:val="clear" w:color="auto" w:fill="auto"/>
          </w:tcPr>
          <w:p w14:paraId="16690B38" w14:textId="157F3CB1" w:rsidR="00813030" w:rsidRPr="001B6A99" w:rsidRDefault="00813030" w:rsidP="00813030">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577,936 </w:t>
            </w:r>
          </w:p>
        </w:tc>
      </w:tr>
      <w:tr w:rsidR="00813030" w:rsidRPr="001B6A99" w14:paraId="5C6D6C17" w14:textId="77777777" w:rsidTr="00096E4A">
        <w:tc>
          <w:tcPr>
            <w:tcW w:w="3544" w:type="dxa"/>
            <w:shd w:val="clear" w:color="auto" w:fill="auto"/>
            <w:vAlign w:val="bottom"/>
          </w:tcPr>
          <w:p w14:paraId="70D205B0" w14:textId="1965B882" w:rsidR="00813030" w:rsidRPr="001B6A99" w:rsidRDefault="00813030" w:rsidP="00813030">
            <w:pPr>
              <w:ind w:left="-105"/>
              <w:rPr>
                <w:rFonts w:ascii="Arial" w:eastAsia="Arial" w:hAnsi="Arial" w:cs="Arial"/>
                <w:sz w:val="18"/>
                <w:szCs w:val="18"/>
              </w:rPr>
            </w:pPr>
            <w:r w:rsidRPr="001B6A99">
              <w:rPr>
                <w:rFonts w:ascii="Arial" w:eastAsia="Arial" w:hAnsi="Arial" w:cs="Arial"/>
                <w:sz w:val="18"/>
                <w:szCs w:val="18"/>
              </w:rPr>
              <w:t>Financial assets measured at fair value</w:t>
            </w:r>
          </w:p>
        </w:tc>
        <w:tc>
          <w:tcPr>
            <w:tcW w:w="1559" w:type="dxa"/>
            <w:shd w:val="clear" w:color="auto" w:fill="auto"/>
            <w:vAlign w:val="bottom"/>
          </w:tcPr>
          <w:p w14:paraId="44311EC8" w14:textId="6B597FBD" w:rsidR="00813030" w:rsidRPr="001B6A99" w:rsidRDefault="00813030" w:rsidP="00813030">
            <w:pPr>
              <w:ind w:right="-72"/>
              <w:jc w:val="right"/>
              <w:rPr>
                <w:rFonts w:ascii="Arial" w:eastAsia="Browallia New" w:hAnsi="Arial" w:cs="Arial"/>
                <w:noProof/>
                <w:sz w:val="18"/>
                <w:szCs w:val="18"/>
              </w:rPr>
            </w:pPr>
          </w:p>
        </w:tc>
        <w:tc>
          <w:tcPr>
            <w:tcW w:w="1490" w:type="dxa"/>
            <w:shd w:val="clear" w:color="auto" w:fill="auto"/>
            <w:vAlign w:val="bottom"/>
          </w:tcPr>
          <w:p w14:paraId="2B76C396" w14:textId="78F85ECB" w:rsidR="00813030" w:rsidRPr="001B6A99" w:rsidRDefault="00813030" w:rsidP="00813030">
            <w:pPr>
              <w:ind w:right="-72"/>
              <w:jc w:val="right"/>
              <w:rPr>
                <w:rFonts w:ascii="Arial" w:eastAsia="Browallia New" w:hAnsi="Arial" w:cs="Arial"/>
                <w:noProof/>
                <w:sz w:val="18"/>
                <w:szCs w:val="18"/>
              </w:rPr>
            </w:pPr>
          </w:p>
        </w:tc>
        <w:tc>
          <w:tcPr>
            <w:tcW w:w="1417" w:type="dxa"/>
            <w:shd w:val="clear" w:color="auto" w:fill="auto"/>
            <w:vAlign w:val="bottom"/>
          </w:tcPr>
          <w:p w14:paraId="063A1EAC" w14:textId="168EA263" w:rsidR="00813030" w:rsidRPr="001B6A99" w:rsidRDefault="00813030" w:rsidP="00813030">
            <w:pPr>
              <w:ind w:right="-72"/>
              <w:jc w:val="right"/>
              <w:rPr>
                <w:rFonts w:ascii="Arial" w:eastAsia="Browallia New" w:hAnsi="Arial" w:cs="Arial"/>
                <w:noProof/>
                <w:sz w:val="18"/>
                <w:szCs w:val="18"/>
              </w:rPr>
            </w:pPr>
          </w:p>
        </w:tc>
        <w:tc>
          <w:tcPr>
            <w:tcW w:w="1453" w:type="dxa"/>
            <w:shd w:val="clear" w:color="auto" w:fill="auto"/>
          </w:tcPr>
          <w:p w14:paraId="7EB76367" w14:textId="053327E8" w:rsidR="00813030" w:rsidRPr="001B6A99" w:rsidRDefault="00813030" w:rsidP="00813030">
            <w:pPr>
              <w:ind w:right="-72"/>
              <w:jc w:val="right"/>
              <w:rPr>
                <w:rFonts w:ascii="Arial" w:eastAsia="Browallia New" w:hAnsi="Arial" w:cs="Arial"/>
                <w:noProof/>
                <w:sz w:val="18"/>
                <w:szCs w:val="18"/>
              </w:rPr>
            </w:pPr>
          </w:p>
        </w:tc>
      </w:tr>
      <w:tr w:rsidR="00C142EA" w:rsidRPr="001B6A99" w14:paraId="3A01A974" w14:textId="77777777" w:rsidTr="00096E4A">
        <w:tc>
          <w:tcPr>
            <w:tcW w:w="3544" w:type="dxa"/>
            <w:shd w:val="clear" w:color="auto" w:fill="auto"/>
            <w:vAlign w:val="bottom"/>
          </w:tcPr>
          <w:p w14:paraId="6CD889FE" w14:textId="1269EAA3"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 xml:space="preserve">   through profit or loss</w:t>
            </w:r>
          </w:p>
        </w:tc>
        <w:tc>
          <w:tcPr>
            <w:tcW w:w="1559" w:type="dxa"/>
            <w:shd w:val="clear" w:color="auto" w:fill="auto"/>
            <w:vAlign w:val="bottom"/>
          </w:tcPr>
          <w:p w14:paraId="4A32B4BB" w14:textId="36DB54FC"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cs/>
              </w:rPr>
              <w:t>1</w:t>
            </w:r>
            <w:r w:rsidRPr="001B6A99">
              <w:rPr>
                <w:rFonts w:ascii="Arial" w:eastAsia="Browallia New" w:hAnsi="Arial" w:cs="Arial"/>
                <w:noProof/>
                <w:sz w:val="18"/>
                <w:szCs w:val="18"/>
              </w:rPr>
              <w:t>,</w:t>
            </w:r>
            <w:r w:rsidRPr="001B6A99">
              <w:rPr>
                <w:rFonts w:ascii="Arial" w:eastAsia="Browallia New" w:hAnsi="Arial" w:cs="Arial"/>
                <w:noProof/>
                <w:sz w:val="18"/>
                <w:szCs w:val="18"/>
                <w:cs/>
              </w:rPr>
              <w:t>692</w:t>
            </w:r>
            <w:r w:rsidRPr="001B6A99">
              <w:rPr>
                <w:rFonts w:ascii="Arial" w:eastAsia="Browallia New" w:hAnsi="Arial" w:cs="Arial"/>
                <w:noProof/>
                <w:sz w:val="18"/>
                <w:szCs w:val="18"/>
              </w:rPr>
              <w:t>,</w:t>
            </w:r>
            <w:r w:rsidRPr="001B6A99">
              <w:rPr>
                <w:rFonts w:ascii="Arial" w:eastAsia="Browallia New" w:hAnsi="Arial" w:cs="Arial"/>
                <w:noProof/>
                <w:sz w:val="18"/>
                <w:szCs w:val="18"/>
                <w:cs/>
              </w:rPr>
              <w:t>789</w:t>
            </w:r>
          </w:p>
        </w:tc>
        <w:tc>
          <w:tcPr>
            <w:tcW w:w="1490" w:type="dxa"/>
            <w:shd w:val="clear" w:color="auto" w:fill="auto"/>
            <w:vAlign w:val="bottom"/>
          </w:tcPr>
          <w:p w14:paraId="164C53A9" w14:textId="17580AC3"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09323930" w14:textId="27A18BB2"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53" w:type="dxa"/>
            <w:shd w:val="clear" w:color="auto" w:fill="auto"/>
          </w:tcPr>
          <w:p w14:paraId="66C8A227" w14:textId="698D9D4C"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1,692,789 </w:t>
            </w:r>
          </w:p>
        </w:tc>
      </w:tr>
      <w:tr w:rsidR="00C142EA" w:rsidRPr="001B6A99" w14:paraId="6638F19F" w14:textId="77777777" w:rsidTr="00096E4A">
        <w:tc>
          <w:tcPr>
            <w:tcW w:w="3544" w:type="dxa"/>
            <w:shd w:val="clear" w:color="auto" w:fill="auto"/>
            <w:vAlign w:val="bottom"/>
          </w:tcPr>
          <w:p w14:paraId="39C155C8" w14:textId="77777777"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Financial assets measured at fair value</w:t>
            </w:r>
          </w:p>
          <w:p w14:paraId="6CCEA792" w14:textId="4904A303"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 xml:space="preserve">   through other comprehensive income</w:t>
            </w:r>
          </w:p>
        </w:tc>
        <w:tc>
          <w:tcPr>
            <w:tcW w:w="1559" w:type="dxa"/>
            <w:shd w:val="clear" w:color="auto" w:fill="auto"/>
            <w:vAlign w:val="bottom"/>
          </w:tcPr>
          <w:p w14:paraId="4EFF8379" w14:textId="572A740B"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3B63A77A" w14:textId="12B2ADBB"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cs/>
              </w:rPr>
              <w:t>37</w:t>
            </w:r>
            <w:r w:rsidRPr="001B6A99">
              <w:rPr>
                <w:rFonts w:ascii="Arial" w:eastAsia="Browallia New" w:hAnsi="Arial" w:cs="Arial"/>
                <w:noProof/>
                <w:sz w:val="18"/>
                <w:szCs w:val="18"/>
              </w:rPr>
              <w:t>,</w:t>
            </w:r>
            <w:r w:rsidRPr="001B6A99">
              <w:rPr>
                <w:rFonts w:ascii="Arial" w:eastAsia="Browallia New" w:hAnsi="Arial" w:cs="Arial"/>
                <w:noProof/>
                <w:sz w:val="18"/>
                <w:szCs w:val="18"/>
                <w:cs/>
              </w:rPr>
              <w:t>131</w:t>
            </w:r>
          </w:p>
        </w:tc>
        <w:tc>
          <w:tcPr>
            <w:tcW w:w="1417" w:type="dxa"/>
            <w:shd w:val="clear" w:color="auto" w:fill="auto"/>
            <w:vAlign w:val="bottom"/>
          </w:tcPr>
          <w:p w14:paraId="791CCA16" w14:textId="6BBF8957"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53" w:type="dxa"/>
            <w:shd w:val="clear" w:color="auto" w:fill="auto"/>
            <w:vAlign w:val="bottom"/>
          </w:tcPr>
          <w:p w14:paraId="608194DE" w14:textId="2E04C777"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37,131 </w:t>
            </w:r>
          </w:p>
        </w:tc>
      </w:tr>
      <w:tr w:rsidR="00C142EA" w:rsidRPr="001B6A99" w14:paraId="44B755A7" w14:textId="77777777" w:rsidTr="00096E4A">
        <w:tc>
          <w:tcPr>
            <w:tcW w:w="3544" w:type="dxa"/>
            <w:shd w:val="clear" w:color="auto" w:fill="auto"/>
            <w:vAlign w:val="bottom"/>
          </w:tcPr>
          <w:p w14:paraId="319A4CF6" w14:textId="45483EA5"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Investments in subsidiaries</w:t>
            </w:r>
          </w:p>
        </w:tc>
        <w:tc>
          <w:tcPr>
            <w:tcW w:w="1559" w:type="dxa"/>
            <w:shd w:val="clear" w:color="auto" w:fill="auto"/>
            <w:vAlign w:val="bottom"/>
          </w:tcPr>
          <w:p w14:paraId="078737F0" w14:textId="0864F9A0"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69799900" w14:textId="24C916FD"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78EF7248" w14:textId="5183B3A9"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cs/>
              </w:rPr>
              <w:t>45</w:t>
            </w:r>
            <w:r w:rsidRPr="001B6A99">
              <w:rPr>
                <w:rFonts w:ascii="Arial" w:eastAsia="Browallia New" w:hAnsi="Arial" w:cs="Arial"/>
                <w:noProof/>
                <w:sz w:val="18"/>
                <w:szCs w:val="18"/>
              </w:rPr>
              <w:t>,</w:t>
            </w:r>
            <w:r w:rsidRPr="001B6A99">
              <w:rPr>
                <w:rFonts w:ascii="Arial" w:eastAsia="Browallia New" w:hAnsi="Arial" w:cs="Arial"/>
                <w:noProof/>
                <w:sz w:val="18"/>
                <w:szCs w:val="18"/>
                <w:cs/>
              </w:rPr>
              <w:t>000</w:t>
            </w:r>
          </w:p>
        </w:tc>
        <w:tc>
          <w:tcPr>
            <w:tcW w:w="1453" w:type="dxa"/>
            <w:shd w:val="clear" w:color="auto" w:fill="auto"/>
          </w:tcPr>
          <w:p w14:paraId="150039D5" w14:textId="44904CBC"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45,000 </w:t>
            </w:r>
          </w:p>
        </w:tc>
      </w:tr>
      <w:tr w:rsidR="004D6F41" w:rsidRPr="001B6A99" w14:paraId="28251D93" w14:textId="77777777" w:rsidTr="006E592B">
        <w:tc>
          <w:tcPr>
            <w:tcW w:w="3544" w:type="dxa"/>
            <w:shd w:val="clear" w:color="auto" w:fill="auto"/>
            <w:vAlign w:val="bottom"/>
          </w:tcPr>
          <w:p w14:paraId="0094DD2D" w14:textId="77777777" w:rsidR="004D6F41" w:rsidRPr="001B6A99" w:rsidRDefault="004D6F41" w:rsidP="004D6F41">
            <w:pPr>
              <w:ind w:left="-105"/>
              <w:rPr>
                <w:rFonts w:ascii="Arial" w:eastAsia="Arial" w:hAnsi="Arial" w:cs="Arial"/>
                <w:sz w:val="18"/>
                <w:szCs w:val="18"/>
              </w:rPr>
            </w:pPr>
            <w:r w:rsidRPr="001B6A99">
              <w:rPr>
                <w:rFonts w:ascii="Arial" w:eastAsia="Arial" w:hAnsi="Arial" w:cs="Arial"/>
                <w:sz w:val="18"/>
                <w:szCs w:val="18"/>
              </w:rPr>
              <w:t xml:space="preserve">Short-term loans to related parties and </w:t>
            </w:r>
          </w:p>
          <w:p w14:paraId="0FC009EB" w14:textId="69F5BF8B" w:rsidR="004D6F41" w:rsidRPr="001B6A99" w:rsidRDefault="004D6F41" w:rsidP="004D6F41">
            <w:pPr>
              <w:ind w:left="-105"/>
              <w:rPr>
                <w:rFonts w:ascii="Arial" w:eastAsia="Arial" w:hAnsi="Arial" w:cs="Arial"/>
                <w:sz w:val="18"/>
                <w:szCs w:val="18"/>
              </w:rPr>
            </w:pPr>
            <w:r w:rsidRPr="001B6A99">
              <w:rPr>
                <w:rFonts w:ascii="Arial" w:eastAsia="Arial" w:hAnsi="Arial" w:cs="Arial"/>
                <w:sz w:val="18"/>
                <w:szCs w:val="18"/>
              </w:rPr>
              <w:t xml:space="preserve">   accrued</w:t>
            </w:r>
            <w:r w:rsidRPr="001B6A99">
              <w:rPr>
                <w:rFonts w:ascii="Arial" w:eastAsia="Arial" w:hAnsi="Arial" w:cs="Arial"/>
                <w:sz w:val="18"/>
                <w:szCs w:val="18"/>
                <w:cs/>
              </w:rPr>
              <w:t xml:space="preserve"> </w:t>
            </w:r>
            <w:r w:rsidRPr="001B6A99">
              <w:rPr>
                <w:rFonts w:ascii="Arial" w:eastAsia="Arial" w:hAnsi="Arial" w:cs="Arial"/>
                <w:sz w:val="18"/>
                <w:szCs w:val="18"/>
                <w:lang w:val="en-GB"/>
              </w:rPr>
              <w:t>interest receivables</w:t>
            </w:r>
          </w:p>
        </w:tc>
        <w:tc>
          <w:tcPr>
            <w:tcW w:w="1559" w:type="dxa"/>
            <w:shd w:val="clear" w:color="auto" w:fill="auto"/>
            <w:vAlign w:val="bottom"/>
          </w:tcPr>
          <w:p w14:paraId="55494799" w14:textId="072773A2" w:rsidR="004D6F41" w:rsidRPr="001B6A99" w:rsidRDefault="006E592B" w:rsidP="004D6F41">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774CA081" w14:textId="0F8BC17B" w:rsidR="004D6F41" w:rsidRPr="001B6A99" w:rsidRDefault="006E592B" w:rsidP="004D6F41">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51B67298" w14:textId="68FA9F5D" w:rsidR="004D6F41" w:rsidRPr="001B6A99" w:rsidRDefault="006E592B" w:rsidP="004D6F41">
            <w:pPr>
              <w:ind w:right="-72"/>
              <w:jc w:val="right"/>
              <w:rPr>
                <w:rFonts w:ascii="Arial" w:eastAsia="Browallia New" w:hAnsi="Arial" w:cs="Arial"/>
                <w:noProof/>
                <w:sz w:val="18"/>
                <w:szCs w:val="18"/>
                <w:cs/>
              </w:rPr>
            </w:pPr>
            <w:r w:rsidRPr="001B6A99">
              <w:rPr>
                <w:rFonts w:ascii="Arial" w:eastAsia="Browallia New" w:hAnsi="Arial" w:cs="Arial"/>
                <w:noProof/>
                <w:sz w:val="18"/>
                <w:szCs w:val="18"/>
              </w:rPr>
              <w:t>824,992</w:t>
            </w:r>
          </w:p>
        </w:tc>
        <w:tc>
          <w:tcPr>
            <w:tcW w:w="1453" w:type="dxa"/>
            <w:shd w:val="clear" w:color="auto" w:fill="auto"/>
            <w:vAlign w:val="bottom"/>
          </w:tcPr>
          <w:p w14:paraId="5F570343" w14:textId="53F207F0" w:rsidR="004D6F41" w:rsidRPr="001B6A99" w:rsidRDefault="006E592B" w:rsidP="006E592B">
            <w:pPr>
              <w:ind w:right="-72"/>
              <w:jc w:val="right"/>
              <w:rPr>
                <w:rFonts w:ascii="Arial" w:eastAsia="Browallia New" w:hAnsi="Arial" w:cs="Arial"/>
                <w:noProof/>
                <w:sz w:val="18"/>
                <w:szCs w:val="18"/>
              </w:rPr>
            </w:pPr>
            <w:r w:rsidRPr="001B6A99">
              <w:rPr>
                <w:rFonts w:ascii="Arial" w:eastAsia="Browallia New" w:hAnsi="Arial" w:cs="Arial"/>
                <w:noProof/>
                <w:sz w:val="18"/>
                <w:szCs w:val="18"/>
              </w:rPr>
              <w:t>824,992</w:t>
            </w:r>
          </w:p>
        </w:tc>
      </w:tr>
      <w:tr w:rsidR="00C142EA" w:rsidRPr="001B6A99" w14:paraId="386AF2E9" w14:textId="77777777" w:rsidTr="00863154">
        <w:tc>
          <w:tcPr>
            <w:tcW w:w="3544" w:type="dxa"/>
            <w:shd w:val="clear" w:color="auto" w:fill="auto"/>
            <w:vAlign w:val="bottom"/>
          </w:tcPr>
          <w:p w14:paraId="13C21A2E" w14:textId="77777777" w:rsidR="00AE1D34" w:rsidRPr="001B6A99" w:rsidRDefault="00AE1D34" w:rsidP="00AE1D34">
            <w:pPr>
              <w:ind w:left="-105"/>
              <w:rPr>
                <w:rFonts w:ascii="Arial" w:eastAsia="Arial" w:hAnsi="Arial" w:cs="Arial"/>
                <w:sz w:val="18"/>
                <w:szCs w:val="18"/>
              </w:rPr>
            </w:pPr>
            <w:r w:rsidRPr="001B6A99">
              <w:rPr>
                <w:rFonts w:ascii="Arial" w:eastAsia="Arial" w:hAnsi="Arial" w:cs="Arial"/>
                <w:sz w:val="18"/>
                <w:szCs w:val="18"/>
              </w:rPr>
              <w:t xml:space="preserve">Long-term loans to related parties and </w:t>
            </w:r>
          </w:p>
          <w:p w14:paraId="758AF022" w14:textId="18731E1F" w:rsidR="00C142EA" w:rsidRPr="001B6A99" w:rsidRDefault="00AE1D34" w:rsidP="00C142EA">
            <w:pPr>
              <w:ind w:left="-105"/>
              <w:rPr>
                <w:rFonts w:ascii="Arial" w:eastAsia="Arial" w:hAnsi="Arial" w:cs="Arial"/>
                <w:sz w:val="18"/>
                <w:szCs w:val="18"/>
              </w:rPr>
            </w:pPr>
            <w:r w:rsidRPr="001B6A99">
              <w:rPr>
                <w:rFonts w:ascii="Arial" w:eastAsia="Arial" w:hAnsi="Arial" w:cs="Arial"/>
                <w:sz w:val="18"/>
                <w:szCs w:val="18"/>
              </w:rPr>
              <w:t xml:space="preserve">   accrued</w:t>
            </w:r>
            <w:r w:rsidRPr="001B6A99">
              <w:rPr>
                <w:rFonts w:ascii="Arial" w:eastAsia="Arial" w:hAnsi="Arial" w:cs="Arial"/>
                <w:sz w:val="18"/>
                <w:szCs w:val="18"/>
                <w:cs/>
              </w:rPr>
              <w:t xml:space="preserve"> </w:t>
            </w:r>
            <w:r w:rsidRPr="001B6A99">
              <w:rPr>
                <w:rFonts w:ascii="Arial" w:eastAsia="Arial" w:hAnsi="Arial" w:cs="Arial"/>
                <w:sz w:val="18"/>
                <w:szCs w:val="18"/>
                <w:lang w:val="en-GB"/>
              </w:rPr>
              <w:t>interest receivables</w:t>
            </w:r>
          </w:p>
        </w:tc>
        <w:tc>
          <w:tcPr>
            <w:tcW w:w="1559" w:type="dxa"/>
            <w:shd w:val="clear" w:color="auto" w:fill="auto"/>
            <w:vAlign w:val="bottom"/>
          </w:tcPr>
          <w:p w14:paraId="6E2B3332" w14:textId="6EDCA92D" w:rsidR="00C142EA" w:rsidRPr="001B6A99" w:rsidRDefault="00C142EA" w:rsidP="00C142EA">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490" w:type="dxa"/>
            <w:shd w:val="clear" w:color="auto" w:fill="auto"/>
            <w:vAlign w:val="bottom"/>
          </w:tcPr>
          <w:p w14:paraId="0A580645" w14:textId="22531E3B" w:rsidR="00C142EA" w:rsidRPr="001B6A99" w:rsidRDefault="00C142EA" w:rsidP="00C142EA">
            <w:pPr>
              <w:ind w:right="-72"/>
              <w:jc w:val="right"/>
              <w:rPr>
                <w:rFonts w:ascii="Arial" w:eastAsia="Browallia New" w:hAnsi="Arial" w:cs="Arial"/>
                <w:sz w:val="18"/>
                <w:szCs w:val="18"/>
              </w:rPr>
            </w:pPr>
            <w:r w:rsidRPr="001B6A99">
              <w:rPr>
                <w:rFonts w:ascii="Arial" w:eastAsia="Browallia New" w:hAnsi="Arial" w:cs="Arial"/>
                <w:sz w:val="18"/>
                <w:szCs w:val="18"/>
              </w:rPr>
              <w:t>-</w:t>
            </w:r>
          </w:p>
        </w:tc>
        <w:tc>
          <w:tcPr>
            <w:tcW w:w="1417" w:type="dxa"/>
            <w:shd w:val="clear" w:color="auto" w:fill="auto"/>
            <w:vAlign w:val="bottom"/>
          </w:tcPr>
          <w:p w14:paraId="6DF53757" w14:textId="2ABDC6F4" w:rsidR="00C142EA" w:rsidRPr="001B6A99" w:rsidRDefault="00AE1D34" w:rsidP="00C142EA">
            <w:pPr>
              <w:ind w:right="-72"/>
              <w:jc w:val="right"/>
              <w:rPr>
                <w:rFonts w:ascii="Arial" w:eastAsia="Browallia New" w:hAnsi="Arial" w:cs="Arial"/>
                <w:sz w:val="18"/>
                <w:szCs w:val="18"/>
              </w:rPr>
            </w:pPr>
            <w:r w:rsidRPr="001B6A99">
              <w:rPr>
                <w:rFonts w:ascii="Arial" w:eastAsia="Browallia New" w:hAnsi="Arial" w:cs="Arial"/>
                <w:noProof/>
                <w:sz w:val="18"/>
                <w:szCs w:val="18"/>
              </w:rPr>
              <w:t>3,072,100</w:t>
            </w:r>
          </w:p>
        </w:tc>
        <w:tc>
          <w:tcPr>
            <w:tcW w:w="1453" w:type="dxa"/>
            <w:shd w:val="clear" w:color="auto" w:fill="auto"/>
            <w:vAlign w:val="bottom"/>
          </w:tcPr>
          <w:p w14:paraId="7359003C" w14:textId="524F16C0" w:rsidR="00C142EA" w:rsidRPr="001B6A99" w:rsidRDefault="00AE1D34" w:rsidP="00C142EA">
            <w:pPr>
              <w:ind w:right="-72"/>
              <w:jc w:val="right"/>
              <w:rPr>
                <w:rFonts w:ascii="Arial" w:eastAsia="Browallia New" w:hAnsi="Arial" w:cs="Arial"/>
                <w:noProof/>
                <w:sz w:val="18"/>
                <w:szCs w:val="18"/>
                <w:highlight w:val="yellow"/>
              </w:rPr>
            </w:pPr>
            <w:r w:rsidRPr="001B6A99">
              <w:rPr>
                <w:rFonts w:ascii="Arial" w:eastAsia="Browallia New" w:hAnsi="Arial" w:cs="Arial"/>
                <w:noProof/>
                <w:sz w:val="18"/>
                <w:szCs w:val="18"/>
              </w:rPr>
              <w:t>3,072,100</w:t>
            </w:r>
          </w:p>
        </w:tc>
      </w:tr>
      <w:tr w:rsidR="00C142EA" w:rsidRPr="001B6A99" w14:paraId="496A6025" w14:textId="77777777" w:rsidTr="00096E4A">
        <w:tc>
          <w:tcPr>
            <w:tcW w:w="3544" w:type="dxa"/>
            <w:shd w:val="clear" w:color="auto" w:fill="auto"/>
            <w:vAlign w:val="bottom"/>
          </w:tcPr>
          <w:p w14:paraId="0599B62C" w14:textId="7C18095F"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Short-term loans to financial institutions</w:t>
            </w:r>
          </w:p>
        </w:tc>
        <w:tc>
          <w:tcPr>
            <w:tcW w:w="1559" w:type="dxa"/>
            <w:shd w:val="clear" w:color="auto" w:fill="auto"/>
            <w:vAlign w:val="bottom"/>
          </w:tcPr>
          <w:p w14:paraId="74EE6064" w14:textId="3306549D"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77F4D52F" w14:textId="14E8DC2F"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06A36BD5" w14:textId="4453C60C"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cs/>
              </w:rPr>
              <w:t>500</w:t>
            </w:r>
            <w:r w:rsidRPr="001B6A99">
              <w:rPr>
                <w:rFonts w:ascii="Arial" w:eastAsia="Browallia New" w:hAnsi="Arial" w:cs="Arial"/>
                <w:noProof/>
                <w:sz w:val="18"/>
                <w:szCs w:val="18"/>
              </w:rPr>
              <w:t>,</w:t>
            </w:r>
            <w:r w:rsidRPr="001B6A99">
              <w:rPr>
                <w:rFonts w:ascii="Arial" w:eastAsia="Browallia New" w:hAnsi="Arial" w:cs="Arial"/>
                <w:noProof/>
                <w:sz w:val="18"/>
                <w:szCs w:val="18"/>
                <w:cs/>
              </w:rPr>
              <w:t>000</w:t>
            </w:r>
          </w:p>
        </w:tc>
        <w:tc>
          <w:tcPr>
            <w:tcW w:w="1453" w:type="dxa"/>
            <w:shd w:val="clear" w:color="auto" w:fill="auto"/>
          </w:tcPr>
          <w:p w14:paraId="466C7251" w14:textId="5CE1A56E"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500,000 </w:t>
            </w:r>
          </w:p>
        </w:tc>
      </w:tr>
      <w:tr w:rsidR="00C142EA" w:rsidRPr="001B6A99" w14:paraId="74952C56" w14:textId="77777777" w:rsidTr="0018253D">
        <w:tc>
          <w:tcPr>
            <w:tcW w:w="3544" w:type="dxa"/>
            <w:shd w:val="clear" w:color="auto" w:fill="auto"/>
            <w:vAlign w:val="bottom"/>
          </w:tcPr>
          <w:p w14:paraId="0689DD35" w14:textId="77777777"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Loans to customers and accrued interest</w:t>
            </w:r>
          </w:p>
          <w:p w14:paraId="485DC720" w14:textId="71F7E63C"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 xml:space="preserve">   receivables - net</w:t>
            </w:r>
          </w:p>
        </w:tc>
        <w:tc>
          <w:tcPr>
            <w:tcW w:w="1559" w:type="dxa"/>
            <w:shd w:val="clear" w:color="auto" w:fill="auto"/>
            <w:vAlign w:val="bottom"/>
          </w:tcPr>
          <w:p w14:paraId="50AD0033" w14:textId="57945C74"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17ED7BBF" w14:textId="71ABB2C4"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0CB1125A" w14:textId="62F6073B"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cs/>
              </w:rPr>
              <w:t>6</w:t>
            </w:r>
            <w:r w:rsidRPr="001B6A99">
              <w:rPr>
                <w:rFonts w:ascii="Arial" w:eastAsia="Browallia New" w:hAnsi="Arial" w:cs="Arial"/>
                <w:noProof/>
                <w:sz w:val="18"/>
                <w:szCs w:val="18"/>
              </w:rPr>
              <w:t>,</w:t>
            </w:r>
            <w:r w:rsidRPr="001B6A99">
              <w:rPr>
                <w:rFonts w:ascii="Arial" w:eastAsia="Browallia New" w:hAnsi="Arial" w:cs="Arial"/>
                <w:noProof/>
                <w:sz w:val="18"/>
                <w:szCs w:val="18"/>
                <w:cs/>
              </w:rPr>
              <w:t>071</w:t>
            </w:r>
            <w:r w:rsidRPr="001B6A99">
              <w:rPr>
                <w:rFonts w:ascii="Arial" w:eastAsia="Browallia New" w:hAnsi="Arial" w:cs="Arial"/>
                <w:noProof/>
                <w:sz w:val="18"/>
                <w:szCs w:val="18"/>
              </w:rPr>
              <w:t>,</w:t>
            </w:r>
            <w:r w:rsidRPr="001B6A99">
              <w:rPr>
                <w:rFonts w:ascii="Arial" w:eastAsia="Browallia New" w:hAnsi="Arial" w:cs="Arial"/>
                <w:noProof/>
                <w:sz w:val="18"/>
                <w:szCs w:val="18"/>
                <w:cs/>
              </w:rPr>
              <w:t>107</w:t>
            </w:r>
          </w:p>
        </w:tc>
        <w:tc>
          <w:tcPr>
            <w:tcW w:w="1453" w:type="dxa"/>
            <w:shd w:val="clear" w:color="auto" w:fill="auto"/>
            <w:vAlign w:val="bottom"/>
          </w:tcPr>
          <w:p w14:paraId="0019B082" w14:textId="1380505B" w:rsidR="00C142EA" w:rsidRPr="001B6A99" w:rsidRDefault="00C142EA" w:rsidP="0018253D">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6,071,107 </w:t>
            </w:r>
          </w:p>
        </w:tc>
      </w:tr>
      <w:tr w:rsidR="00C142EA" w:rsidRPr="001B6A99" w14:paraId="5F34AFD4" w14:textId="77777777" w:rsidTr="00096E4A">
        <w:tc>
          <w:tcPr>
            <w:tcW w:w="3544" w:type="dxa"/>
            <w:shd w:val="clear" w:color="auto" w:fill="auto"/>
            <w:vAlign w:val="bottom"/>
          </w:tcPr>
          <w:p w14:paraId="19D2D987" w14:textId="4E04E6C8"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Other financial assets</w:t>
            </w:r>
          </w:p>
        </w:tc>
        <w:tc>
          <w:tcPr>
            <w:tcW w:w="1559" w:type="dxa"/>
            <w:tcBorders>
              <w:bottom w:val="single" w:sz="4" w:space="0" w:color="000000"/>
            </w:tcBorders>
            <w:shd w:val="clear" w:color="auto" w:fill="auto"/>
            <w:vAlign w:val="bottom"/>
          </w:tcPr>
          <w:p w14:paraId="48EFE217" w14:textId="19F46889"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tcBorders>
              <w:bottom w:val="single" w:sz="4" w:space="0" w:color="000000"/>
            </w:tcBorders>
            <w:shd w:val="clear" w:color="auto" w:fill="auto"/>
            <w:vAlign w:val="bottom"/>
          </w:tcPr>
          <w:p w14:paraId="35C16239" w14:textId="506724BD"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tcBorders>
              <w:bottom w:val="single" w:sz="4" w:space="0" w:color="000000"/>
            </w:tcBorders>
            <w:shd w:val="clear" w:color="auto" w:fill="auto"/>
            <w:vAlign w:val="bottom"/>
          </w:tcPr>
          <w:p w14:paraId="56E204B0" w14:textId="3668F47A"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cs/>
              </w:rPr>
              <w:t>6</w:t>
            </w:r>
            <w:r w:rsidRPr="001B6A99">
              <w:rPr>
                <w:rFonts w:ascii="Arial" w:eastAsia="Browallia New" w:hAnsi="Arial" w:cs="Arial"/>
                <w:noProof/>
                <w:sz w:val="18"/>
                <w:szCs w:val="18"/>
              </w:rPr>
              <w:t>,</w:t>
            </w:r>
            <w:r w:rsidRPr="001B6A99">
              <w:rPr>
                <w:rFonts w:ascii="Arial" w:eastAsia="Browallia New" w:hAnsi="Arial" w:cs="Arial"/>
                <w:noProof/>
                <w:sz w:val="18"/>
                <w:szCs w:val="18"/>
                <w:cs/>
              </w:rPr>
              <w:t>735</w:t>
            </w:r>
            <w:r w:rsidRPr="001B6A99">
              <w:rPr>
                <w:rFonts w:ascii="Arial" w:eastAsia="Browallia New" w:hAnsi="Arial" w:cs="Arial"/>
                <w:noProof/>
                <w:sz w:val="18"/>
                <w:szCs w:val="18"/>
              </w:rPr>
              <w:t>,</w:t>
            </w:r>
            <w:r w:rsidRPr="001B6A99">
              <w:rPr>
                <w:rFonts w:ascii="Arial" w:eastAsia="Browallia New" w:hAnsi="Arial" w:cs="Arial"/>
                <w:noProof/>
                <w:sz w:val="18"/>
                <w:szCs w:val="18"/>
                <w:cs/>
              </w:rPr>
              <w:t>728</w:t>
            </w:r>
          </w:p>
        </w:tc>
        <w:tc>
          <w:tcPr>
            <w:tcW w:w="1453" w:type="dxa"/>
            <w:tcBorders>
              <w:bottom w:val="single" w:sz="4" w:space="0" w:color="000000"/>
            </w:tcBorders>
            <w:shd w:val="clear" w:color="auto" w:fill="auto"/>
          </w:tcPr>
          <w:p w14:paraId="37DAC7ED" w14:textId="54224E44" w:rsidR="00C142EA" w:rsidRPr="001B6A99" w:rsidRDefault="00C142EA" w:rsidP="00C142EA">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6,735,728 </w:t>
            </w:r>
          </w:p>
        </w:tc>
      </w:tr>
      <w:tr w:rsidR="00C142EA" w:rsidRPr="0027108A" w14:paraId="3FD09254" w14:textId="77777777" w:rsidTr="00096E4A">
        <w:tc>
          <w:tcPr>
            <w:tcW w:w="3544" w:type="dxa"/>
            <w:shd w:val="clear" w:color="auto" w:fill="auto"/>
            <w:vAlign w:val="bottom"/>
          </w:tcPr>
          <w:p w14:paraId="034A44F7" w14:textId="77777777" w:rsidR="00C142EA" w:rsidRPr="0027108A" w:rsidRDefault="00C142EA" w:rsidP="00C142EA">
            <w:pPr>
              <w:ind w:left="-105"/>
              <w:rPr>
                <w:rFonts w:ascii="Arial" w:eastAsia="Arial" w:hAnsi="Arial" w:cs="Arial"/>
                <w:sz w:val="10"/>
                <w:szCs w:val="10"/>
              </w:rPr>
            </w:pPr>
          </w:p>
        </w:tc>
        <w:tc>
          <w:tcPr>
            <w:tcW w:w="1559" w:type="dxa"/>
            <w:tcBorders>
              <w:top w:val="single" w:sz="4" w:space="0" w:color="000000"/>
            </w:tcBorders>
            <w:shd w:val="clear" w:color="auto" w:fill="auto"/>
            <w:vAlign w:val="bottom"/>
          </w:tcPr>
          <w:p w14:paraId="53446F40" w14:textId="77777777" w:rsidR="00C142EA" w:rsidRPr="0027108A" w:rsidRDefault="00C142EA" w:rsidP="00C142EA">
            <w:pPr>
              <w:ind w:right="-72"/>
              <w:jc w:val="right"/>
              <w:rPr>
                <w:rFonts w:ascii="Arial" w:eastAsia="Arial" w:hAnsi="Arial" w:cs="Arial"/>
                <w:sz w:val="10"/>
                <w:szCs w:val="10"/>
              </w:rPr>
            </w:pPr>
          </w:p>
        </w:tc>
        <w:tc>
          <w:tcPr>
            <w:tcW w:w="1490" w:type="dxa"/>
            <w:tcBorders>
              <w:top w:val="single" w:sz="4" w:space="0" w:color="000000"/>
            </w:tcBorders>
            <w:shd w:val="clear" w:color="auto" w:fill="auto"/>
            <w:vAlign w:val="bottom"/>
          </w:tcPr>
          <w:p w14:paraId="036CDAF3" w14:textId="77777777" w:rsidR="00C142EA" w:rsidRPr="0027108A" w:rsidRDefault="00C142EA" w:rsidP="00C142EA">
            <w:pPr>
              <w:ind w:right="-72"/>
              <w:jc w:val="right"/>
              <w:rPr>
                <w:rFonts w:ascii="Arial" w:eastAsia="Arial" w:hAnsi="Arial" w:cs="Arial"/>
                <w:sz w:val="10"/>
                <w:szCs w:val="10"/>
              </w:rPr>
            </w:pPr>
          </w:p>
        </w:tc>
        <w:tc>
          <w:tcPr>
            <w:tcW w:w="1417" w:type="dxa"/>
            <w:tcBorders>
              <w:top w:val="single" w:sz="4" w:space="0" w:color="000000"/>
            </w:tcBorders>
            <w:shd w:val="clear" w:color="auto" w:fill="auto"/>
            <w:vAlign w:val="bottom"/>
          </w:tcPr>
          <w:p w14:paraId="02184797" w14:textId="77777777" w:rsidR="00C142EA" w:rsidRPr="0027108A" w:rsidRDefault="00C142EA" w:rsidP="00C142EA">
            <w:pPr>
              <w:ind w:right="-72"/>
              <w:jc w:val="right"/>
              <w:rPr>
                <w:rFonts w:ascii="Arial" w:eastAsia="Arial" w:hAnsi="Arial" w:cs="Arial"/>
                <w:sz w:val="10"/>
                <w:szCs w:val="10"/>
              </w:rPr>
            </w:pPr>
          </w:p>
        </w:tc>
        <w:tc>
          <w:tcPr>
            <w:tcW w:w="1453" w:type="dxa"/>
            <w:tcBorders>
              <w:top w:val="single" w:sz="4" w:space="0" w:color="000000"/>
            </w:tcBorders>
            <w:shd w:val="clear" w:color="auto" w:fill="auto"/>
            <w:vAlign w:val="bottom"/>
          </w:tcPr>
          <w:p w14:paraId="787F1EE1" w14:textId="77777777" w:rsidR="00C142EA" w:rsidRPr="0027108A" w:rsidRDefault="00C142EA" w:rsidP="00C142EA">
            <w:pPr>
              <w:ind w:right="-72"/>
              <w:jc w:val="right"/>
              <w:rPr>
                <w:rFonts w:ascii="Arial" w:eastAsia="Arial" w:hAnsi="Arial" w:cs="Arial"/>
                <w:sz w:val="10"/>
                <w:szCs w:val="10"/>
              </w:rPr>
            </w:pPr>
          </w:p>
        </w:tc>
      </w:tr>
      <w:tr w:rsidR="003034E8" w:rsidRPr="001B6A99" w14:paraId="17336C1A" w14:textId="77777777" w:rsidTr="00096E4A">
        <w:tc>
          <w:tcPr>
            <w:tcW w:w="3544" w:type="dxa"/>
            <w:shd w:val="clear" w:color="auto" w:fill="auto"/>
            <w:vAlign w:val="bottom"/>
          </w:tcPr>
          <w:p w14:paraId="3F8A8359" w14:textId="77777777" w:rsidR="003034E8" w:rsidRPr="001B6A99" w:rsidRDefault="003034E8" w:rsidP="003034E8">
            <w:pPr>
              <w:ind w:left="-105"/>
              <w:rPr>
                <w:rFonts w:ascii="Arial" w:eastAsia="Arial" w:hAnsi="Arial" w:cs="Arial"/>
                <w:sz w:val="18"/>
                <w:szCs w:val="18"/>
              </w:rPr>
            </w:pPr>
            <w:r w:rsidRPr="001B6A99">
              <w:rPr>
                <w:rFonts w:ascii="Arial" w:eastAsia="Arial" w:hAnsi="Arial" w:cs="Arial"/>
                <w:sz w:val="18"/>
                <w:szCs w:val="18"/>
              </w:rPr>
              <w:t>Total</w:t>
            </w:r>
          </w:p>
        </w:tc>
        <w:tc>
          <w:tcPr>
            <w:tcW w:w="1559" w:type="dxa"/>
            <w:tcBorders>
              <w:bottom w:val="single" w:sz="4" w:space="0" w:color="000000"/>
            </w:tcBorders>
            <w:shd w:val="clear" w:color="auto" w:fill="auto"/>
          </w:tcPr>
          <w:p w14:paraId="3FDDB736" w14:textId="2FA32B86" w:rsidR="003034E8" w:rsidRPr="001B6A99" w:rsidRDefault="003034E8" w:rsidP="003034E8">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1,692,789 </w:t>
            </w:r>
          </w:p>
        </w:tc>
        <w:tc>
          <w:tcPr>
            <w:tcW w:w="1490" w:type="dxa"/>
            <w:tcBorders>
              <w:bottom w:val="single" w:sz="4" w:space="0" w:color="000000"/>
            </w:tcBorders>
            <w:shd w:val="clear" w:color="auto" w:fill="auto"/>
          </w:tcPr>
          <w:p w14:paraId="37CA7034" w14:textId="480869E0" w:rsidR="003034E8" w:rsidRPr="001B6A99" w:rsidRDefault="003034E8" w:rsidP="003034E8">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37,131 </w:t>
            </w:r>
          </w:p>
        </w:tc>
        <w:tc>
          <w:tcPr>
            <w:tcW w:w="1417" w:type="dxa"/>
            <w:tcBorders>
              <w:bottom w:val="single" w:sz="4" w:space="0" w:color="000000"/>
            </w:tcBorders>
            <w:shd w:val="clear" w:color="auto" w:fill="auto"/>
          </w:tcPr>
          <w:p w14:paraId="6C3F4FB5" w14:textId="779D7A8D" w:rsidR="003034E8" w:rsidRPr="001B6A99" w:rsidRDefault="003034E8" w:rsidP="003034E8">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17,826,863 </w:t>
            </w:r>
          </w:p>
        </w:tc>
        <w:tc>
          <w:tcPr>
            <w:tcW w:w="1453" w:type="dxa"/>
            <w:tcBorders>
              <w:bottom w:val="single" w:sz="4" w:space="0" w:color="000000"/>
            </w:tcBorders>
            <w:shd w:val="clear" w:color="auto" w:fill="auto"/>
          </w:tcPr>
          <w:p w14:paraId="53E1C445" w14:textId="3748DA93" w:rsidR="003034E8" w:rsidRPr="001B6A99" w:rsidRDefault="003034E8" w:rsidP="003034E8">
            <w:pPr>
              <w:ind w:right="-72"/>
              <w:jc w:val="right"/>
              <w:rPr>
                <w:rFonts w:ascii="Arial" w:eastAsia="Browallia New" w:hAnsi="Arial" w:cs="Arial"/>
                <w:noProof/>
                <w:sz w:val="18"/>
                <w:szCs w:val="18"/>
              </w:rPr>
            </w:pPr>
            <w:r w:rsidRPr="001B6A99">
              <w:rPr>
                <w:rFonts w:ascii="Arial" w:eastAsia="Browallia New" w:hAnsi="Arial" w:cs="Arial"/>
                <w:noProof/>
                <w:sz w:val="18"/>
                <w:szCs w:val="18"/>
              </w:rPr>
              <w:t xml:space="preserve"> 19,556,783 </w:t>
            </w:r>
          </w:p>
        </w:tc>
      </w:tr>
      <w:tr w:rsidR="00C142EA" w:rsidRPr="001B6A99" w14:paraId="4E56A4F2" w14:textId="77777777" w:rsidTr="00096E4A">
        <w:tc>
          <w:tcPr>
            <w:tcW w:w="3544" w:type="dxa"/>
            <w:shd w:val="clear" w:color="auto" w:fill="auto"/>
            <w:vAlign w:val="bottom"/>
          </w:tcPr>
          <w:p w14:paraId="5F2BE50E" w14:textId="77777777" w:rsidR="00C142EA" w:rsidRPr="001B6A99" w:rsidRDefault="00C142EA" w:rsidP="00C142EA">
            <w:pPr>
              <w:ind w:left="-105"/>
              <w:rPr>
                <w:rFonts w:ascii="Arial" w:eastAsia="Arial" w:hAnsi="Arial" w:cs="Arial"/>
                <w:sz w:val="18"/>
                <w:szCs w:val="18"/>
              </w:rPr>
            </w:pPr>
            <w:r w:rsidRPr="001B6A99">
              <w:rPr>
                <w:rFonts w:ascii="Arial" w:eastAsia="Arial" w:hAnsi="Arial" w:cs="Arial"/>
                <w:sz w:val="18"/>
                <w:szCs w:val="18"/>
              </w:rPr>
              <w:t>Financial liabilities</w:t>
            </w:r>
          </w:p>
        </w:tc>
        <w:tc>
          <w:tcPr>
            <w:tcW w:w="1559" w:type="dxa"/>
            <w:shd w:val="clear" w:color="auto" w:fill="auto"/>
            <w:vAlign w:val="bottom"/>
          </w:tcPr>
          <w:p w14:paraId="31FF26EC" w14:textId="77777777" w:rsidR="00C142EA" w:rsidRPr="001B6A99" w:rsidRDefault="00C142EA" w:rsidP="00C142EA">
            <w:pPr>
              <w:ind w:right="-72"/>
              <w:jc w:val="right"/>
              <w:rPr>
                <w:rFonts w:ascii="Arial" w:eastAsia="Arial" w:hAnsi="Arial" w:cs="Arial"/>
                <w:b/>
                <w:sz w:val="18"/>
                <w:szCs w:val="18"/>
              </w:rPr>
            </w:pPr>
          </w:p>
        </w:tc>
        <w:tc>
          <w:tcPr>
            <w:tcW w:w="1490" w:type="dxa"/>
            <w:shd w:val="clear" w:color="auto" w:fill="auto"/>
            <w:vAlign w:val="bottom"/>
          </w:tcPr>
          <w:p w14:paraId="24850799" w14:textId="77777777" w:rsidR="00C142EA" w:rsidRPr="001B6A99" w:rsidRDefault="00C142EA" w:rsidP="00C142EA">
            <w:pPr>
              <w:ind w:right="-72"/>
              <w:jc w:val="right"/>
              <w:rPr>
                <w:rFonts w:ascii="Arial" w:eastAsia="Arial" w:hAnsi="Arial" w:cs="Arial"/>
                <w:sz w:val="18"/>
                <w:szCs w:val="18"/>
              </w:rPr>
            </w:pPr>
          </w:p>
        </w:tc>
        <w:tc>
          <w:tcPr>
            <w:tcW w:w="1417" w:type="dxa"/>
            <w:shd w:val="clear" w:color="auto" w:fill="auto"/>
            <w:vAlign w:val="bottom"/>
          </w:tcPr>
          <w:p w14:paraId="1E814696" w14:textId="77777777" w:rsidR="00C142EA" w:rsidRPr="001B6A99" w:rsidRDefault="00C142EA" w:rsidP="00C142EA">
            <w:pPr>
              <w:ind w:right="-72"/>
              <w:jc w:val="right"/>
              <w:rPr>
                <w:rFonts w:ascii="Arial" w:eastAsia="Arial" w:hAnsi="Arial" w:cs="Arial"/>
                <w:sz w:val="18"/>
                <w:szCs w:val="18"/>
              </w:rPr>
            </w:pPr>
          </w:p>
        </w:tc>
        <w:tc>
          <w:tcPr>
            <w:tcW w:w="1453" w:type="dxa"/>
            <w:shd w:val="clear" w:color="auto" w:fill="auto"/>
            <w:vAlign w:val="bottom"/>
          </w:tcPr>
          <w:p w14:paraId="607D9F57" w14:textId="77777777" w:rsidR="00C142EA" w:rsidRPr="001B6A99" w:rsidRDefault="00C142EA" w:rsidP="00C142EA">
            <w:pPr>
              <w:ind w:right="-72"/>
              <w:jc w:val="right"/>
              <w:rPr>
                <w:rFonts w:ascii="Arial" w:eastAsia="Arial" w:hAnsi="Arial" w:cs="Arial"/>
                <w:sz w:val="18"/>
                <w:szCs w:val="18"/>
              </w:rPr>
            </w:pPr>
          </w:p>
        </w:tc>
      </w:tr>
      <w:tr w:rsidR="00B03454" w:rsidRPr="001B6A99" w14:paraId="706D367D" w14:textId="77777777" w:rsidTr="00096E4A">
        <w:tc>
          <w:tcPr>
            <w:tcW w:w="3544" w:type="dxa"/>
            <w:shd w:val="clear" w:color="auto" w:fill="auto"/>
            <w:vAlign w:val="bottom"/>
          </w:tcPr>
          <w:p w14:paraId="6D02B7AC" w14:textId="3F7178C3" w:rsidR="00B03454" w:rsidRPr="001B6A99" w:rsidRDefault="00B03454" w:rsidP="00B03454">
            <w:pPr>
              <w:ind w:left="-105"/>
              <w:rPr>
                <w:rFonts w:ascii="Arial" w:eastAsia="Arial" w:hAnsi="Arial" w:cs="Arial"/>
                <w:sz w:val="18"/>
                <w:szCs w:val="18"/>
              </w:rPr>
            </w:pPr>
            <w:r w:rsidRPr="001B6A99">
              <w:rPr>
                <w:rFonts w:ascii="Arial" w:eastAsia="Arial" w:hAnsi="Arial" w:cs="Arial"/>
                <w:sz w:val="18"/>
                <w:szCs w:val="18"/>
              </w:rPr>
              <w:t>Long-term loans from related party</w:t>
            </w:r>
          </w:p>
        </w:tc>
        <w:tc>
          <w:tcPr>
            <w:tcW w:w="1559" w:type="dxa"/>
            <w:shd w:val="clear" w:color="auto" w:fill="auto"/>
            <w:vAlign w:val="bottom"/>
          </w:tcPr>
          <w:p w14:paraId="1C4D2092" w14:textId="3A4C9D35"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55E747D8" w14:textId="0193E59A"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24BC1C43" w14:textId="0D046DDD"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5,177,000</w:t>
            </w:r>
          </w:p>
        </w:tc>
        <w:tc>
          <w:tcPr>
            <w:tcW w:w="1453" w:type="dxa"/>
            <w:shd w:val="clear" w:color="auto" w:fill="auto"/>
            <w:vAlign w:val="bottom"/>
          </w:tcPr>
          <w:p w14:paraId="5F94F44E" w14:textId="15FFF103"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5,177,000</w:t>
            </w:r>
          </w:p>
        </w:tc>
      </w:tr>
      <w:tr w:rsidR="00B03454" w:rsidRPr="001B6A99" w14:paraId="1A052307" w14:textId="77777777" w:rsidTr="00096E4A">
        <w:tc>
          <w:tcPr>
            <w:tcW w:w="3544" w:type="dxa"/>
            <w:shd w:val="clear" w:color="auto" w:fill="auto"/>
            <w:vAlign w:val="bottom"/>
          </w:tcPr>
          <w:p w14:paraId="28D057AB" w14:textId="757141FD" w:rsidR="00B03454" w:rsidRPr="001B6A99" w:rsidRDefault="00B03454" w:rsidP="00B03454">
            <w:pPr>
              <w:ind w:left="-105"/>
              <w:rPr>
                <w:rFonts w:ascii="Arial" w:eastAsia="Arial" w:hAnsi="Arial" w:cs="Arial"/>
                <w:sz w:val="18"/>
                <w:szCs w:val="18"/>
              </w:rPr>
            </w:pPr>
            <w:r w:rsidRPr="001B6A99">
              <w:rPr>
                <w:rFonts w:ascii="Arial" w:eastAsia="Arial" w:hAnsi="Arial" w:cs="Arial"/>
                <w:sz w:val="18"/>
                <w:szCs w:val="18"/>
              </w:rPr>
              <w:t>Lease liabilities</w:t>
            </w:r>
          </w:p>
        </w:tc>
        <w:tc>
          <w:tcPr>
            <w:tcW w:w="1559" w:type="dxa"/>
            <w:shd w:val="clear" w:color="auto" w:fill="auto"/>
            <w:vAlign w:val="bottom"/>
          </w:tcPr>
          <w:p w14:paraId="5BBFF125" w14:textId="6F657134"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shd w:val="clear" w:color="auto" w:fill="auto"/>
            <w:vAlign w:val="bottom"/>
          </w:tcPr>
          <w:p w14:paraId="6D92F0DB" w14:textId="2FB0BB0A"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shd w:val="clear" w:color="auto" w:fill="auto"/>
            <w:vAlign w:val="bottom"/>
          </w:tcPr>
          <w:p w14:paraId="392EE849" w14:textId="7EF3176E"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208,420</w:t>
            </w:r>
          </w:p>
        </w:tc>
        <w:tc>
          <w:tcPr>
            <w:tcW w:w="1453" w:type="dxa"/>
            <w:shd w:val="clear" w:color="auto" w:fill="auto"/>
            <w:vAlign w:val="bottom"/>
          </w:tcPr>
          <w:p w14:paraId="5792138E" w14:textId="2384D285"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208,420</w:t>
            </w:r>
          </w:p>
        </w:tc>
      </w:tr>
      <w:tr w:rsidR="00B03454" w:rsidRPr="001B6A99" w14:paraId="3790E1B9" w14:textId="77777777" w:rsidTr="00096E4A">
        <w:tc>
          <w:tcPr>
            <w:tcW w:w="3544" w:type="dxa"/>
            <w:shd w:val="clear" w:color="auto" w:fill="auto"/>
            <w:vAlign w:val="bottom"/>
          </w:tcPr>
          <w:p w14:paraId="521D815C" w14:textId="5A4CB6B3" w:rsidR="00B03454" w:rsidRPr="001B6A99" w:rsidRDefault="00B03454" w:rsidP="00B03454">
            <w:pPr>
              <w:ind w:left="-105"/>
              <w:rPr>
                <w:rFonts w:ascii="Arial" w:eastAsia="Arial" w:hAnsi="Arial" w:cs="Arial"/>
                <w:sz w:val="18"/>
                <w:szCs w:val="18"/>
              </w:rPr>
            </w:pPr>
            <w:r w:rsidRPr="001B6A99">
              <w:rPr>
                <w:rFonts w:ascii="Arial" w:eastAsia="Arial" w:hAnsi="Arial" w:cs="Arial"/>
                <w:sz w:val="18"/>
                <w:szCs w:val="18"/>
              </w:rPr>
              <w:t>Other financial liabilities</w:t>
            </w:r>
          </w:p>
        </w:tc>
        <w:tc>
          <w:tcPr>
            <w:tcW w:w="1559" w:type="dxa"/>
            <w:tcBorders>
              <w:bottom w:val="single" w:sz="4" w:space="0" w:color="000000"/>
            </w:tcBorders>
            <w:shd w:val="clear" w:color="auto" w:fill="auto"/>
            <w:vAlign w:val="bottom"/>
          </w:tcPr>
          <w:p w14:paraId="50F87AA4" w14:textId="72748BEB"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tcBorders>
              <w:bottom w:val="single" w:sz="4" w:space="0" w:color="000000"/>
            </w:tcBorders>
            <w:shd w:val="clear" w:color="auto" w:fill="auto"/>
            <w:vAlign w:val="bottom"/>
          </w:tcPr>
          <w:p w14:paraId="6785C5B6" w14:textId="3F3EEA9A"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tcBorders>
              <w:bottom w:val="single" w:sz="4" w:space="0" w:color="000000"/>
            </w:tcBorders>
            <w:shd w:val="clear" w:color="auto" w:fill="auto"/>
            <w:vAlign w:val="bottom"/>
          </w:tcPr>
          <w:p w14:paraId="11FEB2AF" w14:textId="7EC435B8"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4,126,653</w:t>
            </w:r>
          </w:p>
        </w:tc>
        <w:tc>
          <w:tcPr>
            <w:tcW w:w="1453" w:type="dxa"/>
            <w:tcBorders>
              <w:bottom w:val="single" w:sz="4" w:space="0" w:color="000000"/>
            </w:tcBorders>
            <w:shd w:val="clear" w:color="auto" w:fill="auto"/>
            <w:vAlign w:val="bottom"/>
          </w:tcPr>
          <w:p w14:paraId="731995B3" w14:textId="6F0B883D" w:rsidR="00B03454" w:rsidRPr="001B6A99" w:rsidRDefault="00B03454" w:rsidP="00B03454">
            <w:pPr>
              <w:ind w:right="-72"/>
              <w:jc w:val="right"/>
              <w:rPr>
                <w:rFonts w:ascii="Arial" w:eastAsia="Browallia New" w:hAnsi="Arial" w:cs="Arial"/>
                <w:noProof/>
                <w:sz w:val="18"/>
                <w:szCs w:val="18"/>
              </w:rPr>
            </w:pPr>
            <w:r w:rsidRPr="001B6A99">
              <w:rPr>
                <w:rFonts w:ascii="Arial" w:eastAsia="Browallia New" w:hAnsi="Arial" w:cs="Arial"/>
                <w:noProof/>
                <w:sz w:val="18"/>
                <w:szCs w:val="18"/>
              </w:rPr>
              <w:t>4,126,653</w:t>
            </w:r>
          </w:p>
        </w:tc>
      </w:tr>
      <w:tr w:rsidR="00C142EA" w:rsidRPr="0027108A" w14:paraId="7352D5BF" w14:textId="77777777" w:rsidTr="00096E4A">
        <w:tc>
          <w:tcPr>
            <w:tcW w:w="3544" w:type="dxa"/>
            <w:shd w:val="clear" w:color="auto" w:fill="auto"/>
            <w:vAlign w:val="bottom"/>
          </w:tcPr>
          <w:p w14:paraId="4C304D0C" w14:textId="77777777" w:rsidR="00C142EA" w:rsidRPr="0027108A" w:rsidRDefault="00C142EA" w:rsidP="00C142EA">
            <w:pPr>
              <w:ind w:left="-105"/>
              <w:rPr>
                <w:rFonts w:ascii="Arial" w:eastAsia="Arial" w:hAnsi="Arial" w:cs="Arial"/>
                <w:sz w:val="10"/>
                <w:szCs w:val="10"/>
              </w:rPr>
            </w:pPr>
          </w:p>
        </w:tc>
        <w:tc>
          <w:tcPr>
            <w:tcW w:w="1559" w:type="dxa"/>
            <w:tcBorders>
              <w:top w:val="single" w:sz="4" w:space="0" w:color="000000"/>
            </w:tcBorders>
            <w:shd w:val="clear" w:color="auto" w:fill="auto"/>
            <w:vAlign w:val="bottom"/>
          </w:tcPr>
          <w:p w14:paraId="7408B334" w14:textId="77777777" w:rsidR="00C142EA" w:rsidRPr="0027108A" w:rsidRDefault="00C142EA" w:rsidP="00C142EA">
            <w:pPr>
              <w:ind w:right="-72"/>
              <w:jc w:val="right"/>
              <w:rPr>
                <w:rFonts w:ascii="Arial" w:eastAsia="Arial" w:hAnsi="Arial" w:cs="Arial"/>
                <w:sz w:val="10"/>
                <w:szCs w:val="10"/>
              </w:rPr>
            </w:pPr>
          </w:p>
        </w:tc>
        <w:tc>
          <w:tcPr>
            <w:tcW w:w="1490" w:type="dxa"/>
            <w:tcBorders>
              <w:top w:val="single" w:sz="4" w:space="0" w:color="000000"/>
            </w:tcBorders>
            <w:shd w:val="clear" w:color="auto" w:fill="auto"/>
            <w:vAlign w:val="bottom"/>
          </w:tcPr>
          <w:p w14:paraId="0CCFB6AC" w14:textId="77777777" w:rsidR="00C142EA" w:rsidRPr="0027108A" w:rsidRDefault="00C142EA" w:rsidP="00C142EA">
            <w:pPr>
              <w:ind w:right="-72"/>
              <w:jc w:val="right"/>
              <w:rPr>
                <w:rFonts w:ascii="Arial" w:eastAsia="Arial" w:hAnsi="Arial" w:cs="Arial"/>
                <w:sz w:val="10"/>
                <w:szCs w:val="10"/>
              </w:rPr>
            </w:pPr>
          </w:p>
        </w:tc>
        <w:tc>
          <w:tcPr>
            <w:tcW w:w="1417" w:type="dxa"/>
            <w:tcBorders>
              <w:top w:val="single" w:sz="4" w:space="0" w:color="000000"/>
            </w:tcBorders>
            <w:shd w:val="clear" w:color="auto" w:fill="auto"/>
            <w:vAlign w:val="bottom"/>
          </w:tcPr>
          <w:p w14:paraId="179FA3CD" w14:textId="77777777" w:rsidR="00C142EA" w:rsidRPr="0027108A" w:rsidRDefault="00C142EA" w:rsidP="00C142EA">
            <w:pPr>
              <w:ind w:right="-72"/>
              <w:jc w:val="right"/>
              <w:rPr>
                <w:rFonts w:ascii="Arial" w:eastAsia="Arial" w:hAnsi="Arial" w:cs="Arial"/>
                <w:sz w:val="10"/>
                <w:szCs w:val="10"/>
              </w:rPr>
            </w:pPr>
          </w:p>
        </w:tc>
        <w:tc>
          <w:tcPr>
            <w:tcW w:w="1453" w:type="dxa"/>
            <w:tcBorders>
              <w:top w:val="single" w:sz="4" w:space="0" w:color="000000"/>
            </w:tcBorders>
            <w:shd w:val="clear" w:color="auto" w:fill="auto"/>
            <w:vAlign w:val="bottom"/>
          </w:tcPr>
          <w:p w14:paraId="625BB59B" w14:textId="77777777" w:rsidR="00C142EA" w:rsidRPr="0027108A" w:rsidRDefault="00C142EA" w:rsidP="00C142EA">
            <w:pPr>
              <w:ind w:right="-72"/>
              <w:jc w:val="right"/>
              <w:rPr>
                <w:rFonts w:ascii="Arial" w:eastAsia="Arial" w:hAnsi="Arial" w:cs="Arial"/>
                <w:sz w:val="10"/>
                <w:szCs w:val="10"/>
              </w:rPr>
            </w:pPr>
          </w:p>
        </w:tc>
      </w:tr>
      <w:tr w:rsidR="009D7CCF" w:rsidRPr="001B6A99" w14:paraId="26BE68EF" w14:textId="77777777" w:rsidTr="00096E4A">
        <w:tc>
          <w:tcPr>
            <w:tcW w:w="3544" w:type="dxa"/>
            <w:shd w:val="clear" w:color="auto" w:fill="auto"/>
            <w:vAlign w:val="bottom"/>
          </w:tcPr>
          <w:p w14:paraId="4BDEE371" w14:textId="77777777" w:rsidR="009D7CCF" w:rsidRPr="001B6A99" w:rsidRDefault="009D7CCF" w:rsidP="009D7CCF">
            <w:pPr>
              <w:ind w:left="-105"/>
              <w:jc w:val="both"/>
              <w:rPr>
                <w:rFonts w:ascii="Arial" w:eastAsia="Arial" w:hAnsi="Arial" w:cs="Arial"/>
                <w:sz w:val="18"/>
                <w:szCs w:val="18"/>
              </w:rPr>
            </w:pPr>
            <w:r w:rsidRPr="001B6A99">
              <w:rPr>
                <w:rFonts w:ascii="Arial" w:eastAsia="Arial" w:hAnsi="Arial" w:cs="Arial"/>
                <w:sz w:val="18"/>
                <w:szCs w:val="18"/>
              </w:rPr>
              <w:t>Total</w:t>
            </w:r>
          </w:p>
        </w:tc>
        <w:tc>
          <w:tcPr>
            <w:tcW w:w="1559" w:type="dxa"/>
            <w:tcBorders>
              <w:bottom w:val="single" w:sz="4" w:space="0" w:color="000000"/>
            </w:tcBorders>
            <w:shd w:val="clear" w:color="auto" w:fill="auto"/>
            <w:vAlign w:val="bottom"/>
          </w:tcPr>
          <w:p w14:paraId="40C844FC" w14:textId="5696AECF" w:rsidR="009D7CCF" w:rsidRPr="001B6A99" w:rsidRDefault="009D7CCF" w:rsidP="009D7CCF">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90" w:type="dxa"/>
            <w:tcBorders>
              <w:bottom w:val="single" w:sz="4" w:space="0" w:color="000000"/>
            </w:tcBorders>
            <w:shd w:val="clear" w:color="auto" w:fill="auto"/>
            <w:vAlign w:val="bottom"/>
          </w:tcPr>
          <w:p w14:paraId="5E0B56B4" w14:textId="0C1058F6" w:rsidR="009D7CCF" w:rsidRPr="001B6A99" w:rsidRDefault="009D7CCF" w:rsidP="009D7CCF">
            <w:pPr>
              <w:ind w:right="-72"/>
              <w:jc w:val="right"/>
              <w:rPr>
                <w:rFonts w:ascii="Arial" w:eastAsia="Browallia New" w:hAnsi="Arial" w:cs="Arial"/>
                <w:noProof/>
                <w:sz w:val="18"/>
                <w:szCs w:val="18"/>
              </w:rPr>
            </w:pPr>
            <w:r w:rsidRPr="001B6A99">
              <w:rPr>
                <w:rFonts w:ascii="Arial" w:eastAsia="Browallia New" w:hAnsi="Arial" w:cs="Arial"/>
                <w:noProof/>
                <w:sz w:val="18"/>
                <w:szCs w:val="18"/>
              </w:rPr>
              <w:t>-</w:t>
            </w:r>
          </w:p>
        </w:tc>
        <w:tc>
          <w:tcPr>
            <w:tcW w:w="1417" w:type="dxa"/>
            <w:tcBorders>
              <w:bottom w:val="single" w:sz="4" w:space="0" w:color="000000"/>
            </w:tcBorders>
            <w:shd w:val="clear" w:color="auto" w:fill="auto"/>
            <w:vAlign w:val="bottom"/>
          </w:tcPr>
          <w:p w14:paraId="740A2B74" w14:textId="08FF9C48" w:rsidR="009D7CCF" w:rsidRPr="001B6A99" w:rsidRDefault="009D7CCF" w:rsidP="009D7CCF">
            <w:pPr>
              <w:ind w:right="-72"/>
              <w:jc w:val="right"/>
              <w:rPr>
                <w:rFonts w:ascii="Arial" w:eastAsia="Browallia New" w:hAnsi="Arial" w:cs="Arial"/>
                <w:noProof/>
                <w:sz w:val="18"/>
                <w:szCs w:val="18"/>
              </w:rPr>
            </w:pPr>
            <w:r w:rsidRPr="001B6A99">
              <w:rPr>
                <w:rFonts w:ascii="Arial" w:eastAsia="Browallia New" w:hAnsi="Arial" w:cs="Arial"/>
                <w:noProof/>
                <w:sz w:val="18"/>
                <w:szCs w:val="18"/>
                <w:cs/>
              </w:rPr>
              <w:t>9</w:t>
            </w:r>
            <w:r w:rsidRPr="001B6A99">
              <w:rPr>
                <w:rFonts w:ascii="Arial" w:eastAsia="Browallia New" w:hAnsi="Arial" w:cs="Arial"/>
                <w:noProof/>
                <w:sz w:val="18"/>
                <w:szCs w:val="18"/>
              </w:rPr>
              <w:t>,</w:t>
            </w:r>
            <w:r w:rsidRPr="001B6A99">
              <w:rPr>
                <w:rFonts w:ascii="Arial" w:eastAsia="Browallia New" w:hAnsi="Arial" w:cs="Arial"/>
                <w:noProof/>
                <w:sz w:val="18"/>
                <w:szCs w:val="18"/>
                <w:cs/>
              </w:rPr>
              <w:t>512</w:t>
            </w:r>
            <w:r w:rsidRPr="001B6A99">
              <w:rPr>
                <w:rFonts w:ascii="Arial" w:eastAsia="Browallia New" w:hAnsi="Arial" w:cs="Arial"/>
                <w:noProof/>
                <w:sz w:val="18"/>
                <w:szCs w:val="18"/>
              </w:rPr>
              <w:t>,</w:t>
            </w:r>
            <w:r w:rsidRPr="001B6A99">
              <w:rPr>
                <w:rFonts w:ascii="Arial" w:eastAsia="Browallia New" w:hAnsi="Arial" w:cs="Arial"/>
                <w:noProof/>
                <w:sz w:val="18"/>
                <w:szCs w:val="18"/>
                <w:cs/>
              </w:rPr>
              <w:t xml:space="preserve">073 </w:t>
            </w:r>
          </w:p>
        </w:tc>
        <w:tc>
          <w:tcPr>
            <w:tcW w:w="1453" w:type="dxa"/>
            <w:tcBorders>
              <w:bottom w:val="single" w:sz="4" w:space="0" w:color="000000"/>
            </w:tcBorders>
            <w:shd w:val="clear" w:color="auto" w:fill="auto"/>
            <w:vAlign w:val="bottom"/>
          </w:tcPr>
          <w:p w14:paraId="4531E8D7" w14:textId="1C8BA155" w:rsidR="009D7CCF" w:rsidRPr="001B6A99" w:rsidRDefault="009D7CCF" w:rsidP="009D7CCF">
            <w:pPr>
              <w:ind w:right="-72"/>
              <w:jc w:val="right"/>
              <w:rPr>
                <w:rFonts w:ascii="Arial" w:eastAsia="Browallia New" w:hAnsi="Arial" w:cs="Arial"/>
                <w:noProof/>
                <w:sz w:val="18"/>
                <w:szCs w:val="18"/>
              </w:rPr>
            </w:pPr>
            <w:r w:rsidRPr="001B6A99">
              <w:rPr>
                <w:rFonts w:ascii="Arial" w:eastAsia="Browallia New" w:hAnsi="Arial" w:cs="Arial"/>
                <w:noProof/>
                <w:sz w:val="18"/>
                <w:szCs w:val="18"/>
                <w:cs/>
              </w:rPr>
              <w:t>9</w:t>
            </w:r>
            <w:r w:rsidRPr="001B6A99">
              <w:rPr>
                <w:rFonts w:ascii="Arial" w:eastAsia="Browallia New" w:hAnsi="Arial" w:cs="Arial"/>
                <w:noProof/>
                <w:sz w:val="18"/>
                <w:szCs w:val="18"/>
              </w:rPr>
              <w:t>,</w:t>
            </w:r>
            <w:r w:rsidRPr="001B6A99">
              <w:rPr>
                <w:rFonts w:ascii="Arial" w:eastAsia="Browallia New" w:hAnsi="Arial" w:cs="Arial"/>
                <w:noProof/>
                <w:sz w:val="18"/>
                <w:szCs w:val="18"/>
                <w:cs/>
              </w:rPr>
              <w:t>512</w:t>
            </w:r>
            <w:r w:rsidRPr="001B6A99">
              <w:rPr>
                <w:rFonts w:ascii="Arial" w:eastAsia="Browallia New" w:hAnsi="Arial" w:cs="Arial"/>
                <w:noProof/>
                <w:sz w:val="18"/>
                <w:szCs w:val="18"/>
              </w:rPr>
              <w:t>,</w:t>
            </w:r>
            <w:r w:rsidRPr="001B6A99">
              <w:rPr>
                <w:rFonts w:ascii="Arial" w:eastAsia="Browallia New" w:hAnsi="Arial" w:cs="Arial"/>
                <w:noProof/>
                <w:sz w:val="18"/>
                <w:szCs w:val="18"/>
                <w:cs/>
              </w:rPr>
              <w:t xml:space="preserve">073 </w:t>
            </w:r>
          </w:p>
        </w:tc>
      </w:tr>
    </w:tbl>
    <w:p w14:paraId="3ACF48F1" w14:textId="65A5FD92" w:rsidR="00A34123" w:rsidRPr="0027108A" w:rsidRDefault="00FE73D5" w:rsidP="00CD2BB1">
      <w:pPr>
        <w:overflowPunct/>
        <w:autoSpaceDE/>
        <w:autoSpaceDN/>
        <w:adjustRightInd/>
        <w:textAlignment w:val="auto"/>
        <w:rPr>
          <w:rFonts w:ascii="Arial" w:eastAsia="Arial" w:hAnsi="Arial" w:cs="Arial"/>
          <w:color w:val="000000"/>
          <w:sz w:val="10"/>
          <w:szCs w:val="10"/>
          <w:cs/>
        </w:rPr>
      </w:pPr>
      <w:r w:rsidRPr="0027108A">
        <w:rPr>
          <w:rFonts w:ascii="Arial" w:eastAsia="Arial" w:hAnsi="Arial" w:cs="Arial"/>
          <w:color w:val="000000"/>
          <w:sz w:val="10"/>
          <w:szCs w:val="10"/>
        </w:rPr>
        <w:br w:type="page"/>
      </w:r>
    </w:p>
    <w:p w14:paraId="3D2E0EE8" w14:textId="77777777" w:rsidR="00A34123" w:rsidRPr="001B6A99" w:rsidRDefault="00A34123">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07510673" w14:textId="77777777">
        <w:trPr>
          <w:trHeight w:val="386"/>
        </w:trPr>
        <w:tc>
          <w:tcPr>
            <w:tcW w:w="9461" w:type="dxa"/>
            <w:shd w:val="clear" w:color="auto" w:fill="FFA543"/>
            <w:vAlign w:val="center"/>
          </w:tcPr>
          <w:p w14:paraId="2AFEAD74" w14:textId="63180BB4"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2</w:t>
            </w:r>
            <w:r w:rsidRPr="001B6A99">
              <w:rPr>
                <w:rFonts w:ascii="Arial" w:eastAsia="Arial" w:hAnsi="Arial" w:cs="Arial"/>
                <w:b/>
                <w:color w:val="FFFFFF"/>
                <w:sz w:val="20"/>
                <w:szCs w:val="20"/>
              </w:rPr>
              <w:tab/>
              <w:t>Financial assets</w:t>
            </w:r>
          </w:p>
        </w:tc>
      </w:tr>
    </w:tbl>
    <w:p w14:paraId="4A710BF2" w14:textId="47150895" w:rsidR="00A34123" w:rsidRPr="001B6A99" w:rsidRDefault="00A34123" w:rsidP="002E0CB9">
      <w:pPr>
        <w:ind w:left="540" w:hanging="540"/>
        <w:jc w:val="both"/>
        <w:rPr>
          <w:rFonts w:ascii="Arial" w:eastAsia="Arial" w:hAnsi="Arial" w:cs="Arial"/>
          <w:b/>
          <w:color w:val="000000"/>
          <w:sz w:val="20"/>
          <w:szCs w:val="20"/>
        </w:rPr>
      </w:pPr>
    </w:p>
    <w:p w14:paraId="034E5C41" w14:textId="256BCCC5" w:rsidR="00CD2BB1" w:rsidRPr="001B6A99" w:rsidRDefault="00CD2BB1" w:rsidP="002E0CB9">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w:t>
      </w:r>
      <w:r w:rsidR="001C2C2B" w:rsidRPr="001B6A99">
        <w:rPr>
          <w:rFonts w:ascii="Arial" w:eastAsia="Arial" w:hAnsi="Arial" w:cs="Arial"/>
          <w:b/>
          <w:color w:val="CF4A02"/>
          <w:sz w:val="20"/>
          <w:szCs w:val="20"/>
        </w:rPr>
        <w:t>2</w:t>
      </w:r>
      <w:r w:rsidRPr="001B6A99">
        <w:rPr>
          <w:rFonts w:ascii="Arial" w:eastAsia="Arial" w:hAnsi="Arial" w:cs="Arial"/>
          <w:b/>
          <w:color w:val="CF4A02"/>
          <w:sz w:val="20"/>
          <w:szCs w:val="20"/>
        </w:rPr>
        <w:t>.1</w:t>
      </w:r>
      <w:r w:rsidRPr="001B6A99">
        <w:rPr>
          <w:rFonts w:ascii="Arial" w:eastAsia="Arial" w:hAnsi="Arial" w:cs="Arial"/>
          <w:b/>
          <w:color w:val="CF4A02"/>
          <w:sz w:val="20"/>
          <w:szCs w:val="20"/>
        </w:rPr>
        <w:tab/>
        <w:t>Financial assets measured at fair value through profit or loss</w:t>
      </w:r>
    </w:p>
    <w:p w14:paraId="57EDAC53" w14:textId="53F8D13B" w:rsidR="00CD2BB1" w:rsidRPr="001B6A99" w:rsidRDefault="00CD2BB1" w:rsidP="002E0CB9">
      <w:pPr>
        <w:ind w:left="1080" w:hanging="540"/>
        <w:jc w:val="both"/>
        <w:rPr>
          <w:rFonts w:ascii="Arial" w:eastAsia="Arial" w:hAnsi="Arial" w:cs="Arial"/>
          <w:b/>
          <w:color w:val="CF4A02"/>
          <w:sz w:val="20"/>
          <w:szCs w:val="20"/>
        </w:rPr>
      </w:pPr>
    </w:p>
    <w:p w14:paraId="0B7F9F8D" w14:textId="5075C1A4" w:rsidR="00CD2BB1" w:rsidRPr="001B6A99" w:rsidRDefault="00CD2BB1" w:rsidP="002E0CB9">
      <w:pPr>
        <w:pStyle w:val="ListParagraph"/>
        <w:numPr>
          <w:ilvl w:val="0"/>
          <w:numId w:val="21"/>
        </w:numPr>
        <w:spacing w:after="0" w:line="240" w:lineRule="auto"/>
        <w:ind w:left="1080" w:hanging="540"/>
        <w:jc w:val="both"/>
        <w:rPr>
          <w:rFonts w:ascii="Arial" w:eastAsia="Arial" w:hAnsi="Arial" w:cs="Arial"/>
          <w:bCs/>
          <w:color w:val="CF4A02"/>
          <w:sz w:val="20"/>
          <w:szCs w:val="20"/>
        </w:rPr>
      </w:pPr>
      <w:r w:rsidRPr="001B6A99">
        <w:rPr>
          <w:rFonts w:ascii="Arial" w:eastAsia="Arial" w:hAnsi="Arial" w:cs="Arial"/>
          <w:bCs/>
          <w:color w:val="CF4A02"/>
          <w:sz w:val="20"/>
          <w:szCs w:val="20"/>
        </w:rPr>
        <w:t>Classification of financial assets at fair value through profit or loss are as follows:</w:t>
      </w:r>
    </w:p>
    <w:p w14:paraId="0CF70FD4" w14:textId="2574E393" w:rsidR="00CD2BB1" w:rsidRPr="0027108A" w:rsidRDefault="00CD2BB1" w:rsidP="002E0CB9">
      <w:pPr>
        <w:ind w:left="1080" w:hanging="540"/>
        <w:jc w:val="both"/>
        <w:rPr>
          <w:rFonts w:ascii="Arial" w:eastAsia="Arial" w:hAnsi="Arial" w:cs="Arial"/>
          <w:bCs/>
          <w:color w:val="000000"/>
          <w:sz w:val="10"/>
          <w:szCs w:val="10"/>
        </w:rPr>
      </w:pPr>
    </w:p>
    <w:tbl>
      <w:tblPr>
        <w:tblW w:w="945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48"/>
        <w:gridCol w:w="1701"/>
        <w:gridCol w:w="1701"/>
      </w:tblGrid>
      <w:tr w:rsidR="00CD2BB1" w:rsidRPr="001B6A99" w14:paraId="4EF5C144" w14:textId="77777777" w:rsidTr="003852C1">
        <w:tc>
          <w:tcPr>
            <w:tcW w:w="6048" w:type="dxa"/>
            <w:tcBorders>
              <w:right w:val="nil"/>
            </w:tcBorders>
          </w:tcPr>
          <w:p w14:paraId="6DE41628" w14:textId="77777777" w:rsidR="00CD2BB1" w:rsidRPr="001B6A99" w:rsidRDefault="00CD2BB1" w:rsidP="00376B58">
            <w:pPr>
              <w:ind w:left="957"/>
              <w:rPr>
                <w:rFonts w:ascii="Arial" w:eastAsia="Arial" w:hAnsi="Arial" w:cs="Arial"/>
                <w:sz w:val="20"/>
                <w:szCs w:val="20"/>
              </w:rPr>
            </w:pPr>
          </w:p>
        </w:tc>
        <w:tc>
          <w:tcPr>
            <w:tcW w:w="3402" w:type="dxa"/>
            <w:gridSpan w:val="2"/>
            <w:tcBorders>
              <w:top w:val="single" w:sz="4" w:space="0" w:color="auto"/>
              <w:left w:val="nil"/>
              <w:bottom w:val="single" w:sz="4" w:space="0" w:color="auto"/>
              <w:right w:val="nil"/>
            </w:tcBorders>
            <w:shd w:val="clear" w:color="auto" w:fill="auto"/>
          </w:tcPr>
          <w:p w14:paraId="57F4372E" w14:textId="3512A92F" w:rsidR="00CD2BB1" w:rsidRPr="001B6A99" w:rsidRDefault="00CD2BB1" w:rsidP="00CD2BB1">
            <w:pPr>
              <w:ind w:right="-72"/>
              <w:jc w:val="center"/>
              <w:rPr>
                <w:rFonts w:ascii="Arial" w:eastAsia="Arial" w:hAnsi="Arial" w:cs="Arial"/>
                <w:b/>
                <w:sz w:val="20"/>
                <w:szCs w:val="20"/>
              </w:rPr>
            </w:pPr>
            <w:r w:rsidRPr="001B6A99">
              <w:rPr>
                <w:rFonts w:ascii="Arial" w:eastAsia="Arial" w:hAnsi="Arial" w:cs="Arial"/>
                <w:b/>
                <w:sz w:val="20"/>
                <w:szCs w:val="20"/>
              </w:rPr>
              <w:t>Consolidated and separate financial statements</w:t>
            </w:r>
          </w:p>
        </w:tc>
      </w:tr>
      <w:tr w:rsidR="000A14E6" w:rsidRPr="001B6A99" w14:paraId="5991DEEA" w14:textId="77777777" w:rsidTr="000A14E6">
        <w:tc>
          <w:tcPr>
            <w:tcW w:w="6048" w:type="dxa"/>
            <w:tcBorders>
              <w:right w:val="nil"/>
            </w:tcBorders>
          </w:tcPr>
          <w:p w14:paraId="5D8395D4" w14:textId="77777777" w:rsidR="000A14E6" w:rsidRPr="001B6A99" w:rsidRDefault="000A14E6" w:rsidP="00376B58">
            <w:pPr>
              <w:ind w:left="957"/>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1F3A97BD" w14:textId="77777777" w:rsidR="000A14E6" w:rsidRPr="001B6A99" w:rsidRDefault="000A14E6" w:rsidP="00CD2BB1">
            <w:pPr>
              <w:ind w:right="-72"/>
              <w:jc w:val="center"/>
              <w:rPr>
                <w:rFonts w:ascii="Arial" w:eastAsia="Arial" w:hAnsi="Arial" w:cs="Arial"/>
                <w:b/>
                <w:sz w:val="20"/>
                <w:szCs w:val="20"/>
              </w:rPr>
            </w:pPr>
          </w:p>
        </w:tc>
        <w:tc>
          <w:tcPr>
            <w:tcW w:w="1701" w:type="dxa"/>
            <w:tcBorders>
              <w:top w:val="single" w:sz="4" w:space="0" w:color="auto"/>
              <w:left w:val="nil"/>
              <w:bottom w:val="nil"/>
              <w:right w:val="nil"/>
            </w:tcBorders>
            <w:shd w:val="clear" w:color="auto" w:fill="auto"/>
          </w:tcPr>
          <w:p w14:paraId="1C17D6A3" w14:textId="7B13B39C" w:rsidR="000A14E6" w:rsidRPr="001B6A99" w:rsidRDefault="000A14E6" w:rsidP="000A14E6">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A34123" w:rsidRPr="001B6A99" w14:paraId="4F6F2CD1" w14:textId="77777777" w:rsidTr="000A14E6">
        <w:tc>
          <w:tcPr>
            <w:tcW w:w="6048" w:type="dxa"/>
          </w:tcPr>
          <w:p w14:paraId="45043A93" w14:textId="77777777" w:rsidR="00A34123" w:rsidRPr="001B6A99" w:rsidRDefault="00A34123" w:rsidP="00376B58">
            <w:pPr>
              <w:ind w:left="957"/>
              <w:rPr>
                <w:rFonts w:ascii="Arial" w:eastAsia="Arial" w:hAnsi="Arial" w:cs="Arial"/>
                <w:sz w:val="20"/>
                <w:szCs w:val="20"/>
              </w:rPr>
            </w:pPr>
          </w:p>
        </w:tc>
        <w:tc>
          <w:tcPr>
            <w:tcW w:w="1701" w:type="dxa"/>
            <w:tcBorders>
              <w:top w:val="nil"/>
              <w:bottom w:val="single" w:sz="4" w:space="0" w:color="000000"/>
            </w:tcBorders>
            <w:shd w:val="clear" w:color="auto" w:fill="auto"/>
          </w:tcPr>
          <w:p w14:paraId="4E47F052" w14:textId="64EF95FC"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701" w:type="dxa"/>
            <w:tcBorders>
              <w:top w:val="nil"/>
              <w:bottom w:val="single" w:sz="4" w:space="0" w:color="000000"/>
            </w:tcBorders>
          </w:tcPr>
          <w:p w14:paraId="38DB483D" w14:textId="231FD4F8"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A34123" w:rsidRPr="001B6A99" w14:paraId="4D88E347" w14:textId="77777777" w:rsidTr="00376B58">
        <w:tc>
          <w:tcPr>
            <w:tcW w:w="6048" w:type="dxa"/>
          </w:tcPr>
          <w:p w14:paraId="771733E6" w14:textId="77777777" w:rsidR="00A34123" w:rsidRPr="001B6A99" w:rsidRDefault="00A34123" w:rsidP="00376B58">
            <w:pPr>
              <w:ind w:left="957"/>
              <w:rPr>
                <w:rFonts w:ascii="Arial" w:eastAsia="Arial" w:hAnsi="Arial" w:cs="Arial"/>
                <w:sz w:val="20"/>
                <w:szCs w:val="20"/>
              </w:rPr>
            </w:pPr>
          </w:p>
        </w:tc>
        <w:tc>
          <w:tcPr>
            <w:tcW w:w="1701" w:type="dxa"/>
            <w:tcBorders>
              <w:top w:val="single" w:sz="4" w:space="0" w:color="000000"/>
            </w:tcBorders>
          </w:tcPr>
          <w:p w14:paraId="502F06EC" w14:textId="77777777" w:rsidR="00A34123" w:rsidRPr="001B6A99" w:rsidRDefault="00E475A0">
            <w:pPr>
              <w:ind w:right="-72"/>
              <w:jc w:val="right"/>
              <w:rPr>
                <w:rFonts w:ascii="Arial" w:eastAsia="Arial" w:hAnsi="Arial" w:cs="Arial"/>
                <w:b/>
                <w:sz w:val="20"/>
                <w:szCs w:val="20"/>
              </w:rPr>
            </w:pPr>
            <w:r w:rsidRPr="001B6A99">
              <w:rPr>
                <w:rFonts w:ascii="Arial" w:eastAsia="Arial" w:hAnsi="Arial" w:cs="Arial"/>
                <w:b/>
                <w:sz w:val="20"/>
                <w:szCs w:val="20"/>
              </w:rPr>
              <w:t>Fair value</w:t>
            </w:r>
          </w:p>
        </w:tc>
        <w:tc>
          <w:tcPr>
            <w:tcW w:w="1701" w:type="dxa"/>
            <w:tcBorders>
              <w:top w:val="single" w:sz="4" w:space="0" w:color="000000"/>
            </w:tcBorders>
          </w:tcPr>
          <w:p w14:paraId="37297C0E" w14:textId="77777777" w:rsidR="00A34123" w:rsidRPr="001B6A99" w:rsidRDefault="00E475A0">
            <w:pPr>
              <w:ind w:right="-72"/>
              <w:jc w:val="right"/>
              <w:rPr>
                <w:rFonts w:ascii="Arial" w:eastAsia="Arial" w:hAnsi="Arial" w:cs="Arial"/>
                <w:b/>
                <w:sz w:val="20"/>
                <w:szCs w:val="20"/>
              </w:rPr>
            </w:pPr>
            <w:r w:rsidRPr="001B6A99">
              <w:rPr>
                <w:rFonts w:ascii="Arial" w:eastAsia="Arial" w:hAnsi="Arial" w:cs="Arial"/>
                <w:b/>
                <w:sz w:val="20"/>
                <w:szCs w:val="20"/>
              </w:rPr>
              <w:t>Fair value</w:t>
            </w:r>
          </w:p>
        </w:tc>
      </w:tr>
      <w:tr w:rsidR="008965B6" w:rsidRPr="001B6A99" w14:paraId="0A075A08" w14:textId="77777777" w:rsidTr="00376B58">
        <w:tc>
          <w:tcPr>
            <w:tcW w:w="6048" w:type="dxa"/>
          </w:tcPr>
          <w:p w14:paraId="1783EB7E" w14:textId="77777777" w:rsidR="008965B6" w:rsidRPr="001B6A99" w:rsidRDefault="008965B6" w:rsidP="00376B58">
            <w:pPr>
              <w:ind w:left="957"/>
              <w:rPr>
                <w:rFonts w:ascii="Arial" w:eastAsia="Arial" w:hAnsi="Arial" w:cs="Arial"/>
                <w:sz w:val="20"/>
                <w:szCs w:val="20"/>
              </w:rPr>
            </w:pPr>
          </w:p>
        </w:tc>
        <w:tc>
          <w:tcPr>
            <w:tcW w:w="1701" w:type="dxa"/>
            <w:tcBorders>
              <w:bottom w:val="single" w:sz="4" w:space="0" w:color="000000"/>
            </w:tcBorders>
          </w:tcPr>
          <w:p w14:paraId="3AEE0C4D" w14:textId="6F80E31F" w:rsidR="008965B6" w:rsidRPr="001B6A99" w:rsidRDefault="008965B6" w:rsidP="008965B6">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701" w:type="dxa"/>
            <w:tcBorders>
              <w:bottom w:val="single" w:sz="4" w:space="0" w:color="000000"/>
            </w:tcBorders>
          </w:tcPr>
          <w:p w14:paraId="595AC368" w14:textId="1ECEFE91" w:rsidR="008965B6" w:rsidRPr="001B6A99" w:rsidRDefault="008965B6" w:rsidP="008965B6">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5034B7" w:rsidRPr="001B6A99" w14:paraId="7DC8D426" w14:textId="77777777" w:rsidTr="00376B58">
        <w:tc>
          <w:tcPr>
            <w:tcW w:w="6048" w:type="dxa"/>
          </w:tcPr>
          <w:p w14:paraId="571591F0" w14:textId="77777777" w:rsidR="005034B7" w:rsidRPr="001B6A99" w:rsidRDefault="005034B7" w:rsidP="00376B58">
            <w:pPr>
              <w:ind w:left="957"/>
              <w:rPr>
                <w:rFonts w:ascii="Arial" w:eastAsia="Arial" w:hAnsi="Arial" w:cs="Arial"/>
                <w:sz w:val="20"/>
                <w:szCs w:val="20"/>
              </w:rPr>
            </w:pPr>
          </w:p>
        </w:tc>
        <w:tc>
          <w:tcPr>
            <w:tcW w:w="1701" w:type="dxa"/>
            <w:tcBorders>
              <w:top w:val="single" w:sz="4" w:space="0" w:color="000000"/>
            </w:tcBorders>
            <w:shd w:val="clear" w:color="auto" w:fill="FAFAFA"/>
          </w:tcPr>
          <w:p w14:paraId="718C8465" w14:textId="77777777" w:rsidR="005034B7" w:rsidRPr="001B6A99" w:rsidRDefault="005034B7" w:rsidP="005034B7">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36BFF939" w14:textId="77777777" w:rsidR="005034B7" w:rsidRPr="001B6A99" w:rsidRDefault="005034B7" w:rsidP="005034B7">
            <w:pPr>
              <w:ind w:right="-72"/>
              <w:jc w:val="right"/>
              <w:rPr>
                <w:rFonts w:ascii="Arial" w:eastAsia="Arial" w:hAnsi="Arial" w:cs="Arial"/>
                <w:sz w:val="20"/>
                <w:szCs w:val="20"/>
              </w:rPr>
            </w:pPr>
          </w:p>
        </w:tc>
      </w:tr>
      <w:tr w:rsidR="00451F44" w:rsidRPr="001B6A99" w14:paraId="37A57F36" w14:textId="77777777" w:rsidTr="00376B58">
        <w:trPr>
          <w:trHeight w:val="74"/>
        </w:trPr>
        <w:tc>
          <w:tcPr>
            <w:tcW w:w="6048" w:type="dxa"/>
          </w:tcPr>
          <w:p w14:paraId="1C7FAAD8" w14:textId="77777777" w:rsidR="00451F44" w:rsidRPr="001B6A99" w:rsidRDefault="00451F44" w:rsidP="00451F44">
            <w:pPr>
              <w:ind w:left="957"/>
              <w:rPr>
                <w:rFonts w:ascii="Arial" w:eastAsia="Arial" w:hAnsi="Arial" w:cs="Arial"/>
                <w:sz w:val="20"/>
                <w:szCs w:val="20"/>
              </w:rPr>
            </w:pPr>
            <w:r w:rsidRPr="001B6A99">
              <w:rPr>
                <w:rFonts w:ascii="Arial" w:eastAsia="Arial" w:hAnsi="Arial" w:cs="Arial"/>
                <w:sz w:val="20"/>
                <w:szCs w:val="20"/>
              </w:rPr>
              <w:t>Domestic marketable equity securities and unit trusts</w:t>
            </w:r>
          </w:p>
        </w:tc>
        <w:tc>
          <w:tcPr>
            <w:tcW w:w="1701" w:type="dxa"/>
            <w:shd w:val="clear" w:color="auto" w:fill="FAFAFA"/>
          </w:tcPr>
          <w:p w14:paraId="68C9EFD1" w14:textId="4CD287F3" w:rsidR="00451F44" w:rsidRPr="001B6A99" w:rsidRDefault="00451F44" w:rsidP="00451F44">
            <w:pPr>
              <w:ind w:right="-72"/>
              <w:jc w:val="right"/>
              <w:rPr>
                <w:rFonts w:ascii="Arial" w:eastAsia="Arial" w:hAnsi="Arial" w:cs="Arial"/>
                <w:sz w:val="20"/>
                <w:szCs w:val="20"/>
              </w:rPr>
            </w:pPr>
            <w:r w:rsidRPr="001B6A99">
              <w:rPr>
                <w:rFonts w:ascii="Arial" w:eastAsia="Arial" w:hAnsi="Arial" w:cs="Arial"/>
                <w:sz w:val="20"/>
                <w:szCs w:val="20"/>
              </w:rPr>
              <w:t xml:space="preserve"> 122 </w:t>
            </w:r>
          </w:p>
        </w:tc>
        <w:tc>
          <w:tcPr>
            <w:tcW w:w="1701" w:type="dxa"/>
            <w:shd w:val="clear" w:color="auto" w:fill="auto"/>
          </w:tcPr>
          <w:p w14:paraId="26020C7B" w14:textId="4F44BB32" w:rsidR="00451F44" w:rsidRPr="001B6A99" w:rsidRDefault="00451F44" w:rsidP="00451F44">
            <w:pPr>
              <w:ind w:right="-72"/>
              <w:jc w:val="right"/>
              <w:rPr>
                <w:rFonts w:ascii="Arial" w:eastAsia="Arial" w:hAnsi="Arial" w:cs="Arial"/>
                <w:sz w:val="20"/>
                <w:szCs w:val="20"/>
              </w:rPr>
            </w:pPr>
            <w:r w:rsidRPr="001B6A99">
              <w:rPr>
                <w:rFonts w:ascii="Arial" w:eastAsia="Arial" w:hAnsi="Arial" w:cs="Arial"/>
                <w:sz w:val="20"/>
                <w:szCs w:val="20"/>
                <w:cs/>
              </w:rPr>
              <w:t>1</w:t>
            </w:r>
            <w:r w:rsidRPr="001B6A99">
              <w:rPr>
                <w:rFonts w:ascii="Arial" w:eastAsia="Arial" w:hAnsi="Arial" w:cs="Arial"/>
                <w:sz w:val="20"/>
                <w:szCs w:val="20"/>
              </w:rPr>
              <w:t>,</w:t>
            </w:r>
            <w:r w:rsidRPr="001B6A99">
              <w:rPr>
                <w:rFonts w:ascii="Arial" w:eastAsia="Arial" w:hAnsi="Arial" w:cs="Arial"/>
                <w:sz w:val="20"/>
                <w:szCs w:val="20"/>
                <w:cs/>
              </w:rPr>
              <w:t>650</w:t>
            </w:r>
            <w:r w:rsidRPr="001B6A99">
              <w:rPr>
                <w:rFonts w:ascii="Arial" w:eastAsia="Arial" w:hAnsi="Arial" w:cs="Arial"/>
                <w:sz w:val="20"/>
                <w:szCs w:val="20"/>
              </w:rPr>
              <w:t>,</w:t>
            </w:r>
            <w:r w:rsidRPr="001B6A99">
              <w:rPr>
                <w:rFonts w:ascii="Arial" w:eastAsia="Arial" w:hAnsi="Arial" w:cs="Arial"/>
                <w:sz w:val="20"/>
                <w:szCs w:val="20"/>
                <w:cs/>
              </w:rPr>
              <w:t>71</w:t>
            </w:r>
            <w:r w:rsidRPr="001B6A99">
              <w:rPr>
                <w:rFonts w:ascii="Arial" w:eastAsia="Arial" w:hAnsi="Arial" w:cs="Arial"/>
                <w:sz w:val="20"/>
                <w:szCs w:val="20"/>
              </w:rPr>
              <w:t>6</w:t>
            </w:r>
          </w:p>
        </w:tc>
      </w:tr>
      <w:tr w:rsidR="00451F44" w:rsidRPr="001B6A99" w14:paraId="329E9456" w14:textId="77777777" w:rsidTr="00376B58">
        <w:tc>
          <w:tcPr>
            <w:tcW w:w="6048" w:type="dxa"/>
          </w:tcPr>
          <w:p w14:paraId="630DFAC1" w14:textId="77777777" w:rsidR="00451F44" w:rsidRPr="001B6A99" w:rsidRDefault="00451F44" w:rsidP="00451F44">
            <w:pPr>
              <w:ind w:left="957"/>
              <w:rPr>
                <w:rFonts w:ascii="Arial" w:eastAsia="Arial" w:hAnsi="Arial" w:cs="Arial"/>
                <w:sz w:val="20"/>
                <w:szCs w:val="20"/>
              </w:rPr>
            </w:pPr>
            <w:r w:rsidRPr="001B6A99">
              <w:rPr>
                <w:rFonts w:ascii="Arial" w:eastAsia="Arial" w:hAnsi="Arial" w:cs="Arial"/>
                <w:sz w:val="20"/>
                <w:szCs w:val="20"/>
              </w:rPr>
              <w:t>Domestic non-marketable equity securities</w:t>
            </w:r>
          </w:p>
        </w:tc>
        <w:tc>
          <w:tcPr>
            <w:tcW w:w="1701" w:type="dxa"/>
            <w:tcBorders>
              <w:bottom w:val="single" w:sz="4" w:space="0" w:color="000000"/>
            </w:tcBorders>
            <w:shd w:val="clear" w:color="auto" w:fill="FAFAFA"/>
          </w:tcPr>
          <w:p w14:paraId="2A59AA89" w14:textId="43B65B68" w:rsidR="00451F44" w:rsidRPr="001B6A99" w:rsidRDefault="00451F44" w:rsidP="00451F44">
            <w:pPr>
              <w:ind w:right="-72"/>
              <w:jc w:val="right"/>
              <w:rPr>
                <w:rFonts w:ascii="Arial" w:eastAsia="Arial" w:hAnsi="Arial" w:cs="Arial"/>
                <w:sz w:val="20"/>
                <w:szCs w:val="20"/>
              </w:rPr>
            </w:pPr>
            <w:r w:rsidRPr="001B6A99">
              <w:rPr>
                <w:rFonts w:ascii="Arial" w:eastAsia="Arial" w:hAnsi="Arial" w:cs="Arial"/>
                <w:sz w:val="20"/>
                <w:szCs w:val="20"/>
              </w:rPr>
              <w:t xml:space="preserve"> 27,780 </w:t>
            </w:r>
          </w:p>
        </w:tc>
        <w:tc>
          <w:tcPr>
            <w:tcW w:w="1701" w:type="dxa"/>
            <w:tcBorders>
              <w:bottom w:val="single" w:sz="4" w:space="0" w:color="000000"/>
            </w:tcBorders>
            <w:shd w:val="clear" w:color="auto" w:fill="auto"/>
          </w:tcPr>
          <w:p w14:paraId="4CF01D3D" w14:textId="0F73ABF3" w:rsidR="00451F44" w:rsidRPr="001B6A99" w:rsidRDefault="00451F44" w:rsidP="00451F44">
            <w:pPr>
              <w:ind w:right="-72"/>
              <w:jc w:val="right"/>
              <w:rPr>
                <w:rFonts w:ascii="Arial" w:eastAsia="Arial" w:hAnsi="Arial" w:cs="Arial"/>
                <w:sz w:val="20"/>
                <w:szCs w:val="20"/>
              </w:rPr>
            </w:pPr>
            <w:r w:rsidRPr="001B6A99">
              <w:rPr>
                <w:rFonts w:ascii="Arial" w:eastAsia="Arial" w:hAnsi="Arial" w:cs="Arial"/>
                <w:sz w:val="20"/>
                <w:szCs w:val="20"/>
                <w:cs/>
              </w:rPr>
              <w:t>42</w:t>
            </w:r>
            <w:r w:rsidRPr="001B6A99">
              <w:rPr>
                <w:rFonts w:ascii="Arial" w:eastAsia="Arial" w:hAnsi="Arial" w:cs="Arial"/>
                <w:sz w:val="20"/>
                <w:szCs w:val="20"/>
              </w:rPr>
              <w:t>,</w:t>
            </w:r>
            <w:r w:rsidRPr="001B6A99">
              <w:rPr>
                <w:rFonts w:ascii="Arial" w:eastAsia="Arial" w:hAnsi="Arial" w:cs="Arial"/>
                <w:sz w:val="20"/>
                <w:szCs w:val="20"/>
                <w:cs/>
              </w:rPr>
              <w:t>07</w:t>
            </w:r>
            <w:r w:rsidRPr="001B6A99">
              <w:rPr>
                <w:rFonts w:ascii="Arial" w:eastAsia="Arial" w:hAnsi="Arial" w:cs="Arial"/>
                <w:sz w:val="20"/>
                <w:szCs w:val="20"/>
              </w:rPr>
              <w:t>3</w:t>
            </w:r>
          </w:p>
        </w:tc>
      </w:tr>
      <w:tr w:rsidR="00451F44" w:rsidRPr="001B6A99" w14:paraId="37E74561" w14:textId="77777777" w:rsidTr="00376B58">
        <w:tc>
          <w:tcPr>
            <w:tcW w:w="6048" w:type="dxa"/>
            <w:vAlign w:val="bottom"/>
          </w:tcPr>
          <w:p w14:paraId="08AD85A8" w14:textId="77777777" w:rsidR="00451F44" w:rsidRPr="001B6A99" w:rsidRDefault="00451F44" w:rsidP="00451F44">
            <w:pPr>
              <w:ind w:left="957"/>
              <w:rPr>
                <w:rFonts w:ascii="Arial" w:eastAsia="Arial" w:hAnsi="Arial" w:cs="Arial"/>
                <w:sz w:val="20"/>
                <w:szCs w:val="20"/>
              </w:rPr>
            </w:pPr>
          </w:p>
        </w:tc>
        <w:tc>
          <w:tcPr>
            <w:tcW w:w="1701" w:type="dxa"/>
            <w:tcBorders>
              <w:top w:val="single" w:sz="4" w:space="0" w:color="000000"/>
            </w:tcBorders>
            <w:shd w:val="clear" w:color="auto" w:fill="FAFAFA"/>
            <w:vAlign w:val="bottom"/>
          </w:tcPr>
          <w:p w14:paraId="03ED2C6A" w14:textId="77777777" w:rsidR="00451F44" w:rsidRPr="001B6A99" w:rsidRDefault="00451F44" w:rsidP="00451F44">
            <w:pPr>
              <w:ind w:right="-72"/>
              <w:jc w:val="right"/>
              <w:rPr>
                <w:rFonts w:ascii="Arial" w:eastAsia="Arial" w:hAnsi="Arial" w:cs="Arial"/>
                <w:sz w:val="20"/>
                <w:szCs w:val="20"/>
              </w:rPr>
            </w:pPr>
          </w:p>
        </w:tc>
        <w:tc>
          <w:tcPr>
            <w:tcW w:w="1701" w:type="dxa"/>
            <w:tcBorders>
              <w:top w:val="single" w:sz="4" w:space="0" w:color="000000"/>
            </w:tcBorders>
            <w:shd w:val="clear" w:color="auto" w:fill="auto"/>
            <w:vAlign w:val="bottom"/>
          </w:tcPr>
          <w:p w14:paraId="3CCDA2B1" w14:textId="77777777" w:rsidR="00451F44" w:rsidRPr="001B6A99" w:rsidRDefault="00451F44" w:rsidP="00451F44">
            <w:pPr>
              <w:ind w:right="-72"/>
              <w:jc w:val="right"/>
              <w:rPr>
                <w:rFonts w:ascii="Arial" w:eastAsia="Arial" w:hAnsi="Arial" w:cs="Arial"/>
                <w:sz w:val="20"/>
                <w:szCs w:val="20"/>
              </w:rPr>
            </w:pPr>
          </w:p>
        </w:tc>
      </w:tr>
      <w:tr w:rsidR="00451F44" w:rsidRPr="001B6A99" w14:paraId="653D7370" w14:textId="77777777" w:rsidTr="00376B58">
        <w:tc>
          <w:tcPr>
            <w:tcW w:w="6048" w:type="dxa"/>
            <w:vAlign w:val="bottom"/>
          </w:tcPr>
          <w:p w14:paraId="3E5D755A" w14:textId="0AEC4F14" w:rsidR="00451F44" w:rsidRPr="001B6A99" w:rsidRDefault="00451F44" w:rsidP="00451F44">
            <w:pPr>
              <w:ind w:left="957"/>
              <w:rPr>
                <w:rFonts w:ascii="Arial" w:eastAsia="Arial" w:hAnsi="Arial" w:cs="Arial"/>
                <w:sz w:val="20"/>
                <w:szCs w:val="20"/>
              </w:rPr>
            </w:pPr>
            <w:r w:rsidRPr="001B6A99">
              <w:rPr>
                <w:rFonts w:ascii="Arial" w:eastAsia="Arial" w:hAnsi="Arial" w:cs="Arial"/>
                <w:sz w:val="20"/>
                <w:szCs w:val="20"/>
              </w:rPr>
              <w:t>Total</w:t>
            </w:r>
          </w:p>
        </w:tc>
        <w:tc>
          <w:tcPr>
            <w:tcW w:w="1701" w:type="dxa"/>
            <w:tcBorders>
              <w:bottom w:val="single" w:sz="4" w:space="0" w:color="000000"/>
            </w:tcBorders>
            <w:shd w:val="clear" w:color="auto" w:fill="FAFAFA"/>
          </w:tcPr>
          <w:p w14:paraId="226BD2BE" w14:textId="09E0C680" w:rsidR="00451F44" w:rsidRPr="001B6A99" w:rsidRDefault="00DA08F7" w:rsidP="00451F44">
            <w:pPr>
              <w:ind w:right="-72"/>
              <w:jc w:val="right"/>
              <w:rPr>
                <w:rFonts w:ascii="Arial" w:eastAsia="Arial" w:hAnsi="Arial" w:cs="Arial"/>
                <w:sz w:val="20"/>
                <w:szCs w:val="20"/>
              </w:rPr>
            </w:pPr>
            <w:r w:rsidRPr="001B6A99">
              <w:rPr>
                <w:rFonts w:ascii="Arial" w:eastAsia="Arial" w:hAnsi="Arial" w:cs="Arial"/>
                <w:sz w:val="20"/>
                <w:szCs w:val="20"/>
              </w:rPr>
              <w:t>27,902</w:t>
            </w:r>
          </w:p>
        </w:tc>
        <w:tc>
          <w:tcPr>
            <w:tcW w:w="1701" w:type="dxa"/>
            <w:tcBorders>
              <w:bottom w:val="single" w:sz="4" w:space="0" w:color="000000"/>
            </w:tcBorders>
            <w:shd w:val="clear" w:color="auto" w:fill="auto"/>
          </w:tcPr>
          <w:p w14:paraId="1D807CB8" w14:textId="399CA056" w:rsidR="00451F44" w:rsidRPr="001B6A99" w:rsidRDefault="00451F44" w:rsidP="00451F44">
            <w:pPr>
              <w:ind w:right="-72"/>
              <w:jc w:val="right"/>
              <w:rPr>
                <w:rFonts w:ascii="Arial" w:eastAsia="Arial" w:hAnsi="Arial" w:cs="Arial"/>
                <w:sz w:val="20"/>
                <w:szCs w:val="20"/>
              </w:rPr>
            </w:pPr>
            <w:r w:rsidRPr="001B6A99">
              <w:rPr>
                <w:rFonts w:ascii="Arial" w:eastAsia="Arial" w:hAnsi="Arial" w:cs="Arial"/>
                <w:sz w:val="20"/>
                <w:szCs w:val="20"/>
                <w:cs/>
              </w:rPr>
              <w:fldChar w:fldCharType="begin"/>
            </w:r>
            <w:r w:rsidRPr="001B6A99">
              <w:rPr>
                <w:rFonts w:ascii="Arial" w:eastAsia="Arial" w:hAnsi="Arial" w:cs="Arial"/>
                <w:sz w:val="20"/>
                <w:szCs w:val="20"/>
                <w:cs/>
              </w:rPr>
              <w:instrText xml:space="preserve"> =</w:instrText>
            </w:r>
            <w:r w:rsidRPr="001B6A99">
              <w:rPr>
                <w:rFonts w:ascii="Arial" w:eastAsia="Arial" w:hAnsi="Arial" w:cs="Arial"/>
                <w:sz w:val="20"/>
                <w:szCs w:val="20"/>
              </w:rPr>
              <w:instrText>SUM(ABOVE)</w:instrText>
            </w:r>
            <w:r w:rsidRPr="001B6A99">
              <w:rPr>
                <w:rFonts w:ascii="Arial" w:eastAsia="Arial" w:hAnsi="Arial" w:cs="Arial"/>
                <w:sz w:val="20"/>
                <w:szCs w:val="20"/>
                <w:cs/>
              </w:rPr>
              <w:instrText xml:space="preserve"> </w:instrText>
            </w:r>
            <w:r w:rsidRPr="001B6A99">
              <w:rPr>
                <w:rFonts w:ascii="Arial" w:eastAsia="Arial" w:hAnsi="Arial" w:cs="Arial"/>
                <w:sz w:val="20"/>
                <w:szCs w:val="20"/>
                <w:cs/>
              </w:rPr>
              <w:fldChar w:fldCharType="separate"/>
            </w:r>
            <w:r w:rsidRPr="001B6A99">
              <w:rPr>
                <w:rFonts w:ascii="Arial" w:eastAsia="Arial" w:hAnsi="Arial" w:cs="Arial"/>
                <w:noProof/>
                <w:sz w:val="20"/>
                <w:szCs w:val="20"/>
                <w:cs/>
              </w:rPr>
              <w:t>1</w:t>
            </w:r>
            <w:r w:rsidRPr="001B6A99">
              <w:rPr>
                <w:rFonts w:ascii="Arial" w:eastAsia="Arial" w:hAnsi="Arial" w:cs="Arial"/>
                <w:noProof/>
                <w:sz w:val="20"/>
                <w:szCs w:val="20"/>
              </w:rPr>
              <w:t>,</w:t>
            </w:r>
            <w:r w:rsidRPr="001B6A99">
              <w:rPr>
                <w:rFonts w:ascii="Arial" w:eastAsia="Arial" w:hAnsi="Arial" w:cs="Arial"/>
                <w:noProof/>
                <w:sz w:val="20"/>
                <w:szCs w:val="20"/>
                <w:cs/>
              </w:rPr>
              <w:t>692</w:t>
            </w:r>
            <w:r w:rsidRPr="001B6A99">
              <w:rPr>
                <w:rFonts w:ascii="Arial" w:eastAsia="Arial" w:hAnsi="Arial" w:cs="Arial"/>
                <w:noProof/>
                <w:sz w:val="20"/>
                <w:szCs w:val="20"/>
              </w:rPr>
              <w:t>,</w:t>
            </w:r>
            <w:r w:rsidRPr="001B6A99">
              <w:rPr>
                <w:rFonts w:ascii="Arial" w:eastAsia="Arial" w:hAnsi="Arial" w:cs="Arial"/>
                <w:noProof/>
                <w:sz w:val="20"/>
                <w:szCs w:val="20"/>
                <w:cs/>
              </w:rPr>
              <w:t>7</w:t>
            </w:r>
            <w:r w:rsidRPr="001B6A99">
              <w:rPr>
                <w:rFonts w:ascii="Arial" w:eastAsia="Arial" w:hAnsi="Arial" w:cs="Arial"/>
                <w:sz w:val="20"/>
                <w:szCs w:val="20"/>
                <w:cs/>
              </w:rPr>
              <w:fldChar w:fldCharType="end"/>
            </w:r>
            <w:r w:rsidRPr="001B6A99">
              <w:rPr>
                <w:rFonts w:ascii="Arial" w:eastAsia="Arial" w:hAnsi="Arial" w:cs="Arial"/>
                <w:sz w:val="20"/>
                <w:szCs w:val="20"/>
              </w:rPr>
              <w:t>89</w:t>
            </w:r>
          </w:p>
        </w:tc>
      </w:tr>
    </w:tbl>
    <w:p w14:paraId="31A2AB4E" w14:textId="77777777" w:rsidR="00CD2BB1" w:rsidRPr="001B6A99" w:rsidRDefault="00CD2BB1" w:rsidP="002E0CB9">
      <w:pPr>
        <w:rPr>
          <w:rFonts w:ascii="Arial" w:eastAsia="Arial" w:hAnsi="Arial" w:cs="Arial"/>
          <w:bCs/>
          <w:color w:val="CF4A02"/>
          <w:sz w:val="20"/>
          <w:szCs w:val="20"/>
        </w:rPr>
      </w:pPr>
    </w:p>
    <w:p w14:paraId="48929565" w14:textId="05ED43A8" w:rsidR="00CD2BB1" w:rsidRPr="001B6A99" w:rsidRDefault="00CD2BB1" w:rsidP="00376B58">
      <w:pPr>
        <w:pStyle w:val="ListParagraph"/>
        <w:numPr>
          <w:ilvl w:val="0"/>
          <w:numId w:val="21"/>
        </w:numPr>
        <w:spacing w:after="0" w:line="240" w:lineRule="auto"/>
        <w:ind w:left="1080" w:hanging="540"/>
        <w:jc w:val="both"/>
        <w:rPr>
          <w:rFonts w:ascii="Arial" w:eastAsia="Arial" w:hAnsi="Arial" w:cs="Arial"/>
          <w:bCs/>
          <w:color w:val="CF4A02"/>
          <w:sz w:val="20"/>
          <w:szCs w:val="20"/>
        </w:rPr>
      </w:pPr>
      <w:r w:rsidRPr="001B6A99">
        <w:rPr>
          <w:rFonts w:ascii="Arial" w:eastAsia="Arial" w:hAnsi="Arial" w:cs="Arial"/>
          <w:bCs/>
          <w:color w:val="CF4A02"/>
          <w:sz w:val="20"/>
          <w:szCs w:val="20"/>
        </w:rPr>
        <w:t xml:space="preserve">Amounts </w:t>
      </w:r>
      <w:proofErr w:type="spellStart"/>
      <w:r w:rsidRPr="001B6A99">
        <w:rPr>
          <w:rFonts w:ascii="Arial" w:eastAsia="Arial" w:hAnsi="Arial" w:cs="Arial"/>
          <w:bCs/>
          <w:color w:val="CF4A02"/>
          <w:sz w:val="20"/>
          <w:szCs w:val="20"/>
        </w:rPr>
        <w:t>recognised</w:t>
      </w:r>
      <w:proofErr w:type="spellEnd"/>
      <w:r w:rsidRPr="001B6A99">
        <w:rPr>
          <w:rFonts w:ascii="Arial" w:eastAsia="Arial" w:hAnsi="Arial" w:cs="Arial"/>
          <w:bCs/>
          <w:color w:val="CF4A02"/>
          <w:sz w:val="20"/>
          <w:szCs w:val="20"/>
        </w:rPr>
        <w:t xml:space="preserve"> in profit or loss</w:t>
      </w:r>
    </w:p>
    <w:p w14:paraId="1672B3AA" w14:textId="77777777" w:rsidR="008965B6" w:rsidRPr="001B6A99" w:rsidRDefault="008965B6" w:rsidP="00376B58">
      <w:pPr>
        <w:ind w:left="1080"/>
        <w:jc w:val="both"/>
        <w:rPr>
          <w:rFonts w:ascii="Arial" w:eastAsia="Arial" w:hAnsi="Arial" w:cs="Arial"/>
          <w:spacing w:val="-4"/>
          <w:sz w:val="20"/>
          <w:szCs w:val="20"/>
        </w:rPr>
      </w:pPr>
    </w:p>
    <w:p w14:paraId="3B67A5E8" w14:textId="0608B0C9" w:rsidR="00CD2BB1" w:rsidRPr="0027108A" w:rsidRDefault="00CD2BB1" w:rsidP="00376B58">
      <w:pPr>
        <w:ind w:left="1080"/>
        <w:jc w:val="both"/>
        <w:rPr>
          <w:rFonts w:ascii="Arial" w:eastAsia="Arial" w:hAnsi="Arial" w:cs="Arial"/>
          <w:spacing w:val="-6"/>
          <w:sz w:val="20"/>
          <w:szCs w:val="20"/>
        </w:rPr>
      </w:pPr>
      <w:r w:rsidRPr="0027108A">
        <w:rPr>
          <w:rFonts w:ascii="Arial" w:eastAsia="Arial" w:hAnsi="Arial" w:cs="Arial"/>
          <w:spacing w:val="-6"/>
          <w:sz w:val="20"/>
          <w:szCs w:val="20"/>
        </w:rPr>
        <w:t>Net gain on financial instruments measured at fair value through profit or loss for the year are as follows:</w:t>
      </w:r>
    </w:p>
    <w:p w14:paraId="125477AC" w14:textId="63E2792F" w:rsidR="00CD2BB1" w:rsidRPr="003852C1" w:rsidRDefault="00CD2BB1" w:rsidP="00376B58">
      <w:pPr>
        <w:ind w:left="1080"/>
        <w:jc w:val="both"/>
        <w:rPr>
          <w:rFonts w:ascii="Arial" w:eastAsia="Arial" w:hAnsi="Arial" w:cs="Arial"/>
          <w:sz w:val="20"/>
          <w:szCs w:val="20"/>
        </w:rPr>
      </w:pPr>
    </w:p>
    <w:tbl>
      <w:tblPr>
        <w:tblW w:w="9450"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48"/>
        <w:gridCol w:w="1701"/>
        <w:gridCol w:w="1701"/>
      </w:tblGrid>
      <w:tr w:rsidR="00376B58" w:rsidRPr="001B6A99" w14:paraId="3E65C17D" w14:textId="77777777" w:rsidTr="003852C1">
        <w:tc>
          <w:tcPr>
            <w:tcW w:w="6048" w:type="dxa"/>
            <w:tcBorders>
              <w:right w:val="nil"/>
            </w:tcBorders>
          </w:tcPr>
          <w:p w14:paraId="7E783AE1" w14:textId="77777777" w:rsidR="00376B58" w:rsidRPr="001B6A99" w:rsidRDefault="00376B58" w:rsidP="00096E4A">
            <w:pPr>
              <w:ind w:left="957"/>
              <w:rPr>
                <w:rFonts w:ascii="Arial" w:eastAsia="Arial" w:hAnsi="Arial" w:cs="Arial"/>
                <w:sz w:val="20"/>
                <w:szCs w:val="20"/>
              </w:rPr>
            </w:pPr>
          </w:p>
        </w:tc>
        <w:tc>
          <w:tcPr>
            <w:tcW w:w="3402" w:type="dxa"/>
            <w:gridSpan w:val="2"/>
            <w:tcBorders>
              <w:top w:val="single" w:sz="4" w:space="0" w:color="auto"/>
              <w:left w:val="nil"/>
              <w:bottom w:val="single" w:sz="4" w:space="0" w:color="auto"/>
              <w:right w:val="nil"/>
            </w:tcBorders>
            <w:shd w:val="clear" w:color="auto" w:fill="auto"/>
          </w:tcPr>
          <w:p w14:paraId="6577C24C" w14:textId="77777777" w:rsidR="00376B58" w:rsidRPr="001B6A99" w:rsidRDefault="00376B58" w:rsidP="00096E4A">
            <w:pPr>
              <w:ind w:right="-72"/>
              <w:jc w:val="center"/>
              <w:rPr>
                <w:rFonts w:ascii="Arial" w:eastAsia="Arial" w:hAnsi="Arial" w:cs="Arial"/>
                <w:b/>
                <w:sz w:val="20"/>
                <w:szCs w:val="20"/>
              </w:rPr>
            </w:pPr>
            <w:r w:rsidRPr="001B6A99">
              <w:rPr>
                <w:rFonts w:ascii="Arial" w:eastAsia="Arial" w:hAnsi="Arial" w:cs="Arial"/>
                <w:b/>
                <w:sz w:val="20"/>
                <w:szCs w:val="20"/>
              </w:rPr>
              <w:t>Consolidated and separate financial statements</w:t>
            </w:r>
          </w:p>
        </w:tc>
      </w:tr>
      <w:tr w:rsidR="000A14E6" w:rsidRPr="001B6A99" w14:paraId="45783817" w14:textId="77777777" w:rsidTr="000A14E6">
        <w:tc>
          <w:tcPr>
            <w:tcW w:w="6048" w:type="dxa"/>
            <w:tcBorders>
              <w:right w:val="nil"/>
            </w:tcBorders>
          </w:tcPr>
          <w:p w14:paraId="64D63972" w14:textId="77777777" w:rsidR="000A14E6" w:rsidRPr="001B6A99" w:rsidRDefault="000A14E6" w:rsidP="000A14E6">
            <w:pPr>
              <w:ind w:left="957"/>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28C2B25E" w14:textId="77777777" w:rsidR="000A14E6" w:rsidRPr="001B6A99" w:rsidRDefault="000A14E6" w:rsidP="000A14E6">
            <w:pPr>
              <w:ind w:right="-72"/>
              <w:jc w:val="center"/>
              <w:rPr>
                <w:rFonts w:ascii="Arial" w:eastAsia="Arial" w:hAnsi="Arial" w:cs="Arial"/>
                <w:b/>
                <w:sz w:val="20"/>
                <w:szCs w:val="20"/>
              </w:rPr>
            </w:pPr>
          </w:p>
        </w:tc>
        <w:tc>
          <w:tcPr>
            <w:tcW w:w="1701" w:type="dxa"/>
            <w:tcBorders>
              <w:top w:val="single" w:sz="4" w:space="0" w:color="auto"/>
              <w:left w:val="nil"/>
              <w:bottom w:val="nil"/>
              <w:right w:val="nil"/>
            </w:tcBorders>
            <w:shd w:val="clear" w:color="auto" w:fill="auto"/>
          </w:tcPr>
          <w:p w14:paraId="0966BD48" w14:textId="312AD670" w:rsidR="000A14E6" w:rsidRPr="001B6A99" w:rsidRDefault="000A14E6" w:rsidP="000A14E6">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0A14E6" w:rsidRPr="001B6A99" w14:paraId="663F1407" w14:textId="77777777" w:rsidTr="000A14E6">
        <w:tc>
          <w:tcPr>
            <w:tcW w:w="6048" w:type="dxa"/>
          </w:tcPr>
          <w:p w14:paraId="60BCB71E" w14:textId="77777777" w:rsidR="000A14E6" w:rsidRPr="001B6A99" w:rsidRDefault="000A14E6" w:rsidP="000A14E6">
            <w:pPr>
              <w:ind w:left="957"/>
              <w:rPr>
                <w:rFonts w:ascii="Arial" w:eastAsia="Arial" w:hAnsi="Arial" w:cs="Arial"/>
                <w:sz w:val="20"/>
                <w:szCs w:val="20"/>
              </w:rPr>
            </w:pPr>
          </w:p>
        </w:tc>
        <w:tc>
          <w:tcPr>
            <w:tcW w:w="1701" w:type="dxa"/>
            <w:tcBorders>
              <w:top w:val="nil"/>
              <w:bottom w:val="single" w:sz="4" w:space="0" w:color="000000"/>
            </w:tcBorders>
            <w:shd w:val="clear" w:color="auto" w:fill="auto"/>
          </w:tcPr>
          <w:p w14:paraId="42C9EA84" w14:textId="3D5AA631" w:rsidR="000A14E6" w:rsidRPr="001B6A99" w:rsidRDefault="000A14E6" w:rsidP="000A14E6">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701" w:type="dxa"/>
            <w:tcBorders>
              <w:top w:val="nil"/>
              <w:bottom w:val="single" w:sz="4" w:space="0" w:color="000000"/>
            </w:tcBorders>
          </w:tcPr>
          <w:p w14:paraId="5736A404" w14:textId="6458DE4A" w:rsidR="000A14E6" w:rsidRPr="001B6A99" w:rsidRDefault="000A14E6" w:rsidP="000A14E6">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0A14E6" w:rsidRPr="001B6A99" w14:paraId="736774A8" w14:textId="77777777" w:rsidTr="00096E4A">
        <w:tc>
          <w:tcPr>
            <w:tcW w:w="6048" w:type="dxa"/>
          </w:tcPr>
          <w:p w14:paraId="1CF043EF" w14:textId="77777777" w:rsidR="000A14E6" w:rsidRPr="001B6A99" w:rsidRDefault="000A14E6" w:rsidP="000A14E6">
            <w:pPr>
              <w:ind w:left="957"/>
              <w:rPr>
                <w:rFonts w:ascii="Arial" w:eastAsia="Arial" w:hAnsi="Arial" w:cs="Arial"/>
                <w:sz w:val="20"/>
                <w:szCs w:val="20"/>
              </w:rPr>
            </w:pPr>
          </w:p>
        </w:tc>
        <w:tc>
          <w:tcPr>
            <w:tcW w:w="1701" w:type="dxa"/>
            <w:tcBorders>
              <w:top w:val="single" w:sz="4" w:space="0" w:color="000000"/>
            </w:tcBorders>
          </w:tcPr>
          <w:p w14:paraId="486AF72C" w14:textId="77777777" w:rsidR="000A14E6" w:rsidRPr="001B6A99" w:rsidRDefault="000A14E6" w:rsidP="000A14E6">
            <w:pPr>
              <w:ind w:right="-72"/>
              <w:jc w:val="right"/>
              <w:rPr>
                <w:rFonts w:ascii="Arial" w:eastAsia="Arial" w:hAnsi="Arial" w:cs="Arial"/>
                <w:b/>
                <w:sz w:val="20"/>
                <w:szCs w:val="20"/>
              </w:rPr>
            </w:pPr>
            <w:r w:rsidRPr="001B6A99">
              <w:rPr>
                <w:rFonts w:ascii="Arial" w:eastAsia="Arial" w:hAnsi="Arial" w:cs="Arial"/>
                <w:b/>
                <w:sz w:val="20"/>
                <w:szCs w:val="20"/>
              </w:rPr>
              <w:t>Fair value</w:t>
            </w:r>
          </w:p>
        </w:tc>
        <w:tc>
          <w:tcPr>
            <w:tcW w:w="1701" w:type="dxa"/>
            <w:tcBorders>
              <w:top w:val="single" w:sz="4" w:space="0" w:color="000000"/>
            </w:tcBorders>
          </w:tcPr>
          <w:p w14:paraId="4A993A89" w14:textId="77777777" w:rsidR="000A14E6" w:rsidRPr="001B6A99" w:rsidRDefault="000A14E6" w:rsidP="000A14E6">
            <w:pPr>
              <w:ind w:right="-72"/>
              <w:jc w:val="right"/>
              <w:rPr>
                <w:rFonts w:ascii="Arial" w:eastAsia="Arial" w:hAnsi="Arial" w:cs="Arial"/>
                <w:b/>
                <w:sz w:val="20"/>
                <w:szCs w:val="20"/>
              </w:rPr>
            </w:pPr>
            <w:r w:rsidRPr="001B6A99">
              <w:rPr>
                <w:rFonts w:ascii="Arial" w:eastAsia="Arial" w:hAnsi="Arial" w:cs="Arial"/>
                <w:b/>
                <w:sz w:val="20"/>
                <w:szCs w:val="20"/>
              </w:rPr>
              <w:t>Fair value</w:t>
            </w:r>
          </w:p>
        </w:tc>
      </w:tr>
      <w:tr w:rsidR="000A14E6" w:rsidRPr="001B6A99" w14:paraId="35993C39" w14:textId="77777777" w:rsidTr="00096E4A">
        <w:tc>
          <w:tcPr>
            <w:tcW w:w="6048" w:type="dxa"/>
          </w:tcPr>
          <w:p w14:paraId="62F33788" w14:textId="77777777" w:rsidR="000A14E6" w:rsidRPr="001B6A99" w:rsidRDefault="000A14E6" w:rsidP="000A14E6">
            <w:pPr>
              <w:ind w:left="957"/>
              <w:rPr>
                <w:rFonts w:ascii="Arial" w:eastAsia="Arial" w:hAnsi="Arial" w:cs="Arial"/>
                <w:sz w:val="20"/>
                <w:szCs w:val="20"/>
              </w:rPr>
            </w:pPr>
          </w:p>
        </w:tc>
        <w:tc>
          <w:tcPr>
            <w:tcW w:w="1701" w:type="dxa"/>
            <w:tcBorders>
              <w:bottom w:val="single" w:sz="4" w:space="0" w:color="000000"/>
            </w:tcBorders>
          </w:tcPr>
          <w:p w14:paraId="27A648D4" w14:textId="77777777" w:rsidR="000A14E6" w:rsidRPr="001B6A99" w:rsidRDefault="000A14E6" w:rsidP="000A14E6">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701" w:type="dxa"/>
            <w:tcBorders>
              <w:bottom w:val="single" w:sz="4" w:space="0" w:color="000000"/>
            </w:tcBorders>
          </w:tcPr>
          <w:p w14:paraId="3144C07D" w14:textId="77777777" w:rsidR="000A14E6" w:rsidRPr="001B6A99" w:rsidRDefault="000A14E6" w:rsidP="000A14E6">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0A14E6" w:rsidRPr="001B6A99" w14:paraId="35F6AAB4" w14:textId="77777777" w:rsidTr="00096E4A">
        <w:tc>
          <w:tcPr>
            <w:tcW w:w="6048" w:type="dxa"/>
          </w:tcPr>
          <w:p w14:paraId="52A8351E" w14:textId="77777777" w:rsidR="000A14E6" w:rsidRPr="001B6A99" w:rsidRDefault="000A14E6" w:rsidP="000A14E6">
            <w:pPr>
              <w:ind w:left="957"/>
              <w:rPr>
                <w:rFonts w:ascii="Arial" w:eastAsia="Arial" w:hAnsi="Arial" w:cs="Arial"/>
                <w:sz w:val="20"/>
                <w:szCs w:val="20"/>
              </w:rPr>
            </w:pPr>
          </w:p>
        </w:tc>
        <w:tc>
          <w:tcPr>
            <w:tcW w:w="1701" w:type="dxa"/>
            <w:tcBorders>
              <w:top w:val="single" w:sz="4" w:space="0" w:color="000000"/>
            </w:tcBorders>
            <w:shd w:val="clear" w:color="auto" w:fill="FAFAFA"/>
          </w:tcPr>
          <w:p w14:paraId="1A0A94A5" w14:textId="77777777" w:rsidR="000A14E6" w:rsidRPr="001B6A99" w:rsidRDefault="000A14E6" w:rsidP="000A14E6">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22F54221" w14:textId="77777777" w:rsidR="000A14E6" w:rsidRPr="001B6A99" w:rsidRDefault="000A14E6" w:rsidP="000A14E6">
            <w:pPr>
              <w:ind w:right="-72"/>
              <w:jc w:val="right"/>
              <w:rPr>
                <w:rFonts w:ascii="Arial" w:eastAsia="Arial" w:hAnsi="Arial" w:cs="Arial"/>
                <w:sz w:val="20"/>
                <w:szCs w:val="20"/>
              </w:rPr>
            </w:pPr>
          </w:p>
        </w:tc>
      </w:tr>
      <w:tr w:rsidR="000A14E6" w:rsidRPr="001B6A99" w14:paraId="1D739134" w14:textId="77777777" w:rsidTr="00A7316F">
        <w:trPr>
          <w:trHeight w:val="74"/>
        </w:trPr>
        <w:tc>
          <w:tcPr>
            <w:tcW w:w="6048" w:type="dxa"/>
          </w:tcPr>
          <w:p w14:paraId="52FF9681" w14:textId="5D0CAA5F" w:rsidR="000A14E6" w:rsidRPr="003852C1" w:rsidRDefault="000A14E6" w:rsidP="000A14E6">
            <w:pPr>
              <w:ind w:left="957"/>
              <w:rPr>
                <w:rFonts w:ascii="Arial Bold" w:eastAsia="Arial" w:hAnsi="Arial Bold" w:cs="Arial"/>
                <w:spacing w:val="-6"/>
                <w:sz w:val="20"/>
                <w:szCs w:val="20"/>
              </w:rPr>
            </w:pPr>
            <w:r w:rsidRPr="003852C1">
              <w:rPr>
                <w:rFonts w:ascii="Arial Bold" w:eastAsia="Arial" w:hAnsi="Arial Bold" w:cs="Arial"/>
                <w:b/>
                <w:spacing w:val="-6"/>
                <w:sz w:val="20"/>
                <w:szCs w:val="20"/>
              </w:rPr>
              <w:t>Domestic marketable equity securities and unit trusts</w:t>
            </w:r>
          </w:p>
        </w:tc>
        <w:tc>
          <w:tcPr>
            <w:tcW w:w="1701" w:type="dxa"/>
            <w:tcBorders>
              <w:bottom w:val="nil"/>
            </w:tcBorders>
            <w:shd w:val="clear" w:color="auto" w:fill="FAFAFA"/>
          </w:tcPr>
          <w:p w14:paraId="323DA7E8" w14:textId="77777777" w:rsidR="000A14E6" w:rsidRPr="001B6A99" w:rsidRDefault="000A14E6" w:rsidP="000A14E6">
            <w:pPr>
              <w:ind w:right="-72"/>
              <w:jc w:val="right"/>
              <w:rPr>
                <w:rFonts w:ascii="Arial" w:eastAsia="Arial" w:hAnsi="Arial" w:cs="Arial"/>
                <w:sz w:val="20"/>
                <w:szCs w:val="20"/>
              </w:rPr>
            </w:pPr>
          </w:p>
        </w:tc>
        <w:tc>
          <w:tcPr>
            <w:tcW w:w="1701" w:type="dxa"/>
            <w:tcBorders>
              <w:bottom w:val="nil"/>
            </w:tcBorders>
            <w:shd w:val="clear" w:color="auto" w:fill="auto"/>
          </w:tcPr>
          <w:p w14:paraId="025F4F58" w14:textId="4FA7E4ED" w:rsidR="000A14E6" w:rsidRPr="001B6A99" w:rsidRDefault="000A14E6" w:rsidP="000A14E6">
            <w:pPr>
              <w:ind w:right="-72"/>
              <w:jc w:val="right"/>
              <w:rPr>
                <w:rFonts w:ascii="Arial" w:eastAsia="Arial" w:hAnsi="Arial" w:cs="Arial"/>
                <w:sz w:val="20"/>
                <w:szCs w:val="20"/>
              </w:rPr>
            </w:pPr>
          </w:p>
        </w:tc>
      </w:tr>
      <w:tr w:rsidR="002C48BE" w:rsidRPr="001B6A99" w14:paraId="2F92BD1B" w14:textId="77777777" w:rsidTr="00A7316F">
        <w:trPr>
          <w:trHeight w:val="74"/>
        </w:trPr>
        <w:tc>
          <w:tcPr>
            <w:tcW w:w="6048" w:type="dxa"/>
            <w:tcBorders>
              <w:right w:val="nil"/>
            </w:tcBorders>
          </w:tcPr>
          <w:p w14:paraId="0808D594" w14:textId="2AA01186" w:rsidR="002C48BE" w:rsidRPr="001B6A99" w:rsidRDefault="002C48BE" w:rsidP="002C48BE">
            <w:pPr>
              <w:ind w:left="957"/>
              <w:rPr>
                <w:rFonts w:ascii="Arial" w:eastAsia="Arial" w:hAnsi="Arial" w:cs="Arial"/>
                <w:b/>
                <w:sz w:val="20"/>
                <w:szCs w:val="20"/>
              </w:rPr>
            </w:pPr>
            <w:r w:rsidRPr="001B6A99">
              <w:rPr>
                <w:rFonts w:ascii="Arial" w:eastAsia="Arial" w:hAnsi="Arial" w:cs="Arial"/>
                <w:sz w:val="20"/>
                <w:szCs w:val="20"/>
              </w:rPr>
              <w:t xml:space="preserve">   </w:t>
            </w:r>
            <w:r w:rsidR="0018253D">
              <w:rPr>
                <w:rFonts w:ascii="Arial" w:eastAsia="Arial" w:hAnsi="Arial" w:cs="Arial"/>
                <w:sz w:val="20"/>
                <w:szCs w:val="20"/>
              </w:rPr>
              <w:t xml:space="preserve">(Loss) </w:t>
            </w:r>
            <w:r w:rsidRPr="001B6A99">
              <w:rPr>
                <w:rFonts w:ascii="Arial" w:eastAsia="Arial" w:hAnsi="Arial" w:cs="Arial"/>
                <w:sz w:val="20"/>
                <w:szCs w:val="20"/>
              </w:rPr>
              <w:t>Gain on changes in fair value - net</w:t>
            </w:r>
          </w:p>
        </w:tc>
        <w:tc>
          <w:tcPr>
            <w:tcW w:w="1701" w:type="dxa"/>
            <w:tcBorders>
              <w:top w:val="nil"/>
              <w:left w:val="nil"/>
              <w:bottom w:val="nil"/>
              <w:right w:val="nil"/>
            </w:tcBorders>
            <w:shd w:val="clear" w:color="auto" w:fill="FAFAFA"/>
          </w:tcPr>
          <w:p w14:paraId="55F646A9" w14:textId="6EC9BC19"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 xml:space="preserve"> (595)</w:t>
            </w:r>
          </w:p>
        </w:tc>
        <w:tc>
          <w:tcPr>
            <w:tcW w:w="1701" w:type="dxa"/>
            <w:tcBorders>
              <w:top w:val="nil"/>
              <w:left w:val="nil"/>
              <w:bottom w:val="nil"/>
              <w:right w:val="nil"/>
            </w:tcBorders>
            <w:shd w:val="clear" w:color="auto" w:fill="auto"/>
          </w:tcPr>
          <w:p w14:paraId="6401AE90" w14:textId="7FF8ED78"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566</w:t>
            </w:r>
          </w:p>
        </w:tc>
      </w:tr>
      <w:tr w:rsidR="002C48BE" w:rsidRPr="001B6A99" w14:paraId="181B8479" w14:textId="77777777" w:rsidTr="00A7316F">
        <w:trPr>
          <w:trHeight w:val="74"/>
        </w:trPr>
        <w:tc>
          <w:tcPr>
            <w:tcW w:w="6048" w:type="dxa"/>
          </w:tcPr>
          <w:p w14:paraId="70EDCE49" w14:textId="170BF9CB" w:rsidR="002C48BE" w:rsidRPr="001B6A99" w:rsidRDefault="002C48BE" w:rsidP="002C48BE">
            <w:pPr>
              <w:ind w:left="957"/>
              <w:rPr>
                <w:rFonts w:ascii="Arial" w:eastAsia="Arial" w:hAnsi="Arial" w:cs="Arial"/>
                <w:sz w:val="20"/>
                <w:szCs w:val="20"/>
              </w:rPr>
            </w:pPr>
            <w:r w:rsidRPr="001B6A99">
              <w:rPr>
                <w:rFonts w:ascii="Arial" w:eastAsia="Arial" w:hAnsi="Arial" w:cs="Arial"/>
                <w:sz w:val="20"/>
                <w:szCs w:val="20"/>
              </w:rPr>
              <w:t xml:space="preserve">   Loss on </w:t>
            </w:r>
            <w:r w:rsidR="00D71955" w:rsidRPr="001B6A99">
              <w:rPr>
                <w:rFonts w:ascii="Arial" w:eastAsia="Arial" w:hAnsi="Arial" w:cs="Arial"/>
                <w:sz w:val="20"/>
                <w:szCs w:val="20"/>
              </w:rPr>
              <w:t>disposal of financial instruments</w:t>
            </w:r>
          </w:p>
        </w:tc>
        <w:tc>
          <w:tcPr>
            <w:tcW w:w="1701" w:type="dxa"/>
            <w:tcBorders>
              <w:top w:val="nil"/>
              <w:bottom w:val="single" w:sz="4" w:space="0" w:color="auto"/>
            </w:tcBorders>
            <w:shd w:val="clear" w:color="auto" w:fill="FAFAFA"/>
          </w:tcPr>
          <w:p w14:paraId="6E0FB6AF" w14:textId="4C41F45B"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 xml:space="preserve"> (1,036)</w:t>
            </w:r>
          </w:p>
        </w:tc>
        <w:tc>
          <w:tcPr>
            <w:tcW w:w="1701" w:type="dxa"/>
            <w:tcBorders>
              <w:top w:val="nil"/>
              <w:bottom w:val="single" w:sz="4" w:space="0" w:color="auto"/>
            </w:tcBorders>
            <w:shd w:val="clear" w:color="auto" w:fill="auto"/>
          </w:tcPr>
          <w:p w14:paraId="6BE054A1" w14:textId="1205F0FC"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w:t>
            </w:r>
          </w:p>
        </w:tc>
      </w:tr>
      <w:tr w:rsidR="002C48BE" w:rsidRPr="001B6A99" w14:paraId="361B7683" w14:textId="77777777" w:rsidTr="00376B58">
        <w:trPr>
          <w:trHeight w:val="74"/>
        </w:trPr>
        <w:tc>
          <w:tcPr>
            <w:tcW w:w="6048" w:type="dxa"/>
          </w:tcPr>
          <w:p w14:paraId="5D5B2BD5" w14:textId="77777777" w:rsidR="002C48BE" w:rsidRPr="001B6A99" w:rsidRDefault="002C48BE" w:rsidP="002C48BE">
            <w:pPr>
              <w:ind w:left="957"/>
              <w:rPr>
                <w:rFonts w:ascii="Arial" w:eastAsia="Arial" w:hAnsi="Arial" w:cs="Arial"/>
                <w:sz w:val="20"/>
                <w:szCs w:val="20"/>
              </w:rPr>
            </w:pPr>
          </w:p>
        </w:tc>
        <w:tc>
          <w:tcPr>
            <w:tcW w:w="1701" w:type="dxa"/>
            <w:tcBorders>
              <w:top w:val="single" w:sz="4" w:space="0" w:color="auto"/>
              <w:bottom w:val="nil"/>
            </w:tcBorders>
            <w:shd w:val="clear" w:color="auto" w:fill="FAFAFA"/>
          </w:tcPr>
          <w:p w14:paraId="0DAD7BC0" w14:textId="77777777" w:rsidR="002C48BE" w:rsidRPr="001B6A99" w:rsidRDefault="002C48BE" w:rsidP="002C48BE">
            <w:pPr>
              <w:ind w:right="-72"/>
              <w:jc w:val="right"/>
              <w:rPr>
                <w:rFonts w:ascii="Arial" w:eastAsia="Arial" w:hAnsi="Arial" w:cs="Arial"/>
                <w:sz w:val="20"/>
                <w:szCs w:val="20"/>
              </w:rPr>
            </w:pPr>
          </w:p>
        </w:tc>
        <w:tc>
          <w:tcPr>
            <w:tcW w:w="1701" w:type="dxa"/>
            <w:tcBorders>
              <w:top w:val="single" w:sz="4" w:space="0" w:color="auto"/>
              <w:bottom w:val="nil"/>
            </w:tcBorders>
            <w:shd w:val="clear" w:color="auto" w:fill="auto"/>
          </w:tcPr>
          <w:p w14:paraId="53712168" w14:textId="77777777" w:rsidR="002C48BE" w:rsidRPr="001B6A99" w:rsidRDefault="002C48BE" w:rsidP="002C48BE">
            <w:pPr>
              <w:ind w:right="-72"/>
              <w:jc w:val="right"/>
              <w:rPr>
                <w:rFonts w:ascii="Arial" w:eastAsia="Arial" w:hAnsi="Arial" w:cs="Arial"/>
                <w:sz w:val="20"/>
                <w:szCs w:val="20"/>
              </w:rPr>
            </w:pPr>
          </w:p>
        </w:tc>
      </w:tr>
      <w:tr w:rsidR="002C48BE" w:rsidRPr="001B6A99" w14:paraId="125E8884" w14:textId="77777777" w:rsidTr="00376B58">
        <w:tc>
          <w:tcPr>
            <w:tcW w:w="6048" w:type="dxa"/>
            <w:tcBorders>
              <w:right w:val="nil"/>
            </w:tcBorders>
            <w:vAlign w:val="bottom"/>
          </w:tcPr>
          <w:p w14:paraId="0B2470C4" w14:textId="7FD5EDDB" w:rsidR="002C48BE" w:rsidRPr="001B6A99" w:rsidRDefault="002C48BE" w:rsidP="002C48BE">
            <w:pPr>
              <w:ind w:left="957"/>
              <w:rPr>
                <w:rFonts w:ascii="Arial" w:eastAsia="Arial" w:hAnsi="Arial" w:cs="Arial"/>
                <w:sz w:val="20"/>
                <w:szCs w:val="20"/>
              </w:rPr>
            </w:pPr>
          </w:p>
        </w:tc>
        <w:tc>
          <w:tcPr>
            <w:tcW w:w="1701" w:type="dxa"/>
            <w:tcBorders>
              <w:top w:val="nil"/>
              <w:left w:val="nil"/>
              <w:bottom w:val="single" w:sz="4" w:space="0" w:color="auto"/>
              <w:right w:val="nil"/>
            </w:tcBorders>
            <w:shd w:val="clear" w:color="auto" w:fill="FAFAFA"/>
          </w:tcPr>
          <w:p w14:paraId="1006CCF3" w14:textId="608A6193" w:rsidR="002C48BE" w:rsidRPr="001B6A99" w:rsidRDefault="00A401B8" w:rsidP="002C48BE">
            <w:pPr>
              <w:ind w:right="-72"/>
              <w:jc w:val="right"/>
              <w:rPr>
                <w:rFonts w:ascii="Arial" w:eastAsia="Arial" w:hAnsi="Arial" w:cs="Arial"/>
                <w:sz w:val="20"/>
                <w:szCs w:val="20"/>
              </w:rPr>
            </w:pPr>
            <w:r w:rsidRPr="001B6A99">
              <w:rPr>
                <w:rFonts w:ascii="Arial" w:eastAsia="Arial" w:hAnsi="Arial" w:cs="Arial"/>
                <w:sz w:val="20"/>
                <w:szCs w:val="20"/>
                <w:cs/>
              </w:rPr>
              <w:t>(1</w:t>
            </w:r>
            <w:r w:rsidRPr="001B6A99">
              <w:rPr>
                <w:rFonts w:ascii="Arial" w:eastAsia="Arial" w:hAnsi="Arial" w:cs="Arial"/>
                <w:sz w:val="20"/>
                <w:szCs w:val="20"/>
              </w:rPr>
              <w:t>,</w:t>
            </w:r>
            <w:r w:rsidRPr="001B6A99">
              <w:rPr>
                <w:rFonts w:ascii="Arial" w:eastAsia="Arial" w:hAnsi="Arial" w:cs="Arial"/>
                <w:sz w:val="20"/>
                <w:szCs w:val="20"/>
                <w:cs/>
              </w:rPr>
              <w:t>631)</w:t>
            </w:r>
          </w:p>
        </w:tc>
        <w:tc>
          <w:tcPr>
            <w:tcW w:w="1701" w:type="dxa"/>
            <w:tcBorders>
              <w:top w:val="nil"/>
              <w:left w:val="nil"/>
              <w:bottom w:val="single" w:sz="4" w:space="0" w:color="auto"/>
              <w:right w:val="nil"/>
            </w:tcBorders>
            <w:shd w:val="clear" w:color="auto" w:fill="auto"/>
          </w:tcPr>
          <w:p w14:paraId="6FF12D2A" w14:textId="6F297D03"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566</w:t>
            </w:r>
          </w:p>
        </w:tc>
      </w:tr>
      <w:tr w:rsidR="002C48BE" w:rsidRPr="001B6A99" w14:paraId="3E9ACD42" w14:textId="77777777" w:rsidTr="00376B58">
        <w:tc>
          <w:tcPr>
            <w:tcW w:w="6048" w:type="dxa"/>
            <w:tcBorders>
              <w:right w:val="nil"/>
            </w:tcBorders>
            <w:vAlign w:val="bottom"/>
          </w:tcPr>
          <w:p w14:paraId="2EC6044B" w14:textId="77777777" w:rsidR="002C48BE" w:rsidRPr="001B6A99" w:rsidRDefault="002C48BE" w:rsidP="002C48BE">
            <w:pPr>
              <w:ind w:left="957"/>
              <w:rPr>
                <w:rFonts w:ascii="Arial" w:eastAsia="Arial" w:hAnsi="Arial" w:cs="Arial"/>
                <w:sz w:val="20"/>
                <w:szCs w:val="20"/>
              </w:rPr>
            </w:pPr>
          </w:p>
        </w:tc>
        <w:tc>
          <w:tcPr>
            <w:tcW w:w="1701" w:type="dxa"/>
            <w:tcBorders>
              <w:top w:val="single" w:sz="4" w:space="0" w:color="auto"/>
              <w:left w:val="nil"/>
              <w:bottom w:val="nil"/>
              <w:right w:val="nil"/>
            </w:tcBorders>
            <w:shd w:val="clear" w:color="auto" w:fill="FAFAFA"/>
          </w:tcPr>
          <w:p w14:paraId="7D9F7521" w14:textId="77777777" w:rsidR="002C48BE" w:rsidRPr="001B6A99" w:rsidRDefault="002C48BE" w:rsidP="002C48BE">
            <w:pPr>
              <w:ind w:right="-72"/>
              <w:jc w:val="right"/>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695D628E" w14:textId="77777777" w:rsidR="002C48BE" w:rsidRPr="001B6A99" w:rsidRDefault="002C48BE" w:rsidP="002C48BE">
            <w:pPr>
              <w:ind w:right="-72"/>
              <w:jc w:val="right"/>
              <w:rPr>
                <w:rFonts w:ascii="Arial" w:eastAsia="Arial" w:hAnsi="Arial" w:cs="Arial"/>
                <w:sz w:val="20"/>
                <w:szCs w:val="20"/>
              </w:rPr>
            </w:pPr>
          </w:p>
        </w:tc>
      </w:tr>
      <w:tr w:rsidR="002C48BE" w:rsidRPr="001B6A99" w14:paraId="30CA26F8" w14:textId="77777777" w:rsidTr="00096E4A">
        <w:tc>
          <w:tcPr>
            <w:tcW w:w="6048" w:type="dxa"/>
            <w:tcBorders>
              <w:right w:val="nil"/>
            </w:tcBorders>
          </w:tcPr>
          <w:p w14:paraId="4E71651A" w14:textId="5467B8A6" w:rsidR="002C48BE" w:rsidRPr="001B6A99" w:rsidRDefault="002C48BE" w:rsidP="002C48BE">
            <w:pPr>
              <w:ind w:left="957"/>
              <w:rPr>
                <w:rFonts w:ascii="Arial" w:eastAsia="Arial" w:hAnsi="Arial" w:cs="Arial"/>
                <w:sz w:val="20"/>
                <w:szCs w:val="20"/>
              </w:rPr>
            </w:pPr>
            <w:r w:rsidRPr="001B6A99">
              <w:rPr>
                <w:rFonts w:ascii="Arial" w:eastAsia="Arial" w:hAnsi="Arial" w:cs="Arial"/>
                <w:b/>
                <w:sz w:val="20"/>
                <w:szCs w:val="20"/>
              </w:rPr>
              <w:t>Domestic non-marketable equity securities</w:t>
            </w:r>
          </w:p>
        </w:tc>
        <w:tc>
          <w:tcPr>
            <w:tcW w:w="1701" w:type="dxa"/>
            <w:tcBorders>
              <w:top w:val="nil"/>
              <w:left w:val="nil"/>
              <w:bottom w:val="nil"/>
              <w:right w:val="nil"/>
            </w:tcBorders>
            <w:shd w:val="clear" w:color="auto" w:fill="FAFAFA"/>
          </w:tcPr>
          <w:p w14:paraId="6F407347" w14:textId="77777777" w:rsidR="002C48BE" w:rsidRPr="001B6A99" w:rsidRDefault="002C48BE" w:rsidP="002C48BE">
            <w:pPr>
              <w:ind w:right="-72"/>
              <w:jc w:val="right"/>
              <w:rPr>
                <w:rFonts w:ascii="Arial" w:eastAsia="Arial" w:hAnsi="Arial" w:cs="Arial"/>
                <w:sz w:val="20"/>
                <w:szCs w:val="20"/>
              </w:rPr>
            </w:pPr>
          </w:p>
        </w:tc>
        <w:tc>
          <w:tcPr>
            <w:tcW w:w="1701" w:type="dxa"/>
            <w:tcBorders>
              <w:top w:val="nil"/>
              <w:left w:val="nil"/>
              <w:bottom w:val="nil"/>
              <w:right w:val="nil"/>
            </w:tcBorders>
            <w:shd w:val="clear" w:color="auto" w:fill="auto"/>
          </w:tcPr>
          <w:p w14:paraId="16936D05" w14:textId="77777777" w:rsidR="002C48BE" w:rsidRPr="001B6A99" w:rsidRDefault="002C48BE" w:rsidP="002C48BE">
            <w:pPr>
              <w:ind w:right="-72"/>
              <w:jc w:val="right"/>
              <w:rPr>
                <w:rFonts w:ascii="Arial" w:eastAsia="Arial" w:hAnsi="Arial" w:cs="Arial"/>
                <w:sz w:val="20"/>
                <w:szCs w:val="20"/>
              </w:rPr>
            </w:pPr>
          </w:p>
        </w:tc>
      </w:tr>
      <w:tr w:rsidR="00D71955" w:rsidRPr="001B6A99" w14:paraId="05284E6B" w14:textId="77777777" w:rsidTr="008A6E01">
        <w:tc>
          <w:tcPr>
            <w:tcW w:w="6048" w:type="dxa"/>
            <w:tcBorders>
              <w:right w:val="nil"/>
            </w:tcBorders>
          </w:tcPr>
          <w:p w14:paraId="59BBAA0B" w14:textId="4A4142B7" w:rsidR="00D71955" w:rsidRPr="001B6A99" w:rsidRDefault="00D71955" w:rsidP="00D71955">
            <w:pPr>
              <w:ind w:left="957"/>
              <w:rPr>
                <w:rFonts w:ascii="Arial" w:eastAsia="Arial" w:hAnsi="Arial" w:cs="Arial"/>
                <w:b/>
                <w:sz w:val="20"/>
                <w:szCs w:val="20"/>
              </w:rPr>
            </w:pPr>
            <w:r w:rsidRPr="001B6A99">
              <w:rPr>
                <w:rFonts w:ascii="Arial" w:eastAsia="Arial" w:hAnsi="Arial" w:cs="Arial"/>
                <w:sz w:val="20"/>
                <w:szCs w:val="20"/>
              </w:rPr>
              <w:t xml:space="preserve">   Gain on changes in fair value - net </w:t>
            </w:r>
          </w:p>
        </w:tc>
        <w:tc>
          <w:tcPr>
            <w:tcW w:w="1701" w:type="dxa"/>
            <w:tcBorders>
              <w:top w:val="nil"/>
              <w:left w:val="nil"/>
              <w:bottom w:val="nil"/>
              <w:right w:val="nil"/>
            </w:tcBorders>
            <w:shd w:val="clear" w:color="auto" w:fill="FAFAFA"/>
          </w:tcPr>
          <w:p w14:paraId="0F776102" w14:textId="412D918F" w:rsidR="00D71955" w:rsidRPr="001B6A99" w:rsidRDefault="00D71955" w:rsidP="00D71955">
            <w:pPr>
              <w:ind w:right="-72"/>
              <w:jc w:val="right"/>
              <w:rPr>
                <w:rFonts w:ascii="Arial" w:eastAsia="Arial" w:hAnsi="Arial" w:cs="Arial"/>
                <w:sz w:val="20"/>
                <w:szCs w:val="20"/>
              </w:rPr>
            </w:pPr>
            <w:r w:rsidRPr="001B6A99">
              <w:rPr>
                <w:rFonts w:ascii="Arial" w:eastAsia="Arial" w:hAnsi="Arial" w:cs="Arial"/>
                <w:sz w:val="20"/>
                <w:szCs w:val="20"/>
              </w:rPr>
              <w:t>-</w:t>
            </w:r>
          </w:p>
        </w:tc>
        <w:tc>
          <w:tcPr>
            <w:tcW w:w="1701" w:type="dxa"/>
            <w:tcBorders>
              <w:top w:val="nil"/>
              <w:left w:val="nil"/>
              <w:bottom w:val="nil"/>
              <w:right w:val="nil"/>
            </w:tcBorders>
            <w:shd w:val="clear" w:color="auto" w:fill="auto"/>
          </w:tcPr>
          <w:p w14:paraId="71D14A9D" w14:textId="0DF3EFF0" w:rsidR="00D71955" w:rsidRPr="001B6A99" w:rsidRDefault="00D71955" w:rsidP="00D71955">
            <w:pPr>
              <w:ind w:right="-72"/>
              <w:jc w:val="right"/>
              <w:rPr>
                <w:rFonts w:ascii="Arial" w:eastAsia="Arial" w:hAnsi="Arial" w:cs="Arial"/>
                <w:sz w:val="20"/>
                <w:szCs w:val="20"/>
              </w:rPr>
            </w:pPr>
            <w:r w:rsidRPr="001B6A99">
              <w:rPr>
                <w:rFonts w:ascii="Arial" w:eastAsia="Arial" w:hAnsi="Arial" w:cs="Arial"/>
                <w:sz w:val="20"/>
                <w:szCs w:val="20"/>
              </w:rPr>
              <w:t>39,693</w:t>
            </w:r>
          </w:p>
        </w:tc>
      </w:tr>
      <w:tr w:rsidR="00D71955" w:rsidRPr="001B6A99" w14:paraId="7E345D91" w14:textId="77777777" w:rsidTr="008A6E01">
        <w:tc>
          <w:tcPr>
            <w:tcW w:w="6048" w:type="dxa"/>
            <w:tcBorders>
              <w:right w:val="nil"/>
            </w:tcBorders>
          </w:tcPr>
          <w:p w14:paraId="1D23757E" w14:textId="5AD69343" w:rsidR="00D71955" w:rsidRPr="001B6A99" w:rsidRDefault="00D71955" w:rsidP="00D71955">
            <w:pPr>
              <w:ind w:left="957"/>
              <w:rPr>
                <w:rFonts w:ascii="Arial" w:eastAsia="Arial" w:hAnsi="Arial" w:cs="Arial"/>
                <w:sz w:val="20"/>
                <w:szCs w:val="20"/>
              </w:rPr>
            </w:pPr>
            <w:r w:rsidRPr="001B6A99">
              <w:rPr>
                <w:rFonts w:ascii="Arial" w:hAnsi="Arial" w:cs="Arial"/>
                <w:sz w:val="20"/>
                <w:szCs w:val="20"/>
              </w:rPr>
              <w:t xml:space="preserve">   </w:t>
            </w:r>
            <w:r w:rsidR="000D7845">
              <w:rPr>
                <w:rFonts w:ascii="Arial" w:hAnsi="Arial" w:cs="Browallia New"/>
                <w:sz w:val="20"/>
                <w:szCs w:val="25"/>
                <w:lang w:val="en-GB"/>
              </w:rPr>
              <w:t xml:space="preserve">(Loss) </w:t>
            </w:r>
            <w:r w:rsidRPr="001B6A99">
              <w:rPr>
                <w:rFonts w:ascii="Arial" w:eastAsia="Arial" w:hAnsi="Arial" w:cs="Arial"/>
                <w:sz w:val="20"/>
                <w:szCs w:val="20"/>
              </w:rPr>
              <w:t>Gain on</w:t>
            </w:r>
            <w:r w:rsidRPr="001B6A99">
              <w:rPr>
                <w:rFonts w:ascii="Arial" w:hAnsi="Arial" w:cs="Arial"/>
                <w:sz w:val="20"/>
                <w:szCs w:val="20"/>
              </w:rPr>
              <w:t xml:space="preserve"> </w:t>
            </w:r>
            <w:r w:rsidRPr="001B6A99">
              <w:rPr>
                <w:rFonts w:ascii="Arial" w:eastAsia="Arial" w:hAnsi="Arial" w:cs="Arial"/>
                <w:sz w:val="20"/>
                <w:szCs w:val="20"/>
              </w:rPr>
              <w:t>disposal of financial instruments</w:t>
            </w:r>
          </w:p>
        </w:tc>
        <w:tc>
          <w:tcPr>
            <w:tcW w:w="1701" w:type="dxa"/>
            <w:tcBorders>
              <w:top w:val="nil"/>
              <w:left w:val="nil"/>
              <w:bottom w:val="single" w:sz="4" w:space="0" w:color="auto"/>
              <w:right w:val="nil"/>
            </w:tcBorders>
            <w:shd w:val="clear" w:color="auto" w:fill="FAFAFA"/>
          </w:tcPr>
          <w:p w14:paraId="745F2A8D" w14:textId="62487412" w:rsidR="00D71955" w:rsidRPr="001B6A99" w:rsidRDefault="00D71955" w:rsidP="00D71955">
            <w:pPr>
              <w:ind w:right="-72"/>
              <w:jc w:val="right"/>
              <w:rPr>
                <w:rFonts w:ascii="Arial" w:eastAsia="Arial" w:hAnsi="Arial" w:cs="Arial"/>
                <w:sz w:val="20"/>
                <w:szCs w:val="20"/>
              </w:rPr>
            </w:pPr>
            <w:r w:rsidRPr="001B6A99">
              <w:rPr>
                <w:rFonts w:ascii="Arial" w:eastAsia="Arial" w:hAnsi="Arial" w:cs="Arial"/>
                <w:sz w:val="20"/>
                <w:szCs w:val="20"/>
              </w:rPr>
              <w:t xml:space="preserve"> (14,292)</w:t>
            </w:r>
          </w:p>
        </w:tc>
        <w:tc>
          <w:tcPr>
            <w:tcW w:w="1701" w:type="dxa"/>
            <w:tcBorders>
              <w:top w:val="nil"/>
              <w:left w:val="nil"/>
              <w:bottom w:val="single" w:sz="4" w:space="0" w:color="auto"/>
              <w:right w:val="nil"/>
            </w:tcBorders>
            <w:shd w:val="clear" w:color="auto" w:fill="auto"/>
          </w:tcPr>
          <w:p w14:paraId="01F063E1" w14:textId="7626C758" w:rsidR="00D71955" w:rsidRPr="001B6A99" w:rsidRDefault="00D71955" w:rsidP="00D71955">
            <w:pPr>
              <w:ind w:right="-72"/>
              <w:jc w:val="right"/>
              <w:rPr>
                <w:rFonts w:ascii="Arial" w:eastAsia="Arial" w:hAnsi="Arial" w:cs="Arial"/>
                <w:sz w:val="20"/>
                <w:szCs w:val="20"/>
              </w:rPr>
            </w:pPr>
            <w:r w:rsidRPr="001B6A99">
              <w:rPr>
                <w:rFonts w:ascii="Arial" w:eastAsia="Arial" w:hAnsi="Arial" w:cs="Arial"/>
                <w:sz w:val="20"/>
                <w:szCs w:val="20"/>
              </w:rPr>
              <w:t>31,078</w:t>
            </w:r>
          </w:p>
        </w:tc>
      </w:tr>
      <w:tr w:rsidR="002C48BE" w:rsidRPr="001B6A99" w14:paraId="29F2612E" w14:textId="77777777" w:rsidTr="008A6E01">
        <w:tc>
          <w:tcPr>
            <w:tcW w:w="6048" w:type="dxa"/>
            <w:tcBorders>
              <w:right w:val="nil"/>
            </w:tcBorders>
          </w:tcPr>
          <w:p w14:paraId="610786D9" w14:textId="77777777" w:rsidR="002C48BE" w:rsidRPr="001B6A99" w:rsidRDefault="002C48BE" w:rsidP="002C48BE">
            <w:pPr>
              <w:ind w:left="957"/>
              <w:rPr>
                <w:rFonts w:ascii="Arial" w:hAnsi="Arial" w:cs="Arial"/>
                <w:sz w:val="20"/>
                <w:szCs w:val="20"/>
              </w:rPr>
            </w:pPr>
          </w:p>
        </w:tc>
        <w:tc>
          <w:tcPr>
            <w:tcW w:w="1701" w:type="dxa"/>
            <w:tcBorders>
              <w:top w:val="single" w:sz="4" w:space="0" w:color="auto"/>
              <w:left w:val="nil"/>
              <w:bottom w:val="nil"/>
              <w:right w:val="nil"/>
            </w:tcBorders>
            <w:shd w:val="clear" w:color="auto" w:fill="FAFAFA"/>
          </w:tcPr>
          <w:p w14:paraId="78CD1DAD" w14:textId="77777777" w:rsidR="002C48BE" w:rsidRPr="001B6A99" w:rsidRDefault="002C48BE" w:rsidP="002C48BE">
            <w:pPr>
              <w:ind w:right="-72"/>
              <w:jc w:val="right"/>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6FF876CC" w14:textId="77777777" w:rsidR="002C48BE" w:rsidRPr="001B6A99" w:rsidRDefault="002C48BE" w:rsidP="002C48BE">
            <w:pPr>
              <w:ind w:right="-72"/>
              <w:jc w:val="right"/>
              <w:rPr>
                <w:rFonts w:ascii="Arial" w:eastAsia="Arial" w:hAnsi="Arial" w:cs="Arial"/>
                <w:sz w:val="20"/>
                <w:szCs w:val="20"/>
              </w:rPr>
            </w:pPr>
          </w:p>
        </w:tc>
      </w:tr>
      <w:tr w:rsidR="002C48BE" w:rsidRPr="001B6A99" w14:paraId="64D48FAD" w14:textId="77777777" w:rsidTr="008A6E01">
        <w:tc>
          <w:tcPr>
            <w:tcW w:w="6048" w:type="dxa"/>
            <w:tcBorders>
              <w:right w:val="nil"/>
            </w:tcBorders>
          </w:tcPr>
          <w:p w14:paraId="5286D8EF" w14:textId="77777777" w:rsidR="002C48BE" w:rsidRPr="001B6A99" w:rsidRDefault="002C48BE" w:rsidP="002C48BE">
            <w:pPr>
              <w:ind w:left="957"/>
              <w:rPr>
                <w:rFonts w:ascii="Arial" w:hAnsi="Arial" w:cs="Arial"/>
                <w:sz w:val="20"/>
                <w:szCs w:val="20"/>
              </w:rPr>
            </w:pPr>
          </w:p>
        </w:tc>
        <w:tc>
          <w:tcPr>
            <w:tcW w:w="1701" w:type="dxa"/>
            <w:tcBorders>
              <w:top w:val="nil"/>
              <w:left w:val="nil"/>
              <w:bottom w:val="nil"/>
              <w:right w:val="nil"/>
            </w:tcBorders>
            <w:shd w:val="clear" w:color="auto" w:fill="FAFAFA"/>
          </w:tcPr>
          <w:p w14:paraId="1A3D1DA5" w14:textId="33DA416B" w:rsidR="002C48BE" w:rsidRPr="001B6A99" w:rsidRDefault="00C94295" w:rsidP="002C48BE">
            <w:pPr>
              <w:ind w:right="-72"/>
              <w:jc w:val="right"/>
              <w:rPr>
                <w:rFonts w:ascii="Arial" w:eastAsia="Arial" w:hAnsi="Arial" w:cs="Arial"/>
                <w:sz w:val="20"/>
                <w:szCs w:val="20"/>
              </w:rPr>
            </w:pPr>
            <w:r w:rsidRPr="001B6A99">
              <w:rPr>
                <w:rFonts w:ascii="Arial" w:eastAsia="Arial" w:hAnsi="Arial" w:cs="Arial"/>
                <w:sz w:val="20"/>
                <w:szCs w:val="20"/>
                <w:cs/>
              </w:rPr>
              <w:t>(14</w:t>
            </w:r>
            <w:r w:rsidRPr="001B6A99">
              <w:rPr>
                <w:rFonts w:ascii="Arial" w:eastAsia="Arial" w:hAnsi="Arial" w:cs="Arial"/>
                <w:sz w:val="20"/>
                <w:szCs w:val="20"/>
              </w:rPr>
              <w:t>,</w:t>
            </w:r>
            <w:r w:rsidRPr="001B6A99">
              <w:rPr>
                <w:rFonts w:ascii="Arial" w:eastAsia="Arial" w:hAnsi="Arial" w:cs="Arial"/>
                <w:sz w:val="20"/>
                <w:szCs w:val="20"/>
                <w:cs/>
              </w:rPr>
              <w:t>292)</w:t>
            </w:r>
          </w:p>
        </w:tc>
        <w:tc>
          <w:tcPr>
            <w:tcW w:w="1701" w:type="dxa"/>
            <w:tcBorders>
              <w:top w:val="nil"/>
              <w:left w:val="nil"/>
              <w:bottom w:val="nil"/>
              <w:right w:val="nil"/>
            </w:tcBorders>
            <w:shd w:val="clear" w:color="auto" w:fill="auto"/>
          </w:tcPr>
          <w:p w14:paraId="35A70E18" w14:textId="4F651213"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70,771</w:t>
            </w:r>
          </w:p>
        </w:tc>
      </w:tr>
      <w:tr w:rsidR="002C48BE" w:rsidRPr="001B6A99" w14:paraId="592DE380" w14:textId="77777777" w:rsidTr="00376B58">
        <w:tc>
          <w:tcPr>
            <w:tcW w:w="6048" w:type="dxa"/>
            <w:tcBorders>
              <w:right w:val="nil"/>
            </w:tcBorders>
          </w:tcPr>
          <w:p w14:paraId="58E5C27A" w14:textId="77777777" w:rsidR="002C48BE" w:rsidRPr="001B6A99" w:rsidRDefault="002C48BE" w:rsidP="002C48BE">
            <w:pPr>
              <w:ind w:left="957"/>
              <w:rPr>
                <w:rFonts w:ascii="Arial" w:hAnsi="Arial" w:cs="Arial"/>
                <w:sz w:val="20"/>
                <w:szCs w:val="20"/>
              </w:rPr>
            </w:pPr>
          </w:p>
        </w:tc>
        <w:tc>
          <w:tcPr>
            <w:tcW w:w="1701" w:type="dxa"/>
            <w:tcBorders>
              <w:top w:val="single" w:sz="4" w:space="0" w:color="auto"/>
              <w:left w:val="nil"/>
              <w:bottom w:val="nil"/>
              <w:right w:val="nil"/>
            </w:tcBorders>
            <w:shd w:val="clear" w:color="auto" w:fill="FAFAFA"/>
          </w:tcPr>
          <w:p w14:paraId="0162B7F6" w14:textId="77777777" w:rsidR="002C48BE" w:rsidRPr="001B6A99" w:rsidRDefault="002C48BE" w:rsidP="002C48BE">
            <w:pPr>
              <w:ind w:right="-72"/>
              <w:jc w:val="right"/>
              <w:rPr>
                <w:rFonts w:ascii="Arial" w:eastAsia="Arial" w:hAnsi="Arial" w:cs="Arial"/>
                <w:sz w:val="20"/>
                <w:szCs w:val="20"/>
              </w:rPr>
            </w:pPr>
          </w:p>
        </w:tc>
        <w:tc>
          <w:tcPr>
            <w:tcW w:w="1701" w:type="dxa"/>
            <w:tcBorders>
              <w:top w:val="single" w:sz="4" w:space="0" w:color="auto"/>
              <w:left w:val="nil"/>
              <w:bottom w:val="nil"/>
              <w:right w:val="nil"/>
            </w:tcBorders>
            <w:shd w:val="clear" w:color="auto" w:fill="auto"/>
          </w:tcPr>
          <w:p w14:paraId="43381296" w14:textId="77777777" w:rsidR="002C48BE" w:rsidRPr="001B6A99" w:rsidRDefault="002C48BE" w:rsidP="002C48BE">
            <w:pPr>
              <w:ind w:right="-72"/>
              <w:jc w:val="right"/>
              <w:rPr>
                <w:rFonts w:ascii="Arial" w:eastAsia="Arial" w:hAnsi="Arial" w:cs="Arial"/>
                <w:sz w:val="20"/>
                <w:szCs w:val="20"/>
              </w:rPr>
            </w:pPr>
          </w:p>
        </w:tc>
      </w:tr>
      <w:tr w:rsidR="002C48BE" w:rsidRPr="001B6A99" w14:paraId="7FBDC952" w14:textId="77777777" w:rsidTr="00376B58">
        <w:tc>
          <w:tcPr>
            <w:tcW w:w="6048" w:type="dxa"/>
            <w:tcBorders>
              <w:right w:val="nil"/>
            </w:tcBorders>
          </w:tcPr>
          <w:p w14:paraId="53699040" w14:textId="011E2D3D" w:rsidR="002C48BE" w:rsidRPr="001B6A99" w:rsidRDefault="002C48BE" w:rsidP="002C48BE">
            <w:pPr>
              <w:ind w:left="957"/>
              <w:rPr>
                <w:rFonts w:ascii="Arial" w:hAnsi="Arial" w:cs="Arial"/>
                <w:sz w:val="20"/>
                <w:szCs w:val="20"/>
              </w:rPr>
            </w:pPr>
            <w:r w:rsidRPr="001B6A99">
              <w:rPr>
                <w:rFonts w:ascii="Arial" w:hAnsi="Arial" w:cs="Arial"/>
                <w:sz w:val="20"/>
                <w:szCs w:val="20"/>
              </w:rPr>
              <w:t>Total</w:t>
            </w:r>
          </w:p>
        </w:tc>
        <w:tc>
          <w:tcPr>
            <w:tcW w:w="1701" w:type="dxa"/>
            <w:tcBorders>
              <w:top w:val="nil"/>
              <w:left w:val="nil"/>
              <w:bottom w:val="single" w:sz="4" w:space="0" w:color="auto"/>
              <w:right w:val="nil"/>
            </w:tcBorders>
            <w:shd w:val="clear" w:color="auto" w:fill="FAFAFA"/>
          </w:tcPr>
          <w:p w14:paraId="13CFC391" w14:textId="3EF98BE9" w:rsidR="002C48BE" w:rsidRPr="001B6A99" w:rsidRDefault="008D6A17" w:rsidP="002C48BE">
            <w:pPr>
              <w:ind w:right="-72"/>
              <w:jc w:val="right"/>
              <w:rPr>
                <w:rFonts w:ascii="Arial" w:eastAsia="Arial" w:hAnsi="Arial" w:cs="Arial"/>
                <w:sz w:val="20"/>
                <w:szCs w:val="20"/>
              </w:rPr>
            </w:pPr>
            <w:r w:rsidRPr="001B6A99">
              <w:rPr>
                <w:rFonts w:ascii="Arial" w:eastAsia="Arial" w:hAnsi="Arial" w:cs="Arial"/>
                <w:sz w:val="20"/>
                <w:szCs w:val="20"/>
                <w:cs/>
              </w:rPr>
              <w:t>(15</w:t>
            </w:r>
            <w:r w:rsidRPr="001B6A99">
              <w:rPr>
                <w:rFonts w:ascii="Arial" w:eastAsia="Arial" w:hAnsi="Arial" w:cs="Arial"/>
                <w:sz w:val="20"/>
                <w:szCs w:val="20"/>
              </w:rPr>
              <w:t>,</w:t>
            </w:r>
            <w:r w:rsidRPr="001B6A99">
              <w:rPr>
                <w:rFonts w:ascii="Arial" w:eastAsia="Arial" w:hAnsi="Arial" w:cs="Arial"/>
                <w:sz w:val="20"/>
                <w:szCs w:val="20"/>
                <w:cs/>
              </w:rPr>
              <w:t>923)</w:t>
            </w:r>
          </w:p>
        </w:tc>
        <w:tc>
          <w:tcPr>
            <w:tcW w:w="1701" w:type="dxa"/>
            <w:tcBorders>
              <w:top w:val="nil"/>
              <w:left w:val="nil"/>
              <w:bottom w:val="single" w:sz="4" w:space="0" w:color="auto"/>
              <w:right w:val="nil"/>
            </w:tcBorders>
            <w:shd w:val="clear" w:color="auto" w:fill="auto"/>
          </w:tcPr>
          <w:p w14:paraId="248E3CC3" w14:textId="6CF7BF6F" w:rsidR="002C48BE" w:rsidRPr="001B6A99" w:rsidRDefault="002C48BE" w:rsidP="002C48BE">
            <w:pPr>
              <w:ind w:right="-72"/>
              <w:jc w:val="right"/>
              <w:rPr>
                <w:rFonts w:ascii="Arial" w:eastAsia="Arial" w:hAnsi="Arial" w:cs="Arial"/>
                <w:sz w:val="20"/>
                <w:szCs w:val="20"/>
              </w:rPr>
            </w:pPr>
            <w:r w:rsidRPr="001B6A99">
              <w:rPr>
                <w:rFonts w:ascii="Arial" w:eastAsia="Arial" w:hAnsi="Arial" w:cs="Arial"/>
                <w:sz w:val="20"/>
                <w:szCs w:val="20"/>
              </w:rPr>
              <w:t>71,337</w:t>
            </w:r>
          </w:p>
        </w:tc>
      </w:tr>
    </w:tbl>
    <w:p w14:paraId="1B6F16D1" w14:textId="64015D37" w:rsidR="00CD2BB1" w:rsidRPr="001B6A99" w:rsidRDefault="00CD2BB1" w:rsidP="00CD2BB1">
      <w:pPr>
        <w:jc w:val="both"/>
        <w:rPr>
          <w:rFonts w:ascii="Arial" w:eastAsia="Arial" w:hAnsi="Arial" w:cs="Arial"/>
          <w:bCs/>
          <w:color w:val="CF4A02"/>
          <w:sz w:val="20"/>
          <w:szCs w:val="20"/>
        </w:rPr>
      </w:pPr>
    </w:p>
    <w:p w14:paraId="747608AA" w14:textId="6D44C8B0" w:rsidR="00CD2BB1" w:rsidRPr="001B6A99" w:rsidRDefault="00CD2BB1" w:rsidP="00CD2BB1">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w:t>
      </w:r>
      <w:r w:rsidR="001C2C2B" w:rsidRPr="001B6A99">
        <w:rPr>
          <w:rFonts w:ascii="Arial" w:eastAsia="Arial" w:hAnsi="Arial" w:cs="Arial"/>
          <w:b/>
          <w:color w:val="CF4A02"/>
          <w:sz w:val="20"/>
          <w:szCs w:val="20"/>
        </w:rPr>
        <w:t>2</w:t>
      </w:r>
      <w:r w:rsidRPr="001B6A99">
        <w:rPr>
          <w:rFonts w:ascii="Arial" w:eastAsia="Arial" w:hAnsi="Arial" w:cs="Arial"/>
          <w:b/>
          <w:color w:val="CF4A02"/>
          <w:sz w:val="20"/>
          <w:szCs w:val="20"/>
        </w:rPr>
        <w:t>.2</w:t>
      </w:r>
      <w:r w:rsidRPr="001B6A99">
        <w:rPr>
          <w:rFonts w:ascii="Arial" w:eastAsia="Arial" w:hAnsi="Arial" w:cs="Arial"/>
          <w:b/>
          <w:color w:val="CF4A02"/>
          <w:sz w:val="20"/>
          <w:szCs w:val="20"/>
        </w:rPr>
        <w:tab/>
        <w:t>Financial assets measured at fair value through other comprehensive income</w:t>
      </w:r>
    </w:p>
    <w:p w14:paraId="2361F4AD" w14:textId="7FF467B0" w:rsidR="00CD2BB1" w:rsidRPr="00CA5887" w:rsidRDefault="00CD2BB1" w:rsidP="00CD2BB1">
      <w:pPr>
        <w:jc w:val="both"/>
        <w:rPr>
          <w:rFonts w:ascii="Arial" w:eastAsia="Arial" w:hAnsi="Arial" w:cs="Arial"/>
          <w:bCs/>
          <w:color w:val="CF4A02"/>
          <w:sz w:val="20"/>
          <w:szCs w:val="20"/>
        </w:rPr>
      </w:pPr>
    </w:p>
    <w:tbl>
      <w:tblPr>
        <w:tblW w:w="9432" w:type="dxa"/>
        <w:tblBorders>
          <w:top w:val="nil"/>
          <w:left w:val="nil"/>
          <w:bottom w:val="nil"/>
          <w:right w:val="nil"/>
          <w:insideH w:val="nil"/>
          <w:insideV w:val="nil"/>
        </w:tblBorders>
        <w:tblLayout w:type="fixed"/>
        <w:tblLook w:val="0400" w:firstRow="0" w:lastRow="0" w:firstColumn="0" w:lastColumn="0" w:noHBand="0" w:noVBand="1"/>
      </w:tblPr>
      <w:tblGrid>
        <w:gridCol w:w="6030"/>
        <w:gridCol w:w="1701"/>
        <w:gridCol w:w="1701"/>
      </w:tblGrid>
      <w:tr w:rsidR="008965B6" w:rsidRPr="001B6A99" w14:paraId="39E9967E" w14:textId="77777777" w:rsidTr="003852C1">
        <w:tc>
          <w:tcPr>
            <w:tcW w:w="6030" w:type="dxa"/>
          </w:tcPr>
          <w:p w14:paraId="65A26DCD" w14:textId="77777777" w:rsidR="008965B6" w:rsidRPr="001B6A99" w:rsidRDefault="008965B6" w:rsidP="00376B58">
            <w:pPr>
              <w:ind w:left="431"/>
              <w:jc w:val="both"/>
              <w:rPr>
                <w:rFonts w:ascii="Arial" w:eastAsia="Arial" w:hAnsi="Arial" w:cs="Arial"/>
                <w:sz w:val="20"/>
                <w:szCs w:val="20"/>
              </w:rPr>
            </w:pPr>
          </w:p>
        </w:tc>
        <w:tc>
          <w:tcPr>
            <w:tcW w:w="3402" w:type="dxa"/>
            <w:gridSpan w:val="2"/>
            <w:tcBorders>
              <w:top w:val="single" w:sz="4" w:space="0" w:color="auto"/>
              <w:left w:val="nil"/>
              <w:bottom w:val="single" w:sz="4" w:space="0" w:color="auto"/>
              <w:right w:val="nil"/>
            </w:tcBorders>
            <w:shd w:val="clear" w:color="auto" w:fill="auto"/>
          </w:tcPr>
          <w:p w14:paraId="7DE0F37A" w14:textId="32E0CBCF" w:rsidR="008965B6" w:rsidRPr="001B6A99" w:rsidRDefault="008965B6" w:rsidP="008965B6">
            <w:pPr>
              <w:ind w:right="-72"/>
              <w:jc w:val="center"/>
              <w:rPr>
                <w:rFonts w:ascii="Arial" w:eastAsia="Arial" w:hAnsi="Arial" w:cs="Arial"/>
                <w:b/>
                <w:sz w:val="20"/>
                <w:szCs w:val="20"/>
              </w:rPr>
            </w:pPr>
            <w:r w:rsidRPr="001B6A99">
              <w:rPr>
                <w:rFonts w:ascii="Arial" w:eastAsia="Arial" w:hAnsi="Arial" w:cs="Arial"/>
                <w:b/>
                <w:sz w:val="20"/>
                <w:szCs w:val="20"/>
              </w:rPr>
              <w:t>Consolidated and separate financial statements</w:t>
            </w:r>
          </w:p>
        </w:tc>
      </w:tr>
      <w:tr w:rsidR="004D5C43" w:rsidRPr="001B6A99" w14:paraId="22794C61" w14:textId="77777777" w:rsidTr="004D5C43">
        <w:tc>
          <w:tcPr>
            <w:tcW w:w="6030" w:type="dxa"/>
          </w:tcPr>
          <w:p w14:paraId="762F30EE" w14:textId="77777777" w:rsidR="004D5C43" w:rsidRPr="001B6A99" w:rsidRDefault="004D5C43" w:rsidP="00376B58">
            <w:pPr>
              <w:ind w:left="431"/>
              <w:jc w:val="both"/>
              <w:rPr>
                <w:rFonts w:ascii="Arial" w:eastAsia="Arial" w:hAnsi="Arial" w:cs="Arial"/>
                <w:sz w:val="20"/>
                <w:szCs w:val="20"/>
              </w:rPr>
            </w:pPr>
          </w:p>
        </w:tc>
        <w:tc>
          <w:tcPr>
            <w:tcW w:w="1701" w:type="dxa"/>
            <w:tcBorders>
              <w:top w:val="nil"/>
              <w:left w:val="nil"/>
              <w:bottom w:val="nil"/>
              <w:right w:val="nil"/>
            </w:tcBorders>
            <w:shd w:val="clear" w:color="auto" w:fill="auto"/>
          </w:tcPr>
          <w:p w14:paraId="0D8BA045" w14:textId="77777777" w:rsidR="004D5C43" w:rsidRPr="001B6A99" w:rsidRDefault="004D5C43" w:rsidP="004D5C43">
            <w:pPr>
              <w:ind w:right="-72"/>
              <w:jc w:val="right"/>
              <w:rPr>
                <w:rFonts w:ascii="Arial" w:eastAsia="Arial" w:hAnsi="Arial" w:cs="Arial"/>
                <w:b/>
                <w:sz w:val="20"/>
                <w:szCs w:val="20"/>
              </w:rPr>
            </w:pPr>
          </w:p>
        </w:tc>
        <w:tc>
          <w:tcPr>
            <w:tcW w:w="1701" w:type="dxa"/>
            <w:tcBorders>
              <w:top w:val="nil"/>
              <w:left w:val="nil"/>
              <w:bottom w:val="nil"/>
              <w:right w:val="nil"/>
            </w:tcBorders>
            <w:shd w:val="clear" w:color="auto" w:fill="auto"/>
          </w:tcPr>
          <w:p w14:paraId="0B74FF78" w14:textId="0E908373" w:rsidR="004D5C43" w:rsidRPr="001B6A99" w:rsidRDefault="004D5C43" w:rsidP="004D5C43">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4D5C43" w:rsidRPr="001B6A99" w14:paraId="62330E4C" w14:textId="77777777" w:rsidTr="004D5C43">
        <w:tc>
          <w:tcPr>
            <w:tcW w:w="6030" w:type="dxa"/>
            <w:tcBorders>
              <w:top w:val="nil"/>
            </w:tcBorders>
          </w:tcPr>
          <w:p w14:paraId="6454BC99" w14:textId="77777777" w:rsidR="004D5C43" w:rsidRPr="001B6A99" w:rsidRDefault="004D5C43" w:rsidP="00376B58">
            <w:pPr>
              <w:ind w:left="431"/>
              <w:jc w:val="both"/>
              <w:rPr>
                <w:rFonts w:ascii="Arial" w:eastAsia="Arial" w:hAnsi="Arial" w:cs="Arial"/>
                <w:sz w:val="20"/>
                <w:szCs w:val="20"/>
              </w:rPr>
            </w:pPr>
          </w:p>
        </w:tc>
        <w:tc>
          <w:tcPr>
            <w:tcW w:w="1701" w:type="dxa"/>
            <w:tcBorders>
              <w:top w:val="nil"/>
              <w:left w:val="nil"/>
              <w:bottom w:val="single" w:sz="4" w:space="0" w:color="auto"/>
              <w:right w:val="nil"/>
            </w:tcBorders>
            <w:shd w:val="clear" w:color="auto" w:fill="auto"/>
          </w:tcPr>
          <w:p w14:paraId="52ED11D2" w14:textId="44589996" w:rsidR="004D5C43" w:rsidRPr="001B6A99" w:rsidRDefault="004D5C43" w:rsidP="004D5C43">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701" w:type="dxa"/>
            <w:tcBorders>
              <w:top w:val="nil"/>
              <w:left w:val="nil"/>
              <w:bottom w:val="single" w:sz="4" w:space="0" w:color="auto"/>
              <w:right w:val="nil"/>
            </w:tcBorders>
            <w:shd w:val="clear" w:color="auto" w:fill="auto"/>
          </w:tcPr>
          <w:p w14:paraId="21D42242" w14:textId="15597278" w:rsidR="004D5C43" w:rsidRPr="001B6A99" w:rsidRDefault="004D5C43" w:rsidP="004D5C43">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8965B6" w:rsidRPr="001B6A99" w14:paraId="4F73610E" w14:textId="77777777" w:rsidTr="004D5C43">
        <w:tc>
          <w:tcPr>
            <w:tcW w:w="6030" w:type="dxa"/>
          </w:tcPr>
          <w:p w14:paraId="7B0935EB" w14:textId="77777777" w:rsidR="008965B6" w:rsidRPr="001B6A99" w:rsidRDefault="008965B6" w:rsidP="00376B58">
            <w:pPr>
              <w:ind w:left="431"/>
              <w:jc w:val="both"/>
              <w:rPr>
                <w:rFonts w:ascii="Arial" w:eastAsia="Arial" w:hAnsi="Arial" w:cs="Arial"/>
                <w:sz w:val="20"/>
                <w:szCs w:val="20"/>
              </w:rPr>
            </w:pPr>
          </w:p>
        </w:tc>
        <w:tc>
          <w:tcPr>
            <w:tcW w:w="1701" w:type="dxa"/>
            <w:tcBorders>
              <w:top w:val="single" w:sz="4" w:space="0" w:color="auto"/>
            </w:tcBorders>
          </w:tcPr>
          <w:p w14:paraId="2B667341" w14:textId="77777777" w:rsidR="008965B6" w:rsidRPr="001B6A99" w:rsidRDefault="008965B6" w:rsidP="008965B6">
            <w:pPr>
              <w:ind w:right="-72"/>
              <w:jc w:val="right"/>
              <w:rPr>
                <w:rFonts w:ascii="Arial" w:eastAsia="Arial" w:hAnsi="Arial" w:cs="Arial"/>
                <w:b/>
                <w:sz w:val="20"/>
                <w:szCs w:val="20"/>
              </w:rPr>
            </w:pPr>
            <w:r w:rsidRPr="001B6A99">
              <w:rPr>
                <w:rFonts w:ascii="Arial" w:eastAsia="Arial" w:hAnsi="Arial" w:cs="Arial"/>
                <w:b/>
                <w:sz w:val="20"/>
                <w:szCs w:val="20"/>
              </w:rPr>
              <w:t>Fair value</w:t>
            </w:r>
          </w:p>
        </w:tc>
        <w:tc>
          <w:tcPr>
            <w:tcW w:w="1701" w:type="dxa"/>
            <w:tcBorders>
              <w:top w:val="single" w:sz="4" w:space="0" w:color="auto"/>
            </w:tcBorders>
          </w:tcPr>
          <w:p w14:paraId="14605A42" w14:textId="77777777" w:rsidR="008965B6" w:rsidRPr="001B6A99" w:rsidRDefault="008965B6" w:rsidP="008965B6">
            <w:pPr>
              <w:ind w:right="-72"/>
              <w:jc w:val="right"/>
              <w:rPr>
                <w:rFonts w:ascii="Arial" w:eastAsia="Arial" w:hAnsi="Arial" w:cs="Arial"/>
                <w:b/>
                <w:sz w:val="20"/>
                <w:szCs w:val="20"/>
              </w:rPr>
            </w:pPr>
            <w:r w:rsidRPr="001B6A99">
              <w:rPr>
                <w:rFonts w:ascii="Arial" w:eastAsia="Arial" w:hAnsi="Arial" w:cs="Arial"/>
                <w:b/>
                <w:sz w:val="20"/>
                <w:szCs w:val="20"/>
              </w:rPr>
              <w:t>Fair value</w:t>
            </w:r>
          </w:p>
        </w:tc>
      </w:tr>
      <w:tr w:rsidR="008965B6" w:rsidRPr="001B6A99" w14:paraId="5069F3A2" w14:textId="77777777" w:rsidTr="00096E4A">
        <w:tc>
          <w:tcPr>
            <w:tcW w:w="6030" w:type="dxa"/>
          </w:tcPr>
          <w:p w14:paraId="185F3014" w14:textId="77777777" w:rsidR="008965B6" w:rsidRPr="001B6A99" w:rsidRDefault="008965B6" w:rsidP="00376B58">
            <w:pPr>
              <w:ind w:left="431"/>
              <w:jc w:val="both"/>
              <w:rPr>
                <w:rFonts w:ascii="Arial" w:eastAsia="Arial" w:hAnsi="Arial" w:cs="Arial"/>
                <w:sz w:val="20"/>
                <w:szCs w:val="20"/>
              </w:rPr>
            </w:pPr>
          </w:p>
        </w:tc>
        <w:tc>
          <w:tcPr>
            <w:tcW w:w="1701" w:type="dxa"/>
            <w:tcBorders>
              <w:bottom w:val="single" w:sz="4" w:space="0" w:color="000000"/>
            </w:tcBorders>
          </w:tcPr>
          <w:p w14:paraId="16C42884" w14:textId="11395F1D" w:rsidR="008965B6" w:rsidRPr="001B6A99" w:rsidRDefault="008965B6" w:rsidP="008965B6">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701" w:type="dxa"/>
            <w:tcBorders>
              <w:bottom w:val="single" w:sz="4" w:space="0" w:color="000000"/>
            </w:tcBorders>
          </w:tcPr>
          <w:p w14:paraId="7E52FABC" w14:textId="3A7A34A9" w:rsidR="008965B6" w:rsidRPr="001B6A99" w:rsidRDefault="008965B6" w:rsidP="008965B6">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8965B6" w:rsidRPr="001B6A99" w14:paraId="41C13919" w14:textId="77777777" w:rsidTr="00096E4A">
        <w:tc>
          <w:tcPr>
            <w:tcW w:w="6030" w:type="dxa"/>
          </w:tcPr>
          <w:p w14:paraId="0BB47914" w14:textId="77777777" w:rsidR="008965B6" w:rsidRPr="001B6A99" w:rsidRDefault="008965B6" w:rsidP="00376B58">
            <w:pPr>
              <w:ind w:left="431"/>
              <w:jc w:val="both"/>
              <w:rPr>
                <w:rFonts w:ascii="Arial" w:eastAsia="Arial" w:hAnsi="Arial" w:cs="Arial"/>
                <w:sz w:val="20"/>
                <w:szCs w:val="20"/>
              </w:rPr>
            </w:pPr>
          </w:p>
        </w:tc>
        <w:tc>
          <w:tcPr>
            <w:tcW w:w="1701" w:type="dxa"/>
            <w:tcBorders>
              <w:top w:val="single" w:sz="4" w:space="0" w:color="000000"/>
            </w:tcBorders>
            <w:shd w:val="clear" w:color="auto" w:fill="FAFAFA"/>
          </w:tcPr>
          <w:p w14:paraId="2595A4F9" w14:textId="77777777" w:rsidR="008965B6" w:rsidRPr="001B6A99" w:rsidRDefault="008965B6" w:rsidP="008965B6">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78E69A7A" w14:textId="77777777" w:rsidR="008965B6" w:rsidRPr="001B6A99" w:rsidRDefault="008965B6" w:rsidP="008965B6">
            <w:pPr>
              <w:ind w:right="-72"/>
              <w:jc w:val="right"/>
              <w:rPr>
                <w:rFonts w:ascii="Arial" w:eastAsia="Arial" w:hAnsi="Arial" w:cs="Arial"/>
                <w:sz w:val="20"/>
                <w:szCs w:val="20"/>
              </w:rPr>
            </w:pPr>
          </w:p>
        </w:tc>
      </w:tr>
      <w:tr w:rsidR="00DD6E1E" w:rsidRPr="001B6A99" w14:paraId="33710416" w14:textId="77777777" w:rsidTr="00096E4A">
        <w:tc>
          <w:tcPr>
            <w:tcW w:w="6030" w:type="dxa"/>
          </w:tcPr>
          <w:p w14:paraId="2CB85ACF" w14:textId="77777777" w:rsidR="00DD6E1E" w:rsidRPr="001B6A99" w:rsidRDefault="00DD6E1E" w:rsidP="00DD6E1E">
            <w:pPr>
              <w:ind w:left="431"/>
              <w:rPr>
                <w:rFonts w:ascii="Arial" w:eastAsia="Arial" w:hAnsi="Arial" w:cs="Arial"/>
                <w:sz w:val="20"/>
                <w:szCs w:val="20"/>
              </w:rPr>
            </w:pPr>
            <w:r w:rsidRPr="001B6A99">
              <w:rPr>
                <w:rFonts w:ascii="Arial" w:eastAsia="Arial" w:hAnsi="Arial" w:cs="Arial"/>
                <w:sz w:val="20"/>
                <w:szCs w:val="20"/>
              </w:rPr>
              <w:t>Government and state enterprise securities</w:t>
            </w:r>
          </w:p>
        </w:tc>
        <w:tc>
          <w:tcPr>
            <w:tcW w:w="1701" w:type="dxa"/>
            <w:shd w:val="clear" w:color="auto" w:fill="FAFAFA"/>
            <w:vAlign w:val="center"/>
          </w:tcPr>
          <w:p w14:paraId="3780922A" w14:textId="7D80CDF4" w:rsidR="00DD6E1E" w:rsidRPr="001B6A99" w:rsidRDefault="00DD6E1E" w:rsidP="00DD6E1E">
            <w:pPr>
              <w:ind w:right="-72"/>
              <w:jc w:val="right"/>
              <w:rPr>
                <w:rFonts w:ascii="Arial" w:eastAsia="Arial" w:hAnsi="Arial" w:cs="Arial"/>
                <w:sz w:val="20"/>
                <w:szCs w:val="20"/>
              </w:rPr>
            </w:pPr>
            <w:r w:rsidRPr="001B6A99">
              <w:rPr>
                <w:rFonts w:ascii="Arial" w:eastAsia="Arial" w:hAnsi="Arial" w:cs="Arial"/>
                <w:sz w:val="20"/>
                <w:szCs w:val="20"/>
              </w:rPr>
              <w:t>80,000</w:t>
            </w:r>
          </w:p>
        </w:tc>
        <w:tc>
          <w:tcPr>
            <w:tcW w:w="1701" w:type="dxa"/>
            <w:shd w:val="clear" w:color="auto" w:fill="auto"/>
          </w:tcPr>
          <w:p w14:paraId="5A741C5D" w14:textId="39C03094" w:rsidR="00DD6E1E" w:rsidRPr="001B6A99" w:rsidRDefault="00DD6E1E" w:rsidP="00DD6E1E">
            <w:pPr>
              <w:ind w:right="-72"/>
              <w:jc w:val="right"/>
              <w:rPr>
                <w:rFonts w:ascii="Arial" w:eastAsia="Arial" w:hAnsi="Arial" w:cs="Arial"/>
                <w:sz w:val="20"/>
                <w:szCs w:val="20"/>
              </w:rPr>
            </w:pPr>
            <w:r w:rsidRPr="001B6A99">
              <w:rPr>
                <w:rFonts w:ascii="Arial" w:eastAsia="Arial" w:hAnsi="Arial" w:cs="Arial"/>
                <w:sz w:val="20"/>
                <w:szCs w:val="20"/>
              </w:rPr>
              <w:t>80,000</w:t>
            </w:r>
          </w:p>
        </w:tc>
      </w:tr>
      <w:tr w:rsidR="00DD6E1E" w:rsidRPr="001B6A99" w14:paraId="6EF9C4DD" w14:textId="77777777" w:rsidTr="00096E4A">
        <w:tc>
          <w:tcPr>
            <w:tcW w:w="6030" w:type="dxa"/>
          </w:tcPr>
          <w:p w14:paraId="3D682581" w14:textId="77777777" w:rsidR="00DD6E1E" w:rsidRPr="001B6A99" w:rsidRDefault="00DD6E1E" w:rsidP="00DD6E1E">
            <w:pPr>
              <w:ind w:left="431"/>
              <w:rPr>
                <w:rFonts w:ascii="Arial" w:eastAsia="Arial" w:hAnsi="Arial" w:cs="Arial"/>
                <w:sz w:val="20"/>
                <w:szCs w:val="20"/>
              </w:rPr>
            </w:pPr>
            <w:r w:rsidRPr="001B6A99">
              <w:rPr>
                <w:rFonts w:ascii="Arial" w:eastAsia="Arial" w:hAnsi="Arial" w:cs="Arial"/>
                <w:sz w:val="20"/>
                <w:szCs w:val="20"/>
                <w:u w:val="single"/>
              </w:rPr>
              <w:t>Less</w:t>
            </w:r>
            <w:r w:rsidRPr="001B6A99">
              <w:rPr>
                <w:rFonts w:ascii="Arial" w:eastAsia="Arial" w:hAnsi="Arial" w:cs="Arial"/>
                <w:sz w:val="20"/>
                <w:szCs w:val="20"/>
              </w:rPr>
              <w:t>: Allowance for expected credit loss</w:t>
            </w:r>
          </w:p>
        </w:tc>
        <w:tc>
          <w:tcPr>
            <w:tcW w:w="1701" w:type="dxa"/>
            <w:tcBorders>
              <w:bottom w:val="single" w:sz="4" w:space="0" w:color="000000"/>
            </w:tcBorders>
            <w:shd w:val="clear" w:color="auto" w:fill="FAFAFA"/>
          </w:tcPr>
          <w:p w14:paraId="5F73ADA3" w14:textId="516A10CF" w:rsidR="00DD6E1E" w:rsidRPr="001B6A99" w:rsidRDefault="00DD6E1E" w:rsidP="00DD6E1E">
            <w:pPr>
              <w:ind w:right="-72"/>
              <w:jc w:val="right"/>
              <w:rPr>
                <w:rFonts w:ascii="Arial" w:eastAsia="Arial" w:hAnsi="Arial" w:cs="Arial"/>
                <w:sz w:val="20"/>
                <w:szCs w:val="20"/>
              </w:rPr>
            </w:pPr>
            <w:r w:rsidRPr="001B6A99">
              <w:rPr>
                <w:rFonts w:ascii="Arial" w:eastAsia="Arial" w:hAnsi="Arial" w:cs="Arial"/>
                <w:sz w:val="20"/>
                <w:szCs w:val="20"/>
              </w:rPr>
              <w:t xml:space="preserve"> (43,525)</w:t>
            </w:r>
          </w:p>
        </w:tc>
        <w:tc>
          <w:tcPr>
            <w:tcW w:w="1701" w:type="dxa"/>
            <w:tcBorders>
              <w:bottom w:val="single" w:sz="4" w:space="0" w:color="000000"/>
            </w:tcBorders>
            <w:shd w:val="clear" w:color="auto" w:fill="auto"/>
          </w:tcPr>
          <w:p w14:paraId="73D93601" w14:textId="3E3E55EC" w:rsidR="00DD6E1E" w:rsidRPr="001B6A99" w:rsidRDefault="00DD6E1E" w:rsidP="00DD6E1E">
            <w:pPr>
              <w:ind w:right="-72"/>
              <w:jc w:val="right"/>
              <w:rPr>
                <w:rFonts w:ascii="Arial" w:eastAsia="Arial" w:hAnsi="Arial" w:cs="Arial"/>
                <w:sz w:val="20"/>
                <w:szCs w:val="20"/>
              </w:rPr>
            </w:pPr>
            <w:r w:rsidRPr="001B6A99">
              <w:rPr>
                <w:rFonts w:ascii="Arial" w:eastAsia="Arial" w:hAnsi="Arial" w:cs="Arial"/>
                <w:sz w:val="20"/>
                <w:szCs w:val="20"/>
              </w:rPr>
              <w:t>(42,869)</w:t>
            </w:r>
          </w:p>
        </w:tc>
      </w:tr>
      <w:tr w:rsidR="00DD6E1E" w:rsidRPr="001B6A99" w14:paraId="370D1785" w14:textId="77777777" w:rsidTr="00096E4A">
        <w:tc>
          <w:tcPr>
            <w:tcW w:w="6030" w:type="dxa"/>
          </w:tcPr>
          <w:p w14:paraId="7F023FE7" w14:textId="77777777" w:rsidR="00DD6E1E" w:rsidRPr="001B6A99" w:rsidRDefault="00DD6E1E" w:rsidP="00DD6E1E">
            <w:pPr>
              <w:ind w:left="431"/>
              <w:rPr>
                <w:rFonts w:ascii="Arial" w:eastAsia="Arial" w:hAnsi="Arial" w:cs="Arial"/>
                <w:sz w:val="20"/>
                <w:szCs w:val="20"/>
              </w:rPr>
            </w:pPr>
          </w:p>
        </w:tc>
        <w:tc>
          <w:tcPr>
            <w:tcW w:w="1701" w:type="dxa"/>
            <w:tcBorders>
              <w:top w:val="single" w:sz="4" w:space="0" w:color="000000"/>
            </w:tcBorders>
            <w:shd w:val="clear" w:color="auto" w:fill="FAFAFA"/>
          </w:tcPr>
          <w:p w14:paraId="145A773C" w14:textId="77777777" w:rsidR="00DD6E1E" w:rsidRPr="001B6A99" w:rsidRDefault="00DD6E1E" w:rsidP="00DD6E1E">
            <w:pPr>
              <w:ind w:right="-72"/>
              <w:jc w:val="right"/>
              <w:rPr>
                <w:rFonts w:ascii="Arial" w:eastAsia="Arial" w:hAnsi="Arial" w:cs="Arial"/>
                <w:sz w:val="20"/>
                <w:szCs w:val="20"/>
              </w:rPr>
            </w:pPr>
          </w:p>
        </w:tc>
        <w:tc>
          <w:tcPr>
            <w:tcW w:w="1701" w:type="dxa"/>
            <w:tcBorders>
              <w:top w:val="single" w:sz="4" w:space="0" w:color="000000"/>
            </w:tcBorders>
            <w:shd w:val="clear" w:color="auto" w:fill="auto"/>
          </w:tcPr>
          <w:p w14:paraId="6D9CE514" w14:textId="77777777" w:rsidR="00DD6E1E" w:rsidRPr="001B6A99" w:rsidRDefault="00DD6E1E" w:rsidP="00DD6E1E">
            <w:pPr>
              <w:ind w:right="-72"/>
              <w:jc w:val="right"/>
              <w:rPr>
                <w:rFonts w:ascii="Arial" w:eastAsia="Arial" w:hAnsi="Arial" w:cs="Arial"/>
                <w:sz w:val="20"/>
                <w:szCs w:val="20"/>
              </w:rPr>
            </w:pPr>
          </w:p>
        </w:tc>
      </w:tr>
      <w:tr w:rsidR="00DD6E1E" w:rsidRPr="001B6A99" w14:paraId="52F9A332" w14:textId="77777777" w:rsidTr="00096E4A">
        <w:tc>
          <w:tcPr>
            <w:tcW w:w="6030" w:type="dxa"/>
          </w:tcPr>
          <w:p w14:paraId="0C4C087C" w14:textId="77777777" w:rsidR="00DD6E1E" w:rsidRPr="001B6A99" w:rsidRDefault="00DD6E1E" w:rsidP="00DD6E1E">
            <w:pPr>
              <w:ind w:left="431"/>
              <w:rPr>
                <w:rFonts w:ascii="Arial" w:eastAsia="Arial" w:hAnsi="Arial" w:cs="Arial"/>
                <w:sz w:val="20"/>
                <w:szCs w:val="20"/>
              </w:rPr>
            </w:pPr>
            <w:r w:rsidRPr="001B6A99">
              <w:rPr>
                <w:rFonts w:ascii="Arial" w:eastAsia="Arial" w:hAnsi="Arial" w:cs="Arial"/>
                <w:sz w:val="20"/>
                <w:szCs w:val="20"/>
              </w:rPr>
              <w:t>Total</w:t>
            </w:r>
          </w:p>
        </w:tc>
        <w:tc>
          <w:tcPr>
            <w:tcW w:w="1701" w:type="dxa"/>
            <w:tcBorders>
              <w:bottom w:val="single" w:sz="4" w:space="0" w:color="000000"/>
            </w:tcBorders>
            <w:shd w:val="clear" w:color="auto" w:fill="FAFAFA"/>
          </w:tcPr>
          <w:p w14:paraId="5BEE353E" w14:textId="7886BC02" w:rsidR="00DD6E1E" w:rsidRPr="001B6A99" w:rsidRDefault="00CA4AD6" w:rsidP="00DD6E1E">
            <w:pPr>
              <w:ind w:right="-72"/>
              <w:jc w:val="right"/>
              <w:rPr>
                <w:rFonts w:ascii="Arial" w:eastAsia="Arial" w:hAnsi="Arial" w:cs="Arial"/>
                <w:sz w:val="20"/>
                <w:szCs w:val="20"/>
              </w:rPr>
            </w:pPr>
            <w:r w:rsidRPr="001B6A99">
              <w:rPr>
                <w:rFonts w:ascii="Arial" w:eastAsia="Arial" w:hAnsi="Arial" w:cs="Arial"/>
                <w:sz w:val="20"/>
                <w:szCs w:val="20"/>
                <w:cs/>
              </w:rPr>
              <w:t>36</w:t>
            </w:r>
            <w:r w:rsidRPr="001B6A99">
              <w:rPr>
                <w:rFonts w:ascii="Arial" w:eastAsia="Arial" w:hAnsi="Arial" w:cs="Arial"/>
                <w:sz w:val="20"/>
                <w:szCs w:val="20"/>
              </w:rPr>
              <w:t>,</w:t>
            </w:r>
            <w:r w:rsidRPr="001B6A99">
              <w:rPr>
                <w:rFonts w:ascii="Arial" w:eastAsia="Arial" w:hAnsi="Arial" w:cs="Arial"/>
                <w:sz w:val="20"/>
                <w:szCs w:val="20"/>
                <w:cs/>
              </w:rPr>
              <w:t>475</w:t>
            </w:r>
          </w:p>
        </w:tc>
        <w:tc>
          <w:tcPr>
            <w:tcW w:w="1701" w:type="dxa"/>
            <w:tcBorders>
              <w:bottom w:val="single" w:sz="4" w:space="0" w:color="000000"/>
            </w:tcBorders>
            <w:shd w:val="clear" w:color="auto" w:fill="auto"/>
          </w:tcPr>
          <w:p w14:paraId="5C7D6E34" w14:textId="696D9E4F" w:rsidR="00DD6E1E" w:rsidRPr="001B6A99" w:rsidRDefault="00DD6E1E" w:rsidP="00DD6E1E">
            <w:pPr>
              <w:ind w:right="-72"/>
              <w:jc w:val="right"/>
              <w:rPr>
                <w:rFonts w:ascii="Arial" w:eastAsia="Arial" w:hAnsi="Arial" w:cs="Arial"/>
                <w:sz w:val="20"/>
                <w:szCs w:val="20"/>
              </w:rPr>
            </w:pPr>
            <w:r w:rsidRPr="001B6A99">
              <w:rPr>
                <w:rFonts w:ascii="Arial" w:eastAsia="Arial" w:hAnsi="Arial" w:cs="Arial"/>
                <w:sz w:val="20"/>
                <w:szCs w:val="20"/>
              </w:rPr>
              <w:t>37,131</w:t>
            </w:r>
          </w:p>
        </w:tc>
      </w:tr>
    </w:tbl>
    <w:p w14:paraId="5E3AB8C8" w14:textId="77777777" w:rsidR="00CD2BB1" w:rsidRPr="001B6A99" w:rsidRDefault="00CD2BB1" w:rsidP="00CD2BB1">
      <w:pPr>
        <w:jc w:val="both"/>
        <w:rPr>
          <w:rFonts w:ascii="Arial" w:eastAsia="Arial" w:hAnsi="Arial" w:cs="Arial"/>
          <w:bCs/>
          <w:color w:val="CF4A02"/>
          <w:sz w:val="20"/>
          <w:szCs w:val="20"/>
        </w:rPr>
      </w:pPr>
    </w:p>
    <w:p w14:paraId="4A5764EF" w14:textId="659A272C" w:rsidR="008965B6" w:rsidRPr="001B6A99" w:rsidRDefault="008965B6">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65DDB180" w14:textId="77777777" w:rsidR="00CD2BB1" w:rsidRPr="001B6A99" w:rsidRDefault="00CD2BB1">
      <w:pPr>
        <w:ind w:left="539" w:hanging="539"/>
        <w:jc w:val="both"/>
        <w:rPr>
          <w:rFonts w:ascii="Arial" w:eastAsia="Arial" w:hAnsi="Arial" w:cs="Arial"/>
          <w:b/>
          <w:color w:val="000000"/>
          <w:sz w:val="20"/>
          <w:szCs w:val="20"/>
        </w:rPr>
      </w:pPr>
    </w:p>
    <w:p w14:paraId="16483469" w14:textId="76A6D6E7" w:rsidR="004C3DED" w:rsidRPr="001B6A99" w:rsidRDefault="00CD2BB1" w:rsidP="00CD2BB1">
      <w:pPr>
        <w:ind w:left="540" w:hanging="540"/>
        <w:jc w:val="both"/>
        <w:rPr>
          <w:rFonts w:ascii="Arial" w:eastAsia="Arial" w:hAnsi="Arial" w:cs="Arial"/>
          <w:color w:val="000000"/>
          <w:sz w:val="20"/>
          <w:szCs w:val="20"/>
        </w:rPr>
      </w:pPr>
      <w:r w:rsidRPr="001B6A99">
        <w:rPr>
          <w:rFonts w:ascii="Arial" w:eastAsia="Arial" w:hAnsi="Arial" w:cs="Arial"/>
          <w:b/>
          <w:color w:val="CF4A02"/>
          <w:sz w:val="20"/>
          <w:szCs w:val="20"/>
        </w:rPr>
        <w:t>1</w:t>
      </w:r>
      <w:r w:rsidR="001C2C2B" w:rsidRPr="001B6A99">
        <w:rPr>
          <w:rFonts w:ascii="Arial" w:eastAsia="Arial" w:hAnsi="Arial" w:cs="Arial"/>
          <w:b/>
          <w:color w:val="CF4A02"/>
          <w:sz w:val="20"/>
          <w:szCs w:val="20"/>
        </w:rPr>
        <w:t>2</w:t>
      </w:r>
      <w:r w:rsidRPr="001B6A99">
        <w:rPr>
          <w:rFonts w:ascii="Arial" w:eastAsia="Arial" w:hAnsi="Arial" w:cs="Arial"/>
          <w:b/>
          <w:color w:val="CF4A02"/>
          <w:sz w:val="20"/>
          <w:szCs w:val="20"/>
        </w:rPr>
        <w:t>.3</w:t>
      </w:r>
      <w:r w:rsidRPr="001B6A99">
        <w:rPr>
          <w:rFonts w:ascii="Arial" w:eastAsia="Arial" w:hAnsi="Arial" w:cs="Arial"/>
          <w:b/>
          <w:color w:val="CF4A02"/>
          <w:sz w:val="20"/>
          <w:szCs w:val="20"/>
        </w:rPr>
        <w:tab/>
        <w:t>Offsetting financial assets</w:t>
      </w:r>
    </w:p>
    <w:p w14:paraId="7D51A652" w14:textId="77777777" w:rsidR="00CD2BB1" w:rsidRPr="001B6A99" w:rsidRDefault="00CD2BB1" w:rsidP="0027108A">
      <w:pPr>
        <w:overflowPunct/>
        <w:autoSpaceDE/>
        <w:autoSpaceDN/>
        <w:adjustRightInd/>
        <w:ind w:left="540"/>
        <w:textAlignment w:val="auto"/>
        <w:rPr>
          <w:rFonts w:ascii="Arial" w:eastAsia="Arial" w:hAnsi="Arial" w:cs="Arial"/>
          <w:color w:val="000000"/>
          <w:sz w:val="20"/>
          <w:szCs w:val="20"/>
        </w:rPr>
      </w:pPr>
    </w:p>
    <w:p w14:paraId="7E899824" w14:textId="718CE50E" w:rsidR="00501EF8" w:rsidRPr="001B6A99" w:rsidRDefault="00E50688" w:rsidP="0027108A">
      <w:pPr>
        <w:ind w:left="540"/>
        <w:jc w:val="both"/>
        <w:rPr>
          <w:rFonts w:ascii="Arial" w:eastAsia="Arial" w:hAnsi="Arial" w:cs="Arial"/>
          <w:spacing w:val="-6"/>
          <w:sz w:val="20"/>
          <w:szCs w:val="20"/>
          <w:lang w:val="en-GB"/>
        </w:rPr>
      </w:pPr>
      <w:r w:rsidRPr="001B6A99">
        <w:rPr>
          <w:rFonts w:ascii="Arial" w:eastAsia="Arial" w:hAnsi="Arial" w:cs="Arial"/>
          <w:spacing w:val="-6"/>
          <w:sz w:val="20"/>
          <w:szCs w:val="20"/>
          <w:lang w:val="en-GB"/>
        </w:rPr>
        <w:t xml:space="preserve">There </w:t>
      </w:r>
      <w:proofErr w:type="gramStart"/>
      <w:r w:rsidR="00A3114C" w:rsidRPr="001B6A99">
        <w:rPr>
          <w:rFonts w:ascii="Arial" w:eastAsia="Arial" w:hAnsi="Arial" w:cs="Arial"/>
          <w:spacing w:val="-6"/>
          <w:sz w:val="20"/>
          <w:szCs w:val="20"/>
          <w:lang w:val="en-GB"/>
        </w:rPr>
        <w:t>is</w:t>
      </w:r>
      <w:proofErr w:type="gramEnd"/>
      <w:r w:rsidR="00A3114C" w:rsidRPr="001B6A99">
        <w:rPr>
          <w:rFonts w:ascii="Arial" w:eastAsia="Arial" w:hAnsi="Arial" w:cs="Arial"/>
          <w:spacing w:val="-6"/>
          <w:sz w:val="20"/>
          <w:szCs w:val="20"/>
          <w:lang w:val="en-GB"/>
        </w:rPr>
        <w:t xml:space="preserve"> no offsetting financial assets as at 31 December 2022</w:t>
      </w:r>
      <w:r w:rsidR="00D52155" w:rsidRPr="001B6A99">
        <w:rPr>
          <w:rFonts w:ascii="Arial" w:eastAsia="Arial" w:hAnsi="Arial" w:cs="Arial"/>
          <w:spacing w:val="-6"/>
          <w:sz w:val="20"/>
          <w:szCs w:val="20"/>
          <w:lang w:val="en-GB"/>
        </w:rPr>
        <w:t xml:space="preserve"> for consolidated and separate financial statements.</w:t>
      </w:r>
    </w:p>
    <w:p w14:paraId="02E22676" w14:textId="77777777" w:rsidR="00501EF8" w:rsidRPr="001B6A99" w:rsidRDefault="00501EF8" w:rsidP="0027108A">
      <w:pPr>
        <w:ind w:left="540"/>
        <w:jc w:val="both"/>
        <w:rPr>
          <w:rFonts w:ascii="Arial" w:eastAsia="Arial" w:hAnsi="Arial" w:cs="Arial"/>
          <w:spacing w:val="-6"/>
          <w:sz w:val="20"/>
          <w:szCs w:val="20"/>
        </w:rPr>
      </w:pPr>
    </w:p>
    <w:p w14:paraId="7C9F5CDD" w14:textId="470B6B2F" w:rsidR="001B5DA2" w:rsidRPr="001B6A99" w:rsidRDefault="00CD2BB1" w:rsidP="0027108A">
      <w:pPr>
        <w:ind w:left="540"/>
        <w:jc w:val="both"/>
        <w:rPr>
          <w:rFonts w:ascii="Arial" w:eastAsia="Arial" w:hAnsi="Arial" w:cs="Arial"/>
          <w:sz w:val="20"/>
          <w:szCs w:val="20"/>
          <w:lang w:val="en-GB"/>
        </w:rPr>
      </w:pPr>
      <w:r w:rsidRPr="001B6A99">
        <w:rPr>
          <w:rFonts w:ascii="Arial" w:eastAsia="Arial" w:hAnsi="Arial" w:cs="Arial"/>
          <w:spacing w:val="-6"/>
          <w:sz w:val="20"/>
          <w:szCs w:val="20"/>
        </w:rPr>
        <w:t xml:space="preserve">The following table illustrates financial assets that are </w:t>
      </w:r>
      <w:proofErr w:type="spellStart"/>
      <w:r w:rsidRPr="001B6A99">
        <w:rPr>
          <w:rFonts w:ascii="Arial" w:eastAsia="Arial" w:hAnsi="Arial" w:cs="Arial"/>
          <w:spacing w:val="-6"/>
          <w:sz w:val="20"/>
          <w:szCs w:val="20"/>
        </w:rPr>
        <w:t>i</w:t>
      </w:r>
      <w:proofErr w:type="spellEnd"/>
      <w:r w:rsidRPr="001B6A99">
        <w:rPr>
          <w:rFonts w:ascii="Arial" w:eastAsia="Arial" w:hAnsi="Arial" w:cs="Arial"/>
          <w:spacing w:val="-6"/>
          <w:sz w:val="20"/>
          <w:szCs w:val="20"/>
          <w:cs/>
          <w:lang w:val="en-GB"/>
        </w:rPr>
        <w:t>)</w:t>
      </w:r>
      <w:r w:rsidRPr="001B6A99">
        <w:rPr>
          <w:rFonts w:ascii="Arial" w:eastAsia="Arial" w:hAnsi="Arial" w:cs="Arial"/>
          <w:spacing w:val="-6"/>
          <w:sz w:val="20"/>
          <w:szCs w:val="20"/>
          <w:lang w:val="en-GB"/>
        </w:rPr>
        <w:t xml:space="preserve"> </w:t>
      </w:r>
      <w:r w:rsidRPr="001B6A99">
        <w:rPr>
          <w:rFonts w:ascii="Arial" w:eastAsia="Arial" w:hAnsi="Arial" w:cs="Arial"/>
          <w:spacing w:val="-6"/>
          <w:sz w:val="20"/>
          <w:szCs w:val="20"/>
        </w:rPr>
        <w:t>offset and presented at net amount in the statement of financial position or ii</w:t>
      </w:r>
      <w:r w:rsidRPr="001B6A99">
        <w:rPr>
          <w:rFonts w:ascii="Arial" w:eastAsia="Arial" w:hAnsi="Arial" w:cs="Arial"/>
          <w:spacing w:val="-6"/>
          <w:sz w:val="20"/>
          <w:szCs w:val="20"/>
          <w:cs/>
          <w:lang w:val="en-GB"/>
        </w:rPr>
        <w:t>)</w:t>
      </w:r>
      <w:r w:rsidRPr="001B6A99">
        <w:rPr>
          <w:rFonts w:ascii="Arial" w:eastAsia="Arial" w:hAnsi="Arial" w:cs="Arial"/>
          <w:spacing w:val="-6"/>
          <w:sz w:val="20"/>
          <w:szCs w:val="20"/>
          <w:lang w:val="en-GB"/>
        </w:rPr>
        <w:t xml:space="preserve"> </w:t>
      </w:r>
      <w:r w:rsidRPr="001B6A99">
        <w:rPr>
          <w:rFonts w:ascii="Arial" w:eastAsia="Arial" w:hAnsi="Arial" w:cs="Arial"/>
          <w:spacing w:val="-6"/>
          <w:sz w:val="20"/>
          <w:szCs w:val="20"/>
        </w:rPr>
        <w:t>subject to an enforceable master netting arrangements and other similar agreements - not currently being presented at net amount - but that net amount will be shown in the statement of</w:t>
      </w:r>
      <w:r w:rsidRPr="001B6A99">
        <w:rPr>
          <w:rFonts w:ascii="Arial" w:eastAsia="Arial" w:hAnsi="Arial" w:cs="Arial"/>
          <w:sz w:val="20"/>
          <w:szCs w:val="20"/>
        </w:rPr>
        <w:t xml:space="preserve"> financial position as all set-off rights are exercised</w:t>
      </w:r>
      <w:r w:rsidR="001E1B80" w:rsidRPr="001B6A99">
        <w:rPr>
          <w:rFonts w:ascii="Arial" w:eastAsia="Arial" w:hAnsi="Arial" w:cs="Arial"/>
          <w:sz w:val="20"/>
          <w:szCs w:val="20"/>
        </w:rPr>
        <w:t xml:space="preserve"> as </w:t>
      </w:r>
      <w:proofErr w:type="gramStart"/>
      <w:r w:rsidR="001E1B80" w:rsidRPr="001B6A99">
        <w:rPr>
          <w:rFonts w:ascii="Arial" w:eastAsia="Arial" w:hAnsi="Arial" w:cs="Arial"/>
          <w:sz w:val="20"/>
          <w:szCs w:val="20"/>
        </w:rPr>
        <w:t>at</w:t>
      </w:r>
      <w:proofErr w:type="gramEnd"/>
      <w:r w:rsidR="001E1B80" w:rsidRPr="001B6A99">
        <w:rPr>
          <w:rFonts w:ascii="Arial" w:eastAsia="Arial" w:hAnsi="Arial" w:cs="Arial"/>
          <w:sz w:val="20"/>
          <w:szCs w:val="20"/>
        </w:rPr>
        <w:t xml:space="preserve"> 31 December 2021</w:t>
      </w:r>
      <w:r w:rsidR="007705ED">
        <w:rPr>
          <w:rFonts w:ascii="Arial" w:eastAsia="Arial" w:hAnsi="Arial" w:cs="Arial"/>
          <w:sz w:val="20"/>
          <w:szCs w:val="20"/>
        </w:rPr>
        <w:t>.</w:t>
      </w:r>
    </w:p>
    <w:p w14:paraId="50F07CFA" w14:textId="59529D1D" w:rsidR="00CD2BB1" w:rsidRPr="001B6A99" w:rsidRDefault="00CD2BB1" w:rsidP="0027108A">
      <w:pPr>
        <w:overflowPunct/>
        <w:autoSpaceDE/>
        <w:autoSpaceDN/>
        <w:adjustRightInd/>
        <w:ind w:left="540"/>
        <w:textAlignment w:val="auto"/>
        <w:rPr>
          <w:rFonts w:ascii="Arial" w:eastAsia="Arial" w:hAnsi="Arial" w:cs="Arial"/>
          <w:color w:val="000000"/>
          <w:sz w:val="20"/>
          <w:szCs w:val="20"/>
        </w:rPr>
      </w:pPr>
    </w:p>
    <w:tbl>
      <w:tblPr>
        <w:tblW w:w="9444" w:type="dxa"/>
        <w:tblInd w:w="18" w:type="dxa"/>
        <w:tblLayout w:type="fixed"/>
        <w:tblCellMar>
          <w:left w:w="115" w:type="dxa"/>
          <w:right w:w="115" w:type="dxa"/>
        </w:tblCellMar>
        <w:tblLook w:val="0600" w:firstRow="0" w:lastRow="0" w:firstColumn="0" w:lastColumn="0" w:noHBand="1" w:noVBand="1"/>
      </w:tblPr>
      <w:tblGrid>
        <w:gridCol w:w="2676"/>
        <w:gridCol w:w="992"/>
        <w:gridCol w:w="1098"/>
        <w:gridCol w:w="1134"/>
        <w:gridCol w:w="1276"/>
        <w:gridCol w:w="1134"/>
        <w:gridCol w:w="1134"/>
      </w:tblGrid>
      <w:tr w:rsidR="008965B6" w:rsidRPr="001B6A99" w14:paraId="654B59EF" w14:textId="77777777" w:rsidTr="00376B58">
        <w:trPr>
          <w:trHeight w:val="144"/>
        </w:trPr>
        <w:tc>
          <w:tcPr>
            <w:tcW w:w="2676" w:type="dxa"/>
            <w:shd w:val="clear" w:color="auto" w:fill="auto"/>
            <w:vAlign w:val="bottom"/>
          </w:tcPr>
          <w:p w14:paraId="538B05F9" w14:textId="77777777" w:rsidR="008965B6" w:rsidRPr="001B6A99" w:rsidRDefault="008965B6" w:rsidP="00096E4A">
            <w:pPr>
              <w:ind w:left="-120"/>
              <w:rPr>
                <w:rFonts w:ascii="Arial" w:eastAsia="Arial" w:hAnsi="Arial" w:cs="Arial"/>
                <w:sz w:val="16"/>
                <w:szCs w:val="16"/>
              </w:rPr>
            </w:pPr>
          </w:p>
        </w:tc>
        <w:tc>
          <w:tcPr>
            <w:tcW w:w="6768" w:type="dxa"/>
            <w:gridSpan w:val="6"/>
            <w:tcBorders>
              <w:top w:val="single" w:sz="4" w:space="0" w:color="000000"/>
              <w:bottom w:val="single" w:sz="4" w:space="0" w:color="000000"/>
            </w:tcBorders>
            <w:shd w:val="clear" w:color="auto" w:fill="auto"/>
            <w:vAlign w:val="bottom"/>
          </w:tcPr>
          <w:p w14:paraId="1771014B" w14:textId="77777777" w:rsidR="008965B6" w:rsidRPr="001B6A99" w:rsidRDefault="008965B6"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8965B6" w:rsidRPr="001B6A99" w14:paraId="7A705943" w14:textId="77777777" w:rsidTr="00376B58">
        <w:trPr>
          <w:trHeight w:val="144"/>
        </w:trPr>
        <w:tc>
          <w:tcPr>
            <w:tcW w:w="2676" w:type="dxa"/>
            <w:shd w:val="clear" w:color="auto" w:fill="auto"/>
            <w:vAlign w:val="bottom"/>
          </w:tcPr>
          <w:p w14:paraId="16C60ECD" w14:textId="77777777" w:rsidR="008965B6" w:rsidRPr="001B6A99" w:rsidRDefault="008965B6" w:rsidP="00096E4A">
            <w:pPr>
              <w:ind w:left="-120"/>
              <w:rPr>
                <w:rFonts w:ascii="Arial" w:eastAsia="Arial" w:hAnsi="Arial" w:cs="Arial"/>
                <w:sz w:val="16"/>
                <w:szCs w:val="16"/>
              </w:rPr>
            </w:pPr>
          </w:p>
        </w:tc>
        <w:tc>
          <w:tcPr>
            <w:tcW w:w="6768" w:type="dxa"/>
            <w:gridSpan w:val="6"/>
            <w:tcBorders>
              <w:top w:val="single" w:sz="4" w:space="0" w:color="000000"/>
              <w:bottom w:val="single" w:sz="4" w:space="0" w:color="000000"/>
            </w:tcBorders>
            <w:shd w:val="clear" w:color="auto" w:fill="auto"/>
            <w:vAlign w:val="bottom"/>
          </w:tcPr>
          <w:p w14:paraId="4732944E" w14:textId="242F335B" w:rsidR="008965B6" w:rsidRPr="001B6A99" w:rsidRDefault="008965B6" w:rsidP="00096E4A">
            <w:pPr>
              <w:ind w:right="-72"/>
              <w:jc w:val="center"/>
              <w:rPr>
                <w:rFonts w:ascii="Arial" w:eastAsia="Arial" w:hAnsi="Arial" w:cs="Arial"/>
                <w:b/>
                <w:sz w:val="16"/>
                <w:szCs w:val="16"/>
              </w:rPr>
            </w:pPr>
            <w:r w:rsidRPr="001B6A99">
              <w:rPr>
                <w:rFonts w:ascii="Arial" w:eastAsia="Arial" w:hAnsi="Arial" w:cs="Arial"/>
                <w:b/>
                <w:sz w:val="16"/>
                <w:szCs w:val="16"/>
              </w:rPr>
              <w:t>31 December 2021</w:t>
            </w:r>
          </w:p>
        </w:tc>
      </w:tr>
      <w:tr w:rsidR="008965B6" w:rsidRPr="001B6A99" w14:paraId="0EF1003E" w14:textId="77777777" w:rsidTr="00376B58">
        <w:trPr>
          <w:trHeight w:val="144"/>
        </w:trPr>
        <w:tc>
          <w:tcPr>
            <w:tcW w:w="2676" w:type="dxa"/>
            <w:shd w:val="clear" w:color="auto" w:fill="auto"/>
            <w:vAlign w:val="bottom"/>
          </w:tcPr>
          <w:p w14:paraId="431D52E1" w14:textId="77777777" w:rsidR="008965B6" w:rsidRPr="001B6A99" w:rsidRDefault="008965B6" w:rsidP="00096E4A">
            <w:pPr>
              <w:ind w:left="-120"/>
              <w:rPr>
                <w:rFonts w:ascii="Arial" w:eastAsia="Arial" w:hAnsi="Arial" w:cs="Arial"/>
                <w:sz w:val="16"/>
                <w:szCs w:val="16"/>
              </w:rPr>
            </w:pPr>
          </w:p>
        </w:tc>
        <w:tc>
          <w:tcPr>
            <w:tcW w:w="3224" w:type="dxa"/>
            <w:gridSpan w:val="3"/>
            <w:tcBorders>
              <w:bottom w:val="single" w:sz="4" w:space="0" w:color="000000"/>
            </w:tcBorders>
            <w:shd w:val="clear" w:color="auto" w:fill="auto"/>
            <w:vAlign w:val="bottom"/>
          </w:tcPr>
          <w:p w14:paraId="57015F2C" w14:textId="77777777" w:rsidR="008965B6" w:rsidRPr="001B6A99" w:rsidRDefault="008965B6" w:rsidP="00096E4A">
            <w:pPr>
              <w:ind w:right="-72"/>
              <w:jc w:val="center"/>
              <w:rPr>
                <w:rFonts w:ascii="Arial" w:eastAsia="Arial" w:hAnsi="Arial" w:cs="Arial"/>
                <w:b/>
                <w:sz w:val="16"/>
                <w:szCs w:val="16"/>
              </w:rPr>
            </w:pPr>
            <w:r w:rsidRPr="001B6A99">
              <w:rPr>
                <w:rFonts w:ascii="Arial" w:eastAsia="Arial" w:hAnsi="Arial" w:cs="Arial"/>
                <w:b/>
                <w:sz w:val="16"/>
                <w:szCs w:val="16"/>
              </w:rPr>
              <w:t xml:space="preserve">Effects of offsetting on the </w:t>
            </w:r>
          </w:p>
          <w:p w14:paraId="6AAD083A" w14:textId="77777777" w:rsidR="008965B6" w:rsidRPr="001B6A99" w:rsidRDefault="008965B6" w:rsidP="00096E4A">
            <w:pPr>
              <w:ind w:right="-72"/>
              <w:jc w:val="center"/>
              <w:rPr>
                <w:rFonts w:ascii="Arial" w:eastAsia="Arial" w:hAnsi="Arial" w:cs="Arial"/>
                <w:b/>
                <w:sz w:val="16"/>
                <w:szCs w:val="16"/>
              </w:rPr>
            </w:pPr>
            <w:r w:rsidRPr="001B6A99">
              <w:rPr>
                <w:rFonts w:ascii="Arial" w:eastAsia="Arial" w:hAnsi="Arial" w:cs="Arial"/>
                <w:b/>
                <w:sz w:val="16"/>
                <w:szCs w:val="16"/>
              </w:rPr>
              <w:t>financial position</w:t>
            </w:r>
          </w:p>
        </w:tc>
        <w:tc>
          <w:tcPr>
            <w:tcW w:w="2410" w:type="dxa"/>
            <w:gridSpan w:val="2"/>
            <w:tcBorders>
              <w:bottom w:val="single" w:sz="4" w:space="0" w:color="000000"/>
            </w:tcBorders>
            <w:shd w:val="clear" w:color="auto" w:fill="auto"/>
            <w:vAlign w:val="bottom"/>
          </w:tcPr>
          <w:p w14:paraId="0B2192D5" w14:textId="77777777" w:rsidR="008965B6" w:rsidRPr="001B6A99" w:rsidRDefault="008965B6" w:rsidP="00096E4A">
            <w:pPr>
              <w:ind w:right="-72"/>
              <w:jc w:val="center"/>
              <w:rPr>
                <w:rFonts w:ascii="Arial" w:eastAsia="Arial" w:hAnsi="Arial" w:cs="Arial"/>
                <w:b/>
                <w:sz w:val="16"/>
                <w:szCs w:val="16"/>
              </w:rPr>
            </w:pPr>
            <w:r w:rsidRPr="001B6A99">
              <w:rPr>
                <w:rFonts w:ascii="Arial" w:eastAsia="Arial" w:hAnsi="Arial" w:cs="Arial"/>
                <w:b/>
                <w:sz w:val="16"/>
                <w:szCs w:val="16"/>
              </w:rPr>
              <w:t>Related amounts not offset</w:t>
            </w:r>
          </w:p>
        </w:tc>
        <w:tc>
          <w:tcPr>
            <w:tcW w:w="1134" w:type="dxa"/>
            <w:shd w:val="clear" w:color="auto" w:fill="auto"/>
            <w:vAlign w:val="bottom"/>
          </w:tcPr>
          <w:p w14:paraId="220AAF3A" w14:textId="77777777" w:rsidR="008965B6" w:rsidRPr="001B6A99" w:rsidRDefault="008965B6" w:rsidP="00096E4A">
            <w:pPr>
              <w:ind w:right="-72"/>
              <w:jc w:val="right"/>
              <w:rPr>
                <w:rFonts w:ascii="Arial" w:eastAsia="Arial" w:hAnsi="Arial" w:cs="Arial"/>
                <w:b/>
                <w:sz w:val="16"/>
                <w:szCs w:val="16"/>
              </w:rPr>
            </w:pPr>
          </w:p>
        </w:tc>
      </w:tr>
      <w:tr w:rsidR="008965B6" w:rsidRPr="001B6A99" w14:paraId="35850439" w14:textId="77777777" w:rsidTr="00376B58">
        <w:trPr>
          <w:trHeight w:val="144"/>
        </w:trPr>
        <w:tc>
          <w:tcPr>
            <w:tcW w:w="2676" w:type="dxa"/>
            <w:shd w:val="clear" w:color="auto" w:fill="auto"/>
            <w:vAlign w:val="bottom"/>
          </w:tcPr>
          <w:p w14:paraId="4EA2F887" w14:textId="77777777" w:rsidR="008965B6" w:rsidRPr="001B6A99" w:rsidRDefault="008965B6" w:rsidP="00096E4A">
            <w:pPr>
              <w:ind w:left="-120"/>
              <w:rPr>
                <w:rFonts w:ascii="Arial" w:eastAsia="Arial" w:hAnsi="Arial" w:cs="Arial"/>
                <w:sz w:val="16"/>
                <w:szCs w:val="16"/>
              </w:rPr>
            </w:pPr>
          </w:p>
        </w:tc>
        <w:tc>
          <w:tcPr>
            <w:tcW w:w="992" w:type="dxa"/>
            <w:shd w:val="clear" w:color="auto" w:fill="auto"/>
            <w:vAlign w:val="bottom"/>
          </w:tcPr>
          <w:p w14:paraId="5D25411C" w14:textId="77777777" w:rsidR="008965B6" w:rsidRPr="001B6A99" w:rsidRDefault="008965B6" w:rsidP="00096E4A">
            <w:pPr>
              <w:ind w:right="-72"/>
              <w:jc w:val="right"/>
              <w:rPr>
                <w:rFonts w:ascii="Arial" w:eastAsia="Arial" w:hAnsi="Arial" w:cs="Arial"/>
                <w:b/>
                <w:sz w:val="16"/>
                <w:szCs w:val="16"/>
              </w:rPr>
            </w:pPr>
          </w:p>
        </w:tc>
        <w:tc>
          <w:tcPr>
            <w:tcW w:w="1098" w:type="dxa"/>
            <w:shd w:val="clear" w:color="auto" w:fill="auto"/>
            <w:vAlign w:val="bottom"/>
          </w:tcPr>
          <w:p w14:paraId="793FC8DA" w14:textId="77777777" w:rsidR="008965B6" w:rsidRPr="001B6A99" w:rsidRDefault="008965B6" w:rsidP="00096E4A">
            <w:pPr>
              <w:ind w:left="-118" w:right="-72"/>
              <w:jc w:val="right"/>
              <w:rPr>
                <w:rFonts w:ascii="Arial" w:eastAsia="Arial" w:hAnsi="Arial" w:cs="Arial"/>
                <w:b/>
                <w:sz w:val="16"/>
                <w:szCs w:val="16"/>
              </w:rPr>
            </w:pPr>
            <w:r w:rsidRPr="001B6A99">
              <w:rPr>
                <w:rFonts w:ascii="Arial" w:eastAsia="Arial" w:hAnsi="Arial" w:cs="Arial"/>
                <w:b/>
                <w:sz w:val="16"/>
                <w:szCs w:val="16"/>
              </w:rPr>
              <w:t>Gross amount set off in the</w:t>
            </w:r>
          </w:p>
        </w:tc>
        <w:tc>
          <w:tcPr>
            <w:tcW w:w="1134" w:type="dxa"/>
            <w:shd w:val="clear" w:color="auto" w:fill="auto"/>
            <w:vAlign w:val="bottom"/>
          </w:tcPr>
          <w:p w14:paraId="1F0952CD" w14:textId="77777777" w:rsidR="008965B6" w:rsidRPr="001B6A99" w:rsidRDefault="008965B6" w:rsidP="00096E4A">
            <w:pPr>
              <w:ind w:right="-72"/>
              <w:jc w:val="right"/>
              <w:rPr>
                <w:rFonts w:ascii="Arial" w:eastAsia="Arial" w:hAnsi="Arial" w:cs="Arial"/>
                <w:b/>
                <w:sz w:val="16"/>
                <w:szCs w:val="16"/>
              </w:rPr>
            </w:pPr>
            <w:r w:rsidRPr="001B6A99">
              <w:rPr>
                <w:rFonts w:ascii="Arial" w:eastAsia="Arial" w:hAnsi="Arial" w:cs="Arial"/>
                <w:b/>
                <w:sz w:val="16"/>
                <w:szCs w:val="16"/>
              </w:rPr>
              <w:t>Net amount presented in</w:t>
            </w:r>
          </w:p>
        </w:tc>
        <w:tc>
          <w:tcPr>
            <w:tcW w:w="1276" w:type="dxa"/>
            <w:shd w:val="clear" w:color="auto" w:fill="auto"/>
            <w:vAlign w:val="bottom"/>
          </w:tcPr>
          <w:p w14:paraId="43BA42D6" w14:textId="77777777" w:rsidR="008965B6" w:rsidRPr="001B6A99" w:rsidRDefault="008965B6" w:rsidP="00096E4A">
            <w:pPr>
              <w:ind w:right="-72"/>
              <w:jc w:val="right"/>
              <w:rPr>
                <w:rFonts w:ascii="Arial" w:eastAsia="Arial" w:hAnsi="Arial" w:cs="Arial"/>
                <w:b/>
                <w:sz w:val="16"/>
                <w:szCs w:val="16"/>
              </w:rPr>
            </w:pPr>
          </w:p>
        </w:tc>
        <w:tc>
          <w:tcPr>
            <w:tcW w:w="1134" w:type="dxa"/>
            <w:shd w:val="clear" w:color="auto" w:fill="auto"/>
            <w:vAlign w:val="bottom"/>
          </w:tcPr>
          <w:p w14:paraId="5BA2E6B4" w14:textId="77777777" w:rsidR="008965B6" w:rsidRPr="001B6A99" w:rsidRDefault="008965B6" w:rsidP="00096E4A">
            <w:pPr>
              <w:ind w:right="-72"/>
              <w:jc w:val="right"/>
              <w:rPr>
                <w:rFonts w:ascii="Arial" w:eastAsia="Arial" w:hAnsi="Arial" w:cs="Arial"/>
                <w:b/>
                <w:sz w:val="16"/>
                <w:szCs w:val="16"/>
              </w:rPr>
            </w:pPr>
          </w:p>
        </w:tc>
        <w:tc>
          <w:tcPr>
            <w:tcW w:w="1134" w:type="dxa"/>
            <w:shd w:val="clear" w:color="auto" w:fill="auto"/>
            <w:vAlign w:val="bottom"/>
          </w:tcPr>
          <w:p w14:paraId="137974DD" w14:textId="77777777" w:rsidR="008965B6" w:rsidRPr="001B6A99" w:rsidRDefault="008965B6" w:rsidP="00096E4A">
            <w:pPr>
              <w:ind w:right="-72"/>
              <w:jc w:val="right"/>
              <w:rPr>
                <w:rFonts w:ascii="Arial" w:eastAsia="Arial" w:hAnsi="Arial" w:cs="Arial"/>
                <w:b/>
                <w:sz w:val="16"/>
                <w:szCs w:val="16"/>
              </w:rPr>
            </w:pPr>
          </w:p>
        </w:tc>
      </w:tr>
      <w:tr w:rsidR="008965B6" w:rsidRPr="001B6A99" w14:paraId="31DA1B0B" w14:textId="77777777" w:rsidTr="00376B58">
        <w:trPr>
          <w:trHeight w:val="53"/>
        </w:trPr>
        <w:tc>
          <w:tcPr>
            <w:tcW w:w="2676" w:type="dxa"/>
            <w:shd w:val="clear" w:color="auto" w:fill="auto"/>
            <w:vAlign w:val="bottom"/>
          </w:tcPr>
          <w:p w14:paraId="4AFFD28D" w14:textId="77777777" w:rsidR="008965B6" w:rsidRPr="001B6A99" w:rsidRDefault="008965B6" w:rsidP="00096E4A">
            <w:pPr>
              <w:ind w:left="-120"/>
              <w:rPr>
                <w:rFonts w:ascii="Arial" w:eastAsia="Arial" w:hAnsi="Arial" w:cs="Arial"/>
                <w:color w:val="000000"/>
                <w:sz w:val="16"/>
                <w:szCs w:val="16"/>
              </w:rPr>
            </w:pPr>
          </w:p>
        </w:tc>
        <w:tc>
          <w:tcPr>
            <w:tcW w:w="992" w:type="dxa"/>
            <w:shd w:val="clear" w:color="auto" w:fill="auto"/>
            <w:vAlign w:val="bottom"/>
          </w:tcPr>
          <w:p w14:paraId="533D4EE0"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Gross</w:t>
            </w:r>
          </w:p>
        </w:tc>
        <w:tc>
          <w:tcPr>
            <w:tcW w:w="1098" w:type="dxa"/>
            <w:shd w:val="clear" w:color="auto" w:fill="auto"/>
            <w:vAlign w:val="bottom"/>
          </w:tcPr>
          <w:p w14:paraId="7207D78A" w14:textId="77777777" w:rsidR="008965B6" w:rsidRPr="001B6A99" w:rsidRDefault="008965B6" w:rsidP="00096E4A">
            <w:pPr>
              <w:ind w:left="-118" w:right="-72"/>
              <w:jc w:val="right"/>
              <w:rPr>
                <w:rFonts w:ascii="Arial" w:eastAsia="Arial" w:hAnsi="Arial" w:cs="Arial"/>
                <w:b/>
                <w:color w:val="000000"/>
                <w:sz w:val="16"/>
                <w:szCs w:val="16"/>
              </w:rPr>
            </w:pPr>
            <w:r w:rsidRPr="001B6A99">
              <w:rPr>
                <w:rFonts w:ascii="Arial" w:eastAsia="Arial" w:hAnsi="Arial" w:cs="Arial"/>
                <w:b/>
                <w:color w:val="000000"/>
                <w:sz w:val="16"/>
                <w:szCs w:val="16"/>
              </w:rPr>
              <w:t>financial</w:t>
            </w:r>
          </w:p>
        </w:tc>
        <w:tc>
          <w:tcPr>
            <w:tcW w:w="1134" w:type="dxa"/>
            <w:shd w:val="clear" w:color="auto" w:fill="auto"/>
            <w:vAlign w:val="bottom"/>
          </w:tcPr>
          <w:p w14:paraId="31E4C61D"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 xml:space="preserve">the financial </w:t>
            </w:r>
          </w:p>
        </w:tc>
        <w:tc>
          <w:tcPr>
            <w:tcW w:w="1276" w:type="dxa"/>
            <w:shd w:val="clear" w:color="auto" w:fill="auto"/>
            <w:vAlign w:val="bottom"/>
          </w:tcPr>
          <w:p w14:paraId="30911F7A"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Cash</w:t>
            </w:r>
          </w:p>
        </w:tc>
        <w:tc>
          <w:tcPr>
            <w:tcW w:w="1134" w:type="dxa"/>
            <w:shd w:val="clear" w:color="auto" w:fill="auto"/>
            <w:vAlign w:val="bottom"/>
          </w:tcPr>
          <w:p w14:paraId="4A715619"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Non-cash</w:t>
            </w:r>
          </w:p>
        </w:tc>
        <w:tc>
          <w:tcPr>
            <w:tcW w:w="1134" w:type="dxa"/>
            <w:shd w:val="clear" w:color="auto" w:fill="auto"/>
            <w:vAlign w:val="bottom"/>
          </w:tcPr>
          <w:p w14:paraId="7900E18F" w14:textId="77777777" w:rsidR="008965B6" w:rsidRPr="001B6A99" w:rsidRDefault="008965B6" w:rsidP="00096E4A">
            <w:pPr>
              <w:ind w:right="-72"/>
              <w:jc w:val="right"/>
              <w:rPr>
                <w:rFonts w:ascii="Arial" w:eastAsia="Arial" w:hAnsi="Arial" w:cs="Arial"/>
                <w:b/>
                <w:color w:val="000000"/>
                <w:sz w:val="16"/>
                <w:szCs w:val="16"/>
              </w:rPr>
            </w:pPr>
          </w:p>
        </w:tc>
      </w:tr>
      <w:tr w:rsidR="008965B6" w:rsidRPr="001B6A99" w14:paraId="2032D17F" w14:textId="77777777" w:rsidTr="00376B58">
        <w:trPr>
          <w:trHeight w:val="144"/>
        </w:trPr>
        <w:tc>
          <w:tcPr>
            <w:tcW w:w="2676" w:type="dxa"/>
            <w:shd w:val="clear" w:color="auto" w:fill="auto"/>
            <w:vAlign w:val="bottom"/>
          </w:tcPr>
          <w:p w14:paraId="174C44A6" w14:textId="77777777" w:rsidR="008965B6" w:rsidRPr="001B6A99" w:rsidRDefault="008965B6" w:rsidP="00096E4A">
            <w:pPr>
              <w:ind w:left="-120"/>
              <w:rPr>
                <w:rFonts w:ascii="Arial" w:eastAsia="Arial" w:hAnsi="Arial" w:cs="Arial"/>
                <w:color w:val="000000"/>
                <w:sz w:val="16"/>
                <w:szCs w:val="16"/>
              </w:rPr>
            </w:pPr>
          </w:p>
        </w:tc>
        <w:tc>
          <w:tcPr>
            <w:tcW w:w="992" w:type="dxa"/>
            <w:shd w:val="clear" w:color="auto" w:fill="auto"/>
            <w:vAlign w:val="bottom"/>
          </w:tcPr>
          <w:p w14:paraId="63F24B00"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amount</w:t>
            </w:r>
          </w:p>
        </w:tc>
        <w:tc>
          <w:tcPr>
            <w:tcW w:w="1098" w:type="dxa"/>
            <w:shd w:val="clear" w:color="auto" w:fill="auto"/>
            <w:vAlign w:val="bottom"/>
          </w:tcPr>
          <w:p w14:paraId="61342FC4" w14:textId="77777777" w:rsidR="008965B6" w:rsidRPr="001B6A99" w:rsidRDefault="008965B6" w:rsidP="00096E4A">
            <w:pPr>
              <w:ind w:left="-118" w:right="-72"/>
              <w:jc w:val="right"/>
              <w:rPr>
                <w:rFonts w:ascii="Arial" w:eastAsia="Arial" w:hAnsi="Arial" w:cs="Arial"/>
                <w:b/>
                <w:color w:val="000000"/>
                <w:sz w:val="16"/>
                <w:szCs w:val="16"/>
              </w:rPr>
            </w:pPr>
            <w:r w:rsidRPr="001B6A99">
              <w:rPr>
                <w:rFonts w:ascii="Arial" w:eastAsia="Arial" w:hAnsi="Arial" w:cs="Arial"/>
                <w:b/>
                <w:color w:val="000000"/>
                <w:sz w:val="16"/>
                <w:szCs w:val="16"/>
              </w:rPr>
              <w:t>position</w:t>
            </w:r>
          </w:p>
        </w:tc>
        <w:tc>
          <w:tcPr>
            <w:tcW w:w="1134" w:type="dxa"/>
            <w:shd w:val="clear" w:color="auto" w:fill="auto"/>
            <w:vAlign w:val="bottom"/>
          </w:tcPr>
          <w:p w14:paraId="2A195A35"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 xml:space="preserve">position </w:t>
            </w:r>
          </w:p>
        </w:tc>
        <w:tc>
          <w:tcPr>
            <w:tcW w:w="1276" w:type="dxa"/>
            <w:shd w:val="clear" w:color="auto" w:fill="auto"/>
            <w:vAlign w:val="bottom"/>
          </w:tcPr>
          <w:p w14:paraId="29A65B3A"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collateral</w:t>
            </w:r>
          </w:p>
        </w:tc>
        <w:tc>
          <w:tcPr>
            <w:tcW w:w="1134" w:type="dxa"/>
            <w:shd w:val="clear" w:color="auto" w:fill="auto"/>
            <w:vAlign w:val="bottom"/>
          </w:tcPr>
          <w:p w14:paraId="6E068DD8"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collateral*</w:t>
            </w:r>
          </w:p>
        </w:tc>
        <w:tc>
          <w:tcPr>
            <w:tcW w:w="1134" w:type="dxa"/>
            <w:shd w:val="clear" w:color="auto" w:fill="auto"/>
            <w:vAlign w:val="bottom"/>
          </w:tcPr>
          <w:p w14:paraId="0C7C8624" w14:textId="77777777" w:rsidR="008965B6" w:rsidRPr="001B6A99" w:rsidRDefault="008965B6"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Net amount</w:t>
            </w:r>
          </w:p>
        </w:tc>
      </w:tr>
      <w:tr w:rsidR="00376B58" w:rsidRPr="001B6A99" w14:paraId="1D1521C9" w14:textId="77777777" w:rsidTr="00096E4A">
        <w:trPr>
          <w:trHeight w:val="144"/>
        </w:trPr>
        <w:tc>
          <w:tcPr>
            <w:tcW w:w="2676" w:type="dxa"/>
            <w:shd w:val="clear" w:color="auto" w:fill="auto"/>
            <w:vAlign w:val="bottom"/>
          </w:tcPr>
          <w:p w14:paraId="589BB460" w14:textId="77777777" w:rsidR="00376B58" w:rsidRPr="001B6A99" w:rsidRDefault="00376B58" w:rsidP="00376B58">
            <w:pPr>
              <w:ind w:left="-120"/>
              <w:rPr>
                <w:rFonts w:ascii="Arial" w:eastAsia="Arial" w:hAnsi="Arial" w:cs="Arial"/>
                <w:color w:val="000000"/>
                <w:sz w:val="16"/>
                <w:szCs w:val="16"/>
              </w:rPr>
            </w:pPr>
          </w:p>
        </w:tc>
        <w:tc>
          <w:tcPr>
            <w:tcW w:w="992" w:type="dxa"/>
            <w:tcBorders>
              <w:bottom w:val="single" w:sz="4" w:space="0" w:color="000000"/>
            </w:tcBorders>
            <w:shd w:val="clear" w:color="auto" w:fill="auto"/>
          </w:tcPr>
          <w:p w14:paraId="52D9C9FA" w14:textId="1F5C0E2D"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098" w:type="dxa"/>
            <w:tcBorders>
              <w:bottom w:val="single" w:sz="4" w:space="0" w:color="000000"/>
            </w:tcBorders>
            <w:shd w:val="clear" w:color="auto" w:fill="auto"/>
          </w:tcPr>
          <w:p w14:paraId="430436CE" w14:textId="5EC4571D" w:rsidR="00376B58" w:rsidRPr="001B6A99" w:rsidRDefault="00376B58" w:rsidP="00376B58">
            <w:pPr>
              <w:ind w:left="-118"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34" w:type="dxa"/>
            <w:tcBorders>
              <w:bottom w:val="single" w:sz="4" w:space="0" w:color="000000"/>
            </w:tcBorders>
            <w:shd w:val="clear" w:color="auto" w:fill="auto"/>
          </w:tcPr>
          <w:p w14:paraId="7D50E7D3" w14:textId="42A5737F"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76" w:type="dxa"/>
            <w:tcBorders>
              <w:bottom w:val="single" w:sz="4" w:space="0" w:color="000000"/>
            </w:tcBorders>
            <w:shd w:val="clear" w:color="auto" w:fill="auto"/>
          </w:tcPr>
          <w:p w14:paraId="10C23580" w14:textId="7793D525"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34" w:type="dxa"/>
            <w:tcBorders>
              <w:bottom w:val="single" w:sz="4" w:space="0" w:color="000000"/>
            </w:tcBorders>
            <w:shd w:val="clear" w:color="auto" w:fill="auto"/>
          </w:tcPr>
          <w:p w14:paraId="46847A16" w14:textId="23029143"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34" w:type="dxa"/>
            <w:tcBorders>
              <w:bottom w:val="single" w:sz="4" w:space="0" w:color="000000"/>
            </w:tcBorders>
            <w:shd w:val="clear" w:color="auto" w:fill="auto"/>
          </w:tcPr>
          <w:p w14:paraId="07A697AB" w14:textId="643FDD94"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376B58" w:rsidRPr="001B6A99" w14:paraId="7A18209B" w14:textId="77777777" w:rsidTr="00376B58">
        <w:trPr>
          <w:trHeight w:val="144"/>
        </w:trPr>
        <w:tc>
          <w:tcPr>
            <w:tcW w:w="2676" w:type="dxa"/>
            <w:shd w:val="clear" w:color="auto" w:fill="auto"/>
            <w:vAlign w:val="bottom"/>
          </w:tcPr>
          <w:p w14:paraId="4EBDEB5E" w14:textId="77777777" w:rsidR="00376B58" w:rsidRPr="001B6A99" w:rsidRDefault="00376B58" w:rsidP="00376B58">
            <w:pPr>
              <w:ind w:left="-120"/>
              <w:rPr>
                <w:rFonts w:ascii="Arial" w:eastAsia="Arial" w:hAnsi="Arial" w:cs="Arial"/>
                <w:color w:val="000000"/>
                <w:sz w:val="16"/>
                <w:szCs w:val="16"/>
              </w:rPr>
            </w:pPr>
          </w:p>
        </w:tc>
        <w:tc>
          <w:tcPr>
            <w:tcW w:w="992" w:type="dxa"/>
            <w:tcBorders>
              <w:top w:val="single" w:sz="4" w:space="0" w:color="000000"/>
            </w:tcBorders>
            <w:shd w:val="clear" w:color="auto" w:fill="auto"/>
            <w:vAlign w:val="bottom"/>
          </w:tcPr>
          <w:p w14:paraId="66FB5CB3" w14:textId="77777777" w:rsidR="00376B58" w:rsidRPr="001B6A99" w:rsidRDefault="00376B58" w:rsidP="00376B58">
            <w:pPr>
              <w:ind w:right="-72"/>
              <w:jc w:val="right"/>
              <w:rPr>
                <w:rFonts w:ascii="Arial" w:eastAsia="Arial" w:hAnsi="Arial" w:cs="Arial"/>
                <w:b/>
                <w:color w:val="000000"/>
                <w:sz w:val="16"/>
                <w:szCs w:val="16"/>
              </w:rPr>
            </w:pPr>
          </w:p>
        </w:tc>
        <w:tc>
          <w:tcPr>
            <w:tcW w:w="1098" w:type="dxa"/>
            <w:tcBorders>
              <w:top w:val="single" w:sz="4" w:space="0" w:color="000000"/>
            </w:tcBorders>
            <w:shd w:val="clear" w:color="auto" w:fill="auto"/>
            <w:vAlign w:val="bottom"/>
          </w:tcPr>
          <w:p w14:paraId="542019EA" w14:textId="77777777" w:rsidR="00376B58" w:rsidRPr="001B6A99" w:rsidRDefault="00376B58" w:rsidP="00376B58">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vAlign w:val="bottom"/>
          </w:tcPr>
          <w:p w14:paraId="6E8F0C82" w14:textId="77777777" w:rsidR="00376B58" w:rsidRPr="001B6A99" w:rsidRDefault="00376B58" w:rsidP="00376B58">
            <w:pPr>
              <w:ind w:right="-72"/>
              <w:jc w:val="right"/>
              <w:rPr>
                <w:rFonts w:ascii="Arial" w:eastAsia="Arial" w:hAnsi="Arial" w:cs="Arial"/>
                <w:b/>
                <w:color w:val="000000"/>
                <w:sz w:val="16"/>
                <w:szCs w:val="16"/>
              </w:rPr>
            </w:pPr>
          </w:p>
        </w:tc>
        <w:tc>
          <w:tcPr>
            <w:tcW w:w="1276" w:type="dxa"/>
            <w:tcBorders>
              <w:top w:val="single" w:sz="4" w:space="0" w:color="000000"/>
            </w:tcBorders>
            <w:shd w:val="clear" w:color="auto" w:fill="auto"/>
            <w:vAlign w:val="bottom"/>
          </w:tcPr>
          <w:p w14:paraId="00DFC3A7" w14:textId="77777777" w:rsidR="00376B58" w:rsidRPr="001B6A99" w:rsidRDefault="00376B58" w:rsidP="00376B58">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vAlign w:val="bottom"/>
          </w:tcPr>
          <w:p w14:paraId="23618ADA" w14:textId="77777777" w:rsidR="00376B58" w:rsidRPr="001B6A99" w:rsidRDefault="00376B58" w:rsidP="00376B58">
            <w:pPr>
              <w:ind w:right="-72"/>
              <w:jc w:val="right"/>
              <w:rPr>
                <w:rFonts w:ascii="Arial" w:eastAsia="Arial" w:hAnsi="Arial" w:cs="Arial"/>
                <w:b/>
                <w:color w:val="000000"/>
                <w:sz w:val="16"/>
                <w:szCs w:val="16"/>
              </w:rPr>
            </w:pPr>
          </w:p>
        </w:tc>
        <w:tc>
          <w:tcPr>
            <w:tcW w:w="1134" w:type="dxa"/>
            <w:tcBorders>
              <w:top w:val="single" w:sz="4" w:space="0" w:color="000000"/>
            </w:tcBorders>
            <w:shd w:val="clear" w:color="auto" w:fill="auto"/>
            <w:vAlign w:val="bottom"/>
          </w:tcPr>
          <w:p w14:paraId="701894FA" w14:textId="77777777" w:rsidR="00376B58" w:rsidRPr="001B6A99" w:rsidRDefault="00376B58" w:rsidP="00376B58">
            <w:pPr>
              <w:ind w:right="-72"/>
              <w:jc w:val="right"/>
              <w:rPr>
                <w:rFonts w:ascii="Arial" w:eastAsia="Arial" w:hAnsi="Arial" w:cs="Arial"/>
                <w:b/>
                <w:color w:val="000000"/>
                <w:sz w:val="16"/>
                <w:szCs w:val="16"/>
              </w:rPr>
            </w:pPr>
          </w:p>
        </w:tc>
      </w:tr>
      <w:tr w:rsidR="00376B58" w:rsidRPr="001B6A99" w14:paraId="0B391B35" w14:textId="77777777" w:rsidTr="00376B58">
        <w:trPr>
          <w:trHeight w:val="144"/>
        </w:trPr>
        <w:tc>
          <w:tcPr>
            <w:tcW w:w="2676" w:type="dxa"/>
            <w:shd w:val="clear" w:color="auto" w:fill="auto"/>
            <w:vAlign w:val="bottom"/>
          </w:tcPr>
          <w:p w14:paraId="0AA7E48E" w14:textId="77777777" w:rsidR="00376B58" w:rsidRPr="001B6A99" w:rsidRDefault="00376B58" w:rsidP="00376B58">
            <w:pPr>
              <w:ind w:left="-120"/>
              <w:rPr>
                <w:rFonts w:ascii="Arial" w:eastAsia="Arial" w:hAnsi="Arial" w:cs="Arial"/>
                <w:color w:val="000000"/>
                <w:sz w:val="16"/>
                <w:szCs w:val="16"/>
              </w:rPr>
            </w:pPr>
            <w:r w:rsidRPr="001B6A99">
              <w:rPr>
                <w:rFonts w:ascii="Arial" w:eastAsia="Arial" w:hAnsi="Arial" w:cs="Arial"/>
                <w:b/>
                <w:color w:val="000000"/>
                <w:sz w:val="16"/>
                <w:szCs w:val="16"/>
              </w:rPr>
              <w:t>Financial assets</w:t>
            </w:r>
          </w:p>
        </w:tc>
        <w:tc>
          <w:tcPr>
            <w:tcW w:w="992" w:type="dxa"/>
            <w:shd w:val="clear" w:color="auto" w:fill="auto"/>
            <w:vAlign w:val="bottom"/>
          </w:tcPr>
          <w:p w14:paraId="65F7D401" w14:textId="77777777" w:rsidR="00376B58" w:rsidRPr="001B6A99" w:rsidRDefault="00376B58" w:rsidP="00376B58">
            <w:pPr>
              <w:ind w:right="-72"/>
              <w:jc w:val="right"/>
              <w:rPr>
                <w:rFonts w:ascii="Arial" w:eastAsia="Arial" w:hAnsi="Arial" w:cs="Arial"/>
                <w:b/>
                <w:color w:val="000000"/>
                <w:sz w:val="16"/>
                <w:szCs w:val="16"/>
              </w:rPr>
            </w:pPr>
          </w:p>
        </w:tc>
        <w:tc>
          <w:tcPr>
            <w:tcW w:w="1098" w:type="dxa"/>
            <w:shd w:val="clear" w:color="auto" w:fill="auto"/>
            <w:vAlign w:val="bottom"/>
          </w:tcPr>
          <w:p w14:paraId="6F8D21F2" w14:textId="77777777" w:rsidR="00376B58" w:rsidRPr="001B6A99" w:rsidRDefault="00376B58" w:rsidP="00376B58">
            <w:pPr>
              <w:ind w:right="-72"/>
              <w:jc w:val="right"/>
              <w:rPr>
                <w:rFonts w:ascii="Arial" w:eastAsia="Arial" w:hAnsi="Arial" w:cs="Arial"/>
                <w:b/>
                <w:color w:val="000000"/>
                <w:sz w:val="16"/>
                <w:szCs w:val="16"/>
              </w:rPr>
            </w:pPr>
          </w:p>
        </w:tc>
        <w:tc>
          <w:tcPr>
            <w:tcW w:w="1134" w:type="dxa"/>
            <w:shd w:val="clear" w:color="auto" w:fill="auto"/>
            <w:vAlign w:val="bottom"/>
          </w:tcPr>
          <w:p w14:paraId="145C3D39" w14:textId="77777777" w:rsidR="00376B58" w:rsidRPr="001B6A99" w:rsidRDefault="00376B58" w:rsidP="00376B58">
            <w:pPr>
              <w:ind w:right="-72"/>
              <w:jc w:val="right"/>
              <w:rPr>
                <w:rFonts w:ascii="Arial" w:eastAsia="Arial" w:hAnsi="Arial" w:cs="Arial"/>
                <w:b/>
                <w:color w:val="000000"/>
                <w:sz w:val="16"/>
                <w:szCs w:val="16"/>
              </w:rPr>
            </w:pPr>
          </w:p>
        </w:tc>
        <w:tc>
          <w:tcPr>
            <w:tcW w:w="1276" w:type="dxa"/>
            <w:shd w:val="clear" w:color="auto" w:fill="auto"/>
            <w:vAlign w:val="bottom"/>
          </w:tcPr>
          <w:p w14:paraId="31A5745F" w14:textId="77777777" w:rsidR="00376B58" w:rsidRPr="001B6A99" w:rsidRDefault="00376B58" w:rsidP="00376B58">
            <w:pPr>
              <w:ind w:right="-72"/>
              <w:jc w:val="right"/>
              <w:rPr>
                <w:rFonts w:ascii="Arial" w:eastAsia="Arial" w:hAnsi="Arial" w:cs="Arial"/>
                <w:b/>
                <w:color w:val="000000"/>
                <w:sz w:val="16"/>
                <w:szCs w:val="16"/>
              </w:rPr>
            </w:pPr>
          </w:p>
        </w:tc>
        <w:tc>
          <w:tcPr>
            <w:tcW w:w="1134" w:type="dxa"/>
            <w:shd w:val="clear" w:color="auto" w:fill="auto"/>
            <w:vAlign w:val="bottom"/>
          </w:tcPr>
          <w:p w14:paraId="336E30FC" w14:textId="77777777" w:rsidR="00376B58" w:rsidRPr="001B6A99" w:rsidRDefault="00376B58" w:rsidP="00376B58">
            <w:pPr>
              <w:ind w:right="-72"/>
              <w:jc w:val="right"/>
              <w:rPr>
                <w:rFonts w:ascii="Arial" w:eastAsia="Arial" w:hAnsi="Arial" w:cs="Arial"/>
                <w:b/>
                <w:color w:val="000000"/>
                <w:sz w:val="16"/>
                <w:szCs w:val="16"/>
              </w:rPr>
            </w:pPr>
          </w:p>
        </w:tc>
        <w:tc>
          <w:tcPr>
            <w:tcW w:w="1134" w:type="dxa"/>
            <w:shd w:val="clear" w:color="auto" w:fill="auto"/>
            <w:vAlign w:val="bottom"/>
          </w:tcPr>
          <w:p w14:paraId="255A1089" w14:textId="77777777" w:rsidR="00376B58" w:rsidRPr="001B6A99" w:rsidRDefault="00376B58" w:rsidP="00376B58">
            <w:pPr>
              <w:ind w:right="-72"/>
              <w:jc w:val="right"/>
              <w:rPr>
                <w:rFonts w:ascii="Arial" w:eastAsia="Arial" w:hAnsi="Arial" w:cs="Arial"/>
                <w:b/>
                <w:color w:val="000000"/>
                <w:sz w:val="16"/>
                <w:szCs w:val="16"/>
              </w:rPr>
            </w:pPr>
          </w:p>
        </w:tc>
      </w:tr>
      <w:tr w:rsidR="001E6DA2" w:rsidRPr="001B6A99" w14:paraId="6D9A31FB" w14:textId="77777777" w:rsidTr="00376B58">
        <w:trPr>
          <w:trHeight w:val="144"/>
        </w:trPr>
        <w:tc>
          <w:tcPr>
            <w:tcW w:w="2676" w:type="dxa"/>
            <w:shd w:val="clear" w:color="auto" w:fill="auto"/>
            <w:vAlign w:val="bottom"/>
          </w:tcPr>
          <w:p w14:paraId="28D58604" w14:textId="77777777" w:rsidR="001E6DA2" w:rsidRPr="001B6A99" w:rsidRDefault="001E6DA2" w:rsidP="001E6DA2">
            <w:pPr>
              <w:ind w:left="-120"/>
              <w:rPr>
                <w:rFonts w:ascii="Arial" w:eastAsia="Arial" w:hAnsi="Arial" w:cs="Arial"/>
                <w:color w:val="000000"/>
                <w:sz w:val="16"/>
                <w:szCs w:val="16"/>
              </w:rPr>
            </w:pPr>
            <w:r w:rsidRPr="001B6A99">
              <w:rPr>
                <w:rFonts w:ascii="Arial" w:eastAsia="Arial" w:hAnsi="Arial" w:cs="Arial"/>
                <w:color w:val="000000"/>
                <w:sz w:val="16"/>
                <w:szCs w:val="16"/>
              </w:rPr>
              <w:t>Reverse repurchases agreements</w:t>
            </w:r>
          </w:p>
        </w:tc>
        <w:tc>
          <w:tcPr>
            <w:tcW w:w="992" w:type="dxa"/>
            <w:shd w:val="clear" w:color="auto" w:fill="auto"/>
            <w:vAlign w:val="bottom"/>
          </w:tcPr>
          <w:p w14:paraId="2282FF0D" w14:textId="25AA3C7F" w:rsidR="001E6DA2" w:rsidRPr="001B6A99" w:rsidRDefault="001E6DA2" w:rsidP="001E6DA2">
            <w:pPr>
              <w:ind w:right="-72"/>
              <w:jc w:val="right"/>
              <w:rPr>
                <w:rFonts w:ascii="Arial" w:eastAsia="Arial" w:hAnsi="Arial" w:cs="Arial"/>
                <w:color w:val="000000"/>
                <w:sz w:val="16"/>
                <w:szCs w:val="16"/>
              </w:rPr>
            </w:pPr>
            <w:r w:rsidRPr="001B6A99">
              <w:rPr>
                <w:rFonts w:ascii="Arial" w:eastAsia="Arial" w:hAnsi="Arial" w:cs="Arial"/>
                <w:color w:val="000000"/>
                <w:sz w:val="16"/>
                <w:szCs w:val="16"/>
              </w:rPr>
              <w:t>500</w:t>
            </w:r>
          </w:p>
        </w:tc>
        <w:tc>
          <w:tcPr>
            <w:tcW w:w="1098" w:type="dxa"/>
            <w:shd w:val="clear" w:color="auto" w:fill="auto"/>
            <w:vAlign w:val="bottom"/>
          </w:tcPr>
          <w:p w14:paraId="167F6706" w14:textId="0EDFACEE" w:rsidR="001E6DA2" w:rsidRPr="001B6A99" w:rsidRDefault="001E6DA2" w:rsidP="001E6DA2">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p>
        </w:tc>
        <w:tc>
          <w:tcPr>
            <w:tcW w:w="1134" w:type="dxa"/>
            <w:shd w:val="clear" w:color="auto" w:fill="auto"/>
            <w:vAlign w:val="bottom"/>
          </w:tcPr>
          <w:p w14:paraId="30A007BB" w14:textId="35F9E34E" w:rsidR="001E6DA2" w:rsidRPr="001B6A99" w:rsidRDefault="001E6DA2" w:rsidP="001E6DA2">
            <w:pPr>
              <w:ind w:right="-72"/>
              <w:jc w:val="right"/>
              <w:rPr>
                <w:rFonts w:ascii="Arial" w:eastAsia="Arial" w:hAnsi="Arial" w:cs="Arial"/>
                <w:color w:val="000000"/>
                <w:sz w:val="16"/>
                <w:szCs w:val="16"/>
              </w:rPr>
            </w:pPr>
            <w:r w:rsidRPr="001B6A99">
              <w:rPr>
                <w:rFonts w:ascii="Arial" w:eastAsia="Arial" w:hAnsi="Arial" w:cs="Arial"/>
                <w:color w:val="000000"/>
                <w:sz w:val="16"/>
                <w:szCs w:val="16"/>
              </w:rPr>
              <w:t>500</w:t>
            </w:r>
          </w:p>
        </w:tc>
        <w:tc>
          <w:tcPr>
            <w:tcW w:w="1276" w:type="dxa"/>
            <w:shd w:val="clear" w:color="auto" w:fill="auto"/>
            <w:vAlign w:val="bottom"/>
          </w:tcPr>
          <w:p w14:paraId="06554D68" w14:textId="4E91EDB1" w:rsidR="001E6DA2" w:rsidRPr="001B6A99" w:rsidRDefault="001E6DA2" w:rsidP="001E6DA2">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p>
        </w:tc>
        <w:tc>
          <w:tcPr>
            <w:tcW w:w="1134" w:type="dxa"/>
            <w:shd w:val="clear" w:color="auto" w:fill="auto"/>
            <w:vAlign w:val="bottom"/>
          </w:tcPr>
          <w:p w14:paraId="1187324D" w14:textId="4F588EA5" w:rsidR="001E6DA2" w:rsidRPr="001B6A99" w:rsidRDefault="001E6DA2" w:rsidP="001E6DA2">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r w:rsidRPr="001B6A99">
              <w:rPr>
                <w:rFonts w:ascii="Arial" w:eastAsia="Arial" w:hAnsi="Arial" w:cs="Arial"/>
                <w:color w:val="000000"/>
                <w:sz w:val="16"/>
                <w:szCs w:val="16"/>
              </w:rPr>
              <w:t>500</w:t>
            </w:r>
            <w:r w:rsidRPr="001B6A99">
              <w:rPr>
                <w:rFonts w:ascii="Arial" w:eastAsia="Arial" w:hAnsi="Arial" w:cs="Arial"/>
                <w:color w:val="000000"/>
                <w:sz w:val="16"/>
                <w:szCs w:val="16"/>
                <w:cs/>
              </w:rPr>
              <w:t>)</w:t>
            </w:r>
          </w:p>
        </w:tc>
        <w:tc>
          <w:tcPr>
            <w:tcW w:w="1134" w:type="dxa"/>
            <w:shd w:val="clear" w:color="auto" w:fill="auto"/>
            <w:vAlign w:val="bottom"/>
          </w:tcPr>
          <w:p w14:paraId="0AA16B33" w14:textId="136526A3" w:rsidR="001E6DA2" w:rsidRPr="001B6A99" w:rsidRDefault="001E6DA2" w:rsidP="001E6DA2">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p>
        </w:tc>
      </w:tr>
      <w:tr w:rsidR="001E6DA2" w:rsidRPr="001B6A99" w14:paraId="641BCEB1" w14:textId="77777777" w:rsidTr="00376B58">
        <w:trPr>
          <w:trHeight w:val="144"/>
        </w:trPr>
        <w:tc>
          <w:tcPr>
            <w:tcW w:w="2676" w:type="dxa"/>
            <w:shd w:val="clear" w:color="auto" w:fill="auto"/>
            <w:vAlign w:val="bottom"/>
          </w:tcPr>
          <w:p w14:paraId="4F7C5BB3" w14:textId="77777777" w:rsidR="001E6DA2" w:rsidRPr="001B6A99" w:rsidRDefault="001E6DA2" w:rsidP="001E6DA2">
            <w:pPr>
              <w:ind w:left="-120"/>
              <w:rPr>
                <w:rFonts w:ascii="Arial" w:eastAsia="Arial" w:hAnsi="Arial" w:cs="Arial"/>
                <w:color w:val="000000"/>
                <w:sz w:val="16"/>
                <w:szCs w:val="16"/>
              </w:rPr>
            </w:pPr>
          </w:p>
        </w:tc>
        <w:tc>
          <w:tcPr>
            <w:tcW w:w="992" w:type="dxa"/>
            <w:tcBorders>
              <w:top w:val="single" w:sz="4" w:space="0" w:color="000000"/>
            </w:tcBorders>
            <w:shd w:val="clear" w:color="auto" w:fill="auto"/>
            <w:vAlign w:val="bottom"/>
          </w:tcPr>
          <w:p w14:paraId="70D6C30F" w14:textId="77777777" w:rsidR="001E6DA2" w:rsidRPr="001B6A99" w:rsidRDefault="001E6DA2" w:rsidP="001E6DA2">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auto"/>
            <w:vAlign w:val="bottom"/>
          </w:tcPr>
          <w:p w14:paraId="7A05F8E7" w14:textId="77777777" w:rsidR="001E6DA2" w:rsidRPr="001B6A99" w:rsidRDefault="001E6DA2" w:rsidP="001E6DA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22AA9D5" w14:textId="77777777" w:rsidR="001E6DA2" w:rsidRPr="001B6A99" w:rsidRDefault="001E6DA2" w:rsidP="001E6DA2">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49C22A38" w14:textId="77777777" w:rsidR="001E6DA2" w:rsidRPr="001B6A99" w:rsidRDefault="001E6DA2" w:rsidP="001E6DA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8DA7804" w14:textId="77777777" w:rsidR="001E6DA2" w:rsidRPr="001B6A99" w:rsidRDefault="001E6DA2" w:rsidP="001E6DA2">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03B0AD8" w14:textId="77777777" w:rsidR="001E6DA2" w:rsidRPr="001B6A99" w:rsidRDefault="001E6DA2" w:rsidP="001E6DA2">
            <w:pPr>
              <w:ind w:right="-72"/>
              <w:jc w:val="right"/>
              <w:rPr>
                <w:rFonts w:ascii="Arial" w:eastAsia="Arial" w:hAnsi="Arial" w:cs="Arial"/>
                <w:color w:val="000000"/>
                <w:sz w:val="16"/>
                <w:szCs w:val="16"/>
              </w:rPr>
            </w:pPr>
          </w:p>
        </w:tc>
      </w:tr>
      <w:tr w:rsidR="00E1215D" w:rsidRPr="001B6A99" w14:paraId="19F99586" w14:textId="77777777" w:rsidTr="00376B58">
        <w:trPr>
          <w:trHeight w:val="144"/>
        </w:trPr>
        <w:tc>
          <w:tcPr>
            <w:tcW w:w="2676" w:type="dxa"/>
            <w:shd w:val="clear" w:color="auto" w:fill="auto"/>
            <w:vAlign w:val="bottom"/>
          </w:tcPr>
          <w:p w14:paraId="19D54E6B" w14:textId="77777777" w:rsidR="00E1215D" w:rsidRPr="001B6A99" w:rsidRDefault="00E1215D" w:rsidP="00E1215D">
            <w:pPr>
              <w:ind w:left="-120"/>
              <w:rPr>
                <w:rFonts w:ascii="Arial" w:eastAsia="Arial" w:hAnsi="Arial" w:cs="Arial"/>
                <w:color w:val="000000"/>
                <w:sz w:val="16"/>
                <w:szCs w:val="16"/>
              </w:rPr>
            </w:pPr>
            <w:r w:rsidRPr="001B6A99">
              <w:rPr>
                <w:rFonts w:ascii="Arial" w:eastAsia="Arial" w:hAnsi="Arial" w:cs="Arial"/>
                <w:color w:val="000000"/>
                <w:sz w:val="16"/>
                <w:szCs w:val="16"/>
              </w:rPr>
              <w:t>Total financial assets</w:t>
            </w:r>
          </w:p>
        </w:tc>
        <w:tc>
          <w:tcPr>
            <w:tcW w:w="992" w:type="dxa"/>
            <w:shd w:val="clear" w:color="auto" w:fill="auto"/>
            <w:vAlign w:val="bottom"/>
          </w:tcPr>
          <w:p w14:paraId="272E2ADA" w14:textId="2C2AFAB0" w:rsidR="00E1215D" w:rsidRPr="001B6A99" w:rsidRDefault="00E1215D" w:rsidP="00E1215D">
            <w:pPr>
              <w:ind w:right="-72"/>
              <w:jc w:val="right"/>
              <w:rPr>
                <w:rFonts w:ascii="Arial" w:eastAsia="Arial" w:hAnsi="Arial" w:cs="Arial"/>
                <w:color w:val="000000"/>
                <w:sz w:val="16"/>
                <w:szCs w:val="16"/>
              </w:rPr>
            </w:pPr>
            <w:r w:rsidRPr="001B6A99">
              <w:rPr>
                <w:rFonts w:ascii="Arial" w:eastAsia="Arial" w:hAnsi="Arial" w:cs="Arial"/>
                <w:color w:val="000000"/>
                <w:sz w:val="16"/>
                <w:szCs w:val="16"/>
              </w:rPr>
              <w:t>500</w:t>
            </w:r>
          </w:p>
        </w:tc>
        <w:tc>
          <w:tcPr>
            <w:tcW w:w="1098" w:type="dxa"/>
            <w:shd w:val="clear" w:color="auto" w:fill="auto"/>
            <w:vAlign w:val="bottom"/>
          </w:tcPr>
          <w:p w14:paraId="312EA7B7" w14:textId="07E004D0" w:rsidR="00E1215D" w:rsidRPr="001B6A99" w:rsidRDefault="00E1215D" w:rsidP="00E1215D">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p>
        </w:tc>
        <w:tc>
          <w:tcPr>
            <w:tcW w:w="1134" w:type="dxa"/>
            <w:shd w:val="clear" w:color="auto" w:fill="auto"/>
            <w:vAlign w:val="bottom"/>
          </w:tcPr>
          <w:p w14:paraId="65E4EBFF" w14:textId="38254EFE" w:rsidR="00E1215D" w:rsidRPr="001B6A99" w:rsidRDefault="00E1215D" w:rsidP="00E1215D">
            <w:pPr>
              <w:ind w:right="-72"/>
              <w:jc w:val="right"/>
              <w:rPr>
                <w:rFonts w:ascii="Arial" w:eastAsia="Arial" w:hAnsi="Arial" w:cs="Arial"/>
                <w:color w:val="000000"/>
                <w:sz w:val="16"/>
                <w:szCs w:val="16"/>
              </w:rPr>
            </w:pPr>
            <w:r w:rsidRPr="001B6A99">
              <w:rPr>
                <w:rFonts w:ascii="Arial" w:eastAsia="Arial" w:hAnsi="Arial" w:cs="Arial"/>
                <w:color w:val="000000"/>
                <w:sz w:val="16"/>
                <w:szCs w:val="16"/>
              </w:rPr>
              <w:t>500</w:t>
            </w:r>
          </w:p>
        </w:tc>
        <w:tc>
          <w:tcPr>
            <w:tcW w:w="1276" w:type="dxa"/>
            <w:shd w:val="clear" w:color="auto" w:fill="auto"/>
            <w:vAlign w:val="bottom"/>
          </w:tcPr>
          <w:p w14:paraId="1A3E91A5" w14:textId="0A543F4B" w:rsidR="00E1215D" w:rsidRPr="001B6A99" w:rsidRDefault="00E1215D" w:rsidP="00E1215D">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p>
        </w:tc>
        <w:tc>
          <w:tcPr>
            <w:tcW w:w="1134" w:type="dxa"/>
            <w:shd w:val="clear" w:color="auto" w:fill="auto"/>
            <w:vAlign w:val="bottom"/>
          </w:tcPr>
          <w:p w14:paraId="6D663204" w14:textId="5D0CCBA1" w:rsidR="00E1215D" w:rsidRPr="001B6A99" w:rsidRDefault="00E1215D" w:rsidP="00E1215D">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r w:rsidRPr="001B6A99">
              <w:rPr>
                <w:rFonts w:ascii="Arial" w:eastAsia="Arial" w:hAnsi="Arial" w:cs="Arial"/>
                <w:color w:val="000000"/>
                <w:sz w:val="16"/>
                <w:szCs w:val="16"/>
              </w:rPr>
              <w:t>500</w:t>
            </w:r>
            <w:r w:rsidRPr="001B6A99">
              <w:rPr>
                <w:rFonts w:ascii="Arial" w:eastAsia="Arial" w:hAnsi="Arial" w:cs="Arial"/>
                <w:color w:val="000000"/>
                <w:sz w:val="16"/>
                <w:szCs w:val="16"/>
                <w:cs/>
              </w:rPr>
              <w:t>)</w:t>
            </w:r>
          </w:p>
        </w:tc>
        <w:tc>
          <w:tcPr>
            <w:tcW w:w="1134" w:type="dxa"/>
            <w:shd w:val="clear" w:color="auto" w:fill="auto"/>
            <w:vAlign w:val="bottom"/>
          </w:tcPr>
          <w:p w14:paraId="0499C3CF" w14:textId="4EECBFD8" w:rsidR="00E1215D" w:rsidRPr="001B6A99" w:rsidRDefault="00E1215D" w:rsidP="00E1215D">
            <w:pPr>
              <w:ind w:right="-72"/>
              <w:jc w:val="right"/>
              <w:rPr>
                <w:rFonts w:ascii="Arial" w:eastAsia="Arial" w:hAnsi="Arial" w:cs="Arial"/>
                <w:color w:val="000000"/>
                <w:sz w:val="16"/>
                <w:szCs w:val="16"/>
              </w:rPr>
            </w:pPr>
            <w:r w:rsidRPr="001B6A99">
              <w:rPr>
                <w:rFonts w:ascii="Arial" w:eastAsia="Arial" w:hAnsi="Arial" w:cs="Arial"/>
                <w:color w:val="000000"/>
                <w:sz w:val="16"/>
                <w:szCs w:val="16"/>
                <w:cs/>
              </w:rPr>
              <w:t>-</w:t>
            </w:r>
          </w:p>
        </w:tc>
      </w:tr>
    </w:tbl>
    <w:p w14:paraId="51625A3E" w14:textId="452CEE44" w:rsidR="008965B6" w:rsidRPr="001B6A99" w:rsidRDefault="008965B6" w:rsidP="008965B6">
      <w:pPr>
        <w:overflowPunct/>
        <w:autoSpaceDE/>
        <w:autoSpaceDN/>
        <w:adjustRightInd/>
        <w:textAlignment w:val="auto"/>
        <w:rPr>
          <w:rFonts w:ascii="Arial" w:eastAsia="Arial" w:hAnsi="Arial" w:cs="Arial"/>
          <w:color w:val="000000"/>
          <w:sz w:val="20"/>
          <w:szCs w:val="20"/>
        </w:rPr>
      </w:pPr>
    </w:p>
    <w:tbl>
      <w:tblPr>
        <w:tblW w:w="9444" w:type="dxa"/>
        <w:tblInd w:w="18" w:type="dxa"/>
        <w:tblLayout w:type="fixed"/>
        <w:tblCellMar>
          <w:left w:w="115" w:type="dxa"/>
          <w:right w:w="115" w:type="dxa"/>
        </w:tblCellMar>
        <w:tblLook w:val="0600" w:firstRow="0" w:lastRow="0" w:firstColumn="0" w:lastColumn="0" w:noHBand="1" w:noVBand="1"/>
      </w:tblPr>
      <w:tblGrid>
        <w:gridCol w:w="2676"/>
        <w:gridCol w:w="992"/>
        <w:gridCol w:w="1098"/>
        <w:gridCol w:w="1134"/>
        <w:gridCol w:w="1276"/>
        <w:gridCol w:w="1134"/>
        <w:gridCol w:w="1134"/>
      </w:tblGrid>
      <w:tr w:rsidR="008965B6" w:rsidRPr="001B6A99" w14:paraId="10AC531F" w14:textId="77777777" w:rsidTr="008965B6">
        <w:tc>
          <w:tcPr>
            <w:tcW w:w="2676" w:type="dxa"/>
            <w:shd w:val="clear" w:color="auto" w:fill="auto"/>
            <w:vAlign w:val="bottom"/>
          </w:tcPr>
          <w:p w14:paraId="0AA5A99C" w14:textId="77777777" w:rsidR="008965B6" w:rsidRPr="001B6A99" w:rsidRDefault="008965B6" w:rsidP="00096E4A">
            <w:pPr>
              <w:ind w:left="-120"/>
              <w:rPr>
                <w:rFonts w:ascii="Arial" w:eastAsia="Arial" w:hAnsi="Arial" w:cs="Arial"/>
                <w:color w:val="000000"/>
                <w:sz w:val="16"/>
                <w:szCs w:val="16"/>
              </w:rPr>
            </w:pPr>
          </w:p>
        </w:tc>
        <w:tc>
          <w:tcPr>
            <w:tcW w:w="6768" w:type="dxa"/>
            <w:gridSpan w:val="6"/>
            <w:tcBorders>
              <w:top w:val="single" w:sz="4" w:space="0" w:color="000000"/>
              <w:bottom w:val="single" w:sz="4" w:space="0" w:color="000000"/>
            </w:tcBorders>
            <w:shd w:val="clear" w:color="auto" w:fill="FFFFFF"/>
            <w:vAlign w:val="bottom"/>
          </w:tcPr>
          <w:p w14:paraId="106869B7" w14:textId="41C6BF93" w:rsidR="008965B6" w:rsidRPr="001B6A99" w:rsidRDefault="008965B6" w:rsidP="00096E4A">
            <w:pPr>
              <w:ind w:right="-72"/>
              <w:jc w:val="center"/>
              <w:rPr>
                <w:rFonts w:ascii="Arial" w:eastAsia="Arial" w:hAnsi="Arial" w:cs="Arial"/>
                <w:b/>
                <w:color w:val="000000"/>
                <w:sz w:val="16"/>
                <w:szCs w:val="16"/>
              </w:rPr>
            </w:pPr>
            <w:r w:rsidRPr="001B6A99">
              <w:rPr>
                <w:rFonts w:ascii="Arial" w:eastAsia="Calibri" w:hAnsi="Arial" w:cs="Arial"/>
                <w:b/>
                <w:bCs/>
                <w:sz w:val="16"/>
                <w:szCs w:val="16"/>
                <w:lang w:val="en-GB"/>
              </w:rPr>
              <w:t>Separate financial statements</w:t>
            </w:r>
          </w:p>
        </w:tc>
      </w:tr>
      <w:tr w:rsidR="00CD2BB1" w:rsidRPr="001B6A99" w14:paraId="0A208A67" w14:textId="77777777" w:rsidTr="008965B6">
        <w:tc>
          <w:tcPr>
            <w:tcW w:w="2676" w:type="dxa"/>
            <w:shd w:val="clear" w:color="auto" w:fill="auto"/>
            <w:vAlign w:val="bottom"/>
          </w:tcPr>
          <w:p w14:paraId="34F763A1" w14:textId="77777777" w:rsidR="00CD2BB1" w:rsidRPr="001B6A99" w:rsidRDefault="00CD2BB1" w:rsidP="00096E4A">
            <w:pPr>
              <w:ind w:left="-120"/>
              <w:rPr>
                <w:rFonts w:ascii="Arial" w:eastAsia="Arial" w:hAnsi="Arial" w:cs="Arial"/>
                <w:color w:val="000000"/>
                <w:sz w:val="16"/>
                <w:szCs w:val="16"/>
              </w:rPr>
            </w:pPr>
          </w:p>
        </w:tc>
        <w:tc>
          <w:tcPr>
            <w:tcW w:w="6768" w:type="dxa"/>
            <w:gridSpan w:val="6"/>
            <w:tcBorders>
              <w:top w:val="single" w:sz="4" w:space="0" w:color="000000"/>
              <w:bottom w:val="single" w:sz="4" w:space="0" w:color="000000"/>
            </w:tcBorders>
            <w:shd w:val="clear" w:color="auto" w:fill="FFFFFF"/>
            <w:vAlign w:val="bottom"/>
          </w:tcPr>
          <w:p w14:paraId="11B5E50B" w14:textId="56F9F972" w:rsidR="00CD2BB1" w:rsidRPr="001B6A99" w:rsidRDefault="00CD2BB1" w:rsidP="00096E4A">
            <w:pPr>
              <w:ind w:right="-72"/>
              <w:jc w:val="center"/>
              <w:rPr>
                <w:rFonts w:ascii="Arial" w:eastAsia="Arial" w:hAnsi="Arial" w:cs="Arial"/>
                <w:b/>
                <w:color w:val="000000"/>
                <w:sz w:val="16"/>
                <w:szCs w:val="16"/>
              </w:rPr>
            </w:pPr>
            <w:r w:rsidRPr="001B6A99">
              <w:rPr>
                <w:rFonts w:ascii="Arial" w:eastAsia="Arial" w:hAnsi="Arial" w:cs="Arial"/>
                <w:b/>
                <w:color w:val="000000"/>
                <w:sz w:val="16"/>
                <w:szCs w:val="16"/>
              </w:rPr>
              <w:t>31 December 2021</w:t>
            </w:r>
            <w:r w:rsidR="000C6306" w:rsidRPr="001B6A99">
              <w:rPr>
                <w:rFonts w:ascii="Arial" w:eastAsia="Arial" w:hAnsi="Arial" w:cs="Arial"/>
                <w:b/>
                <w:color w:val="000000"/>
                <w:sz w:val="16"/>
                <w:szCs w:val="16"/>
              </w:rPr>
              <w:t xml:space="preserve"> (Restated)</w:t>
            </w:r>
          </w:p>
        </w:tc>
      </w:tr>
      <w:tr w:rsidR="00CD2BB1" w:rsidRPr="001B6A99" w14:paraId="7B4B1DE7" w14:textId="77777777" w:rsidTr="008965B6">
        <w:tc>
          <w:tcPr>
            <w:tcW w:w="2676" w:type="dxa"/>
            <w:shd w:val="clear" w:color="auto" w:fill="auto"/>
            <w:vAlign w:val="bottom"/>
          </w:tcPr>
          <w:p w14:paraId="1D6A35C3" w14:textId="77777777" w:rsidR="00CD2BB1" w:rsidRPr="001B6A99" w:rsidRDefault="00CD2BB1" w:rsidP="00096E4A">
            <w:pPr>
              <w:ind w:left="-120"/>
              <w:rPr>
                <w:rFonts w:ascii="Arial" w:eastAsia="Arial" w:hAnsi="Arial" w:cs="Arial"/>
                <w:color w:val="000000"/>
                <w:sz w:val="16"/>
                <w:szCs w:val="16"/>
              </w:rPr>
            </w:pPr>
          </w:p>
        </w:tc>
        <w:tc>
          <w:tcPr>
            <w:tcW w:w="3224" w:type="dxa"/>
            <w:gridSpan w:val="3"/>
            <w:tcBorders>
              <w:bottom w:val="single" w:sz="4" w:space="0" w:color="000000"/>
            </w:tcBorders>
            <w:shd w:val="clear" w:color="auto" w:fill="FFFFFF"/>
            <w:vAlign w:val="bottom"/>
          </w:tcPr>
          <w:p w14:paraId="0E9D30FE" w14:textId="77777777" w:rsidR="00CD2BB1" w:rsidRPr="001B6A99" w:rsidRDefault="00CD2BB1" w:rsidP="00096E4A">
            <w:pPr>
              <w:ind w:right="-72"/>
              <w:jc w:val="center"/>
              <w:rPr>
                <w:rFonts w:ascii="Arial" w:eastAsia="Arial" w:hAnsi="Arial" w:cs="Arial"/>
                <w:b/>
                <w:color w:val="000000"/>
                <w:sz w:val="16"/>
                <w:szCs w:val="16"/>
              </w:rPr>
            </w:pPr>
            <w:r w:rsidRPr="001B6A99">
              <w:rPr>
                <w:rFonts w:ascii="Arial" w:eastAsia="Arial" w:hAnsi="Arial" w:cs="Arial"/>
                <w:b/>
                <w:color w:val="000000"/>
                <w:sz w:val="16"/>
                <w:szCs w:val="16"/>
              </w:rPr>
              <w:t xml:space="preserve">Effects of offsetting on the </w:t>
            </w:r>
          </w:p>
          <w:p w14:paraId="3F6D27C3" w14:textId="77777777" w:rsidR="00CD2BB1" w:rsidRPr="001B6A99" w:rsidRDefault="00CD2BB1" w:rsidP="00096E4A">
            <w:pPr>
              <w:ind w:right="-72"/>
              <w:jc w:val="center"/>
              <w:rPr>
                <w:rFonts w:ascii="Arial" w:eastAsia="Arial" w:hAnsi="Arial" w:cs="Arial"/>
                <w:b/>
                <w:color w:val="000000"/>
                <w:sz w:val="16"/>
                <w:szCs w:val="16"/>
              </w:rPr>
            </w:pPr>
            <w:r w:rsidRPr="001B6A99">
              <w:rPr>
                <w:rFonts w:ascii="Arial" w:eastAsia="Arial" w:hAnsi="Arial" w:cs="Arial"/>
                <w:b/>
                <w:color w:val="000000"/>
                <w:sz w:val="16"/>
                <w:szCs w:val="16"/>
              </w:rPr>
              <w:t>financial position</w:t>
            </w:r>
          </w:p>
        </w:tc>
        <w:tc>
          <w:tcPr>
            <w:tcW w:w="2410" w:type="dxa"/>
            <w:gridSpan w:val="2"/>
            <w:tcBorders>
              <w:bottom w:val="single" w:sz="4" w:space="0" w:color="000000"/>
            </w:tcBorders>
            <w:shd w:val="clear" w:color="auto" w:fill="auto"/>
            <w:vAlign w:val="bottom"/>
          </w:tcPr>
          <w:p w14:paraId="599B331D" w14:textId="77777777" w:rsidR="00CD2BB1" w:rsidRPr="001B6A99" w:rsidRDefault="00CD2BB1" w:rsidP="00096E4A">
            <w:pPr>
              <w:ind w:right="-72"/>
              <w:jc w:val="center"/>
              <w:rPr>
                <w:rFonts w:ascii="Arial" w:eastAsia="Arial" w:hAnsi="Arial" w:cs="Arial"/>
                <w:b/>
                <w:color w:val="000000"/>
                <w:sz w:val="16"/>
                <w:szCs w:val="16"/>
              </w:rPr>
            </w:pPr>
            <w:r w:rsidRPr="001B6A99">
              <w:rPr>
                <w:rFonts w:ascii="Arial" w:eastAsia="Arial" w:hAnsi="Arial" w:cs="Arial"/>
                <w:b/>
                <w:color w:val="000000"/>
                <w:sz w:val="16"/>
                <w:szCs w:val="16"/>
              </w:rPr>
              <w:t>Related amounts not offset</w:t>
            </w:r>
          </w:p>
        </w:tc>
        <w:tc>
          <w:tcPr>
            <w:tcW w:w="1134" w:type="dxa"/>
            <w:vAlign w:val="bottom"/>
          </w:tcPr>
          <w:p w14:paraId="3204C01E" w14:textId="77777777" w:rsidR="00CD2BB1" w:rsidRPr="001B6A99" w:rsidRDefault="00CD2BB1" w:rsidP="00096E4A">
            <w:pPr>
              <w:ind w:right="-72"/>
              <w:jc w:val="right"/>
              <w:rPr>
                <w:rFonts w:ascii="Arial" w:eastAsia="Arial" w:hAnsi="Arial" w:cs="Arial"/>
                <w:b/>
                <w:color w:val="000000"/>
                <w:sz w:val="16"/>
                <w:szCs w:val="16"/>
              </w:rPr>
            </w:pPr>
          </w:p>
        </w:tc>
      </w:tr>
      <w:tr w:rsidR="00CD2BB1" w:rsidRPr="001B6A99" w14:paraId="6B3D0A19" w14:textId="77777777" w:rsidTr="008965B6">
        <w:tc>
          <w:tcPr>
            <w:tcW w:w="2676" w:type="dxa"/>
            <w:shd w:val="clear" w:color="auto" w:fill="auto"/>
            <w:vAlign w:val="bottom"/>
          </w:tcPr>
          <w:p w14:paraId="0BC73369" w14:textId="77777777" w:rsidR="00CD2BB1" w:rsidRPr="001B6A99" w:rsidRDefault="00CD2BB1" w:rsidP="00096E4A">
            <w:pPr>
              <w:ind w:left="-120"/>
              <w:rPr>
                <w:rFonts w:ascii="Arial" w:eastAsia="Arial" w:hAnsi="Arial" w:cs="Arial"/>
                <w:color w:val="000000"/>
                <w:sz w:val="16"/>
                <w:szCs w:val="16"/>
              </w:rPr>
            </w:pPr>
          </w:p>
        </w:tc>
        <w:tc>
          <w:tcPr>
            <w:tcW w:w="992" w:type="dxa"/>
            <w:shd w:val="clear" w:color="auto" w:fill="FFFFFF"/>
            <w:vAlign w:val="bottom"/>
          </w:tcPr>
          <w:p w14:paraId="740C0CCC" w14:textId="77777777" w:rsidR="00CD2BB1" w:rsidRPr="001B6A99" w:rsidRDefault="00CD2BB1" w:rsidP="00096E4A">
            <w:pPr>
              <w:ind w:right="-72"/>
              <w:jc w:val="right"/>
              <w:rPr>
                <w:rFonts w:ascii="Arial" w:eastAsia="Arial" w:hAnsi="Arial" w:cs="Arial"/>
                <w:b/>
                <w:color w:val="000000"/>
                <w:sz w:val="16"/>
                <w:szCs w:val="16"/>
              </w:rPr>
            </w:pPr>
          </w:p>
        </w:tc>
        <w:tc>
          <w:tcPr>
            <w:tcW w:w="1098" w:type="dxa"/>
            <w:shd w:val="clear" w:color="auto" w:fill="FFFFFF"/>
            <w:vAlign w:val="bottom"/>
          </w:tcPr>
          <w:p w14:paraId="0D53DD28" w14:textId="77777777" w:rsidR="00CD2BB1" w:rsidRPr="001B6A99" w:rsidRDefault="00CD2BB1" w:rsidP="00096E4A">
            <w:pPr>
              <w:ind w:left="-118" w:right="-72"/>
              <w:jc w:val="right"/>
              <w:rPr>
                <w:rFonts w:ascii="Arial" w:eastAsia="Arial" w:hAnsi="Arial" w:cs="Arial"/>
                <w:b/>
                <w:color w:val="000000"/>
                <w:sz w:val="16"/>
                <w:szCs w:val="16"/>
              </w:rPr>
            </w:pPr>
            <w:r w:rsidRPr="001B6A99">
              <w:rPr>
                <w:rFonts w:ascii="Arial" w:eastAsia="Arial" w:hAnsi="Arial" w:cs="Arial"/>
                <w:b/>
                <w:color w:val="000000"/>
                <w:sz w:val="16"/>
                <w:szCs w:val="16"/>
              </w:rPr>
              <w:t>Gross amount set off in the</w:t>
            </w:r>
          </w:p>
        </w:tc>
        <w:tc>
          <w:tcPr>
            <w:tcW w:w="1134" w:type="dxa"/>
            <w:shd w:val="clear" w:color="auto" w:fill="FFFFFF"/>
            <w:vAlign w:val="bottom"/>
          </w:tcPr>
          <w:p w14:paraId="6558027F"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Net amount presented in</w:t>
            </w:r>
          </w:p>
        </w:tc>
        <w:tc>
          <w:tcPr>
            <w:tcW w:w="1276" w:type="dxa"/>
            <w:shd w:val="clear" w:color="auto" w:fill="auto"/>
            <w:vAlign w:val="bottom"/>
          </w:tcPr>
          <w:p w14:paraId="7C64C076" w14:textId="77777777" w:rsidR="00CD2BB1" w:rsidRPr="001B6A99" w:rsidRDefault="00CD2BB1" w:rsidP="00096E4A">
            <w:pPr>
              <w:ind w:right="-72"/>
              <w:jc w:val="right"/>
              <w:rPr>
                <w:rFonts w:ascii="Arial" w:eastAsia="Arial" w:hAnsi="Arial" w:cs="Arial"/>
                <w:b/>
                <w:color w:val="000000"/>
                <w:sz w:val="16"/>
                <w:szCs w:val="16"/>
              </w:rPr>
            </w:pPr>
          </w:p>
        </w:tc>
        <w:tc>
          <w:tcPr>
            <w:tcW w:w="1134" w:type="dxa"/>
            <w:shd w:val="clear" w:color="auto" w:fill="auto"/>
            <w:vAlign w:val="bottom"/>
          </w:tcPr>
          <w:p w14:paraId="40387883" w14:textId="77777777" w:rsidR="00CD2BB1" w:rsidRPr="001B6A99" w:rsidRDefault="00CD2BB1" w:rsidP="00096E4A">
            <w:pPr>
              <w:ind w:right="-72"/>
              <w:jc w:val="right"/>
              <w:rPr>
                <w:rFonts w:ascii="Arial" w:eastAsia="Arial" w:hAnsi="Arial" w:cs="Arial"/>
                <w:b/>
                <w:color w:val="000000"/>
                <w:sz w:val="16"/>
                <w:szCs w:val="16"/>
              </w:rPr>
            </w:pPr>
          </w:p>
        </w:tc>
        <w:tc>
          <w:tcPr>
            <w:tcW w:w="1134" w:type="dxa"/>
            <w:vAlign w:val="bottom"/>
          </w:tcPr>
          <w:p w14:paraId="517406FD" w14:textId="77777777" w:rsidR="00CD2BB1" w:rsidRPr="001B6A99" w:rsidRDefault="00CD2BB1" w:rsidP="00096E4A">
            <w:pPr>
              <w:ind w:right="-72"/>
              <w:jc w:val="right"/>
              <w:rPr>
                <w:rFonts w:ascii="Arial" w:eastAsia="Arial" w:hAnsi="Arial" w:cs="Arial"/>
                <w:b/>
                <w:color w:val="000000"/>
                <w:sz w:val="16"/>
                <w:szCs w:val="16"/>
              </w:rPr>
            </w:pPr>
          </w:p>
        </w:tc>
      </w:tr>
      <w:tr w:rsidR="00CD2BB1" w:rsidRPr="001B6A99" w14:paraId="03699AD4" w14:textId="77777777" w:rsidTr="008965B6">
        <w:tc>
          <w:tcPr>
            <w:tcW w:w="2676" w:type="dxa"/>
            <w:shd w:val="clear" w:color="auto" w:fill="auto"/>
            <w:vAlign w:val="bottom"/>
          </w:tcPr>
          <w:p w14:paraId="1FB95A65" w14:textId="77777777" w:rsidR="00CD2BB1" w:rsidRPr="001B6A99" w:rsidRDefault="00CD2BB1" w:rsidP="00096E4A">
            <w:pPr>
              <w:ind w:left="-120"/>
              <w:rPr>
                <w:rFonts w:ascii="Arial" w:eastAsia="Arial" w:hAnsi="Arial" w:cs="Arial"/>
                <w:color w:val="000000"/>
                <w:sz w:val="16"/>
                <w:szCs w:val="16"/>
              </w:rPr>
            </w:pPr>
          </w:p>
        </w:tc>
        <w:tc>
          <w:tcPr>
            <w:tcW w:w="992" w:type="dxa"/>
            <w:shd w:val="clear" w:color="auto" w:fill="FFFFFF"/>
            <w:vAlign w:val="bottom"/>
          </w:tcPr>
          <w:p w14:paraId="24CD8B2B"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Gross</w:t>
            </w:r>
          </w:p>
        </w:tc>
        <w:tc>
          <w:tcPr>
            <w:tcW w:w="1098" w:type="dxa"/>
            <w:shd w:val="clear" w:color="auto" w:fill="FFFFFF"/>
            <w:vAlign w:val="bottom"/>
          </w:tcPr>
          <w:p w14:paraId="7C60A61E" w14:textId="77777777" w:rsidR="00CD2BB1" w:rsidRPr="001B6A99" w:rsidRDefault="00CD2BB1" w:rsidP="00096E4A">
            <w:pPr>
              <w:ind w:left="-118" w:right="-72"/>
              <w:jc w:val="right"/>
              <w:rPr>
                <w:rFonts w:ascii="Arial" w:eastAsia="Arial" w:hAnsi="Arial" w:cs="Arial"/>
                <w:b/>
                <w:color w:val="000000"/>
                <w:sz w:val="16"/>
                <w:szCs w:val="16"/>
              </w:rPr>
            </w:pPr>
            <w:r w:rsidRPr="001B6A99">
              <w:rPr>
                <w:rFonts w:ascii="Arial" w:eastAsia="Arial" w:hAnsi="Arial" w:cs="Arial"/>
                <w:b/>
                <w:color w:val="000000"/>
                <w:sz w:val="16"/>
                <w:szCs w:val="16"/>
              </w:rPr>
              <w:t>financial</w:t>
            </w:r>
          </w:p>
        </w:tc>
        <w:tc>
          <w:tcPr>
            <w:tcW w:w="1134" w:type="dxa"/>
            <w:shd w:val="clear" w:color="auto" w:fill="FFFFFF"/>
            <w:vAlign w:val="bottom"/>
          </w:tcPr>
          <w:p w14:paraId="22D1C144"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 xml:space="preserve">the financial </w:t>
            </w:r>
          </w:p>
        </w:tc>
        <w:tc>
          <w:tcPr>
            <w:tcW w:w="1276" w:type="dxa"/>
            <w:shd w:val="clear" w:color="auto" w:fill="auto"/>
            <w:vAlign w:val="bottom"/>
          </w:tcPr>
          <w:p w14:paraId="63F004A0"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Cash</w:t>
            </w:r>
          </w:p>
        </w:tc>
        <w:tc>
          <w:tcPr>
            <w:tcW w:w="1134" w:type="dxa"/>
            <w:shd w:val="clear" w:color="auto" w:fill="auto"/>
            <w:vAlign w:val="bottom"/>
          </w:tcPr>
          <w:p w14:paraId="09EE4D70"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Non-cash</w:t>
            </w:r>
          </w:p>
        </w:tc>
        <w:tc>
          <w:tcPr>
            <w:tcW w:w="1134" w:type="dxa"/>
            <w:vAlign w:val="bottom"/>
          </w:tcPr>
          <w:p w14:paraId="161D76F7" w14:textId="77777777" w:rsidR="00CD2BB1" w:rsidRPr="001B6A99" w:rsidRDefault="00CD2BB1" w:rsidP="00096E4A">
            <w:pPr>
              <w:ind w:right="-72"/>
              <w:jc w:val="right"/>
              <w:rPr>
                <w:rFonts w:ascii="Arial" w:eastAsia="Arial" w:hAnsi="Arial" w:cs="Arial"/>
                <w:b/>
                <w:color w:val="000000"/>
                <w:sz w:val="16"/>
                <w:szCs w:val="16"/>
              </w:rPr>
            </w:pPr>
          </w:p>
        </w:tc>
      </w:tr>
      <w:tr w:rsidR="00CD2BB1" w:rsidRPr="001B6A99" w14:paraId="16FAA599" w14:textId="77777777" w:rsidTr="008965B6">
        <w:tc>
          <w:tcPr>
            <w:tcW w:w="2676" w:type="dxa"/>
            <w:shd w:val="clear" w:color="auto" w:fill="auto"/>
            <w:vAlign w:val="bottom"/>
          </w:tcPr>
          <w:p w14:paraId="05657A3B" w14:textId="77777777" w:rsidR="00CD2BB1" w:rsidRPr="001B6A99" w:rsidRDefault="00CD2BB1" w:rsidP="00096E4A">
            <w:pPr>
              <w:ind w:left="-120"/>
              <w:rPr>
                <w:rFonts w:ascii="Arial" w:eastAsia="Arial" w:hAnsi="Arial" w:cs="Arial"/>
                <w:color w:val="000000"/>
                <w:sz w:val="16"/>
                <w:szCs w:val="16"/>
              </w:rPr>
            </w:pPr>
          </w:p>
        </w:tc>
        <w:tc>
          <w:tcPr>
            <w:tcW w:w="992" w:type="dxa"/>
            <w:shd w:val="clear" w:color="auto" w:fill="FFFFFF"/>
            <w:vAlign w:val="bottom"/>
          </w:tcPr>
          <w:p w14:paraId="210EDA4A"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amount</w:t>
            </w:r>
          </w:p>
        </w:tc>
        <w:tc>
          <w:tcPr>
            <w:tcW w:w="1098" w:type="dxa"/>
            <w:shd w:val="clear" w:color="auto" w:fill="FFFFFF"/>
            <w:vAlign w:val="bottom"/>
          </w:tcPr>
          <w:p w14:paraId="51D90CD8" w14:textId="77777777" w:rsidR="00CD2BB1" w:rsidRPr="001B6A99" w:rsidRDefault="00CD2BB1" w:rsidP="00096E4A">
            <w:pPr>
              <w:ind w:left="-118" w:right="-72"/>
              <w:jc w:val="right"/>
              <w:rPr>
                <w:rFonts w:ascii="Arial" w:eastAsia="Arial" w:hAnsi="Arial" w:cs="Arial"/>
                <w:b/>
                <w:color w:val="000000"/>
                <w:sz w:val="16"/>
                <w:szCs w:val="16"/>
              </w:rPr>
            </w:pPr>
            <w:r w:rsidRPr="001B6A99">
              <w:rPr>
                <w:rFonts w:ascii="Arial" w:eastAsia="Arial" w:hAnsi="Arial" w:cs="Arial"/>
                <w:b/>
                <w:color w:val="000000"/>
                <w:sz w:val="16"/>
                <w:szCs w:val="16"/>
              </w:rPr>
              <w:t>position</w:t>
            </w:r>
          </w:p>
        </w:tc>
        <w:tc>
          <w:tcPr>
            <w:tcW w:w="1134" w:type="dxa"/>
            <w:shd w:val="clear" w:color="auto" w:fill="FFFFFF"/>
            <w:vAlign w:val="bottom"/>
          </w:tcPr>
          <w:p w14:paraId="0ECE8AA5"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 xml:space="preserve">position </w:t>
            </w:r>
          </w:p>
        </w:tc>
        <w:tc>
          <w:tcPr>
            <w:tcW w:w="1276" w:type="dxa"/>
            <w:shd w:val="clear" w:color="auto" w:fill="auto"/>
            <w:vAlign w:val="bottom"/>
          </w:tcPr>
          <w:p w14:paraId="24A99D0E"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collateral</w:t>
            </w:r>
          </w:p>
        </w:tc>
        <w:tc>
          <w:tcPr>
            <w:tcW w:w="1134" w:type="dxa"/>
            <w:shd w:val="clear" w:color="auto" w:fill="auto"/>
            <w:vAlign w:val="bottom"/>
          </w:tcPr>
          <w:p w14:paraId="19FAF602"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collateral*</w:t>
            </w:r>
          </w:p>
        </w:tc>
        <w:tc>
          <w:tcPr>
            <w:tcW w:w="1134" w:type="dxa"/>
            <w:vAlign w:val="bottom"/>
          </w:tcPr>
          <w:p w14:paraId="4BBC6EFC" w14:textId="77777777" w:rsidR="00CD2BB1" w:rsidRPr="001B6A99" w:rsidRDefault="00CD2BB1" w:rsidP="00096E4A">
            <w:pPr>
              <w:ind w:right="-72"/>
              <w:jc w:val="right"/>
              <w:rPr>
                <w:rFonts w:ascii="Arial" w:eastAsia="Arial" w:hAnsi="Arial" w:cs="Arial"/>
                <w:b/>
                <w:color w:val="000000"/>
                <w:sz w:val="16"/>
                <w:szCs w:val="16"/>
              </w:rPr>
            </w:pPr>
            <w:r w:rsidRPr="001B6A99">
              <w:rPr>
                <w:rFonts w:ascii="Arial" w:eastAsia="Arial" w:hAnsi="Arial" w:cs="Arial"/>
                <w:b/>
                <w:color w:val="000000"/>
                <w:sz w:val="16"/>
                <w:szCs w:val="16"/>
              </w:rPr>
              <w:t>Net amount</w:t>
            </w:r>
          </w:p>
        </w:tc>
      </w:tr>
      <w:tr w:rsidR="00376B58" w:rsidRPr="001B6A99" w14:paraId="6E5D32D3" w14:textId="77777777" w:rsidTr="00096E4A">
        <w:tc>
          <w:tcPr>
            <w:tcW w:w="2676" w:type="dxa"/>
            <w:shd w:val="clear" w:color="auto" w:fill="auto"/>
            <w:vAlign w:val="bottom"/>
          </w:tcPr>
          <w:p w14:paraId="28AF8F36" w14:textId="77777777" w:rsidR="00376B58" w:rsidRPr="001B6A99" w:rsidRDefault="00376B58" w:rsidP="00376B58">
            <w:pPr>
              <w:ind w:left="-120"/>
              <w:rPr>
                <w:rFonts w:ascii="Arial" w:eastAsia="Arial" w:hAnsi="Arial" w:cs="Arial"/>
                <w:color w:val="000000"/>
                <w:sz w:val="16"/>
                <w:szCs w:val="16"/>
              </w:rPr>
            </w:pPr>
          </w:p>
        </w:tc>
        <w:tc>
          <w:tcPr>
            <w:tcW w:w="992" w:type="dxa"/>
            <w:tcBorders>
              <w:bottom w:val="single" w:sz="4" w:space="0" w:color="000000"/>
            </w:tcBorders>
            <w:shd w:val="clear" w:color="auto" w:fill="FFFFFF"/>
          </w:tcPr>
          <w:p w14:paraId="4C4095CE" w14:textId="6EC860EA"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098" w:type="dxa"/>
            <w:tcBorders>
              <w:bottom w:val="single" w:sz="4" w:space="0" w:color="000000"/>
            </w:tcBorders>
            <w:shd w:val="clear" w:color="auto" w:fill="FFFFFF"/>
          </w:tcPr>
          <w:p w14:paraId="30F17DCB" w14:textId="2675AB43" w:rsidR="00376B58" w:rsidRPr="001B6A99" w:rsidRDefault="00376B58" w:rsidP="00376B58">
            <w:pPr>
              <w:ind w:left="-118"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34" w:type="dxa"/>
            <w:tcBorders>
              <w:bottom w:val="single" w:sz="4" w:space="0" w:color="000000"/>
            </w:tcBorders>
            <w:shd w:val="clear" w:color="auto" w:fill="FFFFFF"/>
          </w:tcPr>
          <w:p w14:paraId="5FA7460B" w14:textId="7CD684CA"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76" w:type="dxa"/>
            <w:tcBorders>
              <w:bottom w:val="single" w:sz="4" w:space="0" w:color="000000"/>
            </w:tcBorders>
            <w:shd w:val="clear" w:color="auto" w:fill="auto"/>
          </w:tcPr>
          <w:p w14:paraId="6A856E72" w14:textId="42B686CC"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34" w:type="dxa"/>
            <w:tcBorders>
              <w:bottom w:val="single" w:sz="4" w:space="0" w:color="000000"/>
            </w:tcBorders>
            <w:shd w:val="clear" w:color="auto" w:fill="auto"/>
          </w:tcPr>
          <w:p w14:paraId="1FA2E6AE" w14:textId="09836087"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34" w:type="dxa"/>
            <w:tcBorders>
              <w:bottom w:val="single" w:sz="4" w:space="0" w:color="000000"/>
            </w:tcBorders>
          </w:tcPr>
          <w:p w14:paraId="72778604" w14:textId="71713EF7" w:rsidR="00376B58" w:rsidRPr="001B6A99" w:rsidRDefault="00376B58" w:rsidP="00376B58">
            <w:pPr>
              <w:ind w:right="-72"/>
              <w:jc w:val="right"/>
              <w:rPr>
                <w:rFonts w:ascii="Arial" w:eastAsia="Arial" w:hAnsi="Arial" w:cs="Arial"/>
                <w:b/>
                <w:color w:val="000000"/>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CD2BB1" w:rsidRPr="001B6A99" w14:paraId="1DD5765D" w14:textId="77777777" w:rsidTr="008965B6">
        <w:tc>
          <w:tcPr>
            <w:tcW w:w="2676" w:type="dxa"/>
            <w:shd w:val="clear" w:color="auto" w:fill="auto"/>
            <w:vAlign w:val="bottom"/>
          </w:tcPr>
          <w:p w14:paraId="0873ADBC" w14:textId="77777777" w:rsidR="00CD2BB1" w:rsidRPr="001B6A99" w:rsidRDefault="00CD2BB1" w:rsidP="00096E4A">
            <w:pPr>
              <w:ind w:left="-120"/>
              <w:rPr>
                <w:rFonts w:ascii="Arial" w:eastAsia="Arial" w:hAnsi="Arial" w:cs="Arial"/>
                <w:color w:val="000000"/>
                <w:sz w:val="10"/>
                <w:szCs w:val="10"/>
              </w:rPr>
            </w:pPr>
          </w:p>
        </w:tc>
        <w:tc>
          <w:tcPr>
            <w:tcW w:w="992" w:type="dxa"/>
            <w:tcBorders>
              <w:top w:val="single" w:sz="4" w:space="0" w:color="000000"/>
            </w:tcBorders>
            <w:shd w:val="clear" w:color="auto" w:fill="auto"/>
            <w:vAlign w:val="bottom"/>
          </w:tcPr>
          <w:p w14:paraId="58DCBA1F" w14:textId="77777777" w:rsidR="00CD2BB1" w:rsidRPr="001B6A99" w:rsidRDefault="00CD2BB1" w:rsidP="00096E4A">
            <w:pPr>
              <w:ind w:right="-72"/>
              <w:jc w:val="right"/>
              <w:rPr>
                <w:rFonts w:ascii="Arial" w:eastAsia="Arial" w:hAnsi="Arial" w:cs="Arial"/>
                <w:b/>
                <w:color w:val="000000"/>
                <w:sz w:val="10"/>
                <w:szCs w:val="10"/>
              </w:rPr>
            </w:pPr>
          </w:p>
        </w:tc>
        <w:tc>
          <w:tcPr>
            <w:tcW w:w="1098" w:type="dxa"/>
            <w:tcBorders>
              <w:top w:val="single" w:sz="4" w:space="0" w:color="000000"/>
            </w:tcBorders>
            <w:shd w:val="clear" w:color="auto" w:fill="auto"/>
            <w:vAlign w:val="bottom"/>
          </w:tcPr>
          <w:p w14:paraId="26DD1347" w14:textId="77777777" w:rsidR="00CD2BB1" w:rsidRPr="001B6A99" w:rsidRDefault="00CD2BB1" w:rsidP="00096E4A">
            <w:pPr>
              <w:ind w:right="-72"/>
              <w:jc w:val="right"/>
              <w:rPr>
                <w:rFonts w:ascii="Arial" w:eastAsia="Arial" w:hAnsi="Arial" w:cs="Arial"/>
                <w:b/>
                <w:color w:val="000000"/>
                <w:sz w:val="10"/>
                <w:szCs w:val="10"/>
              </w:rPr>
            </w:pPr>
          </w:p>
        </w:tc>
        <w:tc>
          <w:tcPr>
            <w:tcW w:w="1134" w:type="dxa"/>
            <w:tcBorders>
              <w:top w:val="single" w:sz="4" w:space="0" w:color="000000"/>
            </w:tcBorders>
            <w:shd w:val="clear" w:color="auto" w:fill="auto"/>
            <w:vAlign w:val="bottom"/>
          </w:tcPr>
          <w:p w14:paraId="0A39405F" w14:textId="77777777" w:rsidR="00CD2BB1" w:rsidRPr="001B6A99" w:rsidRDefault="00CD2BB1" w:rsidP="00096E4A">
            <w:pPr>
              <w:ind w:right="-72"/>
              <w:jc w:val="right"/>
              <w:rPr>
                <w:rFonts w:ascii="Arial" w:eastAsia="Arial" w:hAnsi="Arial" w:cs="Arial"/>
                <w:b/>
                <w:color w:val="000000"/>
                <w:sz w:val="10"/>
                <w:szCs w:val="10"/>
              </w:rPr>
            </w:pPr>
          </w:p>
        </w:tc>
        <w:tc>
          <w:tcPr>
            <w:tcW w:w="1276" w:type="dxa"/>
            <w:tcBorders>
              <w:top w:val="single" w:sz="4" w:space="0" w:color="000000"/>
            </w:tcBorders>
            <w:shd w:val="clear" w:color="auto" w:fill="auto"/>
            <w:vAlign w:val="bottom"/>
          </w:tcPr>
          <w:p w14:paraId="51672B1E" w14:textId="77777777" w:rsidR="00CD2BB1" w:rsidRPr="001B6A99" w:rsidRDefault="00CD2BB1" w:rsidP="00096E4A">
            <w:pPr>
              <w:ind w:right="-72"/>
              <w:jc w:val="right"/>
              <w:rPr>
                <w:rFonts w:ascii="Arial" w:eastAsia="Arial" w:hAnsi="Arial" w:cs="Arial"/>
                <w:b/>
                <w:color w:val="000000"/>
                <w:sz w:val="10"/>
                <w:szCs w:val="10"/>
              </w:rPr>
            </w:pPr>
          </w:p>
        </w:tc>
        <w:tc>
          <w:tcPr>
            <w:tcW w:w="1134" w:type="dxa"/>
            <w:tcBorders>
              <w:top w:val="single" w:sz="4" w:space="0" w:color="000000"/>
            </w:tcBorders>
            <w:shd w:val="clear" w:color="auto" w:fill="auto"/>
            <w:vAlign w:val="bottom"/>
          </w:tcPr>
          <w:p w14:paraId="7DEDF6FC" w14:textId="77777777" w:rsidR="00CD2BB1" w:rsidRPr="001B6A99" w:rsidRDefault="00CD2BB1" w:rsidP="00096E4A">
            <w:pPr>
              <w:ind w:right="-72"/>
              <w:jc w:val="right"/>
              <w:rPr>
                <w:rFonts w:ascii="Arial" w:eastAsia="Arial" w:hAnsi="Arial" w:cs="Arial"/>
                <w:b/>
                <w:color w:val="000000"/>
                <w:sz w:val="10"/>
                <w:szCs w:val="10"/>
              </w:rPr>
            </w:pPr>
          </w:p>
        </w:tc>
        <w:tc>
          <w:tcPr>
            <w:tcW w:w="1134" w:type="dxa"/>
            <w:tcBorders>
              <w:top w:val="single" w:sz="4" w:space="0" w:color="000000"/>
            </w:tcBorders>
            <w:shd w:val="clear" w:color="auto" w:fill="auto"/>
            <w:vAlign w:val="bottom"/>
          </w:tcPr>
          <w:p w14:paraId="2D2920A0" w14:textId="77777777" w:rsidR="00CD2BB1" w:rsidRPr="001B6A99" w:rsidRDefault="00CD2BB1" w:rsidP="00096E4A">
            <w:pPr>
              <w:ind w:right="-72"/>
              <w:jc w:val="right"/>
              <w:rPr>
                <w:rFonts w:ascii="Arial" w:eastAsia="Arial" w:hAnsi="Arial" w:cs="Arial"/>
                <w:b/>
                <w:color w:val="000000"/>
                <w:sz w:val="10"/>
                <w:szCs w:val="10"/>
              </w:rPr>
            </w:pPr>
          </w:p>
        </w:tc>
      </w:tr>
      <w:tr w:rsidR="00CD2BB1" w:rsidRPr="001B6A99" w14:paraId="109CD44C" w14:textId="77777777" w:rsidTr="008965B6">
        <w:tc>
          <w:tcPr>
            <w:tcW w:w="2676" w:type="dxa"/>
            <w:shd w:val="clear" w:color="auto" w:fill="auto"/>
            <w:vAlign w:val="bottom"/>
          </w:tcPr>
          <w:p w14:paraId="212A9844" w14:textId="77777777" w:rsidR="00CD2BB1" w:rsidRPr="001B6A99" w:rsidRDefault="00CD2BB1" w:rsidP="00096E4A">
            <w:pPr>
              <w:ind w:left="-120"/>
              <w:rPr>
                <w:rFonts w:ascii="Arial" w:eastAsia="Arial" w:hAnsi="Arial" w:cs="Arial"/>
                <w:color w:val="000000"/>
                <w:sz w:val="16"/>
                <w:szCs w:val="16"/>
              </w:rPr>
            </w:pPr>
            <w:r w:rsidRPr="001B6A99">
              <w:rPr>
                <w:rFonts w:ascii="Arial" w:eastAsia="Arial" w:hAnsi="Arial" w:cs="Arial"/>
                <w:b/>
                <w:color w:val="000000"/>
                <w:sz w:val="16"/>
                <w:szCs w:val="16"/>
              </w:rPr>
              <w:t>Financial assets</w:t>
            </w:r>
          </w:p>
        </w:tc>
        <w:tc>
          <w:tcPr>
            <w:tcW w:w="992" w:type="dxa"/>
            <w:shd w:val="clear" w:color="auto" w:fill="auto"/>
            <w:vAlign w:val="bottom"/>
          </w:tcPr>
          <w:p w14:paraId="7A20314E" w14:textId="77777777" w:rsidR="00CD2BB1" w:rsidRPr="001B6A99" w:rsidRDefault="00CD2BB1" w:rsidP="00096E4A">
            <w:pPr>
              <w:ind w:right="-72"/>
              <w:jc w:val="right"/>
              <w:rPr>
                <w:rFonts w:ascii="Arial" w:eastAsia="Arial" w:hAnsi="Arial" w:cs="Arial"/>
                <w:b/>
                <w:color w:val="000000"/>
                <w:sz w:val="16"/>
                <w:szCs w:val="16"/>
              </w:rPr>
            </w:pPr>
          </w:p>
        </w:tc>
        <w:tc>
          <w:tcPr>
            <w:tcW w:w="1098" w:type="dxa"/>
            <w:shd w:val="clear" w:color="auto" w:fill="auto"/>
            <w:vAlign w:val="bottom"/>
          </w:tcPr>
          <w:p w14:paraId="40107DEA" w14:textId="77777777" w:rsidR="00CD2BB1" w:rsidRPr="001B6A99" w:rsidRDefault="00CD2BB1" w:rsidP="00096E4A">
            <w:pPr>
              <w:ind w:right="-72"/>
              <w:jc w:val="right"/>
              <w:rPr>
                <w:rFonts w:ascii="Arial" w:eastAsia="Arial" w:hAnsi="Arial" w:cs="Arial"/>
                <w:b/>
                <w:color w:val="000000"/>
                <w:sz w:val="16"/>
                <w:szCs w:val="16"/>
              </w:rPr>
            </w:pPr>
          </w:p>
        </w:tc>
        <w:tc>
          <w:tcPr>
            <w:tcW w:w="1134" w:type="dxa"/>
            <w:shd w:val="clear" w:color="auto" w:fill="auto"/>
            <w:vAlign w:val="bottom"/>
          </w:tcPr>
          <w:p w14:paraId="53BB4828" w14:textId="77777777" w:rsidR="00CD2BB1" w:rsidRPr="001B6A99" w:rsidRDefault="00CD2BB1" w:rsidP="00096E4A">
            <w:pPr>
              <w:ind w:right="-72"/>
              <w:jc w:val="right"/>
              <w:rPr>
                <w:rFonts w:ascii="Arial" w:eastAsia="Arial" w:hAnsi="Arial" w:cs="Arial"/>
                <w:b/>
                <w:color w:val="000000"/>
                <w:sz w:val="16"/>
                <w:szCs w:val="16"/>
              </w:rPr>
            </w:pPr>
          </w:p>
        </w:tc>
        <w:tc>
          <w:tcPr>
            <w:tcW w:w="1276" w:type="dxa"/>
            <w:shd w:val="clear" w:color="auto" w:fill="auto"/>
            <w:vAlign w:val="bottom"/>
          </w:tcPr>
          <w:p w14:paraId="52CC11AE" w14:textId="77777777" w:rsidR="00CD2BB1" w:rsidRPr="001B6A99" w:rsidRDefault="00CD2BB1" w:rsidP="00096E4A">
            <w:pPr>
              <w:ind w:right="-72"/>
              <w:jc w:val="right"/>
              <w:rPr>
                <w:rFonts w:ascii="Arial" w:eastAsia="Arial" w:hAnsi="Arial" w:cs="Arial"/>
                <w:b/>
                <w:color w:val="000000"/>
                <w:sz w:val="16"/>
                <w:szCs w:val="16"/>
              </w:rPr>
            </w:pPr>
          </w:p>
        </w:tc>
        <w:tc>
          <w:tcPr>
            <w:tcW w:w="1134" w:type="dxa"/>
            <w:shd w:val="clear" w:color="auto" w:fill="auto"/>
            <w:vAlign w:val="bottom"/>
          </w:tcPr>
          <w:p w14:paraId="79CF104E" w14:textId="77777777" w:rsidR="00CD2BB1" w:rsidRPr="001B6A99" w:rsidRDefault="00CD2BB1" w:rsidP="00096E4A">
            <w:pPr>
              <w:ind w:right="-72"/>
              <w:jc w:val="right"/>
              <w:rPr>
                <w:rFonts w:ascii="Arial" w:eastAsia="Arial" w:hAnsi="Arial" w:cs="Arial"/>
                <w:b/>
                <w:color w:val="000000"/>
                <w:sz w:val="16"/>
                <w:szCs w:val="16"/>
              </w:rPr>
            </w:pPr>
          </w:p>
        </w:tc>
        <w:tc>
          <w:tcPr>
            <w:tcW w:w="1134" w:type="dxa"/>
            <w:shd w:val="clear" w:color="auto" w:fill="auto"/>
            <w:vAlign w:val="bottom"/>
          </w:tcPr>
          <w:p w14:paraId="17B18736" w14:textId="77777777" w:rsidR="00CD2BB1" w:rsidRPr="001B6A99" w:rsidRDefault="00CD2BB1" w:rsidP="00096E4A">
            <w:pPr>
              <w:ind w:right="-72"/>
              <w:jc w:val="right"/>
              <w:rPr>
                <w:rFonts w:ascii="Arial" w:eastAsia="Arial" w:hAnsi="Arial" w:cs="Arial"/>
                <w:b/>
                <w:color w:val="000000"/>
                <w:sz w:val="16"/>
                <w:szCs w:val="16"/>
              </w:rPr>
            </w:pPr>
          </w:p>
        </w:tc>
      </w:tr>
      <w:tr w:rsidR="00CD2BB1" w:rsidRPr="001B6A99" w14:paraId="0B5A6148" w14:textId="77777777" w:rsidTr="008965B6">
        <w:tc>
          <w:tcPr>
            <w:tcW w:w="2676" w:type="dxa"/>
            <w:shd w:val="clear" w:color="auto" w:fill="auto"/>
            <w:vAlign w:val="bottom"/>
          </w:tcPr>
          <w:p w14:paraId="6B892B7E" w14:textId="77777777" w:rsidR="00CD2BB1" w:rsidRPr="001B6A99" w:rsidRDefault="00CD2BB1" w:rsidP="00096E4A">
            <w:pPr>
              <w:ind w:left="-120"/>
              <w:rPr>
                <w:rFonts w:ascii="Arial" w:eastAsia="Arial" w:hAnsi="Arial" w:cs="Arial"/>
                <w:color w:val="000000"/>
                <w:sz w:val="16"/>
                <w:szCs w:val="16"/>
              </w:rPr>
            </w:pPr>
            <w:r w:rsidRPr="001B6A99">
              <w:rPr>
                <w:rFonts w:ascii="Arial" w:eastAsia="Arial" w:hAnsi="Arial" w:cs="Arial"/>
                <w:color w:val="000000"/>
                <w:sz w:val="16"/>
                <w:szCs w:val="16"/>
              </w:rPr>
              <w:t xml:space="preserve">Reverse </w:t>
            </w:r>
            <w:proofErr w:type="gramStart"/>
            <w:r w:rsidRPr="001B6A99">
              <w:rPr>
                <w:rFonts w:ascii="Arial" w:eastAsia="Arial" w:hAnsi="Arial" w:cs="Arial"/>
                <w:color w:val="000000"/>
                <w:sz w:val="16"/>
                <w:szCs w:val="16"/>
              </w:rPr>
              <w:t>repurchase</w:t>
            </w:r>
            <w:proofErr w:type="gramEnd"/>
            <w:r w:rsidRPr="001B6A99">
              <w:rPr>
                <w:rFonts w:ascii="Arial" w:eastAsia="Arial" w:hAnsi="Arial" w:cs="Arial"/>
                <w:color w:val="000000"/>
                <w:sz w:val="16"/>
                <w:szCs w:val="16"/>
              </w:rPr>
              <w:t xml:space="preserve"> agreements</w:t>
            </w:r>
          </w:p>
        </w:tc>
        <w:tc>
          <w:tcPr>
            <w:tcW w:w="992" w:type="dxa"/>
            <w:shd w:val="clear" w:color="auto" w:fill="auto"/>
            <w:vAlign w:val="bottom"/>
          </w:tcPr>
          <w:p w14:paraId="08567058"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500</w:t>
            </w:r>
          </w:p>
        </w:tc>
        <w:tc>
          <w:tcPr>
            <w:tcW w:w="1098" w:type="dxa"/>
            <w:shd w:val="clear" w:color="auto" w:fill="auto"/>
            <w:vAlign w:val="bottom"/>
          </w:tcPr>
          <w:p w14:paraId="7720A546"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w:t>
            </w:r>
          </w:p>
        </w:tc>
        <w:tc>
          <w:tcPr>
            <w:tcW w:w="1134" w:type="dxa"/>
            <w:shd w:val="clear" w:color="auto" w:fill="auto"/>
            <w:vAlign w:val="bottom"/>
          </w:tcPr>
          <w:p w14:paraId="3A716F4F"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500</w:t>
            </w:r>
          </w:p>
        </w:tc>
        <w:tc>
          <w:tcPr>
            <w:tcW w:w="1276" w:type="dxa"/>
            <w:shd w:val="clear" w:color="auto" w:fill="auto"/>
            <w:vAlign w:val="bottom"/>
          </w:tcPr>
          <w:p w14:paraId="2CC7ED5C"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w:t>
            </w:r>
          </w:p>
        </w:tc>
        <w:tc>
          <w:tcPr>
            <w:tcW w:w="1134" w:type="dxa"/>
            <w:shd w:val="clear" w:color="auto" w:fill="auto"/>
            <w:vAlign w:val="bottom"/>
          </w:tcPr>
          <w:p w14:paraId="0CE9BD17"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(500)</w:t>
            </w:r>
          </w:p>
        </w:tc>
        <w:tc>
          <w:tcPr>
            <w:tcW w:w="1134" w:type="dxa"/>
            <w:shd w:val="clear" w:color="auto" w:fill="auto"/>
            <w:vAlign w:val="bottom"/>
          </w:tcPr>
          <w:p w14:paraId="7E07C696"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w:t>
            </w:r>
          </w:p>
        </w:tc>
      </w:tr>
      <w:tr w:rsidR="00CD2BB1" w:rsidRPr="001B6A99" w14:paraId="68D2C5C0" w14:textId="77777777" w:rsidTr="008965B6">
        <w:tc>
          <w:tcPr>
            <w:tcW w:w="2676" w:type="dxa"/>
            <w:shd w:val="clear" w:color="auto" w:fill="auto"/>
            <w:vAlign w:val="bottom"/>
          </w:tcPr>
          <w:p w14:paraId="2552B324" w14:textId="77777777" w:rsidR="00CD2BB1" w:rsidRPr="001B6A99" w:rsidRDefault="00CD2BB1" w:rsidP="00096E4A">
            <w:pPr>
              <w:ind w:left="-120"/>
              <w:rPr>
                <w:rFonts w:ascii="Arial" w:eastAsia="Arial" w:hAnsi="Arial" w:cs="Arial"/>
                <w:color w:val="000000"/>
                <w:sz w:val="16"/>
                <w:szCs w:val="16"/>
              </w:rPr>
            </w:pPr>
          </w:p>
        </w:tc>
        <w:tc>
          <w:tcPr>
            <w:tcW w:w="992" w:type="dxa"/>
            <w:tcBorders>
              <w:top w:val="single" w:sz="4" w:space="0" w:color="000000"/>
            </w:tcBorders>
            <w:shd w:val="clear" w:color="auto" w:fill="auto"/>
            <w:vAlign w:val="bottom"/>
          </w:tcPr>
          <w:p w14:paraId="70AF3774" w14:textId="77777777" w:rsidR="00CD2BB1" w:rsidRPr="001B6A99" w:rsidRDefault="00CD2BB1" w:rsidP="00096E4A">
            <w:pPr>
              <w:ind w:right="-72"/>
              <w:jc w:val="right"/>
              <w:rPr>
                <w:rFonts w:ascii="Arial" w:eastAsia="Arial" w:hAnsi="Arial" w:cs="Arial"/>
                <w:color w:val="000000"/>
                <w:sz w:val="16"/>
                <w:szCs w:val="16"/>
              </w:rPr>
            </w:pPr>
          </w:p>
        </w:tc>
        <w:tc>
          <w:tcPr>
            <w:tcW w:w="1098" w:type="dxa"/>
            <w:tcBorders>
              <w:top w:val="single" w:sz="4" w:space="0" w:color="000000"/>
            </w:tcBorders>
            <w:shd w:val="clear" w:color="auto" w:fill="auto"/>
            <w:vAlign w:val="bottom"/>
          </w:tcPr>
          <w:p w14:paraId="0CEF5302" w14:textId="77777777" w:rsidR="00CD2BB1" w:rsidRPr="001B6A99" w:rsidRDefault="00CD2BB1" w:rsidP="00096E4A">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4501C90" w14:textId="77777777" w:rsidR="00CD2BB1" w:rsidRPr="001B6A99" w:rsidRDefault="00CD2BB1" w:rsidP="00096E4A">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14:paraId="206499EE" w14:textId="77777777" w:rsidR="00CD2BB1" w:rsidRPr="001B6A99" w:rsidRDefault="00CD2BB1" w:rsidP="00096E4A">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E71FC3A" w14:textId="77777777" w:rsidR="00CD2BB1" w:rsidRPr="001B6A99" w:rsidRDefault="00CD2BB1" w:rsidP="00096E4A">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5E622D4" w14:textId="77777777" w:rsidR="00CD2BB1" w:rsidRPr="001B6A99" w:rsidRDefault="00CD2BB1" w:rsidP="00096E4A">
            <w:pPr>
              <w:ind w:right="-72"/>
              <w:jc w:val="right"/>
              <w:rPr>
                <w:rFonts w:ascii="Arial" w:eastAsia="Arial" w:hAnsi="Arial" w:cs="Arial"/>
                <w:color w:val="000000"/>
                <w:sz w:val="16"/>
                <w:szCs w:val="16"/>
              </w:rPr>
            </w:pPr>
          </w:p>
        </w:tc>
      </w:tr>
      <w:tr w:rsidR="00CD2BB1" w:rsidRPr="001B6A99" w14:paraId="350588D5" w14:textId="77777777" w:rsidTr="008965B6">
        <w:tc>
          <w:tcPr>
            <w:tcW w:w="2676" w:type="dxa"/>
            <w:shd w:val="clear" w:color="auto" w:fill="auto"/>
            <w:vAlign w:val="bottom"/>
          </w:tcPr>
          <w:p w14:paraId="78F9536D" w14:textId="77777777" w:rsidR="00CD2BB1" w:rsidRPr="001B6A99" w:rsidRDefault="00CD2BB1" w:rsidP="00096E4A">
            <w:pPr>
              <w:ind w:left="-120"/>
              <w:rPr>
                <w:rFonts w:ascii="Arial" w:eastAsia="Arial" w:hAnsi="Arial" w:cs="Arial"/>
                <w:color w:val="000000"/>
                <w:sz w:val="16"/>
                <w:szCs w:val="16"/>
              </w:rPr>
            </w:pPr>
            <w:r w:rsidRPr="001B6A99">
              <w:rPr>
                <w:rFonts w:ascii="Arial" w:eastAsia="Arial" w:hAnsi="Arial" w:cs="Arial"/>
                <w:color w:val="000000"/>
                <w:sz w:val="16"/>
                <w:szCs w:val="16"/>
              </w:rPr>
              <w:t>Total financial assets</w:t>
            </w:r>
          </w:p>
        </w:tc>
        <w:tc>
          <w:tcPr>
            <w:tcW w:w="992" w:type="dxa"/>
            <w:tcBorders>
              <w:bottom w:val="single" w:sz="4" w:space="0" w:color="000000"/>
            </w:tcBorders>
            <w:shd w:val="clear" w:color="auto" w:fill="auto"/>
            <w:vAlign w:val="bottom"/>
          </w:tcPr>
          <w:p w14:paraId="10028665"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500</w:t>
            </w:r>
          </w:p>
        </w:tc>
        <w:tc>
          <w:tcPr>
            <w:tcW w:w="1098" w:type="dxa"/>
            <w:tcBorders>
              <w:bottom w:val="single" w:sz="4" w:space="0" w:color="000000"/>
            </w:tcBorders>
            <w:shd w:val="clear" w:color="auto" w:fill="auto"/>
            <w:vAlign w:val="bottom"/>
          </w:tcPr>
          <w:p w14:paraId="4BEA85AA"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w:t>
            </w:r>
          </w:p>
        </w:tc>
        <w:tc>
          <w:tcPr>
            <w:tcW w:w="1134" w:type="dxa"/>
            <w:tcBorders>
              <w:bottom w:val="single" w:sz="4" w:space="0" w:color="000000"/>
            </w:tcBorders>
            <w:shd w:val="clear" w:color="auto" w:fill="auto"/>
            <w:vAlign w:val="bottom"/>
          </w:tcPr>
          <w:p w14:paraId="7F16B4B4"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500</w:t>
            </w:r>
          </w:p>
        </w:tc>
        <w:tc>
          <w:tcPr>
            <w:tcW w:w="1276" w:type="dxa"/>
            <w:tcBorders>
              <w:bottom w:val="single" w:sz="4" w:space="0" w:color="000000"/>
            </w:tcBorders>
            <w:shd w:val="clear" w:color="auto" w:fill="auto"/>
            <w:vAlign w:val="bottom"/>
          </w:tcPr>
          <w:p w14:paraId="251F5773"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w:t>
            </w:r>
          </w:p>
        </w:tc>
        <w:tc>
          <w:tcPr>
            <w:tcW w:w="1134" w:type="dxa"/>
            <w:tcBorders>
              <w:bottom w:val="single" w:sz="4" w:space="0" w:color="000000"/>
            </w:tcBorders>
            <w:shd w:val="clear" w:color="auto" w:fill="auto"/>
            <w:vAlign w:val="bottom"/>
          </w:tcPr>
          <w:p w14:paraId="3E6AAC92"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(500)</w:t>
            </w:r>
          </w:p>
        </w:tc>
        <w:tc>
          <w:tcPr>
            <w:tcW w:w="1134" w:type="dxa"/>
            <w:tcBorders>
              <w:bottom w:val="single" w:sz="4" w:space="0" w:color="000000"/>
            </w:tcBorders>
            <w:shd w:val="clear" w:color="auto" w:fill="auto"/>
            <w:vAlign w:val="bottom"/>
          </w:tcPr>
          <w:p w14:paraId="1D6B360E" w14:textId="77777777" w:rsidR="00CD2BB1" w:rsidRPr="001B6A99" w:rsidRDefault="00CD2BB1" w:rsidP="00096E4A">
            <w:pPr>
              <w:ind w:right="-72"/>
              <w:jc w:val="right"/>
              <w:rPr>
                <w:rFonts w:ascii="Arial" w:eastAsia="Arial" w:hAnsi="Arial" w:cs="Arial"/>
                <w:color w:val="000000"/>
                <w:sz w:val="16"/>
                <w:szCs w:val="16"/>
              </w:rPr>
            </w:pPr>
            <w:r w:rsidRPr="001B6A99">
              <w:rPr>
                <w:rFonts w:ascii="Arial" w:eastAsia="Browallia New" w:hAnsi="Arial" w:cs="Arial"/>
                <w:sz w:val="16"/>
                <w:szCs w:val="16"/>
                <w:cs/>
              </w:rPr>
              <w:t>-</w:t>
            </w:r>
          </w:p>
        </w:tc>
      </w:tr>
    </w:tbl>
    <w:p w14:paraId="305F33BD" w14:textId="77777777" w:rsidR="00CD2BB1" w:rsidRPr="001B6A99" w:rsidRDefault="00CD2BB1" w:rsidP="00CD2BB1">
      <w:pPr>
        <w:rPr>
          <w:rFonts w:ascii="Arial" w:eastAsia="Arial" w:hAnsi="Arial" w:cs="Arial"/>
          <w:color w:val="000000"/>
          <w:sz w:val="20"/>
          <w:szCs w:val="20"/>
        </w:rPr>
      </w:pPr>
    </w:p>
    <w:p w14:paraId="4F50A3C3" w14:textId="77777777" w:rsidR="00CD2BB1" w:rsidRPr="001B6A99" w:rsidRDefault="00CD2BB1" w:rsidP="00CD2BB1">
      <w:pPr>
        <w:ind w:left="180" w:right="-25" w:hanging="180"/>
        <w:rPr>
          <w:rFonts w:ascii="Arial" w:eastAsia="Arial" w:hAnsi="Arial" w:cs="Arial"/>
          <w:color w:val="000000"/>
          <w:sz w:val="18"/>
          <w:szCs w:val="18"/>
        </w:rPr>
      </w:pPr>
      <w:r w:rsidRPr="001B6A99">
        <w:rPr>
          <w:rFonts w:ascii="Arial" w:eastAsia="Arial" w:hAnsi="Arial" w:cs="Arial"/>
          <w:color w:val="000000"/>
          <w:sz w:val="18"/>
          <w:szCs w:val="18"/>
        </w:rPr>
        <w:t xml:space="preserve">* </w:t>
      </w:r>
      <w:r w:rsidRPr="001B6A99">
        <w:rPr>
          <w:rFonts w:ascii="Arial" w:eastAsia="Arial" w:hAnsi="Arial" w:cs="Arial"/>
          <w:color w:val="000000"/>
          <w:sz w:val="18"/>
          <w:szCs w:val="18"/>
        </w:rPr>
        <w:tab/>
      </w:r>
      <w:r w:rsidRPr="001B6A99">
        <w:rPr>
          <w:rFonts w:ascii="Arial" w:eastAsia="Arial" w:hAnsi="Arial" w:cs="Arial"/>
          <w:sz w:val="18"/>
          <w:szCs w:val="18"/>
        </w:rPr>
        <w:t>Amount of financial instrument collateral is presented at less than or equal to net amount presenting in the statement of financial position, deducting by the amount subject to any master netting arrangements</w:t>
      </w:r>
      <w:r w:rsidRPr="001B6A99">
        <w:rPr>
          <w:rFonts w:ascii="Arial" w:eastAsia="Arial" w:hAnsi="Arial" w:cs="Arial"/>
          <w:color w:val="000000"/>
          <w:sz w:val="18"/>
          <w:szCs w:val="18"/>
        </w:rPr>
        <w:t>.</w:t>
      </w:r>
    </w:p>
    <w:p w14:paraId="61F33837" w14:textId="77777777" w:rsidR="006D7FBD" w:rsidRPr="001B6A99" w:rsidRDefault="006D7FBD">
      <w:pPr>
        <w:overflowPunct/>
        <w:autoSpaceDE/>
        <w:autoSpaceDN/>
        <w:adjustRightInd/>
        <w:textAlignment w:val="auto"/>
        <w:rPr>
          <w:rFonts w:ascii="Arial" w:eastAsia="Arial" w:hAnsi="Arial" w:cs="Arial"/>
          <w:color w:val="000000"/>
          <w:sz w:val="20"/>
          <w:szCs w:val="20"/>
        </w:rPr>
        <w:sectPr w:rsidR="006D7FBD" w:rsidRPr="001B6A99">
          <w:pgSz w:w="11907" w:h="16839"/>
          <w:pgMar w:top="1440" w:right="720" w:bottom="720" w:left="1728" w:header="706" w:footer="576" w:gutter="0"/>
          <w:cols w:space="720"/>
        </w:sectPr>
      </w:pPr>
    </w:p>
    <w:p w14:paraId="3BFDD3BA" w14:textId="6560718F" w:rsidR="004C3DED" w:rsidRPr="001B6A99" w:rsidRDefault="004C3DED">
      <w:pPr>
        <w:overflowPunct/>
        <w:autoSpaceDE/>
        <w:autoSpaceDN/>
        <w:adjustRightInd/>
        <w:textAlignment w:val="auto"/>
        <w:rPr>
          <w:rFonts w:ascii="Arial" w:eastAsia="Arial" w:hAnsi="Arial" w:cs="Arial"/>
          <w:color w:val="000000"/>
          <w:sz w:val="20"/>
          <w:szCs w:val="20"/>
        </w:rPr>
      </w:pPr>
    </w:p>
    <w:tbl>
      <w:tblPr>
        <w:tblW w:w="9489" w:type="dxa"/>
        <w:tblInd w:w="9" w:type="dxa"/>
        <w:shd w:val="clear" w:color="auto" w:fill="FFA543"/>
        <w:tblLook w:val="04A0" w:firstRow="1" w:lastRow="0" w:firstColumn="1" w:lastColumn="0" w:noHBand="0" w:noVBand="1"/>
      </w:tblPr>
      <w:tblGrid>
        <w:gridCol w:w="9489"/>
      </w:tblGrid>
      <w:tr w:rsidR="00523C70" w:rsidRPr="001B6A99" w14:paraId="38C3D2D9" w14:textId="77777777" w:rsidTr="0032731A">
        <w:trPr>
          <w:trHeight w:val="386"/>
        </w:trPr>
        <w:tc>
          <w:tcPr>
            <w:tcW w:w="9489" w:type="dxa"/>
            <w:shd w:val="clear" w:color="auto" w:fill="FFA543"/>
            <w:vAlign w:val="center"/>
          </w:tcPr>
          <w:p w14:paraId="2C118FBB" w14:textId="08A6276D" w:rsidR="00523C70" w:rsidRPr="001B6A99" w:rsidRDefault="00523C70" w:rsidP="00096E4A">
            <w:pPr>
              <w:tabs>
                <w:tab w:val="left" w:pos="432"/>
              </w:tabs>
              <w:ind w:left="432" w:hanging="432"/>
              <w:rPr>
                <w:rFonts w:ascii="Arial" w:eastAsia="Arial Unicode MS" w:hAnsi="Arial" w:cs="Arial"/>
                <w:b/>
                <w:bCs/>
                <w:color w:val="FFFFFF"/>
                <w:sz w:val="20"/>
                <w:szCs w:val="20"/>
                <w:cs/>
                <w:lang w:val="en-GB"/>
              </w:rPr>
            </w:pPr>
            <w:r w:rsidRPr="001B6A99">
              <w:rPr>
                <w:rFonts w:ascii="Arial" w:eastAsia="Arial Unicode MS" w:hAnsi="Arial" w:cs="Arial"/>
                <w:b/>
                <w:bCs/>
                <w:color w:val="FFFFFF"/>
                <w:sz w:val="20"/>
                <w:szCs w:val="20"/>
                <w:lang w:val="en-GB"/>
              </w:rPr>
              <w:t>1</w:t>
            </w:r>
            <w:r w:rsidR="001C2C2B" w:rsidRPr="001B6A99">
              <w:rPr>
                <w:rFonts w:ascii="Arial" w:eastAsia="Arial Unicode MS" w:hAnsi="Arial" w:cs="Arial"/>
                <w:b/>
                <w:bCs/>
                <w:color w:val="FFFFFF"/>
                <w:sz w:val="20"/>
                <w:szCs w:val="20"/>
                <w:lang w:val="en-GB"/>
              </w:rPr>
              <w:t>3</w:t>
            </w:r>
            <w:r w:rsidRPr="001B6A99">
              <w:rPr>
                <w:rFonts w:ascii="Arial" w:eastAsia="Arial Unicode MS" w:hAnsi="Arial" w:cs="Arial"/>
                <w:b/>
                <w:bCs/>
                <w:color w:val="FFFFFF"/>
                <w:sz w:val="20"/>
                <w:szCs w:val="20"/>
                <w:lang w:val="en-GB"/>
              </w:rPr>
              <w:tab/>
              <w:t>Investments in subsidiaries</w:t>
            </w:r>
          </w:p>
        </w:tc>
      </w:tr>
    </w:tbl>
    <w:p w14:paraId="4B7CA779" w14:textId="77777777" w:rsidR="00523C70" w:rsidRPr="001B6A99" w:rsidRDefault="00523C70" w:rsidP="00523C70">
      <w:pPr>
        <w:ind w:left="539" w:hanging="539"/>
        <w:jc w:val="thaiDistribute"/>
        <w:rPr>
          <w:rFonts w:ascii="Arial" w:hAnsi="Arial" w:cs="Arial"/>
          <w:b/>
          <w:bCs/>
          <w:color w:val="000000" w:themeColor="text1"/>
          <w:sz w:val="20"/>
          <w:szCs w:val="20"/>
        </w:rPr>
      </w:pPr>
    </w:p>
    <w:p w14:paraId="0A9D6750" w14:textId="5A8F6A62" w:rsidR="007B7BA0" w:rsidRPr="001B6A99" w:rsidRDefault="00784EE7" w:rsidP="007B7BA0">
      <w:pPr>
        <w:spacing w:line="256" w:lineRule="auto"/>
        <w:jc w:val="both"/>
        <w:rPr>
          <w:rFonts w:ascii="Arial" w:hAnsi="Arial" w:cs="Arial"/>
          <w:sz w:val="20"/>
          <w:szCs w:val="20"/>
          <w:lang w:val="en-GB"/>
        </w:rPr>
      </w:pPr>
      <w:r>
        <w:rPr>
          <w:rFonts w:ascii="Arial" w:hAnsi="Arial" w:cs="Arial"/>
          <w:sz w:val="20"/>
          <w:szCs w:val="20"/>
          <w:lang w:val="en-GB"/>
        </w:rPr>
        <w:t xml:space="preserve">As </w:t>
      </w:r>
      <w:proofErr w:type="gramStart"/>
      <w:r>
        <w:rPr>
          <w:rFonts w:ascii="Arial" w:hAnsi="Arial" w:cs="Arial"/>
          <w:sz w:val="20"/>
          <w:szCs w:val="20"/>
          <w:lang w:val="en-GB"/>
        </w:rPr>
        <w:t>at</w:t>
      </w:r>
      <w:proofErr w:type="gramEnd"/>
      <w:r>
        <w:rPr>
          <w:rFonts w:ascii="Arial" w:hAnsi="Arial" w:cs="Arial"/>
          <w:sz w:val="20"/>
          <w:szCs w:val="20"/>
          <w:lang w:val="en-GB"/>
        </w:rPr>
        <w:t xml:space="preserve"> 31 December 2022, t</w:t>
      </w:r>
      <w:r w:rsidR="007B7BA0" w:rsidRPr="001B6A99">
        <w:rPr>
          <w:rFonts w:ascii="Arial" w:hAnsi="Arial" w:cs="Arial"/>
          <w:sz w:val="20"/>
          <w:szCs w:val="20"/>
          <w:lang w:val="en-GB"/>
        </w:rPr>
        <w:t>he subsidiaries included in consolidated financial statements are listed below. The subsidiaries have only ordinary shares in which the Group directly holds those shares. The proportion of ownership interests held by the Group is equal to voting rights in subsidiaries that the Group holds.</w:t>
      </w:r>
    </w:p>
    <w:p w14:paraId="53910FB3" w14:textId="77777777" w:rsidR="007B7BA0" w:rsidRPr="001B6A99" w:rsidRDefault="007B7BA0" w:rsidP="007B7BA0">
      <w:pPr>
        <w:spacing w:line="256" w:lineRule="auto"/>
        <w:rPr>
          <w:rFonts w:ascii="Arial" w:hAnsi="Arial" w:cs="Arial"/>
          <w:sz w:val="20"/>
          <w:szCs w:val="20"/>
          <w:lang w:val="en-GB"/>
        </w:rPr>
      </w:pPr>
    </w:p>
    <w:p w14:paraId="7F14233C" w14:textId="77777777" w:rsidR="007B7BA0" w:rsidRPr="001B6A99" w:rsidRDefault="007B7BA0" w:rsidP="007B7BA0">
      <w:pPr>
        <w:spacing w:line="256" w:lineRule="auto"/>
        <w:rPr>
          <w:rFonts w:ascii="Arial" w:hAnsi="Arial" w:cs="Arial"/>
          <w:sz w:val="20"/>
          <w:szCs w:val="20"/>
          <w:lang w:val="en-GB"/>
        </w:rPr>
      </w:pPr>
      <w:r w:rsidRPr="001B6A99">
        <w:rPr>
          <w:rFonts w:ascii="Arial" w:hAnsi="Arial" w:cs="Arial"/>
          <w:sz w:val="20"/>
          <w:szCs w:val="20"/>
          <w:lang w:val="en-GB"/>
        </w:rPr>
        <w:t>Investments in subsidiaries as at the date of the statement of financial position are as follows:</w:t>
      </w:r>
    </w:p>
    <w:p w14:paraId="732959AB" w14:textId="77777777" w:rsidR="00523C70" w:rsidRPr="001B6A99" w:rsidRDefault="00523C70" w:rsidP="00523C70">
      <w:pPr>
        <w:jc w:val="both"/>
        <w:rPr>
          <w:rFonts w:ascii="Arial" w:hAnsi="Arial" w:cs="Arial"/>
          <w:sz w:val="20"/>
          <w:szCs w:val="20"/>
          <w:lang w:val="en-GB"/>
        </w:rPr>
      </w:pPr>
    </w:p>
    <w:tbl>
      <w:tblPr>
        <w:tblW w:w="5000" w:type="pct"/>
        <w:tblLayout w:type="fixed"/>
        <w:tblLook w:val="0000" w:firstRow="0" w:lastRow="0" w:firstColumn="0" w:lastColumn="0" w:noHBand="0" w:noVBand="0"/>
      </w:tblPr>
      <w:tblGrid>
        <w:gridCol w:w="2315"/>
        <w:gridCol w:w="1506"/>
        <w:gridCol w:w="1082"/>
        <w:gridCol w:w="1139"/>
        <w:gridCol w:w="1139"/>
        <w:gridCol w:w="1139"/>
        <w:gridCol w:w="1139"/>
      </w:tblGrid>
      <w:tr w:rsidR="003673E7" w:rsidRPr="001B6A99" w14:paraId="07BF9BD6" w14:textId="7BF4D081" w:rsidTr="007A0A5E">
        <w:trPr>
          <w:trHeight w:val="20"/>
        </w:trPr>
        <w:tc>
          <w:tcPr>
            <w:tcW w:w="1224" w:type="pct"/>
            <w:tcBorders>
              <w:top w:val="single" w:sz="4" w:space="0" w:color="auto"/>
            </w:tcBorders>
            <w:shd w:val="clear" w:color="auto" w:fill="auto"/>
          </w:tcPr>
          <w:p w14:paraId="1461E3B8" w14:textId="77777777" w:rsidR="003673E7" w:rsidRPr="001B6A99" w:rsidRDefault="003673E7" w:rsidP="00096E4A">
            <w:pPr>
              <w:ind w:left="160" w:right="-72"/>
              <w:rPr>
                <w:rFonts w:ascii="Arial" w:hAnsi="Arial" w:cs="Arial"/>
                <w:b/>
                <w:bCs/>
                <w:snapToGrid w:val="0"/>
                <w:color w:val="000000"/>
                <w:sz w:val="20"/>
                <w:szCs w:val="20"/>
                <w:cs/>
                <w:lang w:eastAsia="th-TH"/>
              </w:rPr>
            </w:pPr>
          </w:p>
        </w:tc>
        <w:tc>
          <w:tcPr>
            <w:tcW w:w="796" w:type="pct"/>
            <w:tcBorders>
              <w:top w:val="single" w:sz="4" w:space="0" w:color="auto"/>
            </w:tcBorders>
            <w:shd w:val="clear" w:color="auto" w:fill="auto"/>
          </w:tcPr>
          <w:p w14:paraId="0A69C138" w14:textId="77777777" w:rsidR="003673E7" w:rsidRPr="001B6A99" w:rsidRDefault="003673E7" w:rsidP="00096E4A">
            <w:pPr>
              <w:ind w:right="-113"/>
              <w:jc w:val="center"/>
              <w:rPr>
                <w:rFonts w:ascii="Arial" w:hAnsi="Arial" w:cs="Arial"/>
                <w:b/>
                <w:bCs/>
                <w:snapToGrid w:val="0"/>
                <w:color w:val="000000"/>
                <w:sz w:val="20"/>
                <w:szCs w:val="20"/>
                <w:lang w:val="en-GB" w:eastAsia="th-TH"/>
              </w:rPr>
            </w:pPr>
          </w:p>
        </w:tc>
        <w:tc>
          <w:tcPr>
            <w:tcW w:w="572" w:type="pct"/>
            <w:tcBorders>
              <w:top w:val="single" w:sz="4" w:space="0" w:color="auto"/>
            </w:tcBorders>
          </w:tcPr>
          <w:p w14:paraId="16263DBD" w14:textId="77777777" w:rsidR="003673E7" w:rsidRPr="001B6A99" w:rsidRDefault="003673E7" w:rsidP="00096E4A">
            <w:pPr>
              <w:ind w:right="-72"/>
              <w:jc w:val="center"/>
              <w:rPr>
                <w:rFonts w:ascii="Arial" w:hAnsi="Arial" w:cs="Arial"/>
                <w:b/>
                <w:bCs/>
                <w:snapToGrid w:val="0"/>
                <w:color w:val="000000"/>
                <w:sz w:val="20"/>
                <w:szCs w:val="20"/>
                <w:lang w:val="en-GB" w:eastAsia="th-TH"/>
              </w:rPr>
            </w:pPr>
          </w:p>
        </w:tc>
        <w:tc>
          <w:tcPr>
            <w:tcW w:w="1204" w:type="pct"/>
            <w:gridSpan w:val="2"/>
            <w:tcBorders>
              <w:top w:val="single" w:sz="4" w:space="0" w:color="auto"/>
            </w:tcBorders>
            <w:shd w:val="clear" w:color="auto" w:fill="auto"/>
          </w:tcPr>
          <w:p w14:paraId="541B3E92" w14:textId="77777777" w:rsidR="003673E7" w:rsidRPr="001B6A99" w:rsidRDefault="003673E7" w:rsidP="00096E4A">
            <w:pPr>
              <w:ind w:right="-72"/>
              <w:jc w:val="center"/>
              <w:rPr>
                <w:rFonts w:ascii="Arial" w:hAnsi="Arial" w:cs="Arial"/>
                <w:b/>
                <w:bCs/>
                <w:snapToGrid w:val="0"/>
                <w:color w:val="000000"/>
                <w:sz w:val="20"/>
                <w:szCs w:val="20"/>
                <w:lang w:val="en-GB" w:eastAsia="th-TH"/>
              </w:rPr>
            </w:pPr>
          </w:p>
        </w:tc>
        <w:tc>
          <w:tcPr>
            <w:tcW w:w="1204" w:type="pct"/>
            <w:gridSpan w:val="2"/>
            <w:tcBorders>
              <w:top w:val="single" w:sz="4" w:space="0" w:color="auto"/>
              <w:bottom w:val="single" w:sz="4" w:space="0" w:color="auto"/>
            </w:tcBorders>
          </w:tcPr>
          <w:p w14:paraId="79EFD840" w14:textId="11EB00A2" w:rsidR="003673E7" w:rsidRPr="001B6A99" w:rsidRDefault="003673E7" w:rsidP="00096E4A">
            <w:pPr>
              <w:ind w:right="-72"/>
              <w:jc w:val="center"/>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 xml:space="preserve">Separate financial </w:t>
            </w:r>
            <w:r w:rsidRPr="001B6A99">
              <w:rPr>
                <w:rFonts w:ascii="Arial" w:eastAsia="Calibri" w:hAnsi="Arial" w:cs="Arial"/>
                <w:b/>
                <w:bCs/>
                <w:sz w:val="20"/>
                <w:szCs w:val="20"/>
                <w:lang w:val="en-GB"/>
              </w:rPr>
              <w:t>statements</w:t>
            </w:r>
          </w:p>
        </w:tc>
      </w:tr>
      <w:tr w:rsidR="00A3649C" w:rsidRPr="001B6A99" w14:paraId="7DD4DBC9" w14:textId="07DE4A22" w:rsidTr="007A0A5E">
        <w:trPr>
          <w:trHeight w:val="20"/>
        </w:trPr>
        <w:tc>
          <w:tcPr>
            <w:tcW w:w="1224" w:type="pct"/>
            <w:shd w:val="clear" w:color="auto" w:fill="auto"/>
          </w:tcPr>
          <w:p w14:paraId="5CCA090D" w14:textId="77777777" w:rsidR="00A3649C" w:rsidRPr="001B6A99" w:rsidRDefault="00A3649C" w:rsidP="00096E4A">
            <w:pPr>
              <w:ind w:left="160" w:right="-72"/>
              <w:rPr>
                <w:rFonts w:ascii="Arial" w:hAnsi="Arial" w:cs="Arial"/>
                <w:b/>
                <w:bCs/>
                <w:snapToGrid w:val="0"/>
                <w:color w:val="000000"/>
                <w:sz w:val="20"/>
                <w:szCs w:val="20"/>
                <w:cs/>
                <w:lang w:eastAsia="th-TH"/>
              </w:rPr>
            </w:pPr>
          </w:p>
        </w:tc>
        <w:tc>
          <w:tcPr>
            <w:tcW w:w="796" w:type="pct"/>
            <w:shd w:val="clear" w:color="auto" w:fill="auto"/>
          </w:tcPr>
          <w:p w14:paraId="4DCA2D49" w14:textId="77777777" w:rsidR="00A3649C" w:rsidRPr="001B6A99" w:rsidRDefault="00A3649C" w:rsidP="00096E4A">
            <w:pPr>
              <w:ind w:right="-72"/>
              <w:jc w:val="center"/>
              <w:rPr>
                <w:rFonts w:ascii="Arial" w:hAnsi="Arial" w:cs="Arial"/>
                <w:b/>
                <w:bCs/>
                <w:snapToGrid w:val="0"/>
                <w:color w:val="000000"/>
                <w:sz w:val="20"/>
                <w:szCs w:val="20"/>
                <w:lang w:val="en-GB" w:eastAsia="th-TH"/>
              </w:rPr>
            </w:pPr>
          </w:p>
        </w:tc>
        <w:tc>
          <w:tcPr>
            <w:tcW w:w="572" w:type="pct"/>
          </w:tcPr>
          <w:p w14:paraId="60382322" w14:textId="77777777" w:rsidR="00A3649C" w:rsidRPr="001B6A99" w:rsidRDefault="00A3649C" w:rsidP="00096E4A">
            <w:pPr>
              <w:ind w:right="-72"/>
              <w:jc w:val="center"/>
              <w:rPr>
                <w:rFonts w:ascii="Arial" w:hAnsi="Arial" w:cs="Arial"/>
                <w:b/>
                <w:bCs/>
                <w:snapToGrid w:val="0"/>
                <w:color w:val="000000"/>
                <w:sz w:val="20"/>
                <w:szCs w:val="20"/>
                <w:lang w:val="en-GB" w:eastAsia="th-TH"/>
              </w:rPr>
            </w:pPr>
          </w:p>
        </w:tc>
        <w:tc>
          <w:tcPr>
            <w:tcW w:w="1204" w:type="pct"/>
            <w:gridSpan w:val="2"/>
            <w:tcBorders>
              <w:bottom w:val="single" w:sz="4" w:space="0" w:color="auto"/>
            </w:tcBorders>
            <w:shd w:val="clear" w:color="auto" w:fill="auto"/>
            <w:vAlign w:val="bottom"/>
          </w:tcPr>
          <w:p w14:paraId="64A8B27B" w14:textId="3B9A24CA" w:rsidR="00A3649C" w:rsidRPr="001B6A99" w:rsidRDefault="00A3649C" w:rsidP="00ED7966">
            <w:pPr>
              <w:ind w:left="-39" w:right="-72"/>
              <w:jc w:val="center"/>
              <w:rPr>
                <w:rFonts w:ascii="Arial" w:hAnsi="Arial" w:cs="Arial"/>
                <w:b/>
                <w:bCs/>
                <w:snapToGrid w:val="0"/>
                <w:color w:val="000000"/>
                <w:sz w:val="20"/>
                <w:szCs w:val="20"/>
                <w:cs/>
                <w:lang w:val="en-GB" w:eastAsia="th-TH"/>
              </w:rPr>
            </w:pPr>
            <w:r w:rsidRPr="001B6A99">
              <w:rPr>
                <w:rFonts w:ascii="Arial" w:hAnsi="Arial" w:cs="Arial"/>
                <w:b/>
                <w:bCs/>
                <w:snapToGrid w:val="0"/>
                <w:color w:val="000000"/>
                <w:sz w:val="20"/>
                <w:szCs w:val="20"/>
                <w:lang w:val="en-GB" w:eastAsia="th-TH"/>
              </w:rPr>
              <w:t>Percentage of holding</w:t>
            </w:r>
          </w:p>
        </w:tc>
        <w:tc>
          <w:tcPr>
            <w:tcW w:w="1204" w:type="pct"/>
            <w:gridSpan w:val="2"/>
            <w:tcBorders>
              <w:top w:val="single" w:sz="4" w:space="0" w:color="auto"/>
              <w:bottom w:val="single" w:sz="4" w:space="0" w:color="auto"/>
            </w:tcBorders>
            <w:vAlign w:val="bottom"/>
          </w:tcPr>
          <w:p w14:paraId="75CEC1D5" w14:textId="24D362C9" w:rsidR="00A3649C" w:rsidRPr="001B6A99" w:rsidRDefault="003864F6" w:rsidP="00096E4A">
            <w:pPr>
              <w:ind w:right="-72"/>
              <w:jc w:val="center"/>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Investment at cost method</w:t>
            </w:r>
          </w:p>
        </w:tc>
      </w:tr>
      <w:tr w:rsidR="00134747" w:rsidRPr="001B6A99" w14:paraId="565BC6FC" w14:textId="77777777" w:rsidTr="007A0A5E">
        <w:trPr>
          <w:trHeight w:val="20"/>
        </w:trPr>
        <w:tc>
          <w:tcPr>
            <w:tcW w:w="1224" w:type="pct"/>
            <w:shd w:val="clear" w:color="auto" w:fill="auto"/>
          </w:tcPr>
          <w:p w14:paraId="1D3EF124" w14:textId="77777777" w:rsidR="00B86BE4" w:rsidRPr="001B6A99" w:rsidRDefault="00B86BE4" w:rsidP="00096E4A">
            <w:pPr>
              <w:ind w:left="160" w:right="-72"/>
              <w:rPr>
                <w:rFonts w:ascii="Arial" w:hAnsi="Arial" w:cs="Arial"/>
                <w:b/>
                <w:bCs/>
                <w:snapToGrid w:val="0"/>
                <w:color w:val="000000"/>
                <w:sz w:val="20"/>
                <w:szCs w:val="20"/>
                <w:cs/>
                <w:lang w:eastAsia="th-TH"/>
              </w:rPr>
            </w:pPr>
          </w:p>
        </w:tc>
        <w:tc>
          <w:tcPr>
            <w:tcW w:w="796" w:type="pct"/>
            <w:shd w:val="clear" w:color="auto" w:fill="auto"/>
          </w:tcPr>
          <w:p w14:paraId="12B5ADF3" w14:textId="77777777" w:rsidR="00B86BE4" w:rsidRPr="001B6A99" w:rsidRDefault="00B86BE4" w:rsidP="00096E4A">
            <w:pPr>
              <w:ind w:right="-72"/>
              <w:jc w:val="center"/>
              <w:rPr>
                <w:rFonts w:ascii="Arial" w:hAnsi="Arial" w:cs="Arial"/>
                <w:b/>
                <w:bCs/>
                <w:snapToGrid w:val="0"/>
                <w:color w:val="000000"/>
                <w:sz w:val="20"/>
                <w:szCs w:val="20"/>
                <w:lang w:val="en-GB" w:eastAsia="th-TH"/>
              </w:rPr>
            </w:pPr>
          </w:p>
        </w:tc>
        <w:tc>
          <w:tcPr>
            <w:tcW w:w="572" w:type="pct"/>
          </w:tcPr>
          <w:p w14:paraId="5EDEFBC6" w14:textId="77777777" w:rsidR="00B86BE4" w:rsidRPr="001B6A99" w:rsidRDefault="00B86BE4" w:rsidP="00096E4A">
            <w:pPr>
              <w:ind w:right="-72"/>
              <w:jc w:val="center"/>
              <w:rPr>
                <w:rFonts w:ascii="Arial" w:hAnsi="Arial" w:cs="Arial"/>
                <w:b/>
                <w:bCs/>
                <w:snapToGrid w:val="0"/>
                <w:color w:val="000000"/>
                <w:sz w:val="20"/>
                <w:szCs w:val="20"/>
                <w:lang w:val="en-GB" w:eastAsia="th-TH"/>
              </w:rPr>
            </w:pPr>
          </w:p>
        </w:tc>
        <w:tc>
          <w:tcPr>
            <w:tcW w:w="602" w:type="pct"/>
            <w:shd w:val="clear" w:color="auto" w:fill="auto"/>
          </w:tcPr>
          <w:p w14:paraId="00A804FF" w14:textId="77777777" w:rsidR="00B86BE4" w:rsidRPr="001B6A99" w:rsidRDefault="00B86BE4" w:rsidP="00096E4A">
            <w:pPr>
              <w:ind w:right="-72"/>
              <w:jc w:val="center"/>
              <w:rPr>
                <w:rFonts w:ascii="Arial" w:hAnsi="Arial" w:cs="Arial"/>
                <w:b/>
                <w:bCs/>
                <w:snapToGrid w:val="0"/>
                <w:color w:val="000000"/>
                <w:sz w:val="20"/>
                <w:szCs w:val="20"/>
                <w:lang w:val="en-GB" w:eastAsia="th-TH"/>
              </w:rPr>
            </w:pPr>
          </w:p>
        </w:tc>
        <w:tc>
          <w:tcPr>
            <w:tcW w:w="602" w:type="pct"/>
            <w:shd w:val="clear" w:color="auto" w:fill="auto"/>
          </w:tcPr>
          <w:p w14:paraId="48D44F34" w14:textId="7435C51A" w:rsidR="00B86BE4" w:rsidRPr="001B6A99" w:rsidRDefault="00B86BE4" w:rsidP="00B86BE4">
            <w:pPr>
              <w:ind w:right="-72"/>
              <w:jc w:val="right"/>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(Restated)</w:t>
            </w:r>
          </w:p>
        </w:tc>
        <w:tc>
          <w:tcPr>
            <w:tcW w:w="602" w:type="pct"/>
            <w:tcBorders>
              <w:top w:val="single" w:sz="4" w:space="0" w:color="auto"/>
            </w:tcBorders>
          </w:tcPr>
          <w:p w14:paraId="11BB2795" w14:textId="77777777" w:rsidR="00B86BE4" w:rsidRPr="001B6A99" w:rsidRDefault="00B86BE4" w:rsidP="00096E4A">
            <w:pPr>
              <w:ind w:right="-72"/>
              <w:jc w:val="center"/>
              <w:rPr>
                <w:rFonts w:ascii="Arial" w:hAnsi="Arial" w:cs="Arial"/>
                <w:b/>
                <w:bCs/>
                <w:snapToGrid w:val="0"/>
                <w:color w:val="000000"/>
                <w:sz w:val="20"/>
                <w:szCs w:val="20"/>
                <w:lang w:val="en-GB" w:eastAsia="th-TH"/>
              </w:rPr>
            </w:pPr>
          </w:p>
        </w:tc>
        <w:tc>
          <w:tcPr>
            <w:tcW w:w="602" w:type="pct"/>
            <w:tcBorders>
              <w:top w:val="single" w:sz="4" w:space="0" w:color="auto"/>
            </w:tcBorders>
          </w:tcPr>
          <w:p w14:paraId="2B5AD2F5" w14:textId="765F7C69" w:rsidR="00B86BE4" w:rsidRPr="001B6A99" w:rsidRDefault="00B86BE4" w:rsidP="0063276B">
            <w:pPr>
              <w:ind w:right="-72"/>
              <w:jc w:val="right"/>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(Restated)</w:t>
            </w:r>
          </w:p>
        </w:tc>
      </w:tr>
      <w:tr w:rsidR="000B508E" w:rsidRPr="001B6A99" w14:paraId="6BA2AB99" w14:textId="415AC6C0" w:rsidTr="007A0A5E">
        <w:trPr>
          <w:trHeight w:val="97"/>
        </w:trPr>
        <w:tc>
          <w:tcPr>
            <w:tcW w:w="1224" w:type="pct"/>
            <w:shd w:val="clear" w:color="auto" w:fill="auto"/>
          </w:tcPr>
          <w:p w14:paraId="58867E71" w14:textId="77777777" w:rsidR="000B508E" w:rsidRPr="001B6A99" w:rsidRDefault="000B508E" w:rsidP="000B508E">
            <w:pPr>
              <w:ind w:left="160" w:right="-72"/>
              <w:rPr>
                <w:rFonts w:ascii="Arial" w:hAnsi="Arial" w:cs="Arial"/>
                <w:b/>
                <w:bCs/>
                <w:snapToGrid w:val="0"/>
                <w:color w:val="000000"/>
                <w:sz w:val="20"/>
                <w:szCs w:val="20"/>
                <w:cs/>
                <w:lang w:eastAsia="th-TH"/>
              </w:rPr>
            </w:pPr>
          </w:p>
        </w:tc>
        <w:tc>
          <w:tcPr>
            <w:tcW w:w="796" w:type="pct"/>
            <w:shd w:val="clear" w:color="auto" w:fill="auto"/>
          </w:tcPr>
          <w:p w14:paraId="3AAD9FE6" w14:textId="1116FF7F" w:rsidR="000B508E" w:rsidRPr="001B6A99" w:rsidRDefault="000B508E" w:rsidP="000B508E">
            <w:pPr>
              <w:ind w:right="-72"/>
              <w:jc w:val="center"/>
              <w:rPr>
                <w:rFonts w:ascii="Arial" w:hAnsi="Arial" w:cs="Arial"/>
                <w:b/>
                <w:bCs/>
                <w:snapToGrid w:val="0"/>
                <w:color w:val="000000"/>
                <w:sz w:val="20"/>
                <w:szCs w:val="20"/>
                <w:cs/>
                <w:lang w:eastAsia="th-TH"/>
              </w:rPr>
            </w:pPr>
            <w:r w:rsidRPr="001B6A99">
              <w:rPr>
                <w:rFonts w:ascii="Arial" w:hAnsi="Arial" w:cs="Arial"/>
                <w:b/>
                <w:bCs/>
                <w:snapToGrid w:val="0"/>
                <w:color w:val="000000"/>
                <w:sz w:val="20"/>
                <w:szCs w:val="20"/>
                <w:lang w:eastAsia="th-TH"/>
              </w:rPr>
              <w:t>Country of</w:t>
            </w:r>
          </w:p>
        </w:tc>
        <w:tc>
          <w:tcPr>
            <w:tcW w:w="572" w:type="pct"/>
          </w:tcPr>
          <w:p w14:paraId="31DC1525" w14:textId="78DA0306" w:rsidR="000B508E" w:rsidRPr="001B6A99" w:rsidRDefault="000B508E" w:rsidP="000B508E">
            <w:pPr>
              <w:ind w:right="-72"/>
              <w:jc w:val="center"/>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cs/>
                <w:lang w:eastAsia="th-TH"/>
              </w:rPr>
              <w:t>Nature of</w:t>
            </w:r>
          </w:p>
        </w:tc>
        <w:tc>
          <w:tcPr>
            <w:tcW w:w="602" w:type="pct"/>
            <w:shd w:val="clear" w:color="auto" w:fill="auto"/>
          </w:tcPr>
          <w:p w14:paraId="5E401E76" w14:textId="14097AF1" w:rsidR="000B508E" w:rsidRPr="001B6A99" w:rsidRDefault="000B508E" w:rsidP="000B508E">
            <w:pPr>
              <w:ind w:right="-72"/>
              <w:jc w:val="right"/>
              <w:rPr>
                <w:rFonts w:ascii="Arial" w:hAnsi="Arial" w:cs="Arial"/>
                <w:b/>
                <w:bCs/>
                <w:snapToGrid w:val="0"/>
                <w:color w:val="000000"/>
                <w:sz w:val="20"/>
                <w:szCs w:val="20"/>
                <w:cs/>
                <w:lang w:val="en-GB" w:eastAsia="th-TH"/>
              </w:rPr>
            </w:pPr>
            <w:r w:rsidRPr="001B6A99">
              <w:rPr>
                <w:rFonts w:ascii="Arial" w:hAnsi="Arial" w:cs="Arial"/>
                <w:b/>
                <w:bCs/>
                <w:snapToGrid w:val="0"/>
                <w:color w:val="000000"/>
                <w:sz w:val="20"/>
                <w:szCs w:val="20"/>
                <w:lang w:val="en-GB" w:eastAsia="th-TH"/>
              </w:rPr>
              <w:t>2022</w:t>
            </w:r>
          </w:p>
        </w:tc>
        <w:tc>
          <w:tcPr>
            <w:tcW w:w="602" w:type="pct"/>
            <w:shd w:val="clear" w:color="auto" w:fill="auto"/>
          </w:tcPr>
          <w:p w14:paraId="6323F711" w14:textId="4772028C" w:rsidR="000B508E" w:rsidRPr="001B6A99" w:rsidRDefault="000B508E" w:rsidP="000B508E">
            <w:pPr>
              <w:ind w:right="-72"/>
              <w:jc w:val="right"/>
              <w:rPr>
                <w:rFonts w:ascii="Arial" w:hAnsi="Arial" w:cs="Arial"/>
                <w:b/>
                <w:bCs/>
                <w:snapToGrid w:val="0"/>
                <w:color w:val="000000"/>
                <w:sz w:val="20"/>
                <w:szCs w:val="20"/>
                <w:cs/>
                <w:lang w:val="en-GB" w:eastAsia="th-TH"/>
              </w:rPr>
            </w:pPr>
            <w:r w:rsidRPr="001B6A99">
              <w:rPr>
                <w:rFonts w:ascii="Arial" w:hAnsi="Arial" w:cs="Arial"/>
                <w:b/>
                <w:bCs/>
                <w:snapToGrid w:val="0"/>
                <w:color w:val="000000"/>
                <w:sz w:val="20"/>
                <w:szCs w:val="20"/>
                <w:lang w:val="en-GB" w:eastAsia="th-TH"/>
              </w:rPr>
              <w:t>2021</w:t>
            </w:r>
          </w:p>
        </w:tc>
        <w:tc>
          <w:tcPr>
            <w:tcW w:w="602" w:type="pct"/>
          </w:tcPr>
          <w:p w14:paraId="6C5A3496" w14:textId="17A5159B" w:rsidR="000B508E" w:rsidRPr="001B6A99" w:rsidRDefault="000B508E" w:rsidP="000B508E">
            <w:pPr>
              <w:ind w:right="-72"/>
              <w:jc w:val="right"/>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2022</w:t>
            </w:r>
          </w:p>
        </w:tc>
        <w:tc>
          <w:tcPr>
            <w:tcW w:w="602" w:type="pct"/>
          </w:tcPr>
          <w:p w14:paraId="52878E30" w14:textId="333A9095" w:rsidR="000B508E" w:rsidRPr="001B6A99" w:rsidRDefault="000B508E" w:rsidP="000B508E">
            <w:pPr>
              <w:ind w:right="-72"/>
              <w:jc w:val="right"/>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2021</w:t>
            </w:r>
          </w:p>
        </w:tc>
      </w:tr>
      <w:tr w:rsidR="000B508E" w:rsidRPr="001B6A99" w14:paraId="36576FB6" w14:textId="3B48792C" w:rsidTr="007A0A5E">
        <w:trPr>
          <w:trHeight w:val="20"/>
        </w:trPr>
        <w:tc>
          <w:tcPr>
            <w:tcW w:w="1224" w:type="pct"/>
            <w:tcBorders>
              <w:bottom w:val="single" w:sz="4" w:space="0" w:color="auto"/>
            </w:tcBorders>
            <w:shd w:val="clear" w:color="auto" w:fill="auto"/>
          </w:tcPr>
          <w:p w14:paraId="5A9E01FE" w14:textId="77777777" w:rsidR="000B508E" w:rsidRPr="001B6A99" w:rsidRDefault="000B508E" w:rsidP="000B508E">
            <w:pPr>
              <w:ind w:left="-107" w:right="-72"/>
              <w:jc w:val="center"/>
              <w:rPr>
                <w:rFonts w:ascii="Arial" w:hAnsi="Arial" w:cs="Arial"/>
                <w:b/>
                <w:bCs/>
                <w:snapToGrid w:val="0"/>
                <w:color w:val="000000"/>
                <w:sz w:val="20"/>
                <w:szCs w:val="20"/>
                <w:cs/>
                <w:lang w:eastAsia="th-TH"/>
              </w:rPr>
            </w:pPr>
            <w:r w:rsidRPr="001B6A99">
              <w:rPr>
                <w:rFonts w:ascii="Arial" w:hAnsi="Arial" w:cs="Arial"/>
                <w:b/>
                <w:bCs/>
                <w:snapToGrid w:val="0"/>
                <w:color w:val="000000"/>
                <w:sz w:val="20"/>
                <w:szCs w:val="20"/>
                <w:lang w:eastAsia="th-TH"/>
              </w:rPr>
              <w:t>Company</w:t>
            </w:r>
            <w:r w:rsidRPr="001B6A99">
              <w:rPr>
                <w:rFonts w:ascii="Arial" w:hAnsi="Arial" w:cs="Arial"/>
                <w:b/>
                <w:bCs/>
                <w:snapToGrid w:val="0"/>
                <w:color w:val="000000"/>
                <w:sz w:val="20"/>
                <w:szCs w:val="20"/>
                <w:cs/>
                <w:lang w:eastAsia="th-TH"/>
              </w:rPr>
              <w:t xml:space="preserve"> name</w:t>
            </w:r>
          </w:p>
        </w:tc>
        <w:tc>
          <w:tcPr>
            <w:tcW w:w="796" w:type="pct"/>
            <w:tcBorders>
              <w:bottom w:val="single" w:sz="4" w:space="0" w:color="auto"/>
            </w:tcBorders>
            <w:shd w:val="clear" w:color="auto" w:fill="auto"/>
          </w:tcPr>
          <w:p w14:paraId="7ABF5F63" w14:textId="020340E7" w:rsidR="000B508E" w:rsidRPr="001B6A99" w:rsidRDefault="000B508E" w:rsidP="000B508E">
            <w:pPr>
              <w:ind w:right="-72"/>
              <w:jc w:val="center"/>
              <w:rPr>
                <w:rFonts w:ascii="Arial" w:hAnsi="Arial" w:cs="Arial"/>
                <w:b/>
                <w:bCs/>
                <w:snapToGrid w:val="0"/>
                <w:color w:val="000000"/>
                <w:sz w:val="20"/>
                <w:szCs w:val="20"/>
                <w:cs/>
                <w:lang w:eastAsia="th-TH"/>
              </w:rPr>
            </w:pPr>
            <w:r w:rsidRPr="001B6A99">
              <w:rPr>
                <w:rFonts w:ascii="Arial" w:hAnsi="Arial" w:cs="Arial"/>
                <w:b/>
                <w:bCs/>
                <w:snapToGrid w:val="0"/>
                <w:color w:val="000000"/>
                <w:sz w:val="20"/>
                <w:szCs w:val="20"/>
                <w:cs/>
                <w:lang w:eastAsia="th-TH"/>
              </w:rPr>
              <w:t>incorporation</w:t>
            </w:r>
          </w:p>
        </w:tc>
        <w:tc>
          <w:tcPr>
            <w:tcW w:w="572" w:type="pct"/>
            <w:tcBorders>
              <w:bottom w:val="single" w:sz="4" w:space="0" w:color="auto"/>
            </w:tcBorders>
          </w:tcPr>
          <w:p w14:paraId="1ABB4B4F" w14:textId="3CDCACB2" w:rsidR="000B508E" w:rsidRPr="001B6A99" w:rsidRDefault="000B508E" w:rsidP="000B508E">
            <w:pPr>
              <w:ind w:right="-72"/>
              <w:jc w:val="center"/>
              <w:rPr>
                <w:rFonts w:ascii="Arial" w:hAnsi="Arial" w:cs="Arial"/>
                <w:b/>
                <w:bCs/>
                <w:snapToGrid w:val="0"/>
                <w:color w:val="000000"/>
                <w:sz w:val="20"/>
                <w:szCs w:val="20"/>
                <w:cs/>
                <w:lang w:eastAsia="th-TH"/>
              </w:rPr>
            </w:pPr>
            <w:r w:rsidRPr="001B6A99">
              <w:rPr>
                <w:rFonts w:ascii="Arial" w:hAnsi="Arial" w:cs="Arial"/>
                <w:b/>
                <w:bCs/>
                <w:snapToGrid w:val="0"/>
                <w:color w:val="000000"/>
                <w:sz w:val="20"/>
                <w:szCs w:val="20"/>
                <w:cs/>
                <w:lang w:eastAsia="th-TH"/>
              </w:rPr>
              <w:t>business</w:t>
            </w:r>
          </w:p>
        </w:tc>
        <w:tc>
          <w:tcPr>
            <w:tcW w:w="602" w:type="pct"/>
            <w:tcBorders>
              <w:bottom w:val="single" w:sz="4" w:space="0" w:color="auto"/>
            </w:tcBorders>
            <w:shd w:val="clear" w:color="auto" w:fill="auto"/>
          </w:tcPr>
          <w:p w14:paraId="5A1BEEC7" w14:textId="2171E6D4" w:rsidR="000B508E" w:rsidRPr="001B6A99" w:rsidRDefault="000B508E" w:rsidP="000B508E">
            <w:pPr>
              <w:ind w:right="-72"/>
              <w:jc w:val="right"/>
              <w:rPr>
                <w:rFonts w:ascii="Arial" w:hAnsi="Arial" w:cs="Arial"/>
                <w:b/>
                <w:bCs/>
                <w:snapToGrid w:val="0"/>
                <w:color w:val="000000"/>
                <w:sz w:val="20"/>
                <w:szCs w:val="20"/>
                <w:cs/>
                <w:lang w:eastAsia="th-TH"/>
              </w:rPr>
            </w:pPr>
            <w:r w:rsidRPr="001B6A99">
              <w:rPr>
                <w:rFonts w:ascii="Arial" w:hAnsi="Arial" w:cs="Arial"/>
                <w:b/>
                <w:bCs/>
                <w:snapToGrid w:val="0"/>
                <w:color w:val="000000"/>
                <w:sz w:val="20"/>
                <w:szCs w:val="20"/>
                <w:lang w:eastAsia="th-TH"/>
              </w:rPr>
              <w:t>%</w:t>
            </w:r>
          </w:p>
        </w:tc>
        <w:tc>
          <w:tcPr>
            <w:tcW w:w="602" w:type="pct"/>
            <w:tcBorders>
              <w:bottom w:val="single" w:sz="4" w:space="0" w:color="auto"/>
            </w:tcBorders>
            <w:shd w:val="clear" w:color="auto" w:fill="auto"/>
          </w:tcPr>
          <w:p w14:paraId="1E44D05F" w14:textId="7BD88255" w:rsidR="000B508E" w:rsidRPr="001B6A99" w:rsidRDefault="000B508E" w:rsidP="000B508E">
            <w:pPr>
              <w:ind w:right="-72"/>
              <w:jc w:val="right"/>
              <w:rPr>
                <w:rFonts w:ascii="Arial" w:hAnsi="Arial" w:cs="Arial"/>
                <w:b/>
                <w:bCs/>
                <w:snapToGrid w:val="0"/>
                <w:color w:val="000000"/>
                <w:sz w:val="20"/>
                <w:szCs w:val="20"/>
                <w:cs/>
                <w:lang w:eastAsia="th-TH"/>
              </w:rPr>
            </w:pPr>
            <w:r w:rsidRPr="001B6A99">
              <w:rPr>
                <w:rFonts w:ascii="Arial" w:hAnsi="Arial" w:cs="Arial"/>
                <w:b/>
                <w:bCs/>
                <w:snapToGrid w:val="0"/>
                <w:color w:val="000000"/>
                <w:sz w:val="20"/>
                <w:szCs w:val="20"/>
                <w:lang w:eastAsia="th-TH"/>
              </w:rPr>
              <w:t>%</w:t>
            </w:r>
          </w:p>
        </w:tc>
        <w:tc>
          <w:tcPr>
            <w:tcW w:w="602" w:type="pct"/>
            <w:tcBorders>
              <w:bottom w:val="single" w:sz="4" w:space="0" w:color="auto"/>
            </w:tcBorders>
          </w:tcPr>
          <w:p w14:paraId="10ACA28E" w14:textId="41294169" w:rsidR="000B508E" w:rsidRPr="001B6A99" w:rsidRDefault="000B508E" w:rsidP="000B508E">
            <w:pPr>
              <w:ind w:right="-72"/>
              <w:jc w:val="right"/>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cs/>
              </w:rPr>
              <w:t>000</w:t>
            </w:r>
          </w:p>
        </w:tc>
        <w:tc>
          <w:tcPr>
            <w:tcW w:w="602" w:type="pct"/>
            <w:tcBorders>
              <w:bottom w:val="single" w:sz="4" w:space="0" w:color="auto"/>
            </w:tcBorders>
          </w:tcPr>
          <w:p w14:paraId="665D62ED" w14:textId="66BF27AB" w:rsidR="000B508E" w:rsidRPr="001B6A99" w:rsidRDefault="000B508E" w:rsidP="000B508E">
            <w:pPr>
              <w:ind w:right="-72"/>
              <w:jc w:val="right"/>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cs/>
              </w:rPr>
              <w:t>000</w:t>
            </w:r>
          </w:p>
        </w:tc>
      </w:tr>
      <w:tr w:rsidR="0063276B" w:rsidRPr="001B6A99" w14:paraId="64134219" w14:textId="46BDCB2D" w:rsidTr="007A0A5E">
        <w:trPr>
          <w:trHeight w:val="20"/>
        </w:trPr>
        <w:tc>
          <w:tcPr>
            <w:tcW w:w="1224" w:type="pct"/>
            <w:tcBorders>
              <w:top w:val="single" w:sz="4" w:space="0" w:color="auto"/>
            </w:tcBorders>
            <w:shd w:val="clear" w:color="auto" w:fill="auto"/>
          </w:tcPr>
          <w:p w14:paraId="536564F2" w14:textId="77777777" w:rsidR="000B508E" w:rsidRPr="001B6A99" w:rsidRDefault="000B508E" w:rsidP="000B508E">
            <w:pPr>
              <w:ind w:left="-107" w:right="-72"/>
              <w:rPr>
                <w:rFonts w:ascii="Arial" w:hAnsi="Arial" w:cs="Arial"/>
                <w:color w:val="000000"/>
                <w:sz w:val="20"/>
                <w:szCs w:val="20"/>
                <w:cs/>
              </w:rPr>
            </w:pPr>
          </w:p>
        </w:tc>
        <w:tc>
          <w:tcPr>
            <w:tcW w:w="796" w:type="pct"/>
            <w:tcBorders>
              <w:top w:val="single" w:sz="4" w:space="0" w:color="auto"/>
            </w:tcBorders>
            <w:shd w:val="clear" w:color="auto" w:fill="auto"/>
          </w:tcPr>
          <w:p w14:paraId="73DE6ADB" w14:textId="77777777" w:rsidR="000B508E" w:rsidRPr="001B6A99" w:rsidRDefault="000B508E" w:rsidP="000B508E">
            <w:pPr>
              <w:ind w:right="-72"/>
              <w:jc w:val="center"/>
              <w:rPr>
                <w:rFonts w:ascii="Arial" w:hAnsi="Arial" w:cs="Arial"/>
                <w:snapToGrid w:val="0"/>
                <w:color w:val="000000"/>
                <w:sz w:val="20"/>
                <w:szCs w:val="20"/>
                <w:cs/>
                <w:lang w:eastAsia="th-TH"/>
              </w:rPr>
            </w:pPr>
          </w:p>
        </w:tc>
        <w:tc>
          <w:tcPr>
            <w:tcW w:w="572" w:type="pct"/>
            <w:tcBorders>
              <w:top w:val="single" w:sz="4" w:space="0" w:color="auto"/>
            </w:tcBorders>
          </w:tcPr>
          <w:p w14:paraId="36B656AF" w14:textId="77777777" w:rsidR="000B508E" w:rsidRPr="001B6A99" w:rsidRDefault="000B508E" w:rsidP="000B508E">
            <w:pPr>
              <w:ind w:right="-72"/>
              <w:jc w:val="center"/>
              <w:rPr>
                <w:rFonts w:ascii="Arial" w:hAnsi="Arial" w:cs="Arial"/>
                <w:snapToGrid w:val="0"/>
                <w:color w:val="000000"/>
                <w:sz w:val="20"/>
                <w:szCs w:val="20"/>
                <w:cs/>
                <w:lang w:eastAsia="th-TH"/>
              </w:rPr>
            </w:pPr>
          </w:p>
        </w:tc>
        <w:tc>
          <w:tcPr>
            <w:tcW w:w="602" w:type="pct"/>
            <w:tcBorders>
              <w:top w:val="single" w:sz="4" w:space="0" w:color="auto"/>
            </w:tcBorders>
            <w:shd w:val="clear" w:color="auto" w:fill="FAFAFA"/>
          </w:tcPr>
          <w:p w14:paraId="6FDE190F" w14:textId="77777777" w:rsidR="000B508E" w:rsidRPr="001B6A99" w:rsidRDefault="000B508E" w:rsidP="000B508E">
            <w:pPr>
              <w:ind w:right="-72"/>
              <w:jc w:val="right"/>
              <w:rPr>
                <w:rFonts w:ascii="Arial" w:hAnsi="Arial" w:cs="Arial"/>
                <w:snapToGrid w:val="0"/>
                <w:color w:val="000000"/>
                <w:sz w:val="20"/>
                <w:szCs w:val="20"/>
                <w:cs/>
                <w:lang w:eastAsia="th-TH"/>
              </w:rPr>
            </w:pPr>
          </w:p>
        </w:tc>
        <w:tc>
          <w:tcPr>
            <w:tcW w:w="602" w:type="pct"/>
            <w:tcBorders>
              <w:top w:val="single" w:sz="4" w:space="0" w:color="auto"/>
            </w:tcBorders>
            <w:shd w:val="clear" w:color="auto" w:fill="auto"/>
          </w:tcPr>
          <w:p w14:paraId="0C284C9F" w14:textId="1753407F" w:rsidR="000B508E" w:rsidRPr="001B6A99" w:rsidRDefault="000B508E" w:rsidP="000B508E">
            <w:pPr>
              <w:ind w:right="-72"/>
              <w:jc w:val="right"/>
              <w:rPr>
                <w:rFonts w:ascii="Arial" w:hAnsi="Arial" w:cs="Arial"/>
                <w:snapToGrid w:val="0"/>
                <w:color w:val="000000"/>
                <w:sz w:val="20"/>
                <w:szCs w:val="20"/>
                <w:cs/>
                <w:lang w:eastAsia="th-TH"/>
              </w:rPr>
            </w:pPr>
          </w:p>
        </w:tc>
        <w:tc>
          <w:tcPr>
            <w:tcW w:w="602" w:type="pct"/>
            <w:tcBorders>
              <w:top w:val="single" w:sz="4" w:space="0" w:color="auto"/>
            </w:tcBorders>
            <w:shd w:val="clear" w:color="auto" w:fill="FAFAFA"/>
          </w:tcPr>
          <w:p w14:paraId="63B14495" w14:textId="77777777" w:rsidR="000B508E" w:rsidRPr="001B6A99" w:rsidRDefault="000B508E" w:rsidP="000B508E">
            <w:pPr>
              <w:ind w:right="-72"/>
              <w:jc w:val="right"/>
              <w:rPr>
                <w:rFonts w:ascii="Arial" w:hAnsi="Arial" w:cs="Arial"/>
                <w:snapToGrid w:val="0"/>
                <w:color w:val="000000"/>
                <w:sz w:val="20"/>
                <w:szCs w:val="20"/>
                <w:cs/>
                <w:lang w:eastAsia="th-TH"/>
              </w:rPr>
            </w:pPr>
          </w:p>
        </w:tc>
        <w:tc>
          <w:tcPr>
            <w:tcW w:w="602" w:type="pct"/>
            <w:tcBorders>
              <w:top w:val="single" w:sz="4" w:space="0" w:color="auto"/>
            </w:tcBorders>
            <w:shd w:val="clear" w:color="auto" w:fill="auto"/>
          </w:tcPr>
          <w:p w14:paraId="7A2866C5" w14:textId="77777777" w:rsidR="000B508E" w:rsidRPr="001B6A99" w:rsidRDefault="000B508E" w:rsidP="000B508E">
            <w:pPr>
              <w:ind w:right="-72"/>
              <w:jc w:val="right"/>
              <w:rPr>
                <w:rFonts w:ascii="Arial" w:hAnsi="Arial" w:cs="Arial"/>
                <w:snapToGrid w:val="0"/>
                <w:color w:val="000000"/>
                <w:sz w:val="20"/>
                <w:szCs w:val="20"/>
                <w:cs/>
                <w:lang w:eastAsia="th-TH"/>
              </w:rPr>
            </w:pPr>
          </w:p>
        </w:tc>
      </w:tr>
      <w:tr w:rsidR="000B508E" w:rsidRPr="001B6A99" w14:paraId="091F1661" w14:textId="07AB5988" w:rsidTr="007A0A5E">
        <w:trPr>
          <w:trHeight w:val="20"/>
        </w:trPr>
        <w:tc>
          <w:tcPr>
            <w:tcW w:w="1224" w:type="pct"/>
            <w:shd w:val="clear" w:color="auto" w:fill="auto"/>
          </w:tcPr>
          <w:p w14:paraId="51DB95B2" w14:textId="1F0544B2" w:rsidR="000B508E" w:rsidRPr="001B6A99" w:rsidRDefault="000B508E" w:rsidP="000B508E">
            <w:pPr>
              <w:ind w:left="-107" w:right="-72"/>
              <w:rPr>
                <w:rFonts w:ascii="Arial" w:hAnsi="Arial" w:cs="Arial"/>
                <w:color w:val="000000"/>
                <w:sz w:val="20"/>
                <w:szCs w:val="20"/>
                <w:lang w:val="en-GB"/>
              </w:rPr>
            </w:pPr>
            <w:r w:rsidRPr="001B6A99">
              <w:rPr>
                <w:rFonts w:ascii="Arial" w:hAnsi="Arial" w:cs="Arial"/>
                <w:b/>
                <w:bCs/>
                <w:color w:val="000000"/>
                <w:sz w:val="20"/>
                <w:szCs w:val="20"/>
                <w:lang w:val="en-GB"/>
              </w:rPr>
              <w:t>Subsidiaries</w:t>
            </w:r>
          </w:p>
        </w:tc>
        <w:tc>
          <w:tcPr>
            <w:tcW w:w="796" w:type="pct"/>
            <w:shd w:val="clear" w:color="auto" w:fill="auto"/>
          </w:tcPr>
          <w:p w14:paraId="700AA015" w14:textId="77777777" w:rsidR="000B508E" w:rsidRPr="001B6A99" w:rsidRDefault="000B508E" w:rsidP="000B508E">
            <w:pPr>
              <w:ind w:right="-72"/>
              <w:jc w:val="center"/>
              <w:rPr>
                <w:rFonts w:ascii="Arial" w:hAnsi="Arial" w:cs="Arial"/>
                <w:snapToGrid w:val="0"/>
                <w:color w:val="000000"/>
                <w:sz w:val="20"/>
                <w:szCs w:val="20"/>
                <w:cs/>
                <w:lang w:eastAsia="th-TH"/>
              </w:rPr>
            </w:pPr>
          </w:p>
        </w:tc>
        <w:tc>
          <w:tcPr>
            <w:tcW w:w="572" w:type="pct"/>
          </w:tcPr>
          <w:p w14:paraId="62AC3E56" w14:textId="77777777" w:rsidR="000B508E" w:rsidRPr="001B6A99" w:rsidRDefault="000B508E" w:rsidP="000B508E">
            <w:pPr>
              <w:ind w:right="-72"/>
              <w:jc w:val="center"/>
              <w:rPr>
                <w:rFonts w:ascii="Arial" w:hAnsi="Arial" w:cs="Arial"/>
                <w:snapToGrid w:val="0"/>
                <w:color w:val="000000"/>
                <w:sz w:val="20"/>
                <w:szCs w:val="20"/>
                <w:cs/>
                <w:lang w:eastAsia="th-TH"/>
              </w:rPr>
            </w:pPr>
          </w:p>
        </w:tc>
        <w:tc>
          <w:tcPr>
            <w:tcW w:w="602" w:type="pct"/>
            <w:shd w:val="clear" w:color="auto" w:fill="FAFAFA"/>
          </w:tcPr>
          <w:p w14:paraId="11986D66" w14:textId="77777777" w:rsidR="000B508E" w:rsidRPr="001B6A99" w:rsidRDefault="000B508E" w:rsidP="000B508E">
            <w:pPr>
              <w:ind w:right="-72"/>
              <w:jc w:val="right"/>
              <w:rPr>
                <w:rFonts w:ascii="Arial" w:hAnsi="Arial" w:cs="Arial"/>
                <w:snapToGrid w:val="0"/>
                <w:color w:val="000000"/>
                <w:sz w:val="20"/>
                <w:szCs w:val="20"/>
                <w:cs/>
                <w:lang w:eastAsia="th-TH"/>
              </w:rPr>
            </w:pPr>
          </w:p>
        </w:tc>
        <w:tc>
          <w:tcPr>
            <w:tcW w:w="602" w:type="pct"/>
            <w:shd w:val="clear" w:color="auto" w:fill="auto"/>
          </w:tcPr>
          <w:p w14:paraId="04E05B10" w14:textId="2A22BC24" w:rsidR="000B508E" w:rsidRPr="001B6A99" w:rsidRDefault="000B508E" w:rsidP="000B508E">
            <w:pPr>
              <w:ind w:right="-72"/>
              <w:jc w:val="right"/>
              <w:rPr>
                <w:rFonts w:ascii="Arial" w:hAnsi="Arial" w:cs="Arial"/>
                <w:snapToGrid w:val="0"/>
                <w:color w:val="000000"/>
                <w:sz w:val="20"/>
                <w:szCs w:val="20"/>
                <w:cs/>
                <w:lang w:eastAsia="th-TH"/>
              </w:rPr>
            </w:pPr>
          </w:p>
        </w:tc>
        <w:tc>
          <w:tcPr>
            <w:tcW w:w="602" w:type="pct"/>
            <w:shd w:val="clear" w:color="auto" w:fill="FAFAFA"/>
          </w:tcPr>
          <w:p w14:paraId="0FF7153F" w14:textId="77777777" w:rsidR="000B508E" w:rsidRPr="001B6A99" w:rsidRDefault="000B508E" w:rsidP="000B508E">
            <w:pPr>
              <w:ind w:right="-72"/>
              <w:jc w:val="right"/>
              <w:rPr>
                <w:rFonts w:ascii="Arial" w:hAnsi="Arial" w:cs="Arial"/>
                <w:snapToGrid w:val="0"/>
                <w:color w:val="000000"/>
                <w:sz w:val="20"/>
                <w:szCs w:val="20"/>
                <w:cs/>
                <w:lang w:eastAsia="th-TH"/>
              </w:rPr>
            </w:pPr>
          </w:p>
        </w:tc>
        <w:tc>
          <w:tcPr>
            <w:tcW w:w="602" w:type="pct"/>
            <w:shd w:val="clear" w:color="auto" w:fill="auto"/>
          </w:tcPr>
          <w:p w14:paraId="53967D4A" w14:textId="77777777" w:rsidR="000B508E" w:rsidRPr="001B6A99" w:rsidRDefault="000B508E" w:rsidP="000B508E">
            <w:pPr>
              <w:ind w:right="-72"/>
              <w:jc w:val="right"/>
              <w:rPr>
                <w:rFonts w:ascii="Arial" w:hAnsi="Arial" w:cs="Arial"/>
                <w:snapToGrid w:val="0"/>
                <w:color w:val="000000"/>
                <w:sz w:val="20"/>
                <w:szCs w:val="20"/>
                <w:cs/>
                <w:lang w:eastAsia="th-TH"/>
              </w:rPr>
            </w:pPr>
          </w:p>
        </w:tc>
      </w:tr>
      <w:tr w:rsidR="00134747" w:rsidRPr="001B6A99" w14:paraId="1A337981" w14:textId="2E510188" w:rsidTr="00752699">
        <w:trPr>
          <w:trHeight w:val="20"/>
        </w:trPr>
        <w:tc>
          <w:tcPr>
            <w:tcW w:w="1224" w:type="pct"/>
            <w:shd w:val="clear" w:color="auto" w:fill="auto"/>
          </w:tcPr>
          <w:p w14:paraId="3A5860BD" w14:textId="77777777" w:rsidR="00134747" w:rsidRPr="001B6A99" w:rsidRDefault="00134747" w:rsidP="00134747">
            <w:pPr>
              <w:ind w:left="-107" w:right="-72"/>
              <w:rPr>
                <w:rFonts w:ascii="Arial" w:hAnsi="Arial" w:cs="Arial"/>
                <w:sz w:val="20"/>
                <w:szCs w:val="20"/>
                <w:cs/>
              </w:rPr>
            </w:pPr>
            <w:r w:rsidRPr="001B6A99">
              <w:rPr>
                <w:rFonts w:ascii="Arial" w:hAnsi="Arial" w:cs="Arial"/>
                <w:sz w:val="20"/>
                <w:szCs w:val="20"/>
              </w:rPr>
              <w:t>S Leasing Co., Ltd.</w:t>
            </w:r>
          </w:p>
        </w:tc>
        <w:tc>
          <w:tcPr>
            <w:tcW w:w="796" w:type="pct"/>
            <w:shd w:val="clear" w:color="auto" w:fill="auto"/>
          </w:tcPr>
          <w:p w14:paraId="6B840C32" w14:textId="77777777" w:rsidR="00134747" w:rsidRPr="001B6A99" w:rsidRDefault="00134747" w:rsidP="00134747">
            <w:pPr>
              <w:ind w:left="-18" w:right="-72"/>
              <w:jc w:val="center"/>
              <w:rPr>
                <w:rFonts w:ascii="Arial" w:hAnsi="Arial" w:cs="Arial"/>
                <w:snapToGrid w:val="0"/>
                <w:sz w:val="20"/>
                <w:szCs w:val="20"/>
                <w:cs/>
                <w:lang w:eastAsia="th-TH"/>
              </w:rPr>
            </w:pPr>
            <w:r w:rsidRPr="001B6A99">
              <w:rPr>
                <w:rFonts w:ascii="Arial" w:hAnsi="Arial" w:cs="Arial"/>
                <w:snapToGrid w:val="0"/>
                <w:sz w:val="20"/>
                <w:szCs w:val="20"/>
                <w:lang w:eastAsia="th-TH"/>
              </w:rPr>
              <w:t>Thailand</w:t>
            </w:r>
          </w:p>
        </w:tc>
        <w:tc>
          <w:tcPr>
            <w:tcW w:w="572" w:type="pct"/>
          </w:tcPr>
          <w:p w14:paraId="43D4DCB0" w14:textId="77777777" w:rsidR="00134747" w:rsidRPr="001B6A99" w:rsidRDefault="00134747" w:rsidP="00134747">
            <w:pPr>
              <w:ind w:right="-72"/>
              <w:jc w:val="center"/>
              <w:rPr>
                <w:rFonts w:ascii="Arial" w:hAnsi="Arial" w:cs="Arial"/>
                <w:sz w:val="20"/>
                <w:szCs w:val="20"/>
                <w:lang w:val="en-GB"/>
              </w:rPr>
            </w:pPr>
            <w:r w:rsidRPr="001B6A99">
              <w:rPr>
                <w:rFonts w:ascii="Arial" w:hAnsi="Arial" w:cs="Arial"/>
                <w:snapToGrid w:val="0"/>
                <w:sz w:val="20"/>
                <w:szCs w:val="20"/>
                <w:lang w:eastAsia="th-TH"/>
              </w:rPr>
              <w:t>Hire-purchase</w:t>
            </w:r>
          </w:p>
        </w:tc>
        <w:tc>
          <w:tcPr>
            <w:tcW w:w="602" w:type="pct"/>
            <w:shd w:val="clear" w:color="auto" w:fill="FAFAFA"/>
            <w:vAlign w:val="bottom"/>
          </w:tcPr>
          <w:p w14:paraId="74432F64" w14:textId="25096C18" w:rsidR="00134747" w:rsidRPr="001B6A99" w:rsidRDefault="00134747" w:rsidP="00134747">
            <w:pPr>
              <w:ind w:right="-72"/>
              <w:jc w:val="right"/>
              <w:rPr>
                <w:rFonts w:ascii="Arial" w:hAnsi="Arial" w:cs="Arial"/>
                <w:sz w:val="20"/>
                <w:szCs w:val="20"/>
                <w:cs/>
                <w:lang w:val="en-GB"/>
              </w:rPr>
            </w:pPr>
            <w:r w:rsidRPr="001B6A99">
              <w:rPr>
                <w:rFonts w:ascii="Arial" w:hAnsi="Arial" w:cs="Arial"/>
                <w:sz w:val="20"/>
                <w:szCs w:val="20"/>
                <w:lang w:val="en-GB"/>
              </w:rPr>
              <w:t>90.00</w:t>
            </w:r>
          </w:p>
        </w:tc>
        <w:tc>
          <w:tcPr>
            <w:tcW w:w="602" w:type="pct"/>
            <w:shd w:val="clear" w:color="auto" w:fill="auto"/>
            <w:vAlign w:val="bottom"/>
          </w:tcPr>
          <w:p w14:paraId="582335F6" w14:textId="7E0DA0DC" w:rsidR="00134747" w:rsidRPr="001B6A99" w:rsidRDefault="00134747" w:rsidP="00134747">
            <w:pPr>
              <w:ind w:right="-72"/>
              <w:jc w:val="right"/>
              <w:rPr>
                <w:rFonts w:ascii="Arial" w:hAnsi="Arial" w:cs="Arial"/>
                <w:sz w:val="20"/>
                <w:szCs w:val="20"/>
                <w:cs/>
                <w:lang w:val="en-GB"/>
              </w:rPr>
            </w:pPr>
            <w:r w:rsidRPr="001B6A99">
              <w:rPr>
                <w:rFonts w:ascii="Arial" w:hAnsi="Arial" w:cs="Arial"/>
                <w:sz w:val="20"/>
                <w:szCs w:val="20"/>
                <w:lang w:val="en-GB"/>
              </w:rPr>
              <w:t>90.00</w:t>
            </w:r>
          </w:p>
        </w:tc>
        <w:tc>
          <w:tcPr>
            <w:tcW w:w="602" w:type="pct"/>
            <w:tcBorders>
              <w:top w:val="nil"/>
              <w:left w:val="nil"/>
              <w:right w:val="nil"/>
            </w:tcBorders>
            <w:shd w:val="clear" w:color="auto" w:fill="FAFAFA"/>
            <w:vAlign w:val="bottom"/>
          </w:tcPr>
          <w:p w14:paraId="3FCE91D4" w14:textId="18EAB359" w:rsidR="00134747" w:rsidRPr="001B6A99" w:rsidRDefault="00134747" w:rsidP="00134747">
            <w:pPr>
              <w:ind w:right="-72"/>
              <w:jc w:val="right"/>
              <w:rPr>
                <w:rFonts w:ascii="Arial" w:hAnsi="Arial" w:cs="Arial"/>
                <w:sz w:val="20"/>
                <w:szCs w:val="20"/>
                <w:lang w:val="en-GB"/>
              </w:rPr>
            </w:pPr>
            <w:r w:rsidRPr="001B6A99">
              <w:rPr>
                <w:rFonts w:ascii="Arial" w:hAnsi="Arial" w:cs="Arial"/>
                <w:sz w:val="20"/>
                <w:szCs w:val="20"/>
                <w:lang w:val="en-GB"/>
              </w:rPr>
              <w:t>45,000</w:t>
            </w:r>
          </w:p>
        </w:tc>
        <w:tc>
          <w:tcPr>
            <w:tcW w:w="602" w:type="pct"/>
            <w:tcBorders>
              <w:top w:val="nil"/>
              <w:left w:val="nil"/>
              <w:right w:val="nil"/>
            </w:tcBorders>
            <w:shd w:val="clear" w:color="auto" w:fill="auto"/>
            <w:vAlign w:val="bottom"/>
          </w:tcPr>
          <w:p w14:paraId="74B492D9" w14:textId="7EEF1513" w:rsidR="00134747" w:rsidRPr="001B6A99" w:rsidRDefault="00134747" w:rsidP="00134747">
            <w:pPr>
              <w:ind w:right="-72"/>
              <w:jc w:val="right"/>
              <w:rPr>
                <w:rFonts w:ascii="Arial" w:hAnsi="Arial" w:cs="Arial"/>
                <w:sz w:val="20"/>
                <w:szCs w:val="20"/>
                <w:lang w:val="en-GB"/>
              </w:rPr>
            </w:pPr>
            <w:r w:rsidRPr="001B6A99">
              <w:rPr>
                <w:rFonts w:ascii="Arial" w:hAnsi="Arial" w:cs="Arial"/>
                <w:sz w:val="20"/>
                <w:szCs w:val="20"/>
                <w:lang w:val="en-GB"/>
              </w:rPr>
              <w:t>45,000</w:t>
            </w:r>
          </w:p>
        </w:tc>
      </w:tr>
      <w:tr w:rsidR="00134747" w:rsidRPr="001B6A99" w14:paraId="4D9652E8" w14:textId="37219DF9" w:rsidTr="00752699">
        <w:trPr>
          <w:trHeight w:val="20"/>
        </w:trPr>
        <w:tc>
          <w:tcPr>
            <w:tcW w:w="1224" w:type="pct"/>
            <w:shd w:val="clear" w:color="auto" w:fill="auto"/>
          </w:tcPr>
          <w:p w14:paraId="43C91C49" w14:textId="77777777" w:rsidR="00134747" w:rsidRPr="001B6A99" w:rsidRDefault="00134747" w:rsidP="00134747">
            <w:pPr>
              <w:ind w:left="-107" w:right="-72"/>
              <w:rPr>
                <w:rFonts w:ascii="Arial" w:hAnsi="Arial" w:cs="Arial"/>
                <w:sz w:val="20"/>
                <w:szCs w:val="20"/>
                <w:lang w:val="en-GB"/>
              </w:rPr>
            </w:pPr>
            <w:r w:rsidRPr="001B6A99">
              <w:rPr>
                <w:rFonts w:ascii="Arial" w:hAnsi="Arial" w:cs="Arial"/>
                <w:sz w:val="20"/>
                <w:szCs w:val="20"/>
              </w:rPr>
              <w:t>Cathay Leasing Co., Ltd.</w:t>
            </w:r>
          </w:p>
        </w:tc>
        <w:tc>
          <w:tcPr>
            <w:tcW w:w="796" w:type="pct"/>
            <w:shd w:val="clear" w:color="auto" w:fill="auto"/>
          </w:tcPr>
          <w:p w14:paraId="154EEEDE" w14:textId="77777777" w:rsidR="00134747" w:rsidRPr="001B6A99" w:rsidRDefault="00134747" w:rsidP="00134747">
            <w:pPr>
              <w:ind w:left="-18" w:right="-72"/>
              <w:jc w:val="center"/>
              <w:rPr>
                <w:rFonts w:ascii="Arial" w:hAnsi="Arial" w:cs="Arial"/>
                <w:snapToGrid w:val="0"/>
                <w:sz w:val="20"/>
                <w:szCs w:val="20"/>
                <w:lang w:eastAsia="th-TH"/>
              </w:rPr>
            </w:pPr>
            <w:r w:rsidRPr="001B6A99">
              <w:rPr>
                <w:rFonts w:ascii="Arial" w:hAnsi="Arial" w:cs="Arial"/>
                <w:snapToGrid w:val="0"/>
                <w:sz w:val="20"/>
                <w:szCs w:val="20"/>
                <w:lang w:eastAsia="th-TH"/>
              </w:rPr>
              <w:t>Thailand</w:t>
            </w:r>
          </w:p>
        </w:tc>
        <w:tc>
          <w:tcPr>
            <w:tcW w:w="572" w:type="pct"/>
          </w:tcPr>
          <w:p w14:paraId="102E8608" w14:textId="77777777" w:rsidR="00134747" w:rsidRPr="001B6A99" w:rsidRDefault="00134747" w:rsidP="00134747">
            <w:pPr>
              <w:ind w:right="-72"/>
              <w:jc w:val="center"/>
              <w:rPr>
                <w:rFonts w:ascii="Arial" w:hAnsi="Arial" w:cs="Arial"/>
                <w:sz w:val="20"/>
                <w:szCs w:val="20"/>
                <w:lang w:val="en-GB"/>
              </w:rPr>
            </w:pPr>
            <w:r w:rsidRPr="001B6A99">
              <w:rPr>
                <w:rFonts w:ascii="Arial" w:hAnsi="Arial" w:cs="Arial"/>
                <w:snapToGrid w:val="0"/>
                <w:sz w:val="20"/>
                <w:szCs w:val="20"/>
                <w:lang w:eastAsia="th-TH"/>
              </w:rPr>
              <w:t>Hire-purchase</w:t>
            </w:r>
          </w:p>
        </w:tc>
        <w:tc>
          <w:tcPr>
            <w:tcW w:w="602" w:type="pct"/>
            <w:shd w:val="clear" w:color="auto" w:fill="FAFAFA"/>
            <w:vAlign w:val="bottom"/>
          </w:tcPr>
          <w:p w14:paraId="1616CC5C" w14:textId="33A8047B" w:rsidR="00134747" w:rsidRPr="001B6A99" w:rsidRDefault="00134747" w:rsidP="00134747">
            <w:pPr>
              <w:ind w:right="-72"/>
              <w:jc w:val="right"/>
              <w:rPr>
                <w:rFonts w:ascii="Arial" w:hAnsi="Arial" w:cs="Arial"/>
                <w:sz w:val="20"/>
                <w:szCs w:val="20"/>
                <w:cs/>
                <w:lang w:val="en-GB"/>
              </w:rPr>
            </w:pPr>
            <w:r w:rsidRPr="001B6A99">
              <w:rPr>
                <w:rFonts w:ascii="Arial" w:hAnsi="Arial" w:cs="Arial"/>
                <w:sz w:val="20"/>
                <w:szCs w:val="20"/>
                <w:lang w:val="en-GB"/>
              </w:rPr>
              <w:t>100.00</w:t>
            </w:r>
          </w:p>
        </w:tc>
        <w:tc>
          <w:tcPr>
            <w:tcW w:w="602" w:type="pct"/>
            <w:shd w:val="clear" w:color="auto" w:fill="auto"/>
            <w:vAlign w:val="bottom"/>
          </w:tcPr>
          <w:p w14:paraId="63D88A0A" w14:textId="2210263F" w:rsidR="00134747" w:rsidRPr="001B6A99" w:rsidRDefault="00134747" w:rsidP="00134747">
            <w:pPr>
              <w:ind w:right="-72"/>
              <w:jc w:val="right"/>
              <w:rPr>
                <w:rFonts w:ascii="Arial" w:hAnsi="Arial" w:cs="Arial"/>
                <w:sz w:val="20"/>
                <w:szCs w:val="20"/>
                <w:cs/>
                <w:lang w:val="en-GB"/>
              </w:rPr>
            </w:pPr>
            <w:r w:rsidRPr="001B6A99">
              <w:rPr>
                <w:rFonts w:ascii="Arial" w:hAnsi="Arial" w:cs="Arial"/>
                <w:sz w:val="20"/>
                <w:szCs w:val="20"/>
                <w:lang w:val="en-GB"/>
              </w:rPr>
              <w:t>-</w:t>
            </w:r>
          </w:p>
        </w:tc>
        <w:tc>
          <w:tcPr>
            <w:tcW w:w="602" w:type="pct"/>
            <w:tcBorders>
              <w:top w:val="nil"/>
              <w:left w:val="nil"/>
              <w:bottom w:val="single" w:sz="4" w:space="0" w:color="auto"/>
              <w:right w:val="nil"/>
            </w:tcBorders>
            <w:shd w:val="clear" w:color="auto" w:fill="FAFAFA"/>
            <w:vAlign w:val="bottom"/>
          </w:tcPr>
          <w:p w14:paraId="74F6B2BF" w14:textId="172032EA" w:rsidR="00134747" w:rsidRPr="001B6A99" w:rsidRDefault="00134747" w:rsidP="00134747">
            <w:pPr>
              <w:ind w:right="-72"/>
              <w:jc w:val="right"/>
              <w:rPr>
                <w:rFonts w:ascii="Arial" w:hAnsi="Arial" w:cs="Arial"/>
                <w:sz w:val="20"/>
                <w:szCs w:val="20"/>
                <w:lang w:val="en-GB"/>
              </w:rPr>
            </w:pPr>
            <w:r w:rsidRPr="001B6A99">
              <w:rPr>
                <w:rFonts w:ascii="Arial" w:hAnsi="Arial" w:cs="Arial"/>
                <w:sz w:val="20"/>
                <w:szCs w:val="20"/>
                <w:lang w:val="en-GB"/>
              </w:rPr>
              <w:t>39,768</w:t>
            </w:r>
          </w:p>
        </w:tc>
        <w:tc>
          <w:tcPr>
            <w:tcW w:w="602" w:type="pct"/>
            <w:tcBorders>
              <w:top w:val="nil"/>
              <w:left w:val="nil"/>
              <w:bottom w:val="single" w:sz="4" w:space="0" w:color="auto"/>
              <w:right w:val="nil"/>
            </w:tcBorders>
            <w:shd w:val="clear" w:color="auto" w:fill="auto"/>
            <w:vAlign w:val="bottom"/>
          </w:tcPr>
          <w:p w14:paraId="1FB63459" w14:textId="494DE963" w:rsidR="00134747" w:rsidRPr="001B6A99" w:rsidRDefault="00134747" w:rsidP="00134747">
            <w:pPr>
              <w:ind w:right="-72"/>
              <w:jc w:val="right"/>
              <w:rPr>
                <w:rFonts w:ascii="Arial" w:hAnsi="Arial" w:cs="Arial"/>
                <w:sz w:val="20"/>
                <w:szCs w:val="20"/>
                <w:lang w:val="en-GB"/>
              </w:rPr>
            </w:pPr>
            <w:r w:rsidRPr="001B6A99">
              <w:rPr>
                <w:rFonts w:ascii="Arial" w:hAnsi="Arial" w:cs="Arial"/>
                <w:sz w:val="20"/>
                <w:szCs w:val="20"/>
                <w:lang w:val="en-GB"/>
              </w:rPr>
              <w:t>-</w:t>
            </w:r>
          </w:p>
        </w:tc>
      </w:tr>
      <w:tr w:rsidR="000B508E" w:rsidRPr="001B6A99" w14:paraId="4870E5F5" w14:textId="529FFEEC" w:rsidTr="007A0A5E">
        <w:trPr>
          <w:trHeight w:val="20"/>
        </w:trPr>
        <w:tc>
          <w:tcPr>
            <w:tcW w:w="1224" w:type="pct"/>
            <w:shd w:val="clear" w:color="auto" w:fill="auto"/>
          </w:tcPr>
          <w:p w14:paraId="1AF77589" w14:textId="77777777" w:rsidR="000B508E" w:rsidRPr="001B6A99" w:rsidRDefault="000B508E" w:rsidP="000B508E">
            <w:pPr>
              <w:ind w:left="-107" w:right="-72"/>
              <w:rPr>
                <w:rFonts w:ascii="Arial" w:hAnsi="Arial" w:cs="Arial"/>
                <w:b/>
                <w:bCs/>
                <w:sz w:val="20"/>
                <w:szCs w:val="20"/>
                <w:lang w:val="en-GB"/>
              </w:rPr>
            </w:pPr>
          </w:p>
        </w:tc>
        <w:tc>
          <w:tcPr>
            <w:tcW w:w="796" w:type="pct"/>
            <w:shd w:val="clear" w:color="auto" w:fill="auto"/>
            <w:vAlign w:val="bottom"/>
          </w:tcPr>
          <w:p w14:paraId="2264C7C9" w14:textId="77777777" w:rsidR="000B508E" w:rsidRPr="001B6A99" w:rsidRDefault="000B508E" w:rsidP="000B508E">
            <w:pPr>
              <w:ind w:left="-18" w:right="-72"/>
              <w:jc w:val="center"/>
              <w:rPr>
                <w:rFonts w:ascii="Arial" w:hAnsi="Arial" w:cs="Arial"/>
                <w:snapToGrid w:val="0"/>
                <w:sz w:val="20"/>
                <w:szCs w:val="20"/>
                <w:lang w:eastAsia="th-TH"/>
              </w:rPr>
            </w:pPr>
          </w:p>
        </w:tc>
        <w:tc>
          <w:tcPr>
            <w:tcW w:w="572" w:type="pct"/>
          </w:tcPr>
          <w:p w14:paraId="0F513AA5" w14:textId="77777777" w:rsidR="000B508E" w:rsidRPr="001B6A99" w:rsidRDefault="000B508E" w:rsidP="000B508E">
            <w:pPr>
              <w:ind w:right="-72"/>
              <w:jc w:val="center"/>
              <w:rPr>
                <w:rFonts w:ascii="Arial" w:hAnsi="Arial" w:cs="Arial"/>
                <w:snapToGrid w:val="0"/>
                <w:sz w:val="20"/>
                <w:szCs w:val="20"/>
                <w:lang w:eastAsia="th-TH"/>
              </w:rPr>
            </w:pPr>
          </w:p>
        </w:tc>
        <w:tc>
          <w:tcPr>
            <w:tcW w:w="602" w:type="pct"/>
            <w:shd w:val="clear" w:color="auto" w:fill="FAFAFA"/>
            <w:vAlign w:val="bottom"/>
          </w:tcPr>
          <w:p w14:paraId="5FE423B3" w14:textId="77777777" w:rsidR="000B508E" w:rsidRPr="001B6A99" w:rsidRDefault="000B508E" w:rsidP="000B508E">
            <w:pPr>
              <w:ind w:right="-72"/>
              <w:jc w:val="right"/>
              <w:rPr>
                <w:rFonts w:ascii="Arial" w:hAnsi="Arial" w:cs="Arial"/>
                <w:sz w:val="20"/>
                <w:szCs w:val="20"/>
                <w:lang w:val="en-GB"/>
              </w:rPr>
            </w:pPr>
          </w:p>
        </w:tc>
        <w:tc>
          <w:tcPr>
            <w:tcW w:w="602" w:type="pct"/>
            <w:shd w:val="clear" w:color="auto" w:fill="auto"/>
            <w:vAlign w:val="bottom"/>
          </w:tcPr>
          <w:p w14:paraId="3A439080" w14:textId="38B70268" w:rsidR="000B508E" w:rsidRPr="001B6A99" w:rsidRDefault="000B508E" w:rsidP="000B508E">
            <w:pPr>
              <w:ind w:right="-72"/>
              <w:jc w:val="right"/>
              <w:rPr>
                <w:rFonts w:ascii="Arial" w:hAnsi="Arial" w:cs="Arial"/>
                <w:sz w:val="20"/>
                <w:szCs w:val="20"/>
                <w:lang w:val="en-GB"/>
              </w:rPr>
            </w:pPr>
          </w:p>
        </w:tc>
        <w:tc>
          <w:tcPr>
            <w:tcW w:w="602" w:type="pct"/>
            <w:tcBorders>
              <w:top w:val="single" w:sz="4" w:space="0" w:color="auto"/>
              <w:left w:val="nil"/>
              <w:right w:val="nil"/>
            </w:tcBorders>
            <w:shd w:val="clear" w:color="auto" w:fill="FAFAFA"/>
          </w:tcPr>
          <w:p w14:paraId="44C313DB" w14:textId="77777777" w:rsidR="000B508E" w:rsidRPr="001B6A99" w:rsidRDefault="000B508E" w:rsidP="000B508E">
            <w:pPr>
              <w:ind w:right="-72"/>
              <w:jc w:val="right"/>
              <w:rPr>
                <w:rFonts w:ascii="Arial" w:hAnsi="Arial" w:cs="Arial"/>
                <w:color w:val="000000"/>
                <w:sz w:val="20"/>
                <w:szCs w:val="20"/>
                <w:lang w:val="en-GB"/>
              </w:rPr>
            </w:pPr>
          </w:p>
        </w:tc>
        <w:tc>
          <w:tcPr>
            <w:tcW w:w="602" w:type="pct"/>
            <w:tcBorders>
              <w:top w:val="single" w:sz="4" w:space="0" w:color="auto"/>
              <w:left w:val="nil"/>
              <w:right w:val="nil"/>
            </w:tcBorders>
            <w:shd w:val="clear" w:color="auto" w:fill="auto"/>
          </w:tcPr>
          <w:p w14:paraId="5F038AE9" w14:textId="77777777" w:rsidR="000B508E" w:rsidRPr="001B6A99" w:rsidRDefault="000B508E" w:rsidP="000B508E">
            <w:pPr>
              <w:ind w:right="-72"/>
              <w:jc w:val="right"/>
              <w:rPr>
                <w:rFonts w:ascii="Arial" w:hAnsi="Arial" w:cs="Arial"/>
                <w:color w:val="000000"/>
                <w:sz w:val="20"/>
                <w:szCs w:val="20"/>
                <w:lang w:val="en-GB"/>
              </w:rPr>
            </w:pPr>
          </w:p>
        </w:tc>
      </w:tr>
      <w:tr w:rsidR="00CF79F7" w:rsidRPr="001B6A99" w14:paraId="567CAC67" w14:textId="1A924B91" w:rsidTr="007A0A5E">
        <w:trPr>
          <w:trHeight w:val="20"/>
        </w:trPr>
        <w:tc>
          <w:tcPr>
            <w:tcW w:w="1224" w:type="pct"/>
            <w:shd w:val="clear" w:color="auto" w:fill="auto"/>
          </w:tcPr>
          <w:p w14:paraId="2E32BEEC" w14:textId="77777777" w:rsidR="00CF79F7" w:rsidRPr="001B6A99" w:rsidRDefault="00CF79F7" w:rsidP="00CF79F7">
            <w:pPr>
              <w:ind w:left="-107" w:right="-72"/>
              <w:rPr>
                <w:rFonts w:ascii="Arial" w:hAnsi="Arial" w:cs="Arial"/>
                <w:b/>
                <w:bCs/>
                <w:sz w:val="20"/>
                <w:szCs w:val="20"/>
                <w:lang w:val="en-GB"/>
              </w:rPr>
            </w:pPr>
            <w:r w:rsidRPr="001B6A99">
              <w:rPr>
                <w:rFonts w:ascii="Arial" w:hAnsi="Arial" w:cs="Arial"/>
                <w:b/>
                <w:bCs/>
                <w:sz w:val="20"/>
                <w:szCs w:val="20"/>
                <w:lang w:val="en-GB"/>
              </w:rPr>
              <w:t>Total</w:t>
            </w:r>
          </w:p>
        </w:tc>
        <w:tc>
          <w:tcPr>
            <w:tcW w:w="796" w:type="pct"/>
            <w:shd w:val="clear" w:color="auto" w:fill="auto"/>
            <w:vAlign w:val="bottom"/>
          </w:tcPr>
          <w:p w14:paraId="6BD3322F" w14:textId="77777777" w:rsidR="00CF79F7" w:rsidRPr="001B6A99" w:rsidRDefault="00CF79F7" w:rsidP="00CF79F7">
            <w:pPr>
              <w:ind w:left="-18" w:right="-72"/>
              <w:jc w:val="center"/>
              <w:rPr>
                <w:rFonts w:ascii="Arial" w:hAnsi="Arial" w:cs="Arial"/>
                <w:snapToGrid w:val="0"/>
                <w:sz w:val="20"/>
                <w:szCs w:val="20"/>
                <w:lang w:eastAsia="th-TH"/>
              </w:rPr>
            </w:pPr>
          </w:p>
        </w:tc>
        <w:tc>
          <w:tcPr>
            <w:tcW w:w="572" w:type="pct"/>
          </w:tcPr>
          <w:p w14:paraId="203915BC" w14:textId="77777777" w:rsidR="00CF79F7" w:rsidRPr="001B6A99" w:rsidRDefault="00CF79F7" w:rsidP="00CF79F7">
            <w:pPr>
              <w:ind w:right="-72"/>
              <w:jc w:val="center"/>
              <w:rPr>
                <w:rFonts w:ascii="Arial" w:hAnsi="Arial" w:cs="Arial"/>
                <w:snapToGrid w:val="0"/>
                <w:sz w:val="20"/>
                <w:szCs w:val="20"/>
                <w:lang w:eastAsia="th-TH"/>
              </w:rPr>
            </w:pPr>
          </w:p>
        </w:tc>
        <w:tc>
          <w:tcPr>
            <w:tcW w:w="602" w:type="pct"/>
            <w:shd w:val="clear" w:color="auto" w:fill="FAFAFA"/>
            <w:vAlign w:val="bottom"/>
          </w:tcPr>
          <w:p w14:paraId="053BEB5C" w14:textId="77777777" w:rsidR="00CF79F7" w:rsidRPr="001B6A99" w:rsidRDefault="00CF79F7" w:rsidP="00CF79F7">
            <w:pPr>
              <w:ind w:right="-72"/>
              <w:jc w:val="right"/>
              <w:rPr>
                <w:rFonts w:ascii="Arial" w:hAnsi="Arial" w:cs="Arial"/>
                <w:sz w:val="20"/>
                <w:szCs w:val="20"/>
                <w:lang w:val="en-GB"/>
              </w:rPr>
            </w:pPr>
          </w:p>
        </w:tc>
        <w:tc>
          <w:tcPr>
            <w:tcW w:w="602" w:type="pct"/>
            <w:shd w:val="clear" w:color="auto" w:fill="auto"/>
            <w:vAlign w:val="bottom"/>
          </w:tcPr>
          <w:p w14:paraId="49038D10" w14:textId="23155A74" w:rsidR="00CF79F7" w:rsidRPr="001B6A99" w:rsidRDefault="00CF79F7" w:rsidP="00CF79F7">
            <w:pPr>
              <w:ind w:right="-72"/>
              <w:jc w:val="right"/>
              <w:rPr>
                <w:rFonts w:ascii="Arial" w:hAnsi="Arial" w:cs="Arial"/>
                <w:sz w:val="20"/>
                <w:szCs w:val="20"/>
                <w:lang w:val="en-GB"/>
              </w:rPr>
            </w:pPr>
          </w:p>
        </w:tc>
        <w:tc>
          <w:tcPr>
            <w:tcW w:w="602" w:type="pct"/>
            <w:tcBorders>
              <w:left w:val="nil"/>
              <w:bottom w:val="single" w:sz="4" w:space="0" w:color="auto"/>
              <w:right w:val="nil"/>
            </w:tcBorders>
            <w:shd w:val="clear" w:color="auto" w:fill="FAFAFA"/>
          </w:tcPr>
          <w:p w14:paraId="3420B9F0" w14:textId="57F57B8B" w:rsidR="00CF79F7" w:rsidRPr="001B6A99" w:rsidRDefault="00CF79F7" w:rsidP="00CF79F7">
            <w:pPr>
              <w:ind w:right="-72"/>
              <w:jc w:val="right"/>
              <w:rPr>
                <w:rFonts w:ascii="Arial" w:hAnsi="Arial" w:cs="Arial"/>
                <w:sz w:val="20"/>
                <w:szCs w:val="20"/>
                <w:lang w:val="en-GB"/>
              </w:rPr>
            </w:pPr>
            <w:r w:rsidRPr="001B6A99">
              <w:rPr>
                <w:rFonts w:ascii="Arial" w:hAnsi="Arial" w:cs="Arial"/>
                <w:sz w:val="20"/>
                <w:szCs w:val="20"/>
                <w:lang w:val="en-GB"/>
              </w:rPr>
              <w:t>84,768</w:t>
            </w:r>
          </w:p>
        </w:tc>
        <w:tc>
          <w:tcPr>
            <w:tcW w:w="602" w:type="pct"/>
            <w:tcBorders>
              <w:left w:val="nil"/>
              <w:bottom w:val="single" w:sz="4" w:space="0" w:color="auto"/>
              <w:right w:val="nil"/>
            </w:tcBorders>
            <w:shd w:val="clear" w:color="auto" w:fill="auto"/>
          </w:tcPr>
          <w:p w14:paraId="7969B863" w14:textId="7F917349" w:rsidR="00CF79F7" w:rsidRPr="001B6A99" w:rsidRDefault="00CF79F7" w:rsidP="00CF79F7">
            <w:pPr>
              <w:ind w:right="-72"/>
              <w:jc w:val="right"/>
              <w:rPr>
                <w:rFonts w:ascii="Arial" w:hAnsi="Arial" w:cs="Arial"/>
                <w:sz w:val="20"/>
                <w:szCs w:val="20"/>
                <w:lang w:val="en-GB"/>
              </w:rPr>
            </w:pPr>
            <w:r w:rsidRPr="001B6A99">
              <w:rPr>
                <w:rFonts w:ascii="Arial" w:hAnsi="Arial" w:cs="Arial"/>
                <w:sz w:val="20"/>
                <w:szCs w:val="20"/>
                <w:lang w:val="en-GB"/>
              </w:rPr>
              <w:t>45,000</w:t>
            </w:r>
          </w:p>
        </w:tc>
      </w:tr>
    </w:tbl>
    <w:p w14:paraId="07EED0BA" w14:textId="77777777" w:rsidR="00523C70" w:rsidRPr="001B6A99" w:rsidRDefault="00523C70" w:rsidP="00523C70">
      <w:pPr>
        <w:tabs>
          <w:tab w:val="left" w:pos="360"/>
        </w:tabs>
        <w:jc w:val="thaiDistribute"/>
        <w:rPr>
          <w:rFonts w:ascii="Arial" w:hAnsi="Arial" w:cs="Arial"/>
          <w:color w:val="000000"/>
          <w:sz w:val="20"/>
          <w:szCs w:val="20"/>
        </w:rPr>
      </w:pPr>
    </w:p>
    <w:p w14:paraId="0139E15D" w14:textId="34BBCA2E" w:rsidR="00B9650F" w:rsidRPr="001B6A99" w:rsidRDefault="00704D8E" w:rsidP="00704D8E">
      <w:pPr>
        <w:spacing w:line="259" w:lineRule="auto"/>
        <w:rPr>
          <w:rFonts w:ascii="Arial" w:hAnsi="Arial" w:cs="Arial"/>
          <w:sz w:val="20"/>
          <w:szCs w:val="20"/>
          <w:lang w:val="en-GB"/>
        </w:rPr>
      </w:pPr>
      <w:r w:rsidRPr="001B6A99">
        <w:rPr>
          <w:rFonts w:ascii="Arial" w:hAnsi="Arial" w:cs="Arial"/>
          <w:sz w:val="20"/>
          <w:szCs w:val="20"/>
          <w:lang w:val="en-GB"/>
        </w:rPr>
        <w:t>Movements of the investments in subsidiaries for the years are as follows:</w:t>
      </w:r>
      <w:r w:rsidRPr="001B6A99">
        <w:rPr>
          <w:rFonts w:ascii="Arial" w:hAnsi="Arial" w:cs="Arial"/>
          <w:sz w:val="20"/>
          <w:szCs w:val="20"/>
          <w:cs/>
          <w:lang w:val="en-GB"/>
        </w:rPr>
        <w:t xml:space="preserve"> </w:t>
      </w:r>
    </w:p>
    <w:p w14:paraId="24876CC7" w14:textId="77777777" w:rsidR="00B9650F" w:rsidRPr="001B6A99" w:rsidRDefault="00B9650F" w:rsidP="00B9650F">
      <w:pPr>
        <w:jc w:val="both"/>
        <w:rPr>
          <w:rFonts w:ascii="Arial" w:hAnsi="Arial" w:cs="Arial"/>
          <w:sz w:val="20"/>
          <w:szCs w:val="20"/>
          <w:lang w:val="en-GB"/>
        </w:rPr>
      </w:pPr>
    </w:p>
    <w:tbl>
      <w:tblPr>
        <w:tblW w:w="9475" w:type="dxa"/>
        <w:tblLayout w:type="fixed"/>
        <w:tblLook w:val="04A0" w:firstRow="1" w:lastRow="0" w:firstColumn="1" w:lastColumn="0" w:noHBand="0" w:noVBand="1"/>
      </w:tblPr>
      <w:tblGrid>
        <w:gridCol w:w="5789"/>
        <w:gridCol w:w="1843"/>
        <w:gridCol w:w="1843"/>
      </w:tblGrid>
      <w:tr w:rsidR="000C6306" w:rsidRPr="001B6A99" w14:paraId="73C102F4" w14:textId="7B2EA867" w:rsidTr="00CA5887">
        <w:trPr>
          <w:cantSplit/>
          <w:trHeight w:val="145"/>
        </w:trPr>
        <w:tc>
          <w:tcPr>
            <w:tcW w:w="5789" w:type="dxa"/>
            <w:vAlign w:val="bottom"/>
          </w:tcPr>
          <w:p w14:paraId="7A64C66A" w14:textId="77777777" w:rsidR="000C6306" w:rsidRPr="001B6A99" w:rsidRDefault="000C6306" w:rsidP="00096E4A">
            <w:pPr>
              <w:ind w:left="436"/>
              <w:rPr>
                <w:rFonts w:ascii="Arial" w:hAnsi="Arial" w:cs="Arial"/>
                <w:sz w:val="20"/>
                <w:szCs w:val="20"/>
                <w:lang w:val="en-GB"/>
              </w:rPr>
            </w:pPr>
          </w:p>
        </w:tc>
        <w:tc>
          <w:tcPr>
            <w:tcW w:w="3686" w:type="dxa"/>
            <w:gridSpan w:val="2"/>
            <w:tcBorders>
              <w:top w:val="single" w:sz="4" w:space="0" w:color="auto"/>
              <w:bottom w:val="single" w:sz="4" w:space="0" w:color="auto"/>
            </w:tcBorders>
            <w:shd w:val="clear" w:color="auto" w:fill="auto"/>
            <w:vAlign w:val="bottom"/>
          </w:tcPr>
          <w:p w14:paraId="47FF7440" w14:textId="100510B0" w:rsidR="000C6306" w:rsidRPr="001B6A99" w:rsidRDefault="000C6306" w:rsidP="00096E4A">
            <w:pPr>
              <w:ind w:right="-72"/>
              <w:jc w:val="center"/>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 xml:space="preserve">Separate financial </w:t>
            </w:r>
            <w:r w:rsidRPr="001B6A99">
              <w:rPr>
                <w:rFonts w:ascii="Arial" w:eastAsia="Calibri" w:hAnsi="Arial" w:cs="Arial"/>
                <w:b/>
                <w:bCs/>
                <w:sz w:val="20"/>
                <w:szCs w:val="20"/>
                <w:lang w:val="en-GB"/>
              </w:rPr>
              <w:t>statements</w:t>
            </w:r>
          </w:p>
        </w:tc>
      </w:tr>
      <w:tr w:rsidR="000C6306" w:rsidRPr="001B6A99" w14:paraId="0BDB8977" w14:textId="77777777" w:rsidTr="00CA5887">
        <w:trPr>
          <w:cantSplit/>
          <w:trHeight w:val="145"/>
        </w:trPr>
        <w:tc>
          <w:tcPr>
            <w:tcW w:w="5789" w:type="dxa"/>
            <w:vAlign w:val="bottom"/>
          </w:tcPr>
          <w:p w14:paraId="5D298B08" w14:textId="77777777" w:rsidR="000C6306" w:rsidRPr="001B6A99" w:rsidRDefault="000C6306" w:rsidP="00096E4A">
            <w:pPr>
              <w:ind w:left="436"/>
              <w:rPr>
                <w:rFonts w:ascii="Arial" w:hAnsi="Arial" w:cs="Arial"/>
                <w:sz w:val="20"/>
                <w:szCs w:val="20"/>
                <w:lang w:val="en-GB"/>
              </w:rPr>
            </w:pPr>
          </w:p>
        </w:tc>
        <w:tc>
          <w:tcPr>
            <w:tcW w:w="1843" w:type="dxa"/>
            <w:tcBorders>
              <w:top w:val="single" w:sz="4" w:space="0" w:color="auto"/>
            </w:tcBorders>
            <w:shd w:val="clear" w:color="auto" w:fill="auto"/>
            <w:vAlign w:val="bottom"/>
          </w:tcPr>
          <w:p w14:paraId="7EDD7328" w14:textId="77777777" w:rsidR="000C6306" w:rsidRPr="001B6A99" w:rsidRDefault="000C6306" w:rsidP="00096E4A">
            <w:pPr>
              <w:ind w:right="-72"/>
              <w:jc w:val="center"/>
              <w:rPr>
                <w:rFonts w:ascii="Arial" w:hAnsi="Arial" w:cs="Arial"/>
                <w:b/>
                <w:bCs/>
                <w:snapToGrid w:val="0"/>
                <w:color w:val="000000"/>
                <w:sz w:val="20"/>
                <w:szCs w:val="20"/>
                <w:lang w:val="en-GB" w:eastAsia="th-TH"/>
              </w:rPr>
            </w:pPr>
          </w:p>
        </w:tc>
        <w:tc>
          <w:tcPr>
            <w:tcW w:w="1843" w:type="dxa"/>
            <w:tcBorders>
              <w:top w:val="single" w:sz="4" w:space="0" w:color="auto"/>
            </w:tcBorders>
            <w:shd w:val="clear" w:color="auto" w:fill="auto"/>
            <w:vAlign w:val="bottom"/>
          </w:tcPr>
          <w:p w14:paraId="1DC78F92" w14:textId="7C916E3A" w:rsidR="000C6306" w:rsidRPr="001B6A99" w:rsidRDefault="004F33D9" w:rsidP="004F33D9">
            <w:pPr>
              <w:ind w:right="-72"/>
              <w:jc w:val="right"/>
              <w:rPr>
                <w:rFonts w:ascii="Arial" w:hAnsi="Arial" w:cs="Arial"/>
                <w:b/>
                <w:bCs/>
                <w:snapToGrid w:val="0"/>
                <w:color w:val="000000"/>
                <w:sz w:val="20"/>
                <w:szCs w:val="20"/>
                <w:lang w:val="en-GB" w:eastAsia="th-TH"/>
              </w:rPr>
            </w:pPr>
            <w:r w:rsidRPr="001B6A99">
              <w:rPr>
                <w:rFonts w:ascii="Arial" w:hAnsi="Arial" w:cs="Arial"/>
                <w:b/>
                <w:bCs/>
                <w:snapToGrid w:val="0"/>
                <w:color w:val="000000"/>
                <w:sz w:val="20"/>
                <w:szCs w:val="20"/>
                <w:lang w:val="en-GB" w:eastAsia="th-TH"/>
              </w:rPr>
              <w:t>(Restated)</w:t>
            </w:r>
          </w:p>
        </w:tc>
      </w:tr>
      <w:tr w:rsidR="000C6306" w:rsidRPr="001B6A99" w14:paraId="27B74391" w14:textId="27CE845D" w:rsidTr="00CA5887">
        <w:trPr>
          <w:cantSplit/>
          <w:trHeight w:val="145"/>
        </w:trPr>
        <w:tc>
          <w:tcPr>
            <w:tcW w:w="5789" w:type="dxa"/>
            <w:vAlign w:val="bottom"/>
          </w:tcPr>
          <w:p w14:paraId="4E9B472C" w14:textId="77777777" w:rsidR="000C6306" w:rsidRPr="001B6A99" w:rsidRDefault="000C6306" w:rsidP="00096E4A">
            <w:pPr>
              <w:ind w:left="436"/>
              <w:rPr>
                <w:rFonts w:ascii="Arial" w:hAnsi="Arial" w:cs="Arial"/>
                <w:sz w:val="20"/>
                <w:szCs w:val="20"/>
                <w:lang w:val="en-GB"/>
              </w:rPr>
            </w:pPr>
          </w:p>
        </w:tc>
        <w:tc>
          <w:tcPr>
            <w:tcW w:w="1843" w:type="dxa"/>
            <w:shd w:val="clear" w:color="auto" w:fill="auto"/>
            <w:vAlign w:val="bottom"/>
          </w:tcPr>
          <w:p w14:paraId="360638A1" w14:textId="77777777" w:rsidR="000C6306" w:rsidRPr="001B6A99" w:rsidRDefault="000C6306" w:rsidP="00096E4A">
            <w:pPr>
              <w:ind w:right="-72"/>
              <w:jc w:val="right"/>
              <w:rPr>
                <w:rFonts w:ascii="Arial" w:hAnsi="Arial" w:cs="Arial"/>
                <w:color w:val="000000"/>
                <w:sz w:val="20"/>
                <w:szCs w:val="20"/>
                <w:lang w:val="en-GB"/>
              </w:rPr>
            </w:pPr>
            <w:r w:rsidRPr="001B6A99">
              <w:rPr>
                <w:rFonts w:ascii="Arial" w:hAnsi="Arial" w:cs="Arial"/>
                <w:b/>
                <w:bCs/>
                <w:color w:val="000000" w:themeColor="text1"/>
                <w:sz w:val="20"/>
                <w:szCs w:val="20"/>
                <w:lang w:val="en-GB"/>
              </w:rPr>
              <w:t xml:space="preserve">2022  </w:t>
            </w:r>
          </w:p>
        </w:tc>
        <w:tc>
          <w:tcPr>
            <w:tcW w:w="1843" w:type="dxa"/>
            <w:shd w:val="clear" w:color="auto" w:fill="auto"/>
          </w:tcPr>
          <w:p w14:paraId="38B8B562" w14:textId="0D4AE166" w:rsidR="000C6306" w:rsidRPr="001B6A99" w:rsidRDefault="004F33D9" w:rsidP="00096E4A">
            <w:pPr>
              <w:ind w:right="-72"/>
              <w:jc w:val="right"/>
              <w:rPr>
                <w:rFonts w:ascii="Arial" w:hAnsi="Arial" w:cs="Arial"/>
                <w:b/>
                <w:bCs/>
                <w:color w:val="000000" w:themeColor="text1"/>
                <w:sz w:val="20"/>
                <w:szCs w:val="20"/>
                <w:lang w:val="en-GB"/>
              </w:rPr>
            </w:pPr>
            <w:r w:rsidRPr="001B6A99">
              <w:rPr>
                <w:rFonts w:ascii="Arial" w:hAnsi="Arial" w:cs="Arial"/>
                <w:b/>
                <w:bCs/>
                <w:color w:val="000000" w:themeColor="text1"/>
                <w:sz w:val="20"/>
                <w:szCs w:val="20"/>
                <w:lang w:val="en-GB"/>
              </w:rPr>
              <w:t>2021</w:t>
            </w:r>
          </w:p>
        </w:tc>
      </w:tr>
      <w:tr w:rsidR="000C6306" w:rsidRPr="001B6A99" w14:paraId="1695BF4C" w14:textId="2603796C" w:rsidTr="00CA5887">
        <w:trPr>
          <w:cantSplit/>
          <w:trHeight w:val="145"/>
        </w:trPr>
        <w:tc>
          <w:tcPr>
            <w:tcW w:w="5789" w:type="dxa"/>
            <w:vAlign w:val="bottom"/>
          </w:tcPr>
          <w:p w14:paraId="3CA7EBAA" w14:textId="77777777" w:rsidR="000C6306" w:rsidRPr="001B6A99" w:rsidRDefault="000C6306" w:rsidP="00096E4A">
            <w:pPr>
              <w:ind w:left="436"/>
              <w:rPr>
                <w:rFonts w:ascii="Arial" w:hAnsi="Arial" w:cs="Arial"/>
                <w:sz w:val="20"/>
                <w:szCs w:val="20"/>
                <w:lang w:val="en-GB"/>
              </w:rPr>
            </w:pPr>
          </w:p>
        </w:tc>
        <w:tc>
          <w:tcPr>
            <w:tcW w:w="1843" w:type="dxa"/>
            <w:tcBorders>
              <w:bottom w:val="single" w:sz="4" w:space="0" w:color="auto"/>
            </w:tcBorders>
            <w:shd w:val="clear" w:color="auto" w:fill="auto"/>
            <w:vAlign w:val="bottom"/>
          </w:tcPr>
          <w:p w14:paraId="1108B85F" w14:textId="77777777" w:rsidR="000C6306" w:rsidRPr="001B6A99" w:rsidRDefault="000C6306" w:rsidP="00096E4A">
            <w:pPr>
              <w:ind w:right="-72"/>
              <w:jc w:val="right"/>
              <w:rPr>
                <w:rFonts w:ascii="Arial" w:hAnsi="Arial" w:cs="Arial"/>
                <w:color w:val="000000"/>
                <w:sz w:val="20"/>
                <w:szCs w:val="20"/>
                <w:lang w:val="en-GB"/>
              </w:rPr>
            </w:pPr>
            <w:r w:rsidRPr="001B6A99">
              <w:rPr>
                <w:rFonts w:ascii="Arial" w:hAnsi="Arial" w:cs="Arial"/>
                <w:b/>
                <w:bCs/>
                <w:color w:val="000000" w:themeColor="text1"/>
                <w:sz w:val="20"/>
                <w:szCs w:val="20"/>
                <w:lang w:val="en-GB"/>
              </w:rPr>
              <w:t>Baht’000</w:t>
            </w:r>
          </w:p>
        </w:tc>
        <w:tc>
          <w:tcPr>
            <w:tcW w:w="1843" w:type="dxa"/>
            <w:tcBorders>
              <w:bottom w:val="single" w:sz="4" w:space="0" w:color="auto"/>
            </w:tcBorders>
            <w:shd w:val="clear" w:color="auto" w:fill="auto"/>
          </w:tcPr>
          <w:p w14:paraId="6E55F3E1" w14:textId="369AC185" w:rsidR="000C6306" w:rsidRPr="001B6A99" w:rsidRDefault="004F33D9" w:rsidP="00096E4A">
            <w:pPr>
              <w:ind w:right="-72"/>
              <w:jc w:val="right"/>
              <w:rPr>
                <w:rFonts w:ascii="Arial" w:hAnsi="Arial" w:cs="Arial"/>
                <w:b/>
                <w:bCs/>
                <w:color w:val="000000" w:themeColor="text1"/>
                <w:sz w:val="20"/>
                <w:szCs w:val="20"/>
                <w:lang w:val="en-GB"/>
              </w:rPr>
            </w:pPr>
            <w:r w:rsidRPr="001B6A99">
              <w:rPr>
                <w:rFonts w:ascii="Arial" w:hAnsi="Arial" w:cs="Arial"/>
                <w:b/>
                <w:bCs/>
                <w:color w:val="000000" w:themeColor="text1"/>
                <w:sz w:val="20"/>
                <w:szCs w:val="20"/>
                <w:lang w:val="en-GB"/>
              </w:rPr>
              <w:t>Baht’000</w:t>
            </w:r>
          </w:p>
        </w:tc>
      </w:tr>
      <w:tr w:rsidR="000C6306" w:rsidRPr="001B6A99" w14:paraId="7E4A7404" w14:textId="397E2E36" w:rsidTr="00CA5887">
        <w:trPr>
          <w:cantSplit/>
          <w:trHeight w:val="145"/>
        </w:trPr>
        <w:tc>
          <w:tcPr>
            <w:tcW w:w="5789" w:type="dxa"/>
            <w:vAlign w:val="bottom"/>
          </w:tcPr>
          <w:p w14:paraId="09D89596" w14:textId="77777777" w:rsidR="000C6306" w:rsidRPr="001B6A99" w:rsidRDefault="000C6306" w:rsidP="00096E4A">
            <w:pPr>
              <w:ind w:left="436"/>
              <w:rPr>
                <w:rFonts w:ascii="Arial" w:hAnsi="Arial" w:cs="Arial"/>
                <w:sz w:val="20"/>
                <w:szCs w:val="20"/>
                <w:lang w:val="en-GB"/>
              </w:rPr>
            </w:pPr>
          </w:p>
        </w:tc>
        <w:tc>
          <w:tcPr>
            <w:tcW w:w="1843" w:type="dxa"/>
            <w:tcBorders>
              <w:top w:val="single" w:sz="4" w:space="0" w:color="auto"/>
            </w:tcBorders>
            <w:shd w:val="clear" w:color="auto" w:fill="FAFAFA"/>
            <w:vAlign w:val="center"/>
          </w:tcPr>
          <w:p w14:paraId="54EF6033" w14:textId="77777777" w:rsidR="000C6306" w:rsidRPr="001B6A99" w:rsidRDefault="000C6306" w:rsidP="00096E4A">
            <w:pPr>
              <w:ind w:right="-72"/>
              <w:jc w:val="right"/>
              <w:rPr>
                <w:rFonts w:ascii="Arial" w:hAnsi="Arial" w:cs="Arial"/>
                <w:color w:val="000000"/>
                <w:sz w:val="20"/>
                <w:szCs w:val="20"/>
                <w:lang w:val="en-GB"/>
              </w:rPr>
            </w:pPr>
          </w:p>
        </w:tc>
        <w:tc>
          <w:tcPr>
            <w:tcW w:w="1843" w:type="dxa"/>
            <w:tcBorders>
              <w:top w:val="single" w:sz="4" w:space="0" w:color="auto"/>
            </w:tcBorders>
            <w:shd w:val="clear" w:color="auto" w:fill="auto"/>
          </w:tcPr>
          <w:p w14:paraId="38BFAAAE" w14:textId="77777777" w:rsidR="000C6306" w:rsidRPr="001B6A99" w:rsidRDefault="000C6306" w:rsidP="00096E4A">
            <w:pPr>
              <w:ind w:right="-72"/>
              <w:jc w:val="right"/>
              <w:rPr>
                <w:rFonts w:ascii="Arial" w:hAnsi="Arial" w:cs="Arial"/>
                <w:color w:val="000000"/>
                <w:sz w:val="20"/>
                <w:szCs w:val="20"/>
                <w:lang w:val="en-GB"/>
              </w:rPr>
            </w:pPr>
          </w:p>
        </w:tc>
      </w:tr>
      <w:tr w:rsidR="006A05F7" w:rsidRPr="001B6A99" w14:paraId="4FFDEDE8" w14:textId="3BFF619B" w:rsidTr="00CA5887">
        <w:trPr>
          <w:cantSplit/>
          <w:trHeight w:val="145"/>
        </w:trPr>
        <w:tc>
          <w:tcPr>
            <w:tcW w:w="5789" w:type="dxa"/>
            <w:vAlign w:val="bottom"/>
            <w:hideMark/>
          </w:tcPr>
          <w:p w14:paraId="0951C873" w14:textId="77777777" w:rsidR="006A05F7" w:rsidRPr="001B6A99" w:rsidRDefault="006A05F7" w:rsidP="006A05F7">
            <w:pPr>
              <w:ind w:left="-105"/>
              <w:rPr>
                <w:rFonts w:ascii="Arial" w:hAnsi="Arial" w:cs="Arial"/>
                <w:sz w:val="20"/>
                <w:szCs w:val="20"/>
                <w:lang w:val="en-GB"/>
              </w:rPr>
            </w:pPr>
            <w:r w:rsidRPr="001B6A99">
              <w:rPr>
                <w:rFonts w:ascii="Arial" w:hAnsi="Arial" w:cs="Arial"/>
                <w:sz w:val="20"/>
                <w:szCs w:val="20"/>
                <w:lang w:val="en-GB"/>
              </w:rPr>
              <w:t>Opening net book value</w:t>
            </w:r>
          </w:p>
        </w:tc>
        <w:tc>
          <w:tcPr>
            <w:tcW w:w="1843" w:type="dxa"/>
            <w:shd w:val="clear" w:color="auto" w:fill="FAFAFA"/>
          </w:tcPr>
          <w:p w14:paraId="21839528" w14:textId="43820DB7" w:rsidR="006A05F7" w:rsidRPr="001B6A99" w:rsidRDefault="00546763" w:rsidP="006A05F7">
            <w:pPr>
              <w:ind w:right="-72"/>
              <w:jc w:val="right"/>
              <w:rPr>
                <w:rFonts w:ascii="Arial" w:hAnsi="Arial" w:cs="Arial"/>
                <w:sz w:val="20"/>
                <w:szCs w:val="20"/>
                <w:lang w:val="en-GB"/>
              </w:rPr>
            </w:pPr>
            <w:r w:rsidRPr="001B6A99">
              <w:rPr>
                <w:rFonts w:ascii="Arial" w:hAnsi="Arial" w:cs="Arial"/>
                <w:sz w:val="20"/>
                <w:szCs w:val="20"/>
                <w:lang w:val="en-GB"/>
              </w:rPr>
              <w:t>45,000</w:t>
            </w:r>
          </w:p>
        </w:tc>
        <w:tc>
          <w:tcPr>
            <w:tcW w:w="1843" w:type="dxa"/>
            <w:shd w:val="clear" w:color="auto" w:fill="auto"/>
          </w:tcPr>
          <w:p w14:paraId="4F504515" w14:textId="549004AB" w:rsidR="006A05F7" w:rsidRPr="001B6A99" w:rsidRDefault="006A05F7" w:rsidP="00CA5887">
            <w:pPr>
              <w:ind w:right="-72"/>
              <w:jc w:val="right"/>
              <w:rPr>
                <w:rFonts w:ascii="Arial" w:hAnsi="Arial" w:cs="Arial"/>
                <w:sz w:val="20"/>
                <w:szCs w:val="20"/>
                <w:lang w:val="en-GB"/>
              </w:rPr>
            </w:pPr>
            <w:r w:rsidRPr="001B6A99">
              <w:rPr>
                <w:rFonts w:ascii="Arial" w:hAnsi="Arial" w:cs="Arial"/>
                <w:sz w:val="20"/>
                <w:szCs w:val="20"/>
                <w:cs/>
                <w:lang w:val="en-GB"/>
              </w:rPr>
              <w:t>-</w:t>
            </w:r>
          </w:p>
        </w:tc>
      </w:tr>
      <w:tr w:rsidR="006A05F7" w:rsidRPr="001B6A99" w14:paraId="55A6636E" w14:textId="397810B3" w:rsidTr="00CA5887">
        <w:trPr>
          <w:cantSplit/>
          <w:trHeight w:val="145"/>
        </w:trPr>
        <w:tc>
          <w:tcPr>
            <w:tcW w:w="5789" w:type="dxa"/>
            <w:vAlign w:val="bottom"/>
          </w:tcPr>
          <w:p w14:paraId="5B9CB6F8" w14:textId="79E99D15" w:rsidR="006A05F7" w:rsidRPr="001B6A99" w:rsidRDefault="006A05F7" w:rsidP="006A05F7">
            <w:pPr>
              <w:ind w:left="-105"/>
              <w:rPr>
                <w:rFonts w:ascii="Arial" w:hAnsi="Arial" w:cs="Arial"/>
                <w:sz w:val="20"/>
                <w:szCs w:val="20"/>
                <w:cs/>
                <w:lang w:val="en-GB" w:eastAsia="en-GB"/>
              </w:rPr>
            </w:pPr>
            <w:r w:rsidRPr="001B6A99">
              <w:rPr>
                <w:rFonts w:ascii="Arial" w:hAnsi="Arial" w:cs="Arial"/>
                <w:sz w:val="20"/>
                <w:szCs w:val="20"/>
                <w:lang w:val="en-GB" w:eastAsia="en-GB"/>
              </w:rPr>
              <w:t xml:space="preserve">Addition of investment in subsidiary </w:t>
            </w:r>
          </w:p>
        </w:tc>
        <w:tc>
          <w:tcPr>
            <w:tcW w:w="1843" w:type="dxa"/>
            <w:tcBorders>
              <w:bottom w:val="single" w:sz="4" w:space="0" w:color="auto"/>
            </w:tcBorders>
            <w:shd w:val="clear" w:color="auto" w:fill="FAFAFA"/>
          </w:tcPr>
          <w:p w14:paraId="26243232" w14:textId="2AC7E986" w:rsidR="006A05F7" w:rsidRPr="001B6A99" w:rsidRDefault="00546763" w:rsidP="006A05F7">
            <w:pPr>
              <w:ind w:right="-72"/>
              <w:jc w:val="right"/>
              <w:rPr>
                <w:rFonts w:ascii="Arial" w:hAnsi="Arial" w:cs="Arial"/>
                <w:sz w:val="20"/>
                <w:szCs w:val="20"/>
                <w:lang w:val="en-GB"/>
              </w:rPr>
            </w:pPr>
            <w:r w:rsidRPr="001B6A99">
              <w:rPr>
                <w:rFonts w:ascii="Arial" w:hAnsi="Arial" w:cs="Arial"/>
                <w:sz w:val="20"/>
                <w:szCs w:val="20"/>
                <w:lang w:val="en-GB"/>
              </w:rPr>
              <w:t>39,768</w:t>
            </w:r>
          </w:p>
        </w:tc>
        <w:tc>
          <w:tcPr>
            <w:tcW w:w="1843" w:type="dxa"/>
            <w:tcBorders>
              <w:bottom w:val="single" w:sz="4" w:space="0" w:color="auto"/>
            </w:tcBorders>
            <w:shd w:val="clear" w:color="auto" w:fill="auto"/>
          </w:tcPr>
          <w:p w14:paraId="4E256650" w14:textId="0D4FF274" w:rsidR="006A05F7" w:rsidRPr="001B6A99" w:rsidRDefault="006A05F7" w:rsidP="00CA5887">
            <w:pPr>
              <w:ind w:right="-72"/>
              <w:jc w:val="right"/>
              <w:rPr>
                <w:rFonts w:ascii="Arial" w:hAnsi="Arial" w:cs="Arial"/>
                <w:sz w:val="20"/>
                <w:szCs w:val="20"/>
                <w:lang w:val="en-GB"/>
              </w:rPr>
            </w:pPr>
            <w:r w:rsidRPr="001B6A99">
              <w:rPr>
                <w:rFonts w:ascii="Arial" w:hAnsi="Arial" w:cs="Arial"/>
                <w:sz w:val="20"/>
                <w:szCs w:val="20"/>
                <w:cs/>
                <w:lang w:val="en-GB"/>
              </w:rPr>
              <w:t>45,000</w:t>
            </w:r>
          </w:p>
        </w:tc>
      </w:tr>
      <w:tr w:rsidR="000C6306" w:rsidRPr="001B6A99" w14:paraId="0931BAF8" w14:textId="18B5CEE8" w:rsidTr="00CA5887">
        <w:trPr>
          <w:cantSplit/>
          <w:trHeight w:val="155"/>
        </w:trPr>
        <w:tc>
          <w:tcPr>
            <w:tcW w:w="5789" w:type="dxa"/>
            <w:vAlign w:val="bottom"/>
          </w:tcPr>
          <w:p w14:paraId="6B4166CC" w14:textId="77777777" w:rsidR="000C6306" w:rsidRPr="001B6A99" w:rsidRDefault="000C6306" w:rsidP="000E46B0">
            <w:pPr>
              <w:ind w:left="-105"/>
              <w:rPr>
                <w:rFonts w:ascii="Arial" w:hAnsi="Arial" w:cs="Arial"/>
                <w:sz w:val="20"/>
                <w:szCs w:val="20"/>
                <w:cs/>
              </w:rPr>
            </w:pPr>
          </w:p>
        </w:tc>
        <w:tc>
          <w:tcPr>
            <w:tcW w:w="1843" w:type="dxa"/>
            <w:tcBorders>
              <w:top w:val="single" w:sz="4" w:space="0" w:color="auto"/>
            </w:tcBorders>
            <w:shd w:val="clear" w:color="auto" w:fill="FAFAFA"/>
            <w:vAlign w:val="bottom"/>
          </w:tcPr>
          <w:p w14:paraId="47119945" w14:textId="77777777" w:rsidR="000C6306" w:rsidRPr="001B6A99" w:rsidRDefault="000C6306" w:rsidP="00096E4A">
            <w:pPr>
              <w:ind w:right="-72"/>
              <w:jc w:val="right"/>
              <w:rPr>
                <w:rFonts w:ascii="Arial" w:hAnsi="Arial" w:cs="Arial"/>
                <w:sz w:val="20"/>
                <w:szCs w:val="20"/>
                <w:cs/>
                <w:lang w:val="en-GB"/>
              </w:rPr>
            </w:pPr>
          </w:p>
        </w:tc>
        <w:tc>
          <w:tcPr>
            <w:tcW w:w="1843" w:type="dxa"/>
            <w:tcBorders>
              <w:top w:val="single" w:sz="4" w:space="0" w:color="auto"/>
            </w:tcBorders>
            <w:shd w:val="clear" w:color="auto" w:fill="auto"/>
          </w:tcPr>
          <w:p w14:paraId="11CF57E0" w14:textId="77777777" w:rsidR="000C6306" w:rsidRPr="001B6A99" w:rsidRDefault="000C6306" w:rsidP="00CA5887">
            <w:pPr>
              <w:ind w:right="-72"/>
              <w:jc w:val="right"/>
              <w:rPr>
                <w:rFonts w:ascii="Arial" w:hAnsi="Arial" w:cs="Arial"/>
                <w:sz w:val="20"/>
                <w:szCs w:val="20"/>
                <w:cs/>
                <w:lang w:val="en-GB"/>
              </w:rPr>
            </w:pPr>
          </w:p>
        </w:tc>
      </w:tr>
      <w:tr w:rsidR="007E6233" w:rsidRPr="001B6A99" w14:paraId="03759B88" w14:textId="101D9BC4" w:rsidTr="00CA5887">
        <w:trPr>
          <w:cantSplit/>
          <w:trHeight w:val="145"/>
        </w:trPr>
        <w:tc>
          <w:tcPr>
            <w:tcW w:w="5789" w:type="dxa"/>
            <w:vAlign w:val="bottom"/>
            <w:hideMark/>
          </w:tcPr>
          <w:p w14:paraId="53DE79D5" w14:textId="77777777" w:rsidR="007E6233" w:rsidRPr="001B6A99" w:rsidRDefault="007E6233" w:rsidP="007E6233">
            <w:pPr>
              <w:ind w:left="-105"/>
              <w:rPr>
                <w:rFonts w:ascii="Arial" w:hAnsi="Arial" w:cs="Arial"/>
                <w:sz w:val="20"/>
                <w:szCs w:val="20"/>
                <w:cs/>
              </w:rPr>
            </w:pPr>
            <w:r w:rsidRPr="001B6A99">
              <w:rPr>
                <w:rFonts w:ascii="Arial" w:hAnsi="Arial" w:cs="Arial"/>
                <w:sz w:val="20"/>
                <w:szCs w:val="20"/>
                <w:cs/>
              </w:rPr>
              <w:t>Closing net book value</w:t>
            </w:r>
          </w:p>
        </w:tc>
        <w:tc>
          <w:tcPr>
            <w:tcW w:w="1843" w:type="dxa"/>
            <w:tcBorders>
              <w:bottom w:val="single" w:sz="4" w:space="0" w:color="auto"/>
            </w:tcBorders>
            <w:shd w:val="clear" w:color="auto" w:fill="FAFAFA"/>
          </w:tcPr>
          <w:p w14:paraId="18F4D3FF" w14:textId="293F8E40" w:rsidR="007E6233" w:rsidRPr="001B6A99" w:rsidRDefault="007E6233" w:rsidP="007E6233">
            <w:pPr>
              <w:ind w:right="-72"/>
              <w:jc w:val="right"/>
              <w:rPr>
                <w:rFonts w:ascii="Arial" w:hAnsi="Arial" w:cs="Arial"/>
                <w:sz w:val="20"/>
                <w:szCs w:val="20"/>
                <w:cs/>
                <w:lang w:val="en-GB"/>
              </w:rPr>
            </w:pPr>
            <w:r w:rsidRPr="001B6A99">
              <w:rPr>
                <w:rFonts w:ascii="Arial" w:hAnsi="Arial" w:cs="Arial"/>
                <w:sz w:val="20"/>
                <w:szCs w:val="20"/>
                <w:lang w:val="en-GB"/>
              </w:rPr>
              <w:t>84</w:t>
            </w:r>
            <w:r w:rsidRPr="001B6A99">
              <w:rPr>
                <w:rFonts w:ascii="Arial" w:hAnsi="Arial" w:cs="Arial"/>
                <w:sz w:val="20"/>
                <w:szCs w:val="20"/>
                <w:cs/>
                <w:lang w:val="en-GB"/>
              </w:rPr>
              <w:t>,</w:t>
            </w:r>
            <w:r w:rsidRPr="001B6A99">
              <w:rPr>
                <w:rFonts w:ascii="Arial" w:hAnsi="Arial" w:cs="Arial"/>
                <w:sz w:val="20"/>
                <w:szCs w:val="20"/>
                <w:lang w:val="en-GB"/>
              </w:rPr>
              <w:t>768</w:t>
            </w:r>
          </w:p>
        </w:tc>
        <w:tc>
          <w:tcPr>
            <w:tcW w:w="1843" w:type="dxa"/>
            <w:tcBorders>
              <w:bottom w:val="single" w:sz="4" w:space="0" w:color="auto"/>
            </w:tcBorders>
            <w:shd w:val="clear" w:color="auto" w:fill="auto"/>
          </w:tcPr>
          <w:p w14:paraId="5AED6AE5" w14:textId="0640E4A0" w:rsidR="007E6233" w:rsidRPr="001B6A99" w:rsidRDefault="007E6233" w:rsidP="00CA5887">
            <w:pPr>
              <w:ind w:right="-72"/>
              <w:jc w:val="right"/>
              <w:rPr>
                <w:rFonts w:ascii="Arial" w:hAnsi="Arial" w:cs="Arial"/>
                <w:sz w:val="20"/>
                <w:szCs w:val="20"/>
                <w:lang w:val="en-GB"/>
              </w:rPr>
            </w:pPr>
            <w:r w:rsidRPr="001B6A99">
              <w:rPr>
                <w:rFonts w:ascii="Arial" w:hAnsi="Arial" w:cs="Arial"/>
                <w:sz w:val="20"/>
                <w:szCs w:val="20"/>
                <w:cs/>
                <w:lang w:val="en-GB"/>
              </w:rPr>
              <w:t>45,000</w:t>
            </w:r>
          </w:p>
        </w:tc>
      </w:tr>
    </w:tbl>
    <w:p w14:paraId="4CB2C4EF" w14:textId="3624CD17" w:rsidR="00B9650F" w:rsidRDefault="00B9650F" w:rsidP="00523C70">
      <w:pPr>
        <w:tabs>
          <w:tab w:val="left" w:pos="360"/>
        </w:tabs>
        <w:jc w:val="thaiDistribute"/>
        <w:rPr>
          <w:rFonts w:ascii="Arial" w:hAnsi="Arial" w:cstheme="minorBidi"/>
          <w:color w:val="000000"/>
          <w:sz w:val="20"/>
          <w:szCs w:val="20"/>
        </w:rPr>
      </w:pPr>
    </w:p>
    <w:p w14:paraId="704DD006" w14:textId="77777777" w:rsidR="0027108A" w:rsidRPr="001B6A99" w:rsidRDefault="0027108A" w:rsidP="0027108A">
      <w:pPr>
        <w:tabs>
          <w:tab w:val="left" w:pos="360"/>
        </w:tabs>
        <w:jc w:val="thaiDistribute"/>
        <w:rPr>
          <w:rFonts w:ascii="Arial" w:hAnsi="Arial" w:cs="Arial"/>
          <w:b/>
          <w:bCs/>
          <w:color w:val="CF4A02"/>
          <w:sz w:val="20"/>
          <w:szCs w:val="20"/>
          <w:lang w:val="en-GB"/>
        </w:rPr>
      </w:pPr>
      <w:r w:rsidRPr="001B6A99">
        <w:rPr>
          <w:rFonts w:ascii="Arial" w:hAnsi="Arial" w:cs="Arial"/>
          <w:b/>
          <w:bCs/>
          <w:color w:val="CF4A02"/>
          <w:sz w:val="20"/>
          <w:szCs w:val="20"/>
          <w:lang w:val="en-GB"/>
        </w:rPr>
        <w:t>Transactions incurred during 2022</w:t>
      </w:r>
    </w:p>
    <w:p w14:paraId="74327614" w14:textId="77777777" w:rsidR="0027108A" w:rsidRPr="001B6A99" w:rsidRDefault="0027108A" w:rsidP="0027108A">
      <w:pPr>
        <w:tabs>
          <w:tab w:val="left" w:pos="360"/>
        </w:tabs>
        <w:jc w:val="thaiDistribute"/>
        <w:rPr>
          <w:rFonts w:ascii="Arial" w:hAnsi="Arial" w:cs="Arial"/>
          <w:sz w:val="20"/>
          <w:szCs w:val="20"/>
          <w:highlight w:val="yellow"/>
        </w:rPr>
      </w:pPr>
    </w:p>
    <w:p w14:paraId="4EE8DFDD" w14:textId="77777777" w:rsidR="0027108A" w:rsidRPr="001B6A99" w:rsidRDefault="0027108A" w:rsidP="0027108A">
      <w:pPr>
        <w:tabs>
          <w:tab w:val="left" w:pos="360"/>
        </w:tabs>
        <w:jc w:val="thaiDistribute"/>
        <w:rPr>
          <w:rFonts w:ascii="Arial" w:hAnsi="Arial" w:cs="Arial"/>
          <w:sz w:val="20"/>
          <w:szCs w:val="20"/>
        </w:rPr>
      </w:pPr>
      <w:r w:rsidRPr="001B6A99">
        <w:rPr>
          <w:rFonts w:ascii="Arial" w:hAnsi="Arial" w:cs="Arial"/>
          <w:sz w:val="20"/>
          <w:szCs w:val="20"/>
        </w:rPr>
        <w:t xml:space="preserve">On 11 April 2022, the Extraordinary General Meeting of Srisawad Capital Co., Ltd. no. 2/2565 approved the acquisition of 499,998 ordinary shares of Cathay Leasing Co. Ltd. at Baht 39.77 million. As a result, the Company holds an investment proportion on Cathay Leasing Co., Ltd. at </w:t>
      </w:r>
      <w:r w:rsidRPr="001B6A99">
        <w:rPr>
          <w:rFonts w:ascii="Arial" w:hAnsi="Arial" w:cs="Arial"/>
          <w:sz w:val="20"/>
          <w:szCs w:val="20"/>
          <w:lang w:val="en-GB"/>
        </w:rPr>
        <w:t>100</w:t>
      </w:r>
      <w:r w:rsidRPr="001B6A99">
        <w:rPr>
          <w:rFonts w:ascii="Arial" w:hAnsi="Arial" w:cs="Arial"/>
          <w:sz w:val="20"/>
          <w:szCs w:val="20"/>
        </w:rPr>
        <w:t>.00% of the total outstanding shares.</w:t>
      </w:r>
    </w:p>
    <w:p w14:paraId="56E11233" w14:textId="77777777" w:rsidR="0027108A" w:rsidRPr="001B6A99" w:rsidRDefault="0027108A" w:rsidP="0027108A">
      <w:pPr>
        <w:rPr>
          <w:rFonts w:ascii="Arial" w:eastAsia="Arial" w:hAnsi="Arial" w:cs="Arial"/>
          <w:color w:val="000000"/>
          <w:sz w:val="20"/>
          <w:szCs w:val="20"/>
        </w:rPr>
      </w:pPr>
    </w:p>
    <w:p w14:paraId="13842478" w14:textId="77777777" w:rsidR="0027108A" w:rsidRPr="001B6A99" w:rsidRDefault="0027108A" w:rsidP="0027108A">
      <w:pPr>
        <w:tabs>
          <w:tab w:val="left" w:pos="360"/>
        </w:tabs>
        <w:jc w:val="thaiDistribute"/>
        <w:rPr>
          <w:rFonts w:ascii="Arial" w:hAnsi="Arial" w:cs="Arial"/>
          <w:b/>
          <w:bCs/>
          <w:color w:val="CF4A02"/>
          <w:sz w:val="20"/>
          <w:szCs w:val="25"/>
          <w:lang w:val="en-GB"/>
        </w:rPr>
      </w:pPr>
      <w:r w:rsidRPr="001B6A99">
        <w:rPr>
          <w:rFonts w:ascii="Arial" w:hAnsi="Arial" w:cs="Arial"/>
          <w:b/>
          <w:bCs/>
          <w:color w:val="CF4A02"/>
          <w:sz w:val="20"/>
          <w:szCs w:val="20"/>
          <w:lang w:val="en-GB"/>
        </w:rPr>
        <w:t>Transactions incurred during 202</w:t>
      </w:r>
      <w:r w:rsidRPr="001B6A99">
        <w:rPr>
          <w:rFonts w:ascii="Arial" w:hAnsi="Arial" w:cs="Arial"/>
          <w:b/>
          <w:bCs/>
          <w:color w:val="CF4A02"/>
          <w:sz w:val="20"/>
          <w:szCs w:val="25"/>
          <w:lang w:val="en-GB"/>
        </w:rPr>
        <w:t>1</w:t>
      </w:r>
    </w:p>
    <w:p w14:paraId="4F77BF53" w14:textId="77777777" w:rsidR="0027108A" w:rsidRPr="001B6A99" w:rsidRDefault="0027108A" w:rsidP="0027108A">
      <w:pPr>
        <w:rPr>
          <w:rFonts w:ascii="Arial" w:eastAsia="Arial" w:hAnsi="Arial" w:cs="Arial"/>
          <w:color w:val="000000"/>
          <w:sz w:val="20"/>
          <w:szCs w:val="20"/>
        </w:rPr>
      </w:pPr>
    </w:p>
    <w:p w14:paraId="3FF3A1AD" w14:textId="77777777" w:rsidR="0027108A" w:rsidRPr="001B6A99" w:rsidRDefault="0027108A" w:rsidP="0027108A">
      <w:pPr>
        <w:tabs>
          <w:tab w:val="left" w:pos="360"/>
        </w:tabs>
        <w:jc w:val="thaiDistribute"/>
        <w:rPr>
          <w:rFonts w:ascii="Arial" w:hAnsi="Arial" w:cs="Arial"/>
          <w:sz w:val="20"/>
          <w:szCs w:val="20"/>
        </w:rPr>
      </w:pPr>
      <w:r w:rsidRPr="001B6A99">
        <w:rPr>
          <w:rFonts w:ascii="Arial" w:hAnsi="Arial" w:cs="Arial"/>
          <w:sz w:val="20"/>
          <w:szCs w:val="20"/>
        </w:rPr>
        <w:t>On 31 March 2021, Srisawad Capital Co., Ltd. acquired 425,000 additional shares of S Leasing Co. Ltd. at Baht 42.5 million. As a result, the Group’s investment proportion increased from 3.25% to 58.50% of total outstanding shares and the Group gained control over S Leasing Co., Ltd.</w:t>
      </w:r>
    </w:p>
    <w:p w14:paraId="3CDCC558" w14:textId="7C8BA093" w:rsidR="0027108A" w:rsidRDefault="0027108A" w:rsidP="00523C70">
      <w:pPr>
        <w:tabs>
          <w:tab w:val="left" w:pos="360"/>
        </w:tabs>
        <w:jc w:val="thaiDistribute"/>
        <w:rPr>
          <w:rFonts w:ascii="Arial" w:hAnsi="Arial" w:cstheme="minorBidi"/>
          <w:color w:val="000000"/>
          <w:sz w:val="20"/>
          <w:szCs w:val="20"/>
        </w:rPr>
      </w:pPr>
    </w:p>
    <w:p w14:paraId="139C1EEA" w14:textId="675AC60E" w:rsidR="0027108A" w:rsidRDefault="0027108A" w:rsidP="00523C70">
      <w:pPr>
        <w:tabs>
          <w:tab w:val="left" w:pos="360"/>
        </w:tabs>
        <w:jc w:val="thaiDistribute"/>
        <w:rPr>
          <w:rFonts w:ascii="Arial" w:hAnsi="Arial" w:cstheme="minorBidi"/>
          <w:color w:val="000000"/>
          <w:sz w:val="20"/>
          <w:szCs w:val="20"/>
        </w:rPr>
      </w:pPr>
    </w:p>
    <w:p w14:paraId="206CF921" w14:textId="77777777" w:rsidR="0027108A" w:rsidRPr="0027108A" w:rsidRDefault="0027108A" w:rsidP="00523C70">
      <w:pPr>
        <w:tabs>
          <w:tab w:val="left" w:pos="360"/>
        </w:tabs>
        <w:jc w:val="thaiDistribute"/>
        <w:rPr>
          <w:rFonts w:ascii="Arial" w:hAnsi="Arial" w:cstheme="minorBidi"/>
          <w:color w:val="000000"/>
          <w:sz w:val="20"/>
          <w:szCs w:val="20"/>
        </w:rPr>
      </w:pPr>
    </w:p>
    <w:p w14:paraId="04545DBA" w14:textId="77777777" w:rsidR="007A1897" w:rsidRPr="001B6A99" w:rsidRDefault="007A1897" w:rsidP="00523C70">
      <w:pPr>
        <w:tabs>
          <w:tab w:val="left" w:pos="360"/>
        </w:tabs>
        <w:jc w:val="thaiDistribute"/>
        <w:rPr>
          <w:rFonts w:ascii="Arial" w:hAnsi="Arial" w:cs="Arial"/>
          <w:b/>
          <w:bCs/>
          <w:color w:val="CF4A02"/>
          <w:sz w:val="20"/>
          <w:szCs w:val="20"/>
          <w:lang w:val="en-GB"/>
        </w:rPr>
        <w:sectPr w:rsidR="007A1897" w:rsidRPr="001B6A99" w:rsidSect="0011469B">
          <w:pgSz w:w="11907" w:h="16839"/>
          <w:pgMar w:top="1440" w:right="720" w:bottom="720" w:left="1728" w:header="706" w:footer="576" w:gutter="0"/>
          <w:cols w:space="720"/>
          <w:docGrid w:linePitch="326"/>
        </w:sectPr>
      </w:pPr>
    </w:p>
    <w:p w14:paraId="0C880AD9" w14:textId="77777777" w:rsidR="00692F93" w:rsidRPr="001B6A99" w:rsidRDefault="00692F93">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4C902383" w14:textId="77777777">
        <w:trPr>
          <w:trHeight w:val="386"/>
        </w:trPr>
        <w:tc>
          <w:tcPr>
            <w:tcW w:w="9461" w:type="dxa"/>
            <w:shd w:val="clear" w:color="auto" w:fill="FFA543"/>
            <w:vAlign w:val="center"/>
          </w:tcPr>
          <w:p w14:paraId="30C339E0" w14:textId="7262A21B"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4</w:t>
            </w:r>
            <w:r w:rsidRPr="001B6A99">
              <w:rPr>
                <w:rFonts w:ascii="Arial" w:eastAsia="Arial" w:hAnsi="Arial" w:cs="Arial"/>
                <w:b/>
                <w:color w:val="FFFFFF"/>
                <w:sz w:val="20"/>
                <w:szCs w:val="20"/>
              </w:rPr>
              <w:tab/>
            </w:r>
            <w:r w:rsidR="00A34E36">
              <w:rPr>
                <w:rFonts w:ascii="Arial" w:eastAsia="Arial" w:hAnsi="Arial" w:cs="Arial"/>
                <w:b/>
                <w:color w:val="FFFFFF"/>
                <w:sz w:val="20"/>
                <w:szCs w:val="20"/>
              </w:rPr>
              <w:t>Loans to customers and accrued interest receivables, net</w:t>
            </w:r>
          </w:p>
        </w:tc>
      </w:tr>
    </w:tbl>
    <w:p w14:paraId="50AF29F6" w14:textId="77777777" w:rsidR="00A34123" w:rsidRPr="0027108A" w:rsidRDefault="00A34123">
      <w:pPr>
        <w:ind w:left="993" w:hanging="453"/>
        <w:jc w:val="both"/>
        <w:rPr>
          <w:rFonts w:ascii="Arial" w:eastAsia="Arial" w:hAnsi="Arial" w:cs="Arial"/>
          <w:color w:val="000000"/>
          <w:sz w:val="20"/>
          <w:szCs w:val="20"/>
        </w:rPr>
      </w:pPr>
    </w:p>
    <w:p w14:paraId="6AE9A63F" w14:textId="431B8FEF" w:rsidR="00A34123" w:rsidRPr="0027108A" w:rsidRDefault="00E475A0">
      <w:pPr>
        <w:ind w:left="540" w:hanging="540"/>
        <w:jc w:val="both"/>
        <w:rPr>
          <w:rFonts w:ascii="Arial" w:eastAsia="Arial" w:hAnsi="Arial" w:cs="Arial"/>
          <w:b/>
          <w:color w:val="CF4A02"/>
          <w:sz w:val="20"/>
          <w:szCs w:val="20"/>
        </w:rPr>
      </w:pPr>
      <w:r w:rsidRPr="0027108A">
        <w:rPr>
          <w:rFonts w:ascii="Arial" w:eastAsia="Arial" w:hAnsi="Arial" w:cs="Arial"/>
          <w:b/>
          <w:color w:val="CF4A02"/>
          <w:sz w:val="20"/>
          <w:szCs w:val="20"/>
        </w:rPr>
        <w:t>1</w:t>
      </w:r>
      <w:r w:rsidR="001C2C2B" w:rsidRPr="0027108A">
        <w:rPr>
          <w:rFonts w:ascii="Arial" w:eastAsia="Arial" w:hAnsi="Arial" w:cs="Arial"/>
          <w:b/>
          <w:color w:val="CF4A02"/>
          <w:sz w:val="20"/>
          <w:szCs w:val="20"/>
        </w:rPr>
        <w:t>4</w:t>
      </w:r>
      <w:r w:rsidRPr="0027108A">
        <w:rPr>
          <w:rFonts w:ascii="Arial" w:eastAsia="Arial" w:hAnsi="Arial" w:cs="Arial"/>
          <w:b/>
          <w:color w:val="CF4A02"/>
          <w:sz w:val="20"/>
          <w:szCs w:val="20"/>
        </w:rPr>
        <w:t>.1</w:t>
      </w:r>
      <w:r w:rsidRPr="0027108A">
        <w:rPr>
          <w:rFonts w:ascii="Arial" w:eastAsia="Arial" w:hAnsi="Arial" w:cs="Arial"/>
          <w:b/>
          <w:color w:val="CF4A02"/>
          <w:sz w:val="20"/>
          <w:szCs w:val="20"/>
        </w:rPr>
        <w:tab/>
        <w:t>Classified by product</w:t>
      </w:r>
    </w:p>
    <w:p w14:paraId="754C4636" w14:textId="77777777" w:rsidR="008965B6" w:rsidRPr="0027108A" w:rsidRDefault="008965B6" w:rsidP="008965B6">
      <w:pPr>
        <w:ind w:left="540"/>
        <w:jc w:val="both"/>
        <w:rPr>
          <w:rFonts w:ascii="Arial" w:hAnsi="Arial" w:cs="Arial"/>
          <w:iCs/>
          <w:sz w:val="20"/>
          <w:szCs w:val="20"/>
          <w:lang w:val="en-GB"/>
        </w:rPr>
      </w:pPr>
    </w:p>
    <w:p w14:paraId="1D84278E" w14:textId="376E2703" w:rsidR="005034B7" w:rsidRPr="0027108A" w:rsidRDefault="005034B7" w:rsidP="008965B6">
      <w:pPr>
        <w:ind w:left="540"/>
        <w:jc w:val="both"/>
        <w:rPr>
          <w:rFonts w:ascii="Arial" w:eastAsia="Arial" w:hAnsi="Arial" w:cs="Arial"/>
          <w:b/>
          <w:iCs/>
          <w:sz w:val="20"/>
          <w:szCs w:val="20"/>
        </w:rPr>
      </w:pPr>
      <w:r w:rsidRPr="0027108A">
        <w:rPr>
          <w:rFonts w:ascii="Arial" w:hAnsi="Arial" w:cs="Arial"/>
          <w:iCs/>
          <w:sz w:val="20"/>
          <w:szCs w:val="20"/>
          <w:lang w:val="en-GB"/>
        </w:rPr>
        <w:t xml:space="preserve">The </w:t>
      </w:r>
      <w:r w:rsidR="008720F7" w:rsidRPr="0027108A">
        <w:rPr>
          <w:rFonts w:ascii="Arial" w:hAnsi="Arial" w:cs="Arial"/>
          <w:iCs/>
          <w:sz w:val="20"/>
          <w:szCs w:val="20"/>
          <w:lang w:val="en-GB"/>
        </w:rPr>
        <w:t>Group</w:t>
      </w:r>
      <w:r w:rsidRPr="0027108A">
        <w:rPr>
          <w:rFonts w:ascii="Arial" w:hAnsi="Arial" w:cs="Arial"/>
          <w:iCs/>
          <w:sz w:val="20"/>
          <w:szCs w:val="20"/>
          <w:lang w:val="en-GB"/>
        </w:rPr>
        <w:t xml:space="preserve">’s loans to customers, classified by product, as </w:t>
      </w:r>
      <w:proofErr w:type="gramStart"/>
      <w:r w:rsidRPr="0027108A">
        <w:rPr>
          <w:rFonts w:ascii="Arial" w:hAnsi="Arial" w:cs="Arial"/>
          <w:iCs/>
          <w:sz w:val="20"/>
          <w:szCs w:val="20"/>
          <w:lang w:val="en-GB"/>
        </w:rPr>
        <w:t>at</w:t>
      </w:r>
      <w:proofErr w:type="gramEnd"/>
      <w:r w:rsidRPr="0027108A">
        <w:rPr>
          <w:rFonts w:ascii="Arial" w:hAnsi="Arial" w:cs="Arial"/>
          <w:iCs/>
          <w:sz w:val="20"/>
          <w:szCs w:val="20"/>
          <w:lang w:val="en-GB"/>
        </w:rPr>
        <w:t xml:space="preserve"> 31 December </w:t>
      </w:r>
      <w:r w:rsidR="004D3318" w:rsidRPr="0027108A">
        <w:rPr>
          <w:rFonts w:ascii="Arial" w:hAnsi="Arial" w:cs="Arial"/>
          <w:iCs/>
          <w:sz w:val="20"/>
          <w:szCs w:val="20"/>
          <w:lang w:val="en-GB"/>
        </w:rPr>
        <w:t>2022</w:t>
      </w:r>
      <w:r w:rsidRPr="0027108A">
        <w:rPr>
          <w:rFonts w:ascii="Arial" w:hAnsi="Arial" w:cs="Arial"/>
          <w:iCs/>
          <w:sz w:val="20"/>
          <w:szCs w:val="20"/>
          <w:lang w:val="en-GB"/>
        </w:rPr>
        <w:t xml:space="preserve"> and </w:t>
      </w:r>
      <w:r w:rsidR="004D3318" w:rsidRPr="0027108A">
        <w:rPr>
          <w:rFonts w:ascii="Arial" w:hAnsi="Arial" w:cs="Arial"/>
          <w:iCs/>
          <w:sz w:val="20"/>
          <w:szCs w:val="20"/>
          <w:lang w:val="en-GB"/>
        </w:rPr>
        <w:t>2021</w:t>
      </w:r>
    </w:p>
    <w:p w14:paraId="209B9D99" w14:textId="3D5BD8B6" w:rsidR="00A34123" w:rsidRPr="0027108A" w:rsidRDefault="00A34123" w:rsidP="008965B6">
      <w:pPr>
        <w:ind w:left="540"/>
        <w:jc w:val="both"/>
        <w:rPr>
          <w:rFonts w:ascii="Arial" w:eastAsia="Arial" w:hAnsi="Arial" w:cs="Arial"/>
          <w:sz w:val="20"/>
          <w:szCs w:val="20"/>
        </w:rPr>
      </w:pPr>
    </w:p>
    <w:tbl>
      <w:tblPr>
        <w:tblW w:w="8910" w:type="dxa"/>
        <w:tblInd w:w="540" w:type="dxa"/>
        <w:tblBorders>
          <w:top w:val="nil"/>
          <w:left w:val="nil"/>
          <w:bottom w:val="nil"/>
          <w:right w:val="nil"/>
          <w:insideH w:val="nil"/>
          <w:insideV w:val="nil"/>
        </w:tblBorders>
        <w:tblLayout w:type="fixed"/>
        <w:tblLook w:val="0400" w:firstRow="0" w:lastRow="0" w:firstColumn="0" w:lastColumn="0" w:noHBand="0" w:noVBand="1"/>
      </w:tblPr>
      <w:tblGrid>
        <w:gridCol w:w="660"/>
        <w:gridCol w:w="4986"/>
        <w:gridCol w:w="1644"/>
        <w:gridCol w:w="1620"/>
      </w:tblGrid>
      <w:tr w:rsidR="008965B6" w:rsidRPr="0027108A" w14:paraId="4B583B06" w14:textId="77777777" w:rsidTr="00096E4A">
        <w:tc>
          <w:tcPr>
            <w:tcW w:w="660" w:type="dxa"/>
            <w:vAlign w:val="bottom"/>
          </w:tcPr>
          <w:p w14:paraId="711463AC"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3640A171" w14:textId="77777777" w:rsidR="008965B6" w:rsidRPr="0027108A" w:rsidRDefault="008965B6" w:rsidP="008965B6">
            <w:pPr>
              <w:jc w:val="both"/>
              <w:rPr>
                <w:rFonts w:ascii="Arial" w:eastAsia="Arial" w:hAnsi="Arial" w:cs="Arial"/>
                <w:sz w:val="20"/>
                <w:szCs w:val="20"/>
              </w:rPr>
            </w:pPr>
          </w:p>
        </w:tc>
        <w:tc>
          <w:tcPr>
            <w:tcW w:w="3264" w:type="dxa"/>
            <w:gridSpan w:val="2"/>
            <w:tcBorders>
              <w:top w:val="single" w:sz="4" w:space="0" w:color="000000"/>
              <w:bottom w:val="single" w:sz="4" w:space="0" w:color="000000"/>
            </w:tcBorders>
            <w:shd w:val="clear" w:color="auto" w:fill="FFFFFF"/>
            <w:vAlign w:val="bottom"/>
          </w:tcPr>
          <w:p w14:paraId="38F8A4EC" w14:textId="77777777" w:rsidR="008965B6" w:rsidRPr="0027108A" w:rsidRDefault="008965B6" w:rsidP="008965B6">
            <w:pPr>
              <w:ind w:right="-72"/>
              <w:jc w:val="center"/>
              <w:rPr>
                <w:rFonts w:ascii="Arial" w:eastAsia="Calibri" w:hAnsi="Arial" w:cs="Arial"/>
                <w:b/>
                <w:bCs/>
                <w:sz w:val="20"/>
                <w:szCs w:val="20"/>
                <w:lang w:val="en-GB"/>
              </w:rPr>
            </w:pPr>
            <w:r w:rsidRPr="0027108A">
              <w:rPr>
                <w:rFonts w:ascii="Arial" w:eastAsia="Calibri" w:hAnsi="Arial" w:cs="Arial"/>
                <w:b/>
                <w:bCs/>
                <w:sz w:val="20"/>
                <w:szCs w:val="20"/>
                <w:lang w:val="en-GB"/>
              </w:rPr>
              <w:t xml:space="preserve">Consolidated </w:t>
            </w:r>
          </w:p>
          <w:p w14:paraId="687E2B83" w14:textId="2D127AAA" w:rsidR="008965B6" w:rsidRPr="0027108A" w:rsidRDefault="008965B6" w:rsidP="008965B6">
            <w:pPr>
              <w:ind w:right="-72"/>
              <w:jc w:val="center"/>
              <w:rPr>
                <w:rFonts w:ascii="Arial" w:eastAsia="Arial" w:hAnsi="Arial" w:cs="Arial"/>
                <w:b/>
                <w:sz w:val="20"/>
                <w:szCs w:val="20"/>
              </w:rPr>
            </w:pPr>
            <w:r w:rsidRPr="0027108A">
              <w:rPr>
                <w:rFonts w:ascii="Arial" w:eastAsia="Calibri" w:hAnsi="Arial" w:cs="Arial"/>
                <w:b/>
                <w:bCs/>
                <w:sz w:val="20"/>
                <w:szCs w:val="20"/>
                <w:lang w:val="en-GB"/>
              </w:rPr>
              <w:t>financial statements</w:t>
            </w:r>
          </w:p>
        </w:tc>
      </w:tr>
      <w:tr w:rsidR="008965B6" w:rsidRPr="0027108A" w14:paraId="546CC9A0" w14:textId="77777777" w:rsidTr="00096E4A">
        <w:tc>
          <w:tcPr>
            <w:tcW w:w="660" w:type="dxa"/>
            <w:vAlign w:val="bottom"/>
          </w:tcPr>
          <w:p w14:paraId="244F802E"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18F51FFB" w14:textId="77777777" w:rsidR="008965B6" w:rsidRPr="0027108A" w:rsidRDefault="008965B6" w:rsidP="008965B6">
            <w:pPr>
              <w:jc w:val="both"/>
              <w:rPr>
                <w:rFonts w:ascii="Arial" w:eastAsia="Arial" w:hAnsi="Arial" w:cs="Arial"/>
                <w:sz w:val="20"/>
                <w:szCs w:val="20"/>
              </w:rPr>
            </w:pPr>
          </w:p>
        </w:tc>
        <w:tc>
          <w:tcPr>
            <w:tcW w:w="1644" w:type="dxa"/>
            <w:shd w:val="clear" w:color="auto" w:fill="auto"/>
            <w:vAlign w:val="bottom"/>
          </w:tcPr>
          <w:p w14:paraId="0ED8ADAA" w14:textId="77777777" w:rsidR="008965B6" w:rsidRPr="0027108A" w:rsidRDefault="008965B6" w:rsidP="008965B6">
            <w:pPr>
              <w:ind w:right="-72"/>
              <w:jc w:val="right"/>
              <w:rPr>
                <w:rFonts w:ascii="Arial" w:eastAsia="Arial" w:hAnsi="Arial" w:cs="Arial"/>
                <w:b/>
                <w:sz w:val="20"/>
                <w:szCs w:val="20"/>
              </w:rPr>
            </w:pPr>
            <w:r w:rsidRPr="0027108A">
              <w:rPr>
                <w:rFonts w:ascii="Arial" w:eastAsia="Arial" w:hAnsi="Arial" w:cs="Arial"/>
                <w:b/>
                <w:sz w:val="20"/>
                <w:szCs w:val="20"/>
              </w:rPr>
              <w:t>2022</w:t>
            </w:r>
          </w:p>
        </w:tc>
        <w:tc>
          <w:tcPr>
            <w:tcW w:w="1620" w:type="dxa"/>
            <w:shd w:val="clear" w:color="auto" w:fill="auto"/>
            <w:vAlign w:val="bottom"/>
          </w:tcPr>
          <w:p w14:paraId="298AFF31" w14:textId="77777777" w:rsidR="008965B6" w:rsidRPr="0027108A" w:rsidRDefault="008965B6" w:rsidP="008965B6">
            <w:pPr>
              <w:ind w:right="-72"/>
              <w:jc w:val="right"/>
              <w:rPr>
                <w:rFonts w:ascii="Arial" w:eastAsia="Arial" w:hAnsi="Arial" w:cs="Arial"/>
                <w:b/>
                <w:sz w:val="20"/>
                <w:szCs w:val="20"/>
              </w:rPr>
            </w:pPr>
            <w:r w:rsidRPr="0027108A">
              <w:rPr>
                <w:rFonts w:ascii="Arial" w:eastAsia="Arial" w:hAnsi="Arial" w:cs="Arial"/>
                <w:b/>
                <w:sz w:val="20"/>
                <w:szCs w:val="20"/>
              </w:rPr>
              <w:t>2021</w:t>
            </w:r>
          </w:p>
        </w:tc>
      </w:tr>
      <w:tr w:rsidR="008965B6" w:rsidRPr="0027108A" w14:paraId="6791B7BC" w14:textId="77777777" w:rsidTr="00096E4A">
        <w:tc>
          <w:tcPr>
            <w:tcW w:w="660" w:type="dxa"/>
            <w:vAlign w:val="bottom"/>
          </w:tcPr>
          <w:p w14:paraId="6C7FDC42"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0031C7B7" w14:textId="77777777" w:rsidR="008965B6" w:rsidRPr="0027108A" w:rsidRDefault="008965B6" w:rsidP="008965B6">
            <w:pPr>
              <w:jc w:val="both"/>
              <w:rPr>
                <w:rFonts w:ascii="Arial" w:eastAsia="Arial" w:hAnsi="Arial" w:cs="Arial"/>
                <w:sz w:val="20"/>
                <w:szCs w:val="20"/>
              </w:rPr>
            </w:pPr>
          </w:p>
        </w:tc>
        <w:tc>
          <w:tcPr>
            <w:tcW w:w="1644" w:type="dxa"/>
            <w:tcBorders>
              <w:bottom w:val="single" w:sz="4" w:space="0" w:color="000000"/>
            </w:tcBorders>
          </w:tcPr>
          <w:p w14:paraId="10C77526" w14:textId="73E66EBD" w:rsidR="008965B6" w:rsidRPr="0027108A" w:rsidRDefault="008965B6" w:rsidP="008965B6">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c>
          <w:tcPr>
            <w:tcW w:w="1620" w:type="dxa"/>
            <w:tcBorders>
              <w:bottom w:val="single" w:sz="4" w:space="0" w:color="000000"/>
            </w:tcBorders>
          </w:tcPr>
          <w:p w14:paraId="4EE5F917" w14:textId="48FB6096" w:rsidR="008965B6" w:rsidRPr="0027108A" w:rsidRDefault="008965B6" w:rsidP="008965B6">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r>
      <w:tr w:rsidR="008965B6" w:rsidRPr="0027108A" w14:paraId="18651F12" w14:textId="77777777" w:rsidTr="00096E4A">
        <w:tc>
          <w:tcPr>
            <w:tcW w:w="660" w:type="dxa"/>
            <w:vAlign w:val="bottom"/>
          </w:tcPr>
          <w:p w14:paraId="5C42852E"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7EFC2666" w14:textId="77777777" w:rsidR="008965B6" w:rsidRPr="0027108A" w:rsidRDefault="008965B6" w:rsidP="008965B6">
            <w:pPr>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2A5A1E74" w14:textId="77777777" w:rsidR="008965B6" w:rsidRPr="0027108A" w:rsidRDefault="008965B6" w:rsidP="008965B6">
            <w:pPr>
              <w:ind w:right="-72"/>
              <w:jc w:val="right"/>
              <w:rPr>
                <w:rFonts w:ascii="Arial" w:eastAsia="Arial" w:hAnsi="Arial" w:cs="Arial"/>
                <w:sz w:val="20"/>
                <w:szCs w:val="20"/>
              </w:rPr>
            </w:pPr>
          </w:p>
        </w:tc>
        <w:tc>
          <w:tcPr>
            <w:tcW w:w="1620" w:type="dxa"/>
            <w:tcBorders>
              <w:top w:val="single" w:sz="4" w:space="0" w:color="000000"/>
            </w:tcBorders>
            <w:vAlign w:val="bottom"/>
          </w:tcPr>
          <w:p w14:paraId="5E4F044E" w14:textId="77777777" w:rsidR="008965B6" w:rsidRPr="0027108A" w:rsidRDefault="008965B6" w:rsidP="008965B6">
            <w:pPr>
              <w:ind w:right="-72"/>
              <w:jc w:val="right"/>
              <w:rPr>
                <w:rFonts w:ascii="Arial" w:eastAsia="Arial" w:hAnsi="Arial" w:cs="Arial"/>
                <w:sz w:val="20"/>
                <w:szCs w:val="20"/>
              </w:rPr>
            </w:pPr>
          </w:p>
        </w:tc>
      </w:tr>
      <w:tr w:rsidR="000773BF" w:rsidRPr="0027108A" w14:paraId="1EFD3F6D" w14:textId="77777777" w:rsidTr="00096E4A">
        <w:tc>
          <w:tcPr>
            <w:tcW w:w="5646" w:type="dxa"/>
            <w:gridSpan w:val="2"/>
            <w:vAlign w:val="bottom"/>
          </w:tcPr>
          <w:p w14:paraId="7A65BD3E" w14:textId="77777777" w:rsidR="000773BF" w:rsidRPr="0027108A" w:rsidRDefault="000773BF" w:rsidP="000773BF">
            <w:pPr>
              <w:ind w:left="-105"/>
              <w:jc w:val="both"/>
              <w:rPr>
                <w:rFonts w:ascii="Arial" w:eastAsia="Arial" w:hAnsi="Arial" w:cs="Arial"/>
                <w:sz w:val="20"/>
                <w:szCs w:val="20"/>
              </w:rPr>
            </w:pPr>
            <w:r w:rsidRPr="0027108A">
              <w:rPr>
                <w:rFonts w:ascii="Arial" w:eastAsia="Arial" w:hAnsi="Arial" w:cs="Arial"/>
                <w:sz w:val="20"/>
                <w:szCs w:val="20"/>
              </w:rPr>
              <w:t>Loan receivables</w:t>
            </w:r>
          </w:p>
        </w:tc>
        <w:tc>
          <w:tcPr>
            <w:tcW w:w="1644" w:type="dxa"/>
            <w:shd w:val="clear" w:color="auto" w:fill="FAFAFA"/>
          </w:tcPr>
          <w:p w14:paraId="2C19ED35" w14:textId="5A211FD1" w:rsidR="000773BF" w:rsidRPr="0027108A" w:rsidRDefault="000773BF" w:rsidP="000773BF">
            <w:pPr>
              <w:ind w:right="-72"/>
              <w:jc w:val="right"/>
              <w:rPr>
                <w:rFonts w:ascii="Arial" w:eastAsia="Arial" w:hAnsi="Arial" w:cs="Arial"/>
                <w:sz w:val="20"/>
                <w:szCs w:val="20"/>
              </w:rPr>
            </w:pPr>
            <w:r w:rsidRPr="0027108A">
              <w:rPr>
                <w:rFonts w:ascii="Arial" w:eastAsia="Arial" w:hAnsi="Arial" w:cs="Arial"/>
                <w:sz w:val="20"/>
                <w:szCs w:val="20"/>
              </w:rPr>
              <w:t xml:space="preserve"> 26,546,380 </w:t>
            </w:r>
          </w:p>
        </w:tc>
        <w:tc>
          <w:tcPr>
            <w:tcW w:w="1620" w:type="dxa"/>
          </w:tcPr>
          <w:p w14:paraId="79ADE37E" w14:textId="43CE6C98" w:rsidR="000773BF" w:rsidRPr="0027108A" w:rsidRDefault="000773BF" w:rsidP="000773BF">
            <w:pPr>
              <w:ind w:right="-72"/>
              <w:jc w:val="right"/>
              <w:rPr>
                <w:rFonts w:ascii="Arial" w:eastAsia="Arial" w:hAnsi="Arial" w:cs="Arial"/>
                <w:sz w:val="20"/>
                <w:szCs w:val="20"/>
              </w:rPr>
            </w:pPr>
            <w:r w:rsidRPr="0027108A">
              <w:rPr>
                <w:rFonts w:ascii="Arial" w:eastAsia="Arial" w:hAnsi="Arial" w:cs="Arial"/>
                <w:sz w:val="20"/>
                <w:szCs w:val="20"/>
              </w:rPr>
              <w:t xml:space="preserve"> 12,060,775 </w:t>
            </w:r>
          </w:p>
        </w:tc>
      </w:tr>
      <w:tr w:rsidR="002503EA" w:rsidRPr="0027108A" w14:paraId="08C24FE0" w14:textId="77777777" w:rsidTr="00096E4A">
        <w:tc>
          <w:tcPr>
            <w:tcW w:w="660" w:type="dxa"/>
            <w:vAlign w:val="bottom"/>
          </w:tcPr>
          <w:p w14:paraId="74770CBD" w14:textId="77777777" w:rsidR="002503EA" w:rsidRPr="0027108A" w:rsidRDefault="002503EA" w:rsidP="002503EA">
            <w:pPr>
              <w:ind w:left="-105" w:right="-108"/>
              <w:jc w:val="both"/>
              <w:rPr>
                <w:rFonts w:ascii="Arial" w:eastAsia="Arial" w:hAnsi="Arial" w:cs="Arial"/>
                <w:sz w:val="20"/>
                <w:szCs w:val="20"/>
              </w:rPr>
            </w:pPr>
            <w:r w:rsidRPr="0027108A">
              <w:rPr>
                <w:rFonts w:ascii="Arial" w:eastAsia="Arial" w:hAnsi="Arial" w:cs="Arial"/>
                <w:sz w:val="20"/>
                <w:szCs w:val="20"/>
              </w:rPr>
              <w:t>Less:</w:t>
            </w:r>
          </w:p>
        </w:tc>
        <w:tc>
          <w:tcPr>
            <w:tcW w:w="4986" w:type="dxa"/>
            <w:vAlign w:val="bottom"/>
          </w:tcPr>
          <w:p w14:paraId="1630AE31" w14:textId="77777777" w:rsidR="002503EA" w:rsidRPr="0027108A" w:rsidRDefault="002503EA" w:rsidP="002503EA">
            <w:pPr>
              <w:ind w:left="-105"/>
              <w:jc w:val="both"/>
              <w:rPr>
                <w:rFonts w:ascii="Arial" w:eastAsia="Arial" w:hAnsi="Arial" w:cs="Arial"/>
                <w:sz w:val="20"/>
                <w:szCs w:val="20"/>
              </w:rPr>
            </w:pPr>
            <w:r w:rsidRPr="0027108A">
              <w:rPr>
                <w:rFonts w:ascii="Arial" w:eastAsia="Arial" w:hAnsi="Arial" w:cs="Arial"/>
                <w:sz w:val="20"/>
                <w:szCs w:val="20"/>
              </w:rPr>
              <w:t>Unearned interest income</w:t>
            </w:r>
          </w:p>
        </w:tc>
        <w:tc>
          <w:tcPr>
            <w:tcW w:w="1644" w:type="dxa"/>
            <w:tcBorders>
              <w:bottom w:val="single" w:sz="4" w:space="0" w:color="000000"/>
            </w:tcBorders>
            <w:shd w:val="clear" w:color="auto" w:fill="FAFAFA"/>
          </w:tcPr>
          <w:p w14:paraId="64974745" w14:textId="1831DDA7" w:rsidR="002503EA" w:rsidRPr="0027108A" w:rsidRDefault="002503EA" w:rsidP="002503EA">
            <w:pPr>
              <w:ind w:right="-72"/>
              <w:jc w:val="right"/>
              <w:rPr>
                <w:rFonts w:ascii="Arial" w:eastAsia="Arial" w:hAnsi="Arial" w:cs="Arial"/>
                <w:sz w:val="20"/>
                <w:szCs w:val="20"/>
              </w:rPr>
            </w:pPr>
            <w:r w:rsidRPr="0027108A">
              <w:rPr>
                <w:rFonts w:ascii="Arial" w:eastAsia="Arial" w:hAnsi="Arial" w:cs="Arial"/>
                <w:sz w:val="20"/>
                <w:szCs w:val="20"/>
              </w:rPr>
              <w:t xml:space="preserve"> (5,595,010)</w:t>
            </w:r>
          </w:p>
        </w:tc>
        <w:tc>
          <w:tcPr>
            <w:tcW w:w="1620" w:type="dxa"/>
            <w:tcBorders>
              <w:bottom w:val="single" w:sz="4" w:space="0" w:color="000000"/>
            </w:tcBorders>
            <w:shd w:val="clear" w:color="auto" w:fill="auto"/>
          </w:tcPr>
          <w:p w14:paraId="1A96081F" w14:textId="4C111427" w:rsidR="002503EA" w:rsidRPr="0027108A" w:rsidRDefault="002503EA" w:rsidP="002503EA">
            <w:pPr>
              <w:ind w:right="-72"/>
              <w:jc w:val="right"/>
              <w:rPr>
                <w:rFonts w:ascii="Arial" w:eastAsia="Arial" w:hAnsi="Arial" w:cs="Arial"/>
                <w:sz w:val="20"/>
                <w:szCs w:val="20"/>
              </w:rPr>
            </w:pPr>
            <w:r w:rsidRPr="0027108A">
              <w:rPr>
                <w:rFonts w:ascii="Arial" w:eastAsia="Arial" w:hAnsi="Arial" w:cs="Arial"/>
                <w:sz w:val="20"/>
                <w:szCs w:val="20"/>
              </w:rPr>
              <w:t xml:space="preserve"> (2,006,116)</w:t>
            </w:r>
          </w:p>
        </w:tc>
      </w:tr>
      <w:tr w:rsidR="002503EA" w:rsidRPr="0027108A" w14:paraId="3EE37B14" w14:textId="77777777" w:rsidTr="00096E4A">
        <w:tc>
          <w:tcPr>
            <w:tcW w:w="660" w:type="dxa"/>
            <w:vAlign w:val="bottom"/>
          </w:tcPr>
          <w:p w14:paraId="217F0A36" w14:textId="77777777" w:rsidR="002503EA" w:rsidRPr="0027108A" w:rsidRDefault="002503EA" w:rsidP="002503EA">
            <w:pPr>
              <w:ind w:left="-105" w:right="-108"/>
              <w:jc w:val="both"/>
              <w:rPr>
                <w:rFonts w:ascii="Arial" w:eastAsia="Arial" w:hAnsi="Arial" w:cs="Arial"/>
                <w:sz w:val="20"/>
                <w:szCs w:val="20"/>
              </w:rPr>
            </w:pPr>
          </w:p>
        </w:tc>
        <w:tc>
          <w:tcPr>
            <w:tcW w:w="4986" w:type="dxa"/>
            <w:vAlign w:val="bottom"/>
          </w:tcPr>
          <w:p w14:paraId="21B7782F" w14:textId="77777777" w:rsidR="002503EA" w:rsidRPr="0027108A" w:rsidRDefault="002503EA" w:rsidP="002503EA">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168A7041" w14:textId="77777777" w:rsidR="002503EA" w:rsidRPr="0027108A" w:rsidRDefault="002503EA" w:rsidP="002503EA">
            <w:pPr>
              <w:ind w:right="-72"/>
              <w:jc w:val="right"/>
              <w:rPr>
                <w:rFonts w:ascii="Arial" w:eastAsia="Arial" w:hAnsi="Arial" w:cs="Arial"/>
                <w:sz w:val="20"/>
                <w:szCs w:val="20"/>
              </w:rPr>
            </w:pPr>
          </w:p>
        </w:tc>
        <w:tc>
          <w:tcPr>
            <w:tcW w:w="1620" w:type="dxa"/>
            <w:tcBorders>
              <w:top w:val="single" w:sz="4" w:space="0" w:color="000000"/>
            </w:tcBorders>
            <w:shd w:val="clear" w:color="auto" w:fill="auto"/>
            <w:vAlign w:val="bottom"/>
          </w:tcPr>
          <w:p w14:paraId="58012489" w14:textId="77777777" w:rsidR="002503EA" w:rsidRPr="0027108A" w:rsidRDefault="002503EA" w:rsidP="002503EA">
            <w:pPr>
              <w:ind w:right="-72"/>
              <w:jc w:val="right"/>
              <w:rPr>
                <w:rFonts w:ascii="Arial" w:eastAsia="Arial" w:hAnsi="Arial" w:cs="Arial"/>
                <w:sz w:val="20"/>
                <w:szCs w:val="20"/>
              </w:rPr>
            </w:pPr>
          </w:p>
        </w:tc>
      </w:tr>
      <w:tr w:rsidR="00865026" w:rsidRPr="0027108A" w14:paraId="01B680FF" w14:textId="77777777" w:rsidTr="00096E4A">
        <w:tc>
          <w:tcPr>
            <w:tcW w:w="5646" w:type="dxa"/>
            <w:gridSpan w:val="2"/>
            <w:vAlign w:val="bottom"/>
          </w:tcPr>
          <w:p w14:paraId="37F589E7" w14:textId="77777777" w:rsidR="00865026" w:rsidRPr="0027108A" w:rsidRDefault="00865026" w:rsidP="00865026">
            <w:pPr>
              <w:ind w:left="-105"/>
              <w:jc w:val="both"/>
              <w:rPr>
                <w:rFonts w:ascii="Arial" w:eastAsia="Arial" w:hAnsi="Arial" w:cs="Arial"/>
                <w:sz w:val="20"/>
                <w:szCs w:val="20"/>
              </w:rPr>
            </w:pPr>
            <w:r w:rsidRPr="0027108A">
              <w:rPr>
                <w:rFonts w:ascii="Arial" w:eastAsia="Arial" w:hAnsi="Arial" w:cs="Arial"/>
                <w:sz w:val="20"/>
                <w:szCs w:val="20"/>
              </w:rPr>
              <w:t>Total loans to customers net of deferred revenues</w:t>
            </w:r>
          </w:p>
        </w:tc>
        <w:tc>
          <w:tcPr>
            <w:tcW w:w="1644" w:type="dxa"/>
            <w:shd w:val="clear" w:color="auto" w:fill="FAFAFA"/>
          </w:tcPr>
          <w:p w14:paraId="61B84260" w14:textId="09E6348D" w:rsidR="00865026" w:rsidRPr="0027108A" w:rsidRDefault="00865026" w:rsidP="00865026">
            <w:pPr>
              <w:ind w:right="-72"/>
              <w:jc w:val="right"/>
              <w:rPr>
                <w:rFonts w:ascii="Arial" w:eastAsia="Arial" w:hAnsi="Arial" w:cs="Arial"/>
                <w:sz w:val="20"/>
                <w:szCs w:val="20"/>
              </w:rPr>
            </w:pPr>
            <w:r w:rsidRPr="0027108A">
              <w:rPr>
                <w:rFonts w:ascii="Arial" w:eastAsia="Arial" w:hAnsi="Arial" w:cs="Arial"/>
                <w:sz w:val="20"/>
                <w:szCs w:val="20"/>
              </w:rPr>
              <w:t xml:space="preserve"> 20,951,370 </w:t>
            </w:r>
          </w:p>
        </w:tc>
        <w:tc>
          <w:tcPr>
            <w:tcW w:w="1620" w:type="dxa"/>
            <w:shd w:val="clear" w:color="auto" w:fill="auto"/>
          </w:tcPr>
          <w:p w14:paraId="74D74672" w14:textId="5F7AC150" w:rsidR="00865026" w:rsidRPr="0027108A" w:rsidRDefault="00865026" w:rsidP="00865026">
            <w:pPr>
              <w:ind w:right="-72"/>
              <w:jc w:val="right"/>
              <w:rPr>
                <w:rFonts w:ascii="Arial" w:eastAsia="Arial" w:hAnsi="Arial" w:cs="Arial"/>
                <w:sz w:val="20"/>
                <w:szCs w:val="20"/>
              </w:rPr>
            </w:pPr>
            <w:r w:rsidRPr="0027108A">
              <w:rPr>
                <w:rFonts w:ascii="Arial" w:eastAsia="Arial" w:hAnsi="Arial" w:cs="Arial"/>
                <w:sz w:val="20"/>
                <w:szCs w:val="20"/>
              </w:rPr>
              <w:t xml:space="preserve"> 10,054,659 </w:t>
            </w:r>
          </w:p>
        </w:tc>
      </w:tr>
      <w:tr w:rsidR="00C510E3" w:rsidRPr="0027108A" w14:paraId="67D5ACFC" w14:textId="77777777" w:rsidTr="00096E4A">
        <w:tc>
          <w:tcPr>
            <w:tcW w:w="660" w:type="dxa"/>
            <w:vAlign w:val="bottom"/>
          </w:tcPr>
          <w:p w14:paraId="517F7A99" w14:textId="77777777" w:rsidR="00C510E3" w:rsidRPr="0027108A" w:rsidRDefault="00C510E3" w:rsidP="00C510E3">
            <w:pPr>
              <w:ind w:left="-105" w:right="-108"/>
              <w:jc w:val="both"/>
              <w:rPr>
                <w:rFonts w:ascii="Arial" w:eastAsia="Arial" w:hAnsi="Arial" w:cs="Arial"/>
                <w:sz w:val="20"/>
                <w:szCs w:val="20"/>
              </w:rPr>
            </w:pPr>
            <w:r w:rsidRPr="0027108A">
              <w:rPr>
                <w:rFonts w:ascii="Arial" w:eastAsia="Arial" w:hAnsi="Arial" w:cs="Arial"/>
                <w:sz w:val="20"/>
                <w:szCs w:val="20"/>
              </w:rPr>
              <w:t>Add:</w:t>
            </w:r>
          </w:p>
        </w:tc>
        <w:tc>
          <w:tcPr>
            <w:tcW w:w="4986" w:type="dxa"/>
            <w:vAlign w:val="bottom"/>
          </w:tcPr>
          <w:p w14:paraId="228F0FC3" w14:textId="77777777" w:rsidR="00C510E3" w:rsidRPr="0027108A" w:rsidRDefault="00C510E3" w:rsidP="00C510E3">
            <w:pPr>
              <w:ind w:left="-105"/>
              <w:jc w:val="both"/>
              <w:rPr>
                <w:rFonts w:ascii="Arial" w:eastAsia="Arial" w:hAnsi="Arial" w:cs="Arial"/>
                <w:sz w:val="20"/>
                <w:szCs w:val="20"/>
              </w:rPr>
            </w:pPr>
            <w:r w:rsidRPr="0027108A">
              <w:rPr>
                <w:rFonts w:ascii="Arial" w:eastAsia="Arial" w:hAnsi="Arial" w:cs="Arial"/>
                <w:sz w:val="20"/>
                <w:szCs w:val="20"/>
              </w:rPr>
              <w:t>Accrued interest receivables</w:t>
            </w:r>
          </w:p>
        </w:tc>
        <w:tc>
          <w:tcPr>
            <w:tcW w:w="1644" w:type="dxa"/>
            <w:tcBorders>
              <w:bottom w:val="single" w:sz="4" w:space="0" w:color="000000"/>
            </w:tcBorders>
            <w:shd w:val="clear" w:color="auto" w:fill="FAFAFA"/>
          </w:tcPr>
          <w:p w14:paraId="655C5D97" w14:textId="63778735" w:rsidR="00C510E3" w:rsidRPr="0027108A" w:rsidRDefault="00C510E3" w:rsidP="00C510E3">
            <w:pPr>
              <w:ind w:right="-72"/>
              <w:jc w:val="right"/>
              <w:rPr>
                <w:rFonts w:ascii="Arial" w:eastAsia="Arial" w:hAnsi="Arial" w:cs="Arial"/>
                <w:sz w:val="20"/>
                <w:szCs w:val="20"/>
              </w:rPr>
            </w:pPr>
            <w:r w:rsidRPr="0027108A">
              <w:rPr>
                <w:rFonts w:ascii="Arial" w:eastAsia="Arial" w:hAnsi="Arial" w:cs="Arial"/>
                <w:sz w:val="20"/>
                <w:szCs w:val="20"/>
              </w:rPr>
              <w:t xml:space="preserve"> 122,217 </w:t>
            </w:r>
          </w:p>
        </w:tc>
        <w:tc>
          <w:tcPr>
            <w:tcW w:w="1620" w:type="dxa"/>
            <w:tcBorders>
              <w:bottom w:val="single" w:sz="4" w:space="0" w:color="000000"/>
            </w:tcBorders>
            <w:shd w:val="clear" w:color="auto" w:fill="auto"/>
          </w:tcPr>
          <w:p w14:paraId="237F5B13" w14:textId="7B8AF689" w:rsidR="00C510E3" w:rsidRPr="0027108A" w:rsidRDefault="00C510E3" w:rsidP="00C510E3">
            <w:pPr>
              <w:ind w:right="-72"/>
              <w:jc w:val="right"/>
              <w:rPr>
                <w:rFonts w:ascii="Arial" w:eastAsia="Arial" w:hAnsi="Arial" w:cs="Arial"/>
                <w:sz w:val="20"/>
                <w:szCs w:val="20"/>
              </w:rPr>
            </w:pPr>
            <w:r w:rsidRPr="0027108A">
              <w:rPr>
                <w:rFonts w:ascii="Arial" w:eastAsia="Arial" w:hAnsi="Arial" w:cs="Arial"/>
                <w:sz w:val="20"/>
                <w:szCs w:val="20"/>
              </w:rPr>
              <w:t xml:space="preserve"> 94,754 </w:t>
            </w:r>
          </w:p>
        </w:tc>
      </w:tr>
      <w:tr w:rsidR="00C510E3" w:rsidRPr="0027108A" w14:paraId="0F0574D3" w14:textId="77777777" w:rsidTr="00096E4A">
        <w:tc>
          <w:tcPr>
            <w:tcW w:w="660" w:type="dxa"/>
            <w:vAlign w:val="bottom"/>
          </w:tcPr>
          <w:p w14:paraId="0B5A2B86" w14:textId="77777777" w:rsidR="00C510E3" w:rsidRPr="0027108A" w:rsidRDefault="00C510E3" w:rsidP="00C510E3">
            <w:pPr>
              <w:ind w:left="-105" w:right="-108"/>
              <w:jc w:val="both"/>
              <w:rPr>
                <w:rFonts w:ascii="Arial" w:eastAsia="Arial" w:hAnsi="Arial" w:cs="Arial"/>
                <w:sz w:val="20"/>
                <w:szCs w:val="20"/>
              </w:rPr>
            </w:pPr>
          </w:p>
        </w:tc>
        <w:tc>
          <w:tcPr>
            <w:tcW w:w="4986" w:type="dxa"/>
            <w:vAlign w:val="bottom"/>
          </w:tcPr>
          <w:p w14:paraId="1D445D58" w14:textId="77777777" w:rsidR="00C510E3" w:rsidRPr="0027108A" w:rsidRDefault="00C510E3" w:rsidP="00C510E3">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62BDAC25" w14:textId="77777777" w:rsidR="00C510E3" w:rsidRPr="0027108A" w:rsidRDefault="00C510E3" w:rsidP="00C510E3">
            <w:pPr>
              <w:ind w:right="-72"/>
              <w:jc w:val="right"/>
              <w:rPr>
                <w:rFonts w:ascii="Arial" w:eastAsia="Arial" w:hAnsi="Arial" w:cs="Arial"/>
                <w:sz w:val="20"/>
                <w:szCs w:val="20"/>
              </w:rPr>
            </w:pPr>
          </w:p>
        </w:tc>
        <w:tc>
          <w:tcPr>
            <w:tcW w:w="1620" w:type="dxa"/>
            <w:tcBorders>
              <w:top w:val="single" w:sz="4" w:space="0" w:color="000000"/>
            </w:tcBorders>
            <w:shd w:val="clear" w:color="auto" w:fill="auto"/>
            <w:vAlign w:val="bottom"/>
          </w:tcPr>
          <w:p w14:paraId="2181E39B" w14:textId="77777777" w:rsidR="00C510E3" w:rsidRPr="0027108A" w:rsidRDefault="00C510E3" w:rsidP="00C510E3">
            <w:pPr>
              <w:ind w:right="-72"/>
              <w:jc w:val="right"/>
              <w:rPr>
                <w:rFonts w:ascii="Arial" w:eastAsia="Arial" w:hAnsi="Arial" w:cs="Arial"/>
                <w:sz w:val="20"/>
                <w:szCs w:val="20"/>
              </w:rPr>
            </w:pPr>
          </w:p>
        </w:tc>
      </w:tr>
      <w:tr w:rsidR="00DB562C" w:rsidRPr="0027108A" w14:paraId="6F5C7EC2" w14:textId="77777777" w:rsidTr="00096E4A">
        <w:tc>
          <w:tcPr>
            <w:tcW w:w="5646" w:type="dxa"/>
            <w:gridSpan w:val="2"/>
            <w:vAlign w:val="bottom"/>
          </w:tcPr>
          <w:p w14:paraId="5F5F6904" w14:textId="77777777" w:rsidR="00DB562C" w:rsidRPr="0027108A" w:rsidRDefault="00DB562C" w:rsidP="00DB562C">
            <w:pPr>
              <w:ind w:left="-105"/>
              <w:jc w:val="both"/>
              <w:rPr>
                <w:rFonts w:ascii="Arial" w:eastAsia="Arial" w:hAnsi="Arial" w:cs="Arial"/>
                <w:sz w:val="20"/>
                <w:szCs w:val="20"/>
              </w:rPr>
            </w:pPr>
            <w:r w:rsidRPr="0027108A">
              <w:rPr>
                <w:rFonts w:ascii="Arial" w:eastAsia="Arial" w:hAnsi="Arial" w:cs="Arial"/>
                <w:sz w:val="20"/>
                <w:szCs w:val="20"/>
              </w:rPr>
              <w:t>Total loans to customers and accrued interest receivables</w:t>
            </w:r>
          </w:p>
        </w:tc>
        <w:tc>
          <w:tcPr>
            <w:tcW w:w="1644" w:type="dxa"/>
            <w:shd w:val="clear" w:color="auto" w:fill="FAFAFA"/>
          </w:tcPr>
          <w:p w14:paraId="6A4C984A" w14:textId="24DEEAA4" w:rsidR="00DB562C" w:rsidRPr="0027108A" w:rsidRDefault="00DB562C" w:rsidP="00DB562C">
            <w:pPr>
              <w:ind w:right="-72"/>
              <w:jc w:val="right"/>
              <w:rPr>
                <w:rFonts w:ascii="Arial" w:eastAsia="Arial" w:hAnsi="Arial" w:cs="Arial"/>
                <w:sz w:val="20"/>
                <w:szCs w:val="20"/>
              </w:rPr>
            </w:pPr>
            <w:r w:rsidRPr="0027108A">
              <w:rPr>
                <w:rFonts w:ascii="Arial" w:eastAsia="Arial" w:hAnsi="Arial" w:cs="Arial"/>
                <w:sz w:val="20"/>
                <w:szCs w:val="20"/>
              </w:rPr>
              <w:t xml:space="preserve"> 21,073,587 </w:t>
            </w:r>
          </w:p>
        </w:tc>
        <w:tc>
          <w:tcPr>
            <w:tcW w:w="1620" w:type="dxa"/>
            <w:shd w:val="clear" w:color="auto" w:fill="auto"/>
          </w:tcPr>
          <w:p w14:paraId="177B46EC" w14:textId="16DC59FE" w:rsidR="00DB562C" w:rsidRPr="0027108A" w:rsidRDefault="00DB562C" w:rsidP="00DB562C">
            <w:pPr>
              <w:ind w:right="-72"/>
              <w:jc w:val="right"/>
              <w:rPr>
                <w:rFonts w:ascii="Arial" w:eastAsia="Arial" w:hAnsi="Arial" w:cs="Arial"/>
                <w:sz w:val="20"/>
                <w:szCs w:val="20"/>
              </w:rPr>
            </w:pPr>
            <w:r w:rsidRPr="0027108A">
              <w:rPr>
                <w:rFonts w:ascii="Arial" w:eastAsia="Arial" w:hAnsi="Arial" w:cs="Arial"/>
                <w:sz w:val="20"/>
                <w:szCs w:val="20"/>
              </w:rPr>
              <w:t xml:space="preserve"> 10,149,413 </w:t>
            </w:r>
          </w:p>
        </w:tc>
      </w:tr>
      <w:tr w:rsidR="00DB562C" w:rsidRPr="0027108A" w14:paraId="5DBD904C" w14:textId="77777777" w:rsidTr="00096E4A">
        <w:tc>
          <w:tcPr>
            <w:tcW w:w="660" w:type="dxa"/>
            <w:vAlign w:val="bottom"/>
          </w:tcPr>
          <w:p w14:paraId="4A77CD11" w14:textId="77777777" w:rsidR="00DB562C" w:rsidRPr="0027108A" w:rsidRDefault="00DB562C" w:rsidP="00DB562C">
            <w:pPr>
              <w:ind w:left="-105" w:right="-108"/>
              <w:jc w:val="both"/>
              <w:rPr>
                <w:rFonts w:ascii="Arial" w:eastAsia="Arial" w:hAnsi="Arial" w:cs="Arial"/>
                <w:sz w:val="20"/>
                <w:szCs w:val="20"/>
              </w:rPr>
            </w:pPr>
          </w:p>
        </w:tc>
        <w:tc>
          <w:tcPr>
            <w:tcW w:w="4986" w:type="dxa"/>
            <w:vAlign w:val="bottom"/>
          </w:tcPr>
          <w:p w14:paraId="7102D0ED" w14:textId="77777777" w:rsidR="00DB562C" w:rsidRPr="0027108A" w:rsidRDefault="00DB562C" w:rsidP="00DB562C">
            <w:pPr>
              <w:ind w:left="-105"/>
              <w:jc w:val="both"/>
              <w:rPr>
                <w:rFonts w:ascii="Arial" w:eastAsia="Arial" w:hAnsi="Arial" w:cs="Arial"/>
                <w:sz w:val="20"/>
                <w:szCs w:val="20"/>
              </w:rPr>
            </w:pPr>
          </w:p>
        </w:tc>
        <w:tc>
          <w:tcPr>
            <w:tcW w:w="1644" w:type="dxa"/>
            <w:shd w:val="clear" w:color="auto" w:fill="FAFAFA"/>
            <w:vAlign w:val="bottom"/>
          </w:tcPr>
          <w:p w14:paraId="14160671" w14:textId="77777777" w:rsidR="00DB562C" w:rsidRPr="0027108A" w:rsidRDefault="00DB562C" w:rsidP="00DB562C">
            <w:pPr>
              <w:ind w:right="-72"/>
              <w:jc w:val="right"/>
              <w:rPr>
                <w:rFonts w:ascii="Arial" w:eastAsia="Arial" w:hAnsi="Arial" w:cs="Arial"/>
                <w:sz w:val="20"/>
                <w:szCs w:val="20"/>
              </w:rPr>
            </w:pPr>
          </w:p>
        </w:tc>
        <w:tc>
          <w:tcPr>
            <w:tcW w:w="1620" w:type="dxa"/>
            <w:shd w:val="clear" w:color="auto" w:fill="auto"/>
            <w:vAlign w:val="bottom"/>
          </w:tcPr>
          <w:p w14:paraId="2C01D7B9" w14:textId="77777777" w:rsidR="00DB562C" w:rsidRPr="0027108A" w:rsidRDefault="00DB562C" w:rsidP="00DB562C">
            <w:pPr>
              <w:ind w:right="-72"/>
              <w:jc w:val="right"/>
              <w:rPr>
                <w:rFonts w:ascii="Arial" w:eastAsia="Arial" w:hAnsi="Arial" w:cs="Arial"/>
                <w:sz w:val="20"/>
                <w:szCs w:val="20"/>
              </w:rPr>
            </w:pPr>
          </w:p>
        </w:tc>
      </w:tr>
      <w:tr w:rsidR="00653454" w:rsidRPr="0027108A" w14:paraId="03592443" w14:textId="77777777" w:rsidTr="00096E4A">
        <w:tc>
          <w:tcPr>
            <w:tcW w:w="660" w:type="dxa"/>
            <w:vAlign w:val="bottom"/>
          </w:tcPr>
          <w:p w14:paraId="4C55A760" w14:textId="77777777" w:rsidR="00653454" w:rsidRPr="0027108A" w:rsidRDefault="00653454" w:rsidP="00653454">
            <w:pPr>
              <w:ind w:left="-105" w:right="-108"/>
              <w:jc w:val="both"/>
              <w:rPr>
                <w:rFonts w:ascii="Arial" w:eastAsia="Arial" w:hAnsi="Arial" w:cs="Arial"/>
                <w:sz w:val="20"/>
                <w:szCs w:val="20"/>
              </w:rPr>
            </w:pPr>
            <w:r w:rsidRPr="0027108A">
              <w:rPr>
                <w:rFonts w:ascii="Arial" w:eastAsia="Arial" w:hAnsi="Arial" w:cs="Arial"/>
                <w:sz w:val="20"/>
                <w:szCs w:val="20"/>
              </w:rPr>
              <w:t>Less:</w:t>
            </w:r>
          </w:p>
        </w:tc>
        <w:tc>
          <w:tcPr>
            <w:tcW w:w="4986" w:type="dxa"/>
            <w:vAlign w:val="bottom"/>
          </w:tcPr>
          <w:p w14:paraId="0D02D9B5" w14:textId="3BC64AFD" w:rsidR="00653454" w:rsidRPr="0027108A" w:rsidRDefault="00653454" w:rsidP="00653454">
            <w:pPr>
              <w:ind w:left="-105"/>
              <w:jc w:val="both"/>
              <w:rPr>
                <w:rFonts w:ascii="Arial" w:eastAsia="Arial" w:hAnsi="Arial" w:cs="Arial"/>
                <w:sz w:val="20"/>
                <w:szCs w:val="20"/>
              </w:rPr>
            </w:pPr>
            <w:r w:rsidRPr="0027108A">
              <w:rPr>
                <w:rFonts w:ascii="Arial" w:eastAsia="Arial" w:hAnsi="Arial" w:cs="Arial"/>
                <w:sz w:val="20"/>
                <w:szCs w:val="20"/>
              </w:rPr>
              <w:t>Allowance for expected credit loss (Note 15)</w:t>
            </w:r>
          </w:p>
        </w:tc>
        <w:tc>
          <w:tcPr>
            <w:tcW w:w="1644" w:type="dxa"/>
            <w:shd w:val="clear" w:color="auto" w:fill="FAFAFA"/>
          </w:tcPr>
          <w:p w14:paraId="4166A156" w14:textId="210CB067" w:rsidR="00653454" w:rsidRPr="0027108A" w:rsidRDefault="00653454" w:rsidP="00653454">
            <w:pPr>
              <w:ind w:right="-72"/>
              <w:jc w:val="right"/>
              <w:rPr>
                <w:rFonts w:ascii="Arial" w:eastAsia="Arial" w:hAnsi="Arial" w:cs="Arial"/>
                <w:sz w:val="20"/>
                <w:szCs w:val="20"/>
              </w:rPr>
            </w:pPr>
            <w:r w:rsidRPr="0027108A">
              <w:rPr>
                <w:rFonts w:ascii="Arial" w:eastAsia="Arial" w:hAnsi="Arial" w:cs="Arial"/>
                <w:sz w:val="20"/>
                <w:szCs w:val="20"/>
              </w:rPr>
              <w:t xml:space="preserve"> (254,627)</w:t>
            </w:r>
          </w:p>
        </w:tc>
        <w:tc>
          <w:tcPr>
            <w:tcW w:w="1620" w:type="dxa"/>
            <w:shd w:val="clear" w:color="auto" w:fill="auto"/>
          </w:tcPr>
          <w:p w14:paraId="19483D02" w14:textId="7ED81B22" w:rsidR="00653454" w:rsidRPr="0027108A" w:rsidRDefault="00653454" w:rsidP="00653454">
            <w:pPr>
              <w:ind w:right="-72"/>
              <w:jc w:val="right"/>
              <w:rPr>
                <w:rFonts w:ascii="Arial" w:eastAsia="Arial" w:hAnsi="Arial" w:cs="Arial"/>
                <w:sz w:val="20"/>
                <w:szCs w:val="20"/>
              </w:rPr>
            </w:pPr>
            <w:r w:rsidRPr="0027108A">
              <w:rPr>
                <w:rFonts w:ascii="Arial" w:eastAsia="Arial" w:hAnsi="Arial" w:cs="Arial"/>
                <w:sz w:val="20"/>
                <w:szCs w:val="20"/>
              </w:rPr>
              <w:t xml:space="preserve"> (312,415)</w:t>
            </w:r>
          </w:p>
        </w:tc>
      </w:tr>
      <w:tr w:rsidR="00653454" w:rsidRPr="0027108A" w14:paraId="7C240A51" w14:textId="77777777" w:rsidTr="00096E4A">
        <w:trPr>
          <w:trHeight w:val="56"/>
        </w:trPr>
        <w:tc>
          <w:tcPr>
            <w:tcW w:w="660" w:type="dxa"/>
            <w:vAlign w:val="bottom"/>
          </w:tcPr>
          <w:p w14:paraId="0DD0CA1A" w14:textId="77777777" w:rsidR="00653454" w:rsidRPr="0027108A" w:rsidRDefault="00653454" w:rsidP="00653454">
            <w:pPr>
              <w:ind w:left="-105" w:right="-108"/>
              <w:jc w:val="both"/>
              <w:rPr>
                <w:rFonts w:ascii="Arial" w:hAnsi="Arial" w:cs="Arial"/>
                <w:sz w:val="20"/>
                <w:szCs w:val="20"/>
              </w:rPr>
            </w:pPr>
          </w:p>
        </w:tc>
        <w:tc>
          <w:tcPr>
            <w:tcW w:w="4986" w:type="dxa"/>
            <w:vAlign w:val="bottom"/>
          </w:tcPr>
          <w:p w14:paraId="1DE5FDEC" w14:textId="77777777" w:rsidR="00653454" w:rsidRPr="0027108A" w:rsidRDefault="00653454" w:rsidP="00653454">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1B4AFC3C" w14:textId="77777777" w:rsidR="00653454" w:rsidRPr="0027108A" w:rsidRDefault="00653454" w:rsidP="00653454">
            <w:pPr>
              <w:ind w:right="-72"/>
              <w:jc w:val="right"/>
              <w:rPr>
                <w:rFonts w:ascii="Arial" w:eastAsia="Arial" w:hAnsi="Arial" w:cs="Arial"/>
                <w:sz w:val="20"/>
                <w:szCs w:val="20"/>
              </w:rPr>
            </w:pPr>
          </w:p>
        </w:tc>
        <w:tc>
          <w:tcPr>
            <w:tcW w:w="1620" w:type="dxa"/>
            <w:tcBorders>
              <w:top w:val="single" w:sz="4" w:space="0" w:color="000000"/>
            </w:tcBorders>
            <w:vAlign w:val="bottom"/>
          </w:tcPr>
          <w:p w14:paraId="26BB57CD" w14:textId="77777777" w:rsidR="00653454" w:rsidRPr="0027108A" w:rsidRDefault="00653454" w:rsidP="00653454">
            <w:pPr>
              <w:ind w:right="-72"/>
              <w:jc w:val="right"/>
              <w:rPr>
                <w:rFonts w:ascii="Arial" w:eastAsia="Arial" w:hAnsi="Arial" w:cs="Arial"/>
                <w:sz w:val="20"/>
                <w:szCs w:val="20"/>
              </w:rPr>
            </w:pPr>
          </w:p>
        </w:tc>
      </w:tr>
      <w:tr w:rsidR="00946986" w:rsidRPr="0027108A" w14:paraId="30F60595" w14:textId="77777777" w:rsidTr="00096E4A">
        <w:tc>
          <w:tcPr>
            <w:tcW w:w="5646" w:type="dxa"/>
            <w:gridSpan w:val="2"/>
            <w:vAlign w:val="bottom"/>
          </w:tcPr>
          <w:p w14:paraId="0DACC422" w14:textId="4CF1EA22" w:rsidR="00946986" w:rsidRPr="0027108A" w:rsidRDefault="00946986" w:rsidP="00946986">
            <w:pPr>
              <w:ind w:left="-105"/>
              <w:jc w:val="both"/>
              <w:rPr>
                <w:rFonts w:ascii="Arial" w:eastAsia="Arial" w:hAnsi="Arial" w:cs="Arial"/>
                <w:sz w:val="20"/>
                <w:szCs w:val="20"/>
              </w:rPr>
            </w:pPr>
            <w:r w:rsidRPr="0027108A">
              <w:rPr>
                <w:rFonts w:ascii="Arial" w:eastAsia="Arial" w:hAnsi="Arial" w:cs="Arial"/>
                <w:sz w:val="20"/>
                <w:szCs w:val="20"/>
              </w:rPr>
              <w:t xml:space="preserve">Total </w:t>
            </w:r>
            <w:r w:rsidR="00A34E36">
              <w:rPr>
                <w:rFonts w:ascii="Arial" w:eastAsia="Arial" w:hAnsi="Arial" w:cs="Arial"/>
                <w:sz w:val="20"/>
                <w:szCs w:val="20"/>
              </w:rPr>
              <w:t>Loans to customers and accrued interest receivables, net</w:t>
            </w:r>
          </w:p>
        </w:tc>
        <w:tc>
          <w:tcPr>
            <w:tcW w:w="1644" w:type="dxa"/>
            <w:tcBorders>
              <w:bottom w:val="single" w:sz="4" w:space="0" w:color="000000"/>
            </w:tcBorders>
            <w:shd w:val="clear" w:color="auto" w:fill="FAFAFA"/>
          </w:tcPr>
          <w:p w14:paraId="37ED05D3" w14:textId="70948314" w:rsidR="00946986" w:rsidRPr="0027108A" w:rsidRDefault="00946986" w:rsidP="00946986">
            <w:pPr>
              <w:ind w:right="-72"/>
              <w:jc w:val="right"/>
              <w:rPr>
                <w:rFonts w:ascii="Arial" w:eastAsia="Arial" w:hAnsi="Arial" w:cs="Arial"/>
                <w:sz w:val="20"/>
                <w:szCs w:val="20"/>
              </w:rPr>
            </w:pPr>
            <w:r w:rsidRPr="0027108A">
              <w:rPr>
                <w:rFonts w:ascii="Arial" w:eastAsia="Arial" w:hAnsi="Arial" w:cs="Arial"/>
                <w:sz w:val="20"/>
                <w:szCs w:val="20"/>
              </w:rPr>
              <w:t xml:space="preserve"> 20,818,960 </w:t>
            </w:r>
          </w:p>
        </w:tc>
        <w:tc>
          <w:tcPr>
            <w:tcW w:w="1620" w:type="dxa"/>
            <w:tcBorders>
              <w:bottom w:val="single" w:sz="4" w:space="0" w:color="000000"/>
            </w:tcBorders>
          </w:tcPr>
          <w:p w14:paraId="1B052F58" w14:textId="0C75986B" w:rsidR="00946986" w:rsidRPr="0027108A" w:rsidRDefault="00946986" w:rsidP="00946986">
            <w:pPr>
              <w:ind w:right="-72"/>
              <w:jc w:val="right"/>
              <w:rPr>
                <w:rFonts w:ascii="Arial" w:eastAsia="Arial" w:hAnsi="Arial" w:cs="Arial"/>
                <w:sz w:val="20"/>
                <w:szCs w:val="20"/>
              </w:rPr>
            </w:pPr>
            <w:r w:rsidRPr="0027108A">
              <w:rPr>
                <w:rFonts w:ascii="Arial" w:eastAsia="Arial" w:hAnsi="Arial" w:cs="Arial"/>
                <w:sz w:val="20"/>
                <w:szCs w:val="20"/>
              </w:rPr>
              <w:t xml:space="preserve"> 9,836,998 </w:t>
            </w:r>
          </w:p>
        </w:tc>
      </w:tr>
    </w:tbl>
    <w:p w14:paraId="079581A2" w14:textId="0D9ACA38" w:rsidR="008965B6" w:rsidRPr="0027108A" w:rsidRDefault="008965B6">
      <w:pPr>
        <w:ind w:left="993" w:hanging="453"/>
        <w:jc w:val="both"/>
        <w:rPr>
          <w:rFonts w:ascii="Arial" w:eastAsia="Arial" w:hAnsi="Arial" w:cs="Arial"/>
          <w:sz w:val="20"/>
          <w:szCs w:val="20"/>
        </w:rPr>
      </w:pPr>
    </w:p>
    <w:tbl>
      <w:tblPr>
        <w:tblW w:w="8910" w:type="dxa"/>
        <w:tblInd w:w="540" w:type="dxa"/>
        <w:tblBorders>
          <w:top w:val="nil"/>
          <w:left w:val="nil"/>
          <w:bottom w:val="nil"/>
          <w:right w:val="nil"/>
          <w:insideH w:val="nil"/>
          <w:insideV w:val="nil"/>
        </w:tblBorders>
        <w:tblLayout w:type="fixed"/>
        <w:tblLook w:val="0400" w:firstRow="0" w:lastRow="0" w:firstColumn="0" w:lastColumn="0" w:noHBand="0" w:noVBand="1"/>
      </w:tblPr>
      <w:tblGrid>
        <w:gridCol w:w="660"/>
        <w:gridCol w:w="4986"/>
        <w:gridCol w:w="1644"/>
        <w:gridCol w:w="1620"/>
      </w:tblGrid>
      <w:tr w:rsidR="008965B6" w:rsidRPr="0027108A" w14:paraId="7C968F67" w14:textId="77777777" w:rsidTr="00096E4A">
        <w:tc>
          <w:tcPr>
            <w:tcW w:w="660" w:type="dxa"/>
            <w:vAlign w:val="bottom"/>
          </w:tcPr>
          <w:p w14:paraId="08898294"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1E632B5A" w14:textId="77777777" w:rsidR="008965B6" w:rsidRPr="0027108A" w:rsidRDefault="008965B6" w:rsidP="008965B6">
            <w:pPr>
              <w:jc w:val="both"/>
              <w:rPr>
                <w:rFonts w:ascii="Arial" w:eastAsia="Arial" w:hAnsi="Arial" w:cs="Arial"/>
                <w:sz w:val="20"/>
                <w:szCs w:val="20"/>
              </w:rPr>
            </w:pPr>
          </w:p>
        </w:tc>
        <w:tc>
          <w:tcPr>
            <w:tcW w:w="3264" w:type="dxa"/>
            <w:gridSpan w:val="2"/>
            <w:tcBorders>
              <w:top w:val="single" w:sz="4" w:space="0" w:color="000000"/>
              <w:bottom w:val="single" w:sz="4" w:space="0" w:color="000000"/>
            </w:tcBorders>
            <w:shd w:val="clear" w:color="auto" w:fill="FFFFFF"/>
            <w:vAlign w:val="bottom"/>
          </w:tcPr>
          <w:p w14:paraId="4BF2DFC0" w14:textId="77777777" w:rsidR="008965B6" w:rsidRPr="0027108A" w:rsidRDefault="008965B6" w:rsidP="008965B6">
            <w:pPr>
              <w:ind w:right="-72"/>
              <w:jc w:val="center"/>
              <w:rPr>
                <w:rFonts w:ascii="Arial" w:eastAsia="Calibri" w:hAnsi="Arial" w:cs="Arial"/>
                <w:b/>
                <w:bCs/>
                <w:sz w:val="20"/>
                <w:szCs w:val="20"/>
                <w:lang w:val="en-GB"/>
              </w:rPr>
            </w:pPr>
            <w:r w:rsidRPr="0027108A">
              <w:rPr>
                <w:rFonts w:ascii="Arial" w:eastAsia="Calibri" w:hAnsi="Arial" w:cs="Arial"/>
                <w:b/>
                <w:bCs/>
                <w:sz w:val="20"/>
                <w:szCs w:val="20"/>
                <w:lang w:val="en-GB"/>
              </w:rPr>
              <w:t xml:space="preserve">Separate </w:t>
            </w:r>
          </w:p>
          <w:p w14:paraId="0326A50D" w14:textId="58804564" w:rsidR="008965B6" w:rsidRPr="0027108A" w:rsidRDefault="008965B6" w:rsidP="008965B6">
            <w:pPr>
              <w:ind w:right="-72"/>
              <w:jc w:val="center"/>
              <w:rPr>
                <w:rFonts w:ascii="Arial" w:eastAsia="Arial" w:hAnsi="Arial" w:cs="Arial"/>
                <w:b/>
                <w:sz w:val="20"/>
                <w:szCs w:val="20"/>
              </w:rPr>
            </w:pPr>
            <w:r w:rsidRPr="0027108A">
              <w:rPr>
                <w:rFonts w:ascii="Arial" w:eastAsia="Calibri" w:hAnsi="Arial" w:cs="Arial"/>
                <w:b/>
                <w:bCs/>
                <w:sz w:val="20"/>
                <w:szCs w:val="20"/>
                <w:lang w:val="en-GB"/>
              </w:rPr>
              <w:t>financial statements</w:t>
            </w:r>
          </w:p>
        </w:tc>
      </w:tr>
      <w:tr w:rsidR="008965B6" w:rsidRPr="0027108A" w14:paraId="3BF3EE1F" w14:textId="77777777" w:rsidTr="008965B6">
        <w:tc>
          <w:tcPr>
            <w:tcW w:w="660" w:type="dxa"/>
            <w:vAlign w:val="bottom"/>
          </w:tcPr>
          <w:p w14:paraId="0CF9C0D7"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6467ABCE" w14:textId="77777777" w:rsidR="008965B6" w:rsidRPr="0027108A" w:rsidRDefault="008965B6" w:rsidP="008965B6">
            <w:pPr>
              <w:jc w:val="both"/>
              <w:rPr>
                <w:rFonts w:ascii="Arial" w:eastAsia="Arial" w:hAnsi="Arial" w:cs="Arial"/>
                <w:sz w:val="20"/>
                <w:szCs w:val="20"/>
              </w:rPr>
            </w:pPr>
          </w:p>
        </w:tc>
        <w:tc>
          <w:tcPr>
            <w:tcW w:w="1644" w:type="dxa"/>
            <w:tcBorders>
              <w:top w:val="single" w:sz="4" w:space="0" w:color="000000"/>
            </w:tcBorders>
            <w:shd w:val="clear" w:color="auto" w:fill="auto"/>
            <w:vAlign w:val="bottom"/>
          </w:tcPr>
          <w:p w14:paraId="7836E469" w14:textId="3E836567" w:rsidR="008965B6" w:rsidRPr="0027108A" w:rsidRDefault="008965B6" w:rsidP="008965B6">
            <w:pPr>
              <w:ind w:right="-72"/>
              <w:jc w:val="right"/>
              <w:rPr>
                <w:rFonts w:ascii="Arial" w:eastAsia="Arial" w:hAnsi="Arial" w:cs="Arial"/>
                <w:b/>
                <w:sz w:val="20"/>
                <w:szCs w:val="20"/>
              </w:rPr>
            </w:pPr>
          </w:p>
        </w:tc>
        <w:tc>
          <w:tcPr>
            <w:tcW w:w="1620" w:type="dxa"/>
            <w:tcBorders>
              <w:top w:val="single" w:sz="4" w:space="0" w:color="000000"/>
            </w:tcBorders>
            <w:shd w:val="clear" w:color="auto" w:fill="auto"/>
            <w:vAlign w:val="bottom"/>
          </w:tcPr>
          <w:p w14:paraId="6CE58388" w14:textId="0A37BD4E" w:rsidR="008965B6" w:rsidRPr="0027108A" w:rsidRDefault="007F3CDD" w:rsidP="008965B6">
            <w:pPr>
              <w:ind w:right="-72"/>
              <w:jc w:val="right"/>
              <w:rPr>
                <w:rFonts w:ascii="Arial" w:eastAsia="Arial" w:hAnsi="Arial" w:cs="Arial"/>
                <w:b/>
                <w:sz w:val="20"/>
                <w:szCs w:val="20"/>
              </w:rPr>
            </w:pPr>
            <w:r w:rsidRPr="0027108A">
              <w:rPr>
                <w:rFonts w:ascii="Arial" w:eastAsia="Arial" w:hAnsi="Arial" w:cs="Arial"/>
                <w:b/>
                <w:sz w:val="20"/>
                <w:szCs w:val="20"/>
              </w:rPr>
              <w:t>(Restated)</w:t>
            </w:r>
          </w:p>
        </w:tc>
      </w:tr>
      <w:tr w:rsidR="008965B6" w:rsidRPr="0027108A" w14:paraId="0D87EDE6" w14:textId="77777777" w:rsidTr="008965B6">
        <w:tc>
          <w:tcPr>
            <w:tcW w:w="660" w:type="dxa"/>
            <w:vAlign w:val="bottom"/>
          </w:tcPr>
          <w:p w14:paraId="1802DC87"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40D2E289" w14:textId="77777777" w:rsidR="008965B6" w:rsidRPr="0027108A" w:rsidRDefault="008965B6" w:rsidP="008965B6">
            <w:pPr>
              <w:jc w:val="both"/>
              <w:rPr>
                <w:rFonts w:ascii="Arial" w:eastAsia="Arial" w:hAnsi="Arial" w:cs="Arial"/>
                <w:sz w:val="20"/>
                <w:szCs w:val="20"/>
              </w:rPr>
            </w:pPr>
          </w:p>
        </w:tc>
        <w:tc>
          <w:tcPr>
            <w:tcW w:w="1644" w:type="dxa"/>
            <w:shd w:val="clear" w:color="auto" w:fill="auto"/>
            <w:vAlign w:val="bottom"/>
          </w:tcPr>
          <w:p w14:paraId="75498426" w14:textId="13B01B9F" w:rsidR="008965B6" w:rsidRPr="0027108A" w:rsidRDefault="008965B6" w:rsidP="008965B6">
            <w:pPr>
              <w:ind w:right="-72"/>
              <w:jc w:val="right"/>
              <w:rPr>
                <w:rFonts w:ascii="Arial" w:eastAsia="Arial" w:hAnsi="Arial" w:cs="Arial"/>
                <w:b/>
                <w:sz w:val="20"/>
                <w:szCs w:val="20"/>
              </w:rPr>
            </w:pPr>
            <w:r w:rsidRPr="0027108A">
              <w:rPr>
                <w:rFonts w:ascii="Arial" w:eastAsia="Arial" w:hAnsi="Arial" w:cs="Arial"/>
                <w:b/>
                <w:sz w:val="20"/>
                <w:szCs w:val="20"/>
              </w:rPr>
              <w:t>2022</w:t>
            </w:r>
          </w:p>
        </w:tc>
        <w:tc>
          <w:tcPr>
            <w:tcW w:w="1620" w:type="dxa"/>
            <w:shd w:val="clear" w:color="auto" w:fill="auto"/>
            <w:vAlign w:val="bottom"/>
          </w:tcPr>
          <w:p w14:paraId="205F929A" w14:textId="06056D33" w:rsidR="008965B6" w:rsidRPr="0027108A" w:rsidRDefault="008965B6" w:rsidP="008965B6">
            <w:pPr>
              <w:ind w:right="-72"/>
              <w:jc w:val="right"/>
              <w:rPr>
                <w:rFonts w:ascii="Arial" w:eastAsia="Arial" w:hAnsi="Arial" w:cs="Arial"/>
                <w:b/>
                <w:sz w:val="20"/>
                <w:szCs w:val="20"/>
              </w:rPr>
            </w:pPr>
            <w:r w:rsidRPr="0027108A">
              <w:rPr>
                <w:rFonts w:ascii="Arial" w:eastAsia="Arial" w:hAnsi="Arial" w:cs="Arial"/>
                <w:b/>
                <w:sz w:val="20"/>
                <w:szCs w:val="20"/>
              </w:rPr>
              <w:t>2021</w:t>
            </w:r>
          </w:p>
        </w:tc>
      </w:tr>
      <w:tr w:rsidR="00625552" w:rsidRPr="0027108A" w14:paraId="5D17766F" w14:textId="77777777" w:rsidTr="00096E4A">
        <w:tc>
          <w:tcPr>
            <w:tcW w:w="660" w:type="dxa"/>
            <w:vAlign w:val="bottom"/>
          </w:tcPr>
          <w:p w14:paraId="32BE3CC3" w14:textId="77777777" w:rsidR="00625552" w:rsidRPr="0027108A" w:rsidRDefault="00625552" w:rsidP="00625552">
            <w:pPr>
              <w:ind w:left="-105"/>
              <w:jc w:val="both"/>
              <w:rPr>
                <w:rFonts w:ascii="Arial" w:eastAsia="Arial" w:hAnsi="Arial" w:cs="Arial"/>
                <w:sz w:val="20"/>
                <w:szCs w:val="20"/>
              </w:rPr>
            </w:pPr>
          </w:p>
        </w:tc>
        <w:tc>
          <w:tcPr>
            <w:tcW w:w="4986" w:type="dxa"/>
            <w:vAlign w:val="bottom"/>
          </w:tcPr>
          <w:p w14:paraId="472DE51F" w14:textId="77777777" w:rsidR="00625552" w:rsidRPr="0027108A" w:rsidRDefault="00625552" w:rsidP="00625552">
            <w:pPr>
              <w:jc w:val="both"/>
              <w:rPr>
                <w:rFonts w:ascii="Arial" w:eastAsia="Arial" w:hAnsi="Arial" w:cs="Arial"/>
                <w:sz w:val="20"/>
                <w:szCs w:val="20"/>
              </w:rPr>
            </w:pPr>
          </w:p>
        </w:tc>
        <w:tc>
          <w:tcPr>
            <w:tcW w:w="1644" w:type="dxa"/>
            <w:tcBorders>
              <w:bottom w:val="single" w:sz="4" w:space="0" w:color="000000"/>
            </w:tcBorders>
            <w:shd w:val="clear" w:color="auto" w:fill="auto"/>
          </w:tcPr>
          <w:p w14:paraId="46BBBFC3" w14:textId="0F460D69" w:rsidR="00625552" w:rsidRPr="0027108A" w:rsidRDefault="00625552" w:rsidP="00625552">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c>
          <w:tcPr>
            <w:tcW w:w="1620" w:type="dxa"/>
            <w:tcBorders>
              <w:bottom w:val="single" w:sz="4" w:space="0" w:color="000000"/>
            </w:tcBorders>
            <w:shd w:val="clear" w:color="auto" w:fill="auto"/>
          </w:tcPr>
          <w:p w14:paraId="2BB86C17" w14:textId="15303193" w:rsidR="00625552" w:rsidRPr="0027108A" w:rsidRDefault="00625552" w:rsidP="00625552">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r>
      <w:tr w:rsidR="008965B6" w:rsidRPr="0027108A" w14:paraId="1179D278" w14:textId="77777777" w:rsidTr="008965B6">
        <w:tc>
          <w:tcPr>
            <w:tcW w:w="660" w:type="dxa"/>
            <w:vAlign w:val="bottom"/>
          </w:tcPr>
          <w:p w14:paraId="6827767C" w14:textId="77777777" w:rsidR="008965B6" w:rsidRPr="0027108A" w:rsidRDefault="008965B6" w:rsidP="008965B6">
            <w:pPr>
              <w:ind w:left="-105"/>
              <w:jc w:val="both"/>
              <w:rPr>
                <w:rFonts w:ascii="Arial" w:eastAsia="Arial" w:hAnsi="Arial" w:cs="Arial"/>
                <w:sz w:val="20"/>
                <w:szCs w:val="20"/>
              </w:rPr>
            </w:pPr>
          </w:p>
        </w:tc>
        <w:tc>
          <w:tcPr>
            <w:tcW w:w="4986" w:type="dxa"/>
            <w:vAlign w:val="bottom"/>
          </w:tcPr>
          <w:p w14:paraId="4CF95E0B" w14:textId="77777777" w:rsidR="008965B6" w:rsidRPr="0027108A" w:rsidRDefault="008965B6" w:rsidP="008965B6">
            <w:pPr>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1599B486" w14:textId="5219AE67" w:rsidR="008965B6" w:rsidRPr="0027108A" w:rsidRDefault="008965B6" w:rsidP="008965B6">
            <w:pPr>
              <w:ind w:right="-72"/>
              <w:jc w:val="right"/>
              <w:rPr>
                <w:rFonts w:ascii="Arial" w:eastAsia="Arial" w:hAnsi="Arial" w:cs="Arial"/>
                <w:sz w:val="20"/>
                <w:szCs w:val="20"/>
              </w:rPr>
            </w:pPr>
          </w:p>
        </w:tc>
        <w:tc>
          <w:tcPr>
            <w:tcW w:w="1620" w:type="dxa"/>
            <w:tcBorders>
              <w:top w:val="single" w:sz="4" w:space="0" w:color="000000"/>
            </w:tcBorders>
            <w:vAlign w:val="bottom"/>
          </w:tcPr>
          <w:p w14:paraId="44AF3B11" w14:textId="309F6A14" w:rsidR="008965B6" w:rsidRPr="0027108A" w:rsidRDefault="008965B6" w:rsidP="008965B6">
            <w:pPr>
              <w:ind w:right="-72"/>
              <w:jc w:val="right"/>
              <w:rPr>
                <w:rFonts w:ascii="Arial" w:eastAsia="Arial" w:hAnsi="Arial" w:cs="Arial"/>
                <w:sz w:val="20"/>
                <w:szCs w:val="20"/>
              </w:rPr>
            </w:pPr>
          </w:p>
        </w:tc>
      </w:tr>
      <w:tr w:rsidR="00811B31" w:rsidRPr="0027108A" w14:paraId="0AA3386C" w14:textId="77777777" w:rsidTr="00096E4A">
        <w:tc>
          <w:tcPr>
            <w:tcW w:w="5646" w:type="dxa"/>
            <w:gridSpan w:val="2"/>
            <w:vAlign w:val="bottom"/>
          </w:tcPr>
          <w:p w14:paraId="098C1087" w14:textId="77360463" w:rsidR="00811B31" w:rsidRPr="0027108A" w:rsidRDefault="00811B31" w:rsidP="00811B31">
            <w:pPr>
              <w:ind w:left="-105"/>
              <w:jc w:val="both"/>
              <w:rPr>
                <w:rFonts w:ascii="Arial" w:eastAsia="Arial" w:hAnsi="Arial" w:cs="Arial"/>
                <w:sz w:val="20"/>
                <w:szCs w:val="20"/>
              </w:rPr>
            </w:pPr>
            <w:r w:rsidRPr="0027108A">
              <w:rPr>
                <w:rFonts w:ascii="Arial" w:eastAsia="Arial" w:hAnsi="Arial" w:cs="Arial"/>
                <w:sz w:val="20"/>
                <w:szCs w:val="20"/>
              </w:rPr>
              <w:t>Loan receivables</w:t>
            </w:r>
          </w:p>
        </w:tc>
        <w:tc>
          <w:tcPr>
            <w:tcW w:w="1644" w:type="dxa"/>
            <w:shd w:val="clear" w:color="auto" w:fill="FAFAFA"/>
          </w:tcPr>
          <w:p w14:paraId="5D62B0BB" w14:textId="1F9B9065" w:rsidR="00811B31" w:rsidRPr="0027108A" w:rsidRDefault="00811B31" w:rsidP="00811B31">
            <w:pPr>
              <w:ind w:right="-72"/>
              <w:jc w:val="right"/>
              <w:rPr>
                <w:rFonts w:ascii="Arial" w:eastAsia="Arial" w:hAnsi="Arial" w:cs="Arial"/>
                <w:sz w:val="20"/>
                <w:szCs w:val="20"/>
              </w:rPr>
            </w:pPr>
            <w:r w:rsidRPr="0027108A">
              <w:rPr>
                <w:rFonts w:ascii="Arial" w:eastAsia="Arial" w:hAnsi="Arial" w:cs="Arial"/>
                <w:sz w:val="20"/>
                <w:szCs w:val="20"/>
              </w:rPr>
              <w:t xml:space="preserve"> 2,669,056 </w:t>
            </w:r>
          </w:p>
        </w:tc>
        <w:tc>
          <w:tcPr>
            <w:tcW w:w="1620" w:type="dxa"/>
          </w:tcPr>
          <w:p w14:paraId="2E22DDC9" w14:textId="3444E4CE" w:rsidR="00811B31" w:rsidRPr="0027108A" w:rsidRDefault="00811B31" w:rsidP="00811B31">
            <w:pPr>
              <w:ind w:right="-72"/>
              <w:jc w:val="right"/>
              <w:rPr>
                <w:rFonts w:ascii="Arial" w:eastAsia="Arial" w:hAnsi="Arial" w:cs="Arial"/>
                <w:sz w:val="20"/>
                <w:szCs w:val="20"/>
              </w:rPr>
            </w:pPr>
            <w:r w:rsidRPr="0027108A">
              <w:rPr>
                <w:rFonts w:ascii="Arial" w:eastAsia="Arial" w:hAnsi="Arial" w:cs="Arial"/>
                <w:sz w:val="20"/>
                <w:szCs w:val="20"/>
              </w:rPr>
              <w:t xml:space="preserve"> 6,406,427 </w:t>
            </w:r>
          </w:p>
        </w:tc>
      </w:tr>
      <w:tr w:rsidR="0082537C" w:rsidRPr="0027108A" w14:paraId="18108F78" w14:textId="77777777" w:rsidTr="00096E4A">
        <w:tc>
          <w:tcPr>
            <w:tcW w:w="660" w:type="dxa"/>
            <w:vAlign w:val="bottom"/>
          </w:tcPr>
          <w:p w14:paraId="32B836E4" w14:textId="77777777" w:rsidR="0082537C" w:rsidRPr="0027108A" w:rsidRDefault="0082537C" w:rsidP="0082537C">
            <w:pPr>
              <w:ind w:left="-105" w:right="-108"/>
              <w:jc w:val="both"/>
              <w:rPr>
                <w:rFonts w:ascii="Arial" w:eastAsia="Arial" w:hAnsi="Arial" w:cs="Arial"/>
                <w:sz w:val="20"/>
                <w:szCs w:val="20"/>
              </w:rPr>
            </w:pPr>
            <w:r w:rsidRPr="0027108A">
              <w:rPr>
                <w:rFonts w:ascii="Arial" w:eastAsia="Arial" w:hAnsi="Arial" w:cs="Arial"/>
                <w:sz w:val="20"/>
                <w:szCs w:val="20"/>
              </w:rPr>
              <w:t>Less:</w:t>
            </w:r>
          </w:p>
        </w:tc>
        <w:tc>
          <w:tcPr>
            <w:tcW w:w="4986" w:type="dxa"/>
            <w:vAlign w:val="bottom"/>
          </w:tcPr>
          <w:p w14:paraId="601E9062" w14:textId="53E566E5" w:rsidR="0082537C" w:rsidRPr="0027108A" w:rsidRDefault="0082537C" w:rsidP="0082537C">
            <w:pPr>
              <w:ind w:left="-105"/>
              <w:jc w:val="both"/>
              <w:rPr>
                <w:rFonts w:ascii="Arial" w:eastAsia="Arial" w:hAnsi="Arial" w:cs="Arial"/>
                <w:sz w:val="20"/>
                <w:szCs w:val="20"/>
              </w:rPr>
            </w:pPr>
            <w:r w:rsidRPr="0027108A">
              <w:rPr>
                <w:rFonts w:ascii="Arial" w:eastAsia="Arial" w:hAnsi="Arial" w:cs="Arial"/>
                <w:sz w:val="20"/>
                <w:szCs w:val="20"/>
              </w:rPr>
              <w:t>Unearned interest income</w:t>
            </w:r>
          </w:p>
        </w:tc>
        <w:tc>
          <w:tcPr>
            <w:tcW w:w="1644" w:type="dxa"/>
            <w:tcBorders>
              <w:bottom w:val="single" w:sz="4" w:space="0" w:color="000000"/>
            </w:tcBorders>
            <w:shd w:val="clear" w:color="auto" w:fill="FAFAFA"/>
          </w:tcPr>
          <w:p w14:paraId="0F95EB5A" w14:textId="61DA40EB" w:rsidR="0082537C" w:rsidRPr="0027108A" w:rsidRDefault="0082537C" w:rsidP="0082537C">
            <w:pPr>
              <w:ind w:right="-72"/>
              <w:jc w:val="right"/>
              <w:rPr>
                <w:rFonts w:ascii="Arial" w:eastAsia="Arial" w:hAnsi="Arial" w:cs="Arial"/>
                <w:sz w:val="20"/>
                <w:szCs w:val="20"/>
              </w:rPr>
            </w:pPr>
            <w:r w:rsidRPr="0027108A">
              <w:rPr>
                <w:rFonts w:ascii="Arial" w:eastAsia="Arial" w:hAnsi="Arial" w:cs="Arial"/>
                <w:sz w:val="20"/>
                <w:szCs w:val="20"/>
              </w:rPr>
              <w:t xml:space="preserve"> -   </w:t>
            </w:r>
          </w:p>
        </w:tc>
        <w:tc>
          <w:tcPr>
            <w:tcW w:w="1620" w:type="dxa"/>
            <w:tcBorders>
              <w:bottom w:val="single" w:sz="4" w:space="0" w:color="000000"/>
            </w:tcBorders>
            <w:shd w:val="clear" w:color="auto" w:fill="auto"/>
          </w:tcPr>
          <w:p w14:paraId="057296D1" w14:textId="57EEC546" w:rsidR="0082537C" w:rsidRPr="0027108A" w:rsidRDefault="0082537C" w:rsidP="0082537C">
            <w:pPr>
              <w:ind w:right="-72"/>
              <w:jc w:val="right"/>
              <w:rPr>
                <w:rFonts w:ascii="Arial" w:eastAsia="Arial" w:hAnsi="Arial" w:cs="Arial"/>
                <w:sz w:val="20"/>
                <w:szCs w:val="20"/>
              </w:rPr>
            </w:pPr>
            <w:r w:rsidRPr="0027108A">
              <w:rPr>
                <w:rFonts w:ascii="Arial" w:eastAsia="Arial" w:hAnsi="Arial" w:cs="Arial"/>
                <w:sz w:val="20"/>
                <w:szCs w:val="20"/>
              </w:rPr>
              <w:t xml:space="preserve"> (430,074)</w:t>
            </w:r>
          </w:p>
        </w:tc>
      </w:tr>
      <w:tr w:rsidR="0082537C" w:rsidRPr="0027108A" w14:paraId="4477534C" w14:textId="77777777" w:rsidTr="008965B6">
        <w:tc>
          <w:tcPr>
            <w:tcW w:w="660" w:type="dxa"/>
            <w:vAlign w:val="bottom"/>
          </w:tcPr>
          <w:p w14:paraId="4E5CA345" w14:textId="77777777" w:rsidR="0082537C" w:rsidRPr="0027108A" w:rsidRDefault="0082537C" w:rsidP="0082537C">
            <w:pPr>
              <w:ind w:left="-105" w:right="-108"/>
              <w:jc w:val="both"/>
              <w:rPr>
                <w:rFonts w:ascii="Arial" w:eastAsia="Arial" w:hAnsi="Arial" w:cs="Arial"/>
                <w:sz w:val="20"/>
                <w:szCs w:val="20"/>
              </w:rPr>
            </w:pPr>
          </w:p>
        </w:tc>
        <w:tc>
          <w:tcPr>
            <w:tcW w:w="4986" w:type="dxa"/>
            <w:vAlign w:val="bottom"/>
          </w:tcPr>
          <w:p w14:paraId="52F05C24" w14:textId="77777777" w:rsidR="0082537C" w:rsidRPr="0027108A" w:rsidRDefault="0082537C" w:rsidP="0082537C">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6A0BB541" w14:textId="64E87C3B" w:rsidR="0082537C" w:rsidRPr="0027108A" w:rsidRDefault="0082537C" w:rsidP="0082537C">
            <w:pPr>
              <w:ind w:right="-72"/>
              <w:jc w:val="right"/>
              <w:rPr>
                <w:rFonts w:ascii="Arial" w:eastAsia="Arial" w:hAnsi="Arial" w:cs="Arial"/>
                <w:sz w:val="20"/>
                <w:szCs w:val="20"/>
              </w:rPr>
            </w:pPr>
          </w:p>
        </w:tc>
        <w:tc>
          <w:tcPr>
            <w:tcW w:w="1620" w:type="dxa"/>
            <w:tcBorders>
              <w:top w:val="single" w:sz="4" w:space="0" w:color="000000"/>
            </w:tcBorders>
            <w:shd w:val="clear" w:color="auto" w:fill="auto"/>
            <w:vAlign w:val="bottom"/>
          </w:tcPr>
          <w:p w14:paraId="5E357932" w14:textId="73C0B4CF" w:rsidR="0082537C" w:rsidRPr="0027108A" w:rsidRDefault="0082537C" w:rsidP="0082537C">
            <w:pPr>
              <w:ind w:right="-72"/>
              <w:jc w:val="right"/>
              <w:rPr>
                <w:rFonts w:ascii="Arial" w:eastAsia="Arial" w:hAnsi="Arial" w:cs="Arial"/>
                <w:sz w:val="20"/>
                <w:szCs w:val="20"/>
              </w:rPr>
            </w:pPr>
          </w:p>
        </w:tc>
      </w:tr>
      <w:tr w:rsidR="00F85FA1" w:rsidRPr="0027108A" w14:paraId="6B1C3E82" w14:textId="77777777" w:rsidTr="00096E4A">
        <w:tc>
          <w:tcPr>
            <w:tcW w:w="5646" w:type="dxa"/>
            <w:gridSpan w:val="2"/>
            <w:vAlign w:val="bottom"/>
          </w:tcPr>
          <w:p w14:paraId="30C3662C" w14:textId="6409FB2A" w:rsidR="00F85FA1" w:rsidRPr="0027108A" w:rsidRDefault="00F85FA1" w:rsidP="00F85FA1">
            <w:pPr>
              <w:ind w:left="-105"/>
              <w:jc w:val="both"/>
              <w:rPr>
                <w:rFonts w:ascii="Arial" w:eastAsia="Arial" w:hAnsi="Arial" w:cs="Arial"/>
                <w:sz w:val="20"/>
                <w:szCs w:val="20"/>
              </w:rPr>
            </w:pPr>
            <w:r w:rsidRPr="0027108A">
              <w:rPr>
                <w:rFonts w:ascii="Arial" w:eastAsia="Arial" w:hAnsi="Arial" w:cs="Arial"/>
                <w:sz w:val="20"/>
                <w:szCs w:val="20"/>
              </w:rPr>
              <w:t>Total loans to customers net of deferred revenues</w:t>
            </w:r>
          </w:p>
        </w:tc>
        <w:tc>
          <w:tcPr>
            <w:tcW w:w="1644" w:type="dxa"/>
            <w:shd w:val="clear" w:color="auto" w:fill="FAFAFA"/>
          </w:tcPr>
          <w:p w14:paraId="53337E79" w14:textId="5B271DB2" w:rsidR="00F85FA1" w:rsidRPr="0027108A" w:rsidRDefault="00F85FA1" w:rsidP="00F85FA1">
            <w:pPr>
              <w:ind w:right="-72"/>
              <w:jc w:val="right"/>
              <w:rPr>
                <w:rFonts w:ascii="Arial" w:eastAsia="Arial" w:hAnsi="Arial" w:cs="Arial"/>
                <w:sz w:val="20"/>
                <w:szCs w:val="20"/>
              </w:rPr>
            </w:pPr>
            <w:r w:rsidRPr="0027108A">
              <w:rPr>
                <w:rFonts w:ascii="Arial" w:eastAsia="Arial" w:hAnsi="Arial" w:cs="Arial"/>
                <w:sz w:val="20"/>
                <w:szCs w:val="20"/>
              </w:rPr>
              <w:t xml:space="preserve"> 2,669,056 </w:t>
            </w:r>
          </w:p>
        </w:tc>
        <w:tc>
          <w:tcPr>
            <w:tcW w:w="1620" w:type="dxa"/>
            <w:shd w:val="clear" w:color="auto" w:fill="auto"/>
          </w:tcPr>
          <w:p w14:paraId="7987D5A6" w14:textId="6E6FB7A6" w:rsidR="00F85FA1" w:rsidRPr="0027108A" w:rsidRDefault="00F85FA1" w:rsidP="00F85FA1">
            <w:pPr>
              <w:ind w:right="-72"/>
              <w:jc w:val="right"/>
              <w:rPr>
                <w:rFonts w:ascii="Arial" w:eastAsia="Arial" w:hAnsi="Arial" w:cs="Arial"/>
                <w:sz w:val="20"/>
                <w:szCs w:val="20"/>
              </w:rPr>
            </w:pPr>
            <w:r w:rsidRPr="0027108A">
              <w:rPr>
                <w:rFonts w:ascii="Arial" w:eastAsia="Arial" w:hAnsi="Arial" w:cs="Arial"/>
                <w:sz w:val="20"/>
                <w:szCs w:val="20"/>
              </w:rPr>
              <w:t xml:space="preserve"> 5,976,353 </w:t>
            </w:r>
          </w:p>
        </w:tc>
      </w:tr>
      <w:tr w:rsidR="00552155" w:rsidRPr="0027108A" w14:paraId="08F4856B" w14:textId="77777777" w:rsidTr="00096E4A">
        <w:tc>
          <w:tcPr>
            <w:tcW w:w="660" w:type="dxa"/>
            <w:vAlign w:val="bottom"/>
          </w:tcPr>
          <w:p w14:paraId="3596EF26" w14:textId="77777777" w:rsidR="00552155" w:rsidRPr="0027108A" w:rsidRDefault="00552155" w:rsidP="00552155">
            <w:pPr>
              <w:ind w:left="-105" w:right="-108"/>
              <w:jc w:val="both"/>
              <w:rPr>
                <w:rFonts w:ascii="Arial" w:eastAsia="Arial" w:hAnsi="Arial" w:cs="Arial"/>
                <w:sz w:val="20"/>
                <w:szCs w:val="20"/>
              </w:rPr>
            </w:pPr>
            <w:r w:rsidRPr="0027108A">
              <w:rPr>
                <w:rFonts w:ascii="Arial" w:eastAsia="Arial" w:hAnsi="Arial" w:cs="Arial"/>
                <w:sz w:val="20"/>
                <w:szCs w:val="20"/>
              </w:rPr>
              <w:t>Add:</w:t>
            </w:r>
          </w:p>
        </w:tc>
        <w:tc>
          <w:tcPr>
            <w:tcW w:w="4986" w:type="dxa"/>
            <w:vAlign w:val="bottom"/>
          </w:tcPr>
          <w:p w14:paraId="7A614A43" w14:textId="77777777" w:rsidR="00552155" w:rsidRPr="0027108A" w:rsidRDefault="00552155" w:rsidP="00552155">
            <w:pPr>
              <w:ind w:left="-105"/>
              <w:jc w:val="both"/>
              <w:rPr>
                <w:rFonts w:ascii="Arial" w:eastAsia="Arial" w:hAnsi="Arial" w:cs="Arial"/>
                <w:sz w:val="20"/>
                <w:szCs w:val="20"/>
              </w:rPr>
            </w:pPr>
            <w:r w:rsidRPr="0027108A">
              <w:rPr>
                <w:rFonts w:ascii="Arial" w:eastAsia="Arial" w:hAnsi="Arial" w:cs="Arial"/>
                <w:sz w:val="20"/>
                <w:szCs w:val="20"/>
              </w:rPr>
              <w:t>Accrued interest receivables</w:t>
            </w:r>
          </w:p>
        </w:tc>
        <w:tc>
          <w:tcPr>
            <w:tcW w:w="1644" w:type="dxa"/>
            <w:tcBorders>
              <w:bottom w:val="single" w:sz="4" w:space="0" w:color="000000"/>
            </w:tcBorders>
            <w:shd w:val="clear" w:color="auto" w:fill="FAFAFA"/>
          </w:tcPr>
          <w:p w14:paraId="016AD4CB" w14:textId="54EB6FFF" w:rsidR="00552155" w:rsidRPr="0027108A" w:rsidRDefault="00552155" w:rsidP="00552155">
            <w:pPr>
              <w:ind w:right="-72"/>
              <w:jc w:val="right"/>
              <w:rPr>
                <w:rFonts w:ascii="Arial" w:eastAsia="Arial" w:hAnsi="Arial" w:cs="Arial"/>
                <w:sz w:val="20"/>
                <w:szCs w:val="20"/>
              </w:rPr>
            </w:pPr>
            <w:r w:rsidRPr="0027108A">
              <w:rPr>
                <w:rFonts w:ascii="Arial" w:eastAsia="Arial" w:hAnsi="Arial" w:cs="Arial"/>
                <w:sz w:val="20"/>
                <w:szCs w:val="20"/>
              </w:rPr>
              <w:t xml:space="preserve"> 122,217 </w:t>
            </w:r>
          </w:p>
        </w:tc>
        <w:tc>
          <w:tcPr>
            <w:tcW w:w="1620" w:type="dxa"/>
            <w:tcBorders>
              <w:bottom w:val="single" w:sz="4" w:space="0" w:color="000000"/>
            </w:tcBorders>
            <w:shd w:val="clear" w:color="auto" w:fill="auto"/>
          </w:tcPr>
          <w:p w14:paraId="7A722B50" w14:textId="6206B7E7" w:rsidR="00552155" w:rsidRPr="0027108A" w:rsidRDefault="00552155" w:rsidP="00552155">
            <w:pPr>
              <w:ind w:right="-72"/>
              <w:jc w:val="right"/>
              <w:rPr>
                <w:rFonts w:ascii="Arial" w:eastAsia="Arial" w:hAnsi="Arial" w:cs="Arial"/>
                <w:sz w:val="20"/>
                <w:szCs w:val="20"/>
              </w:rPr>
            </w:pPr>
            <w:r w:rsidRPr="0027108A">
              <w:rPr>
                <w:rFonts w:ascii="Arial" w:eastAsia="Arial" w:hAnsi="Arial" w:cs="Arial"/>
                <w:sz w:val="20"/>
                <w:szCs w:val="20"/>
              </w:rPr>
              <w:t xml:space="preserve"> 94,754 </w:t>
            </w:r>
          </w:p>
        </w:tc>
      </w:tr>
      <w:tr w:rsidR="00552155" w:rsidRPr="0027108A" w14:paraId="7FB94830" w14:textId="77777777" w:rsidTr="008965B6">
        <w:tc>
          <w:tcPr>
            <w:tcW w:w="660" w:type="dxa"/>
            <w:vAlign w:val="bottom"/>
          </w:tcPr>
          <w:p w14:paraId="27AF015C" w14:textId="77777777" w:rsidR="00552155" w:rsidRPr="0027108A" w:rsidRDefault="00552155" w:rsidP="00552155">
            <w:pPr>
              <w:ind w:left="-105" w:right="-108"/>
              <w:jc w:val="both"/>
              <w:rPr>
                <w:rFonts w:ascii="Arial" w:eastAsia="Arial" w:hAnsi="Arial" w:cs="Arial"/>
                <w:sz w:val="20"/>
                <w:szCs w:val="20"/>
              </w:rPr>
            </w:pPr>
          </w:p>
        </w:tc>
        <w:tc>
          <w:tcPr>
            <w:tcW w:w="4986" w:type="dxa"/>
            <w:vAlign w:val="bottom"/>
          </w:tcPr>
          <w:p w14:paraId="7FD3F5B1" w14:textId="77777777" w:rsidR="00552155" w:rsidRPr="0027108A" w:rsidRDefault="00552155" w:rsidP="00552155">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01858E40" w14:textId="4A605097" w:rsidR="00552155" w:rsidRPr="0027108A" w:rsidRDefault="00552155" w:rsidP="00552155">
            <w:pPr>
              <w:ind w:right="-72"/>
              <w:jc w:val="right"/>
              <w:rPr>
                <w:rFonts w:ascii="Arial" w:eastAsia="Arial" w:hAnsi="Arial" w:cs="Arial"/>
                <w:sz w:val="20"/>
                <w:szCs w:val="20"/>
              </w:rPr>
            </w:pPr>
          </w:p>
        </w:tc>
        <w:tc>
          <w:tcPr>
            <w:tcW w:w="1620" w:type="dxa"/>
            <w:tcBorders>
              <w:top w:val="single" w:sz="4" w:space="0" w:color="000000"/>
            </w:tcBorders>
            <w:shd w:val="clear" w:color="auto" w:fill="auto"/>
            <w:vAlign w:val="bottom"/>
          </w:tcPr>
          <w:p w14:paraId="7BAEE5F8" w14:textId="59F45C4E" w:rsidR="00552155" w:rsidRPr="0027108A" w:rsidRDefault="00552155" w:rsidP="00552155">
            <w:pPr>
              <w:ind w:right="-72"/>
              <w:jc w:val="right"/>
              <w:rPr>
                <w:rFonts w:ascii="Arial" w:eastAsia="Arial" w:hAnsi="Arial" w:cs="Arial"/>
                <w:sz w:val="20"/>
                <w:szCs w:val="20"/>
              </w:rPr>
            </w:pPr>
          </w:p>
        </w:tc>
      </w:tr>
      <w:tr w:rsidR="00A90BFC" w:rsidRPr="0027108A" w14:paraId="79DBA4C4" w14:textId="77777777" w:rsidTr="00096E4A">
        <w:tc>
          <w:tcPr>
            <w:tcW w:w="5646" w:type="dxa"/>
            <w:gridSpan w:val="2"/>
            <w:vAlign w:val="bottom"/>
          </w:tcPr>
          <w:p w14:paraId="021350CD" w14:textId="77777777" w:rsidR="00A90BFC" w:rsidRPr="0027108A" w:rsidRDefault="00A90BFC" w:rsidP="00A90BFC">
            <w:pPr>
              <w:ind w:left="-105"/>
              <w:jc w:val="both"/>
              <w:rPr>
                <w:rFonts w:ascii="Arial" w:eastAsia="Arial" w:hAnsi="Arial" w:cs="Arial"/>
                <w:sz w:val="20"/>
                <w:szCs w:val="20"/>
              </w:rPr>
            </w:pPr>
            <w:r w:rsidRPr="0027108A">
              <w:rPr>
                <w:rFonts w:ascii="Arial" w:eastAsia="Arial" w:hAnsi="Arial" w:cs="Arial"/>
                <w:sz w:val="20"/>
                <w:szCs w:val="20"/>
              </w:rPr>
              <w:t>Total loans to customers and accrued interest receivables</w:t>
            </w:r>
          </w:p>
        </w:tc>
        <w:tc>
          <w:tcPr>
            <w:tcW w:w="1644" w:type="dxa"/>
            <w:shd w:val="clear" w:color="auto" w:fill="FAFAFA"/>
          </w:tcPr>
          <w:p w14:paraId="3A0F8996" w14:textId="2AAD7BA1" w:rsidR="00A90BFC" w:rsidRPr="0027108A" w:rsidRDefault="00A90BFC" w:rsidP="00A90BFC">
            <w:pPr>
              <w:ind w:right="-72"/>
              <w:jc w:val="right"/>
              <w:rPr>
                <w:rFonts w:ascii="Arial" w:eastAsia="Arial" w:hAnsi="Arial" w:cs="Arial"/>
                <w:sz w:val="20"/>
                <w:szCs w:val="20"/>
              </w:rPr>
            </w:pPr>
            <w:r w:rsidRPr="0027108A">
              <w:rPr>
                <w:rFonts w:ascii="Arial" w:eastAsia="Arial" w:hAnsi="Arial" w:cs="Arial"/>
                <w:sz w:val="20"/>
                <w:szCs w:val="20"/>
              </w:rPr>
              <w:t xml:space="preserve"> 2,791,273 </w:t>
            </w:r>
          </w:p>
        </w:tc>
        <w:tc>
          <w:tcPr>
            <w:tcW w:w="1620" w:type="dxa"/>
            <w:shd w:val="clear" w:color="auto" w:fill="auto"/>
          </w:tcPr>
          <w:p w14:paraId="011E136B" w14:textId="4CB4CF33" w:rsidR="00A90BFC" w:rsidRPr="0027108A" w:rsidRDefault="00A90BFC" w:rsidP="00A90BFC">
            <w:pPr>
              <w:ind w:right="-72"/>
              <w:jc w:val="right"/>
              <w:rPr>
                <w:rFonts w:ascii="Arial" w:eastAsia="Arial" w:hAnsi="Arial" w:cs="Arial"/>
                <w:sz w:val="20"/>
                <w:szCs w:val="20"/>
              </w:rPr>
            </w:pPr>
            <w:r w:rsidRPr="0027108A">
              <w:rPr>
                <w:rFonts w:ascii="Arial" w:eastAsia="Arial" w:hAnsi="Arial" w:cs="Arial"/>
                <w:sz w:val="20"/>
                <w:szCs w:val="20"/>
              </w:rPr>
              <w:t xml:space="preserve"> 6,071,107 </w:t>
            </w:r>
          </w:p>
        </w:tc>
      </w:tr>
      <w:tr w:rsidR="00A90BFC" w:rsidRPr="0027108A" w14:paraId="663A5ACF" w14:textId="77777777" w:rsidTr="008965B6">
        <w:tc>
          <w:tcPr>
            <w:tcW w:w="660" w:type="dxa"/>
            <w:vAlign w:val="bottom"/>
          </w:tcPr>
          <w:p w14:paraId="7A4CFC8B" w14:textId="77777777" w:rsidR="00A90BFC" w:rsidRPr="0027108A" w:rsidRDefault="00A90BFC" w:rsidP="00A90BFC">
            <w:pPr>
              <w:ind w:left="-105" w:right="-108"/>
              <w:jc w:val="both"/>
              <w:rPr>
                <w:rFonts w:ascii="Arial" w:eastAsia="Arial" w:hAnsi="Arial" w:cs="Arial"/>
                <w:sz w:val="20"/>
                <w:szCs w:val="20"/>
              </w:rPr>
            </w:pPr>
          </w:p>
        </w:tc>
        <w:tc>
          <w:tcPr>
            <w:tcW w:w="4986" w:type="dxa"/>
            <w:vAlign w:val="bottom"/>
          </w:tcPr>
          <w:p w14:paraId="76816A49" w14:textId="77777777" w:rsidR="00A90BFC" w:rsidRPr="0027108A" w:rsidRDefault="00A90BFC" w:rsidP="00A90BFC">
            <w:pPr>
              <w:ind w:left="-105"/>
              <w:jc w:val="both"/>
              <w:rPr>
                <w:rFonts w:ascii="Arial" w:eastAsia="Arial" w:hAnsi="Arial" w:cs="Arial"/>
                <w:sz w:val="20"/>
                <w:szCs w:val="20"/>
              </w:rPr>
            </w:pPr>
          </w:p>
        </w:tc>
        <w:tc>
          <w:tcPr>
            <w:tcW w:w="1644" w:type="dxa"/>
            <w:shd w:val="clear" w:color="auto" w:fill="FAFAFA"/>
            <w:vAlign w:val="bottom"/>
          </w:tcPr>
          <w:p w14:paraId="5DD77438" w14:textId="6D09B81E" w:rsidR="00A90BFC" w:rsidRPr="0027108A" w:rsidRDefault="00A90BFC" w:rsidP="00A90BFC">
            <w:pPr>
              <w:ind w:right="-72"/>
              <w:jc w:val="right"/>
              <w:rPr>
                <w:rFonts w:ascii="Arial" w:eastAsia="Arial" w:hAnsi="Arial" w:cs="Arial"/>
                <w:sz w:val="20"/>
                <w:szCs w:val="20"/>
              </w:rPr>
            </w:pPr>
          </w:p>
        </w:tc>
        <w:tc>
          <w:tcPr>
            <w:tcW w:w="1620" w:type="dxa"/>
            <w:shd w:val="clear" w:color="auto" w:fill="auto"/>
            <w:vAlign w:val="bottom"/>
          </w:tcPr>
          <w:p w14:paraId="2D92725E" w14:textId="1F9EE66D" w:rsidR="00A90BFC" w:rsidRPr="0027108A" w:rsidRDefault="00A90BFC" w:rsidP="00A90BFC">
            <w:pPr>
              <w:ind w:right="-72"/>
              <w:jc w:val="right"/>
              <w:rPr>
                <w:rFonts w:ascii="Arial" w:eastAsia="Arial" w:hAnsi="Arial" w:cs="Arial"/>
                <w:sz w:val="20"/>
                <w:szCs w:val="20"/>
              </w:rPr>
            </w:pPr>
          </w:p>
        </w:tc>
      </w:tr>
      <w:tr w:rsidR="007E013A" w:rsidRPr="0027108A" w14:paraId="5ED4D011" w14:textId="77777777" w:rsidTr="00096E4A">
        <w:tc>
          <w:tcPr>
            <w:tcW w:w="660" w:type="dxa"/>
            <w:vAlign w:val="bottom"/>
          </w:tcPr>
          <w:p w14:paraId="67BAAF28" w14:textId="77777777" w:rsidR="007E013A" w:rsidRPr="0027108A" w:rsidRDefault="007E013A" w:rsidP="007E013A">
            <w:pPr>
              <w:ind w:left="-105" w:right="-108"/>
              <w:jc w:val="both"/>
              <w:rPr>
                <w:rFonts w:ascii="Arial" w:eastAsia="Arial" w:hAnsi="Arial" w:cs="Arial"/>
                <w:sz w:val="20"/>
                <w:szCs w:val="20"/>
              </w:rPr>
            </w:pPr>
            <w:r w:rsidRPr="0027108A">
              <w:rPr>
                <w:rFonts w:ascii="Arial" w:eastAsia="Arial" w:hAnsi="Arial" w:cs="Arial"/>
                <w:sz w:val="20"/>
                <w:szCs w:val="20"/>
              </w:rPr>
              <w:t>Less:</w:t>
            </w:r>
          </w:p>
        </w:tc>
        <w:tc>
          <w:tcPr>
            <w:tcW w:w="4986" w:type="dxa"/>
            <w:vAlign w:val="bottom"/>
          </w:tcPr>
          <w:p w14:paraId="7FDE8A50" w14:textId="0D0CDD60" w:rsidR="007E013A" w:rsidRPr="0027108A" w:rsidRDefault="007E013A" w:rsidP="007E013A">
            <w:pPr>
              <w:ind w:left="-105"/>
              <w:jc w:val="both"/>
              <w:rPr>
                <w:rFonts w:ascii="Arial" w:eastAsia="Arial" w:hAnsi="Arial" w:cs="Arial"/>
                <w:sz w:val="20"/>
                <w:szCs w:val="20"/>
              </w:rPr>
            </w:pPr>
            <w:r w:rsidRPr="0027108A">
              <w:rPr>
                <w:rFonts w:ascii="Arial" w:eastAsia="Arial" w:hAnsi="Arial" w:cs="Arial"/>
                <w:sz w:val="20"/>
                <w:szCs w:val="20"/>
              </w:rPr>
              <w:t>Allowance for expected credit loss (Note 15)</w:t>
            </w:r>
          </w:p>
        </w:tc>
        <w:tc>
          <w:tcPr>
            <w:tcW w:w="1644" w:type="dxa"/>
            <w:shd w:val="clear" w:color="auto" w:fill="FAFAFA"/>
          </w:tcPr>
          <w:p w14:paraId="176D17C6" w14:textId="00291D58" w:rsidR="007E013A" w:rsidRPr="0027108A" w:rsidRDefault="007E013A" w:rsidP="007E013A">
            <w:pPr>
              <w:ind w:right="-72"/>
              <w:jc w:val="right"/>
              <w:rPr>
                <w:rFonts w:ascii="Arial" w:eastAsia="Arial" w:hAnsi="Arial" w:cs="Arial"/>
                <w:sz w:val="20"/>
                <w:szCs w:val="20"/>
              </w:rPr>
            </w:pPr>
            <w:r w:rsidRPr="0027108A">
              <w:rPr>
                <w:rFonts w:ascii="Arial" w:eastAsia="Arial" w:hAnsi="Arial" w:cs="Arial"/>
                <w:sz w:val="20"/>
                <w:szCs w:val="20"/>
              </w:rPr>
              <w:t xml:space="preserve"> (110,026)</w:t>
            </w:r>
          </w:p>
        </w:tc>
        <w:tc>
          <w:tcPr>
            <w:tcW w:w="1620" w:type="dxa"/>
            <w:shd w:val="clear" w:color="auto" w:fill="auto"/>
          </w:tcPr>
          <w:p w14:paraId="4F35D262" w14:textId="6A1BB53F" w:rsidR="007E013A" w:rsidRPr="0027108A" w:rsidRDefault="007E013A" w:rsidP="007E013A">
            <w:pPr>
              <w:ind w:right="-72"/>
              <w:jc w:val="right"/>
              <w:rPr>
                <w:rFonts w:ascii="Arial" w:eastAsia="Arial" w:hAnsi="Arial" w:cs="Arial"/>
                <w:sz w:val="20"/>
                <w:szCs w:val="20"/>
              </w:rPr>
            </w:pPr>
            <w:r w:rsidRPr="0027108A">
              <w:rPr>
                <w:rFonts w:ascii="Arial" w:eastAsia="Arial" w:hAnsi="Arial" w:cs="Arial"/>
                <w:sz w:val="20"/>
                <w:szCs w:val="20"/>
              </w:rPr>
              <w:t xml:space="preserve"> (248,141)</w:t>
            </w:r>
          </w:p>
        </w:tc>
      </w:tr>
      <w:tr w:rsidR="007E013A" w:rsidRPr="0027108A" w14:paraId="2181CDC7" w14:textId="77777777" w:rsidTr="008965B6">
        <w:trPr>
          <w:trHeight w:val="56"/>
        </w:trPr>
        <w:tc>
          <w:tcPr>
            <w:tcW w:w="660" w:type="dxa"/>
            <w:vAlign w:val="bottom"/>
          </w:tcPr>
          <w:p w14:paraId="253F0D8B" w14:textId="77777777" w:rsidR="007E013A" w:rsidRPr="0027108A" w:rsidRDefault="007E013A" w:rsidP="007E013A">
            <w:pPr>
              <w:ind w:left="-105" w:right="-108"/>
              <w:jc w:val="both"/>
              <w:rPr>
                <w:rFonts w:ascii="Arial" w:hAnsi="Arial" w:cs="Arial"/>
                <w:sz w:val="20"/>
                <w:szCs w:val="20"/>
              </w:rPr>
            </w:pPr>
          </w:p>
        </w:tc>
        <w:tc>
          <w:tcPr>
            <w:tcW w:w="4986" w:type="dxa"/>
            <w:vAlign w:val="bottom"/>
          </w:tcPr>
          <w:p w14:paraId="7EF76083" w14:textId="77777777" w:rsidR="007E013A" w:rsidRPr="0027108A" w:rsidRDefault="007E013A" w:rsidP="007E013A">
            <w:pPr>
              <w:ind w:left="-105"/>
              <w:jc w:val="both"/>
              <w:rPr>
                <w:rFonts w:ascii="Arial" w:eastAsia="Arial" w:hAnsi="Arial" w:cs="Arial"/>
                <w:sz w:val="20"/>
                <w:szCs w:val="20"/>
              </w:rPr>
            </w:pPr>
          </w:p>
        </w:tc>
        <w:tc>
          <w:tcPr>
            <w:tcW w:w="1644" w:type="dxa"/>
            <w:tcBorders>
              <w:top w:val="single" w:sz="4" w:space="0" w:color="000000"/>
            </w:tcBorders>
            <w:shd w:val="clear" w:color="auto" w:fill="FAFAFA"/>
            <w:vAlign w:val="bottom"/>
          </w:tcPr>
          <w:p w14:paraId="733E8BAE" w14:textId="764913D5" w:rsidR="007E013A" w:rsidRPr="0027108A" w:rsidRDefault="007E013A" w:rsidP="007E013A">
            <w:pPr>
              <w:ind w:right="-72"/>
              <w:jc w:val="right"/>
              <w:rPr>
                <w:rFonts w:ascii="Arial" w:eastAsia="Arial" w:hAnsi="Arial" w:cs="Arial"/>
                <w:sz w:val="20"/>
                <w:szCs w:val="20"/>
              </w:rPr>
            </w:pPr>
          </w:p>
        </w:tc>
        <w:tc>
          <w:tcPr>
            <w:tcW w:w="1620" w:type="dxa"/>
            <w:tcBorders>
              <w:top w:val="single" w:sz="4" w:space="0" w:color="000000"/>
            </w:tcBorders>
            <w:vAlign w:val="bottom"/>
          </w:tcPr>
          <w:p w14:paraId="4181896C" w14:textId="10BEE844" w:rsidR="007E013A" w:rsidRPr="0027108A" w:rsidRDefault="007E013A" w:rsidP="007E013A">
            <w:pPr>
              <w:ind w:right="-72"/>
              <w:jc w:val="right"/>
              <w:rPr>
                <w:rFonts w:ascii="Arial" w:eastAsia="Arial" w:hAnsi="Arial" w:cs="Arial"/>
                <w:sz w:val="20"/>
                <w:szCs w:val="20"/>
              </w:rPr>
            </w:pPr>
          </w:p>
        </w:tc>
      </w:tr>
      <w:tr w:rsidR="00D738CE" w:rsidRPr="0027108A" w14:paraId="2E93D3BC" w14:textId="77777777" w:rsidTr="00096E4A">
        <w:tc>
          <w:tcPr>
            <w:tcW w:w="5646" w:type="dxa"/>
            <w:gridSpan w:val="2"/>
            <w:vAlign w:val="bottom"/>
          </w:tcPr>
          <w:p w14:paraId="0BC00118" w14:textId="32F5DBF5" w:rsidR="00D738CE" w:rsidRPr="0027108A" w:rsidRDefault="00D738CE" w:rsidP="00D738CE">
            <w:pPr>
              <w:ind w:left="-105"/>
              <w:jc w:val="both"/>
              <w:rPr>
                <w:rFonts w:ascii="Arial" w:eastAsia="Arial" w:hAnsi="Arial" w:cs="Arial"/>
                <w:sz w:val="20"/>
                <w:szCs w:val="20"/>
              </w:rPr>
            </w:pPr>
            <w:r w:rsidRPr="0027108A">
              <w:rPr>
                <w:rFonts w:ascii="Arial" w:eastAsia="Arial" w:hAnsi="Arial" w:cs="Arial"/>
                <w:sz w:val="20"/>
                <w:szCs w:val="20"/>
              </w:rPr>
              <w:t xml:space="preserve">Total </w:t>
            </w:r>
            <w:r w:rsidR="00A34E36">
              <w:rPr>
                <w:rFonts w:ascii="Arial" w:eastAsia="Arial" w:hAnsi="Arial" w:cs="Arial"/>
                <w:sz w:val="20"/>
                <w:szCs w:val="20"/>
              </w:rPr>
              <w:t>Loans to customers and accrued interest receivables, net</w:t>
            </w:r>
          </w:p>
        </w:tc>
        <w:tc>
          <w:tcPr>
            <w:tcW w:w="1644" w:type="dxa"/>
            <w:tcBorders>
              <w:bottom w:val="single" w:sz="4" w:space="0" w:color="000000"/>
            </w:tcBorders>
            <w:shd w:val="clear" w:color="auto" w:fill="FAFAFA"/>
          </w:tcPr>
          <w:p w14:paraId="5FF6B93A" w14:textId="5046F6E0" w:rsidR="00D738CE" w:rsidRPr="0027108A" w:rsidRDefault="00D738CE" w:rsidP="00D738CE">
            <w:pPr>
              <w:ind w:right="-72"/>
              <w:jc w:val="right"/>
              <w:rPr>
                <w:rFonts w:ascii="Arial" w:eastAsia="Arial" w:hAnsi="Arial" w:cs="Arial"/>
                <w:sz w:val="20"/>
                <w:szCs w:val="20"/>
              </w:rPr>
            </w:pPr>
            <w:r w:rsidRPr="0027108A">
              <w:rPr>
                <w:rFonts w:ascii="Arial" w:eastAsia="Arial" w:hAnsi="Arial" w:cs="Arial"/>
                <w:sz w:val="20"/>
                <w:szCs w:val="20"/>
              </w:rPr>
              <w:t xml:space="preserve"> 2,681,247 </w:t>
            </w:r>
          </w:p>
        </w:tc>
        <w:tc>
          <w:tcPr>
            <w:tcW w:w="1620" w:type="dxa"/>
            <w:tcBorders>
              <w:bottom w:val="single" w:sz="4" w:space="0" w:color="000000"/>
            </w:tcBorders>
          </w:tcPr>
          <w:p w14:paraId="172CD92A" w14:textId="53ECB75E" w:rsidR="00D738CE" w:rsidRPr="0027108A" w:rsidRDefault="00D738CE" w:rsidP="00D738CE">
            <w:pPr>
              <w:ind w:right="-72"/>
              <w:jc w:val="right"/>
              <w:rPr>
                <w:rFonts w:ascii="Arial" w:eastAsia="Arial" w:hAnsi="Arial" w:cs="Arial"/>
                <w:sz w:val="20"/>
                <w:szCs w:val="20"/>
              </w:rPr>
            </w:pPr>
            <w:r w:rsidRPr="0027108A">
              <w:rPr>
                <w:rFonts w:ascii="Arial" w:eastAsia="Arial" w:hAnsi="Arial" w:cs="Arial"/>
                <w:sz w:val="20"/>
                <w:szCs w:val="20"/>
              </w:rPr>
              <w:t xml:space="preserve"> 5,822,966 </w:t>
            </w:r>
          </w:p>
        </w:tc>
      </w:tr>
    </w:tbl>
    <w:p w14:paraId="528167DA" w14:textId="77777777" w:rsidR="008965B6" w:rsidRPr="0027108A" w:rsidRDefault="008965B6">
      <w:pPr>
        <w:overflowPunct/>
        <w:autoSpaceDE/>
        <w:autoSpaceDN/>
        <w:adjustRightInd/>
        <w:textAlignment w:val="auto"/>
        <w:rPr>
          <w:rFonts w:ascii="Arial" w:eastAsia="Arial" w:hAnsi="Arial" w:cs="Arial"/>
          <w:b/>
          <w:color w:val="000000"/>
          <w:sz w:val="20"/>
          <w:szCs w:val="20"/>
        </w:rPr>
      </w:pPr>
      <w:r w:rsidRPr="0027108A">
        <w:rPr>
          <w:rFonts w:ascii="Arial" w:eastAsia="Arial" w:hAnsi="Arial" w:cs="Arial"/>
          <w:b/>
          <w:color w:val="000000"/>
          <w:sz w:val="20"/>
          <w:szCs w:val="20"/>
        </w:rPr>
        <w:br w:type="page"/>
      </w:r>
    </w:p>
    <w:p w14:paraId="24F5A60C" w14:textId="77777777" w:rsidR="00A34123" w:rsidRPr="001B6A99" w:rsidRDefault="00A34123">
      <w:pPr>
        <w:ind w:left="1078" w:hanging="539"/>
        <w:jc w:val="both"/>
        <w:rPr>
          <w:rFonts w:ascii="Arial" w:eastAsia="Arial" w:hAnsi="Arial" w:cs="Arial"/>
          <w:b/>
          <w:color w:val="000000"/>
          <w:sz w:val="20"/>
          <w:szCs w:val="20"/>
        </w:rPr>
      </w:pPr>
    </w:p>
    <w:p w14:paraId="307B977C" w14:textId="70FB40C5" w:rsidR="00A34123" w:rsidRPr="001B6A99" w:rsidRDefault="00E475A0">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w:t>
      </w:r>
      <w:r w:rsidR="001C2C2B" w:rsidRPr="001B6A99">
        <w:rPr>
          <w:rFonts w:ascii="Arial" w:eastAsia="Arial" w:hAnsi="Arial" w:cs="Arial"/>
          <w:b/>
          <w:color w:val="CF4A02"/>
          <w:sz w:val="20"/>
          <w:szCs w:val="20"/>
        </w:rPr>
        <w:t>4</w:t>
      </w:r>
      <w:r w:rsidRPr="001B6A99">
        <w:rPr>
          <w:rFonts w:ascii="Arial" w:eastAsia="Arial" w:hAnsi="Arial" w:cs="Arial"/>
          <w:b/>
          <w:color w:val="CF4A02"/>
          <w:sz w:val="20"/>
          <w:szCs w:val="20"/>
        </w:rPr>
        <w:t>.2</w:t>
      </w:r>
      <w:r w:rsidRPr="001B6A99">
        <w:rPr>
          <w:rFonts w:ascii="Arial" w:eastAsia="Arial" w:hAnsi="Arial" w:cs="Arial"/>
          <w:b/>
          <w:color w:val="CF4A02"/>
          <w:sz w:val="20"/>
          <w:szCs w:val="20"/>
        </w:rPr>
        <w:tab/>
        <w:t xml:space="preserve">Classified by residence of customers </w:t>
      </w:r>
    </w:p>
    <w:p w14:paraId="4354013C" w14:textId="77777777" w:rsidR="007A669B" w:rsidRPr="001B6A99" w:rsidRDefault="007A669B" w:rsidP="007A669B">
      <w:pPr>
        <w:ind w:left="540"/>
        <w:jc w:val="both"/>
        <w:rPr>
          <w:rFonts w:ascii="Arial" w:hAnsi="Arial" w:cs="Arial"/>
          <w:iCs/>
          <w:sz w:val="20"/>
          <w:szCs w:val="20"/>
          <w:lang w:val="en-GB"/>
        </w:rPr>
      </w:pPr>
    </w:p>
    <w:p w14:paraId="1315720B" w14:textId="2568E5D1" w:rsidR="005034B7" w:rsidRPr="001B6A99" w:rsidRDefault="005034B7" w:rsidP="007A669B">
      <w:pPr>
        <w:ind w:left="540"/>
        <w:jc w:val="both"/>
        <w:rPr>
          <w:rFonts w:ascii="Arial" w:hAnsi="Arial" w:cs="Arial"/>
          <w:iCs/>
          <w:sz w:val="20"/>
          <w:szCs w:val="20"/>
          <w:lang w:val="en-GB"/>
        </w:rPr>
      </w:pPr>
      <w:r w:rsidRPr="001B6A99">
        <w:rPr>
          <w:rFonts w:ascii="Arial" w:hAnsi="Arial" w:cs="Arial"/>
          <w:iCs/>
          <w:sz w:val="20"/>
          <w:szCs w:val="20"/>
          <w:lang w:val="en-GB"/>
        </w:rPr>
        <w:t xml:space="preserve">The </w:t>
      </w:r>
      <w:r w:rsidR="008720F7" w:rsidRPr="001B6A99">
        <w:rPr>
          <w:rFonts w:ascii="Arial" w:hAnsi="Arial" w:cs="Arial"/>
          <w:iCs/>
          <w:sz w:val="20"/>
          <w:szCs w:val="20"/>
          <w:lang w:val="en-GB"/>
        </w:rPr>
        <w:t>Group</w:t>
      </w:r>
      <w:r w:rsidRPr="001B6A99">
        <w:rPr>
          <w:rFonts w:ascii="Arial" w:hAnsi="Arial" w:cs="Arial"/>
          <w:iCs/>
          <w:sz w:val="20"/>
          <w:szCs w:val="20"/>
          <w:lang w:val="en-GB"/>
        </w:rPr>
        <w:t xml:space="preserve">’s loans to customers, classified by residence, as </w:t>
      </w:r>
      <w:proofErr w:type="gramStart"/>
      <w:r w:rsidRPr="001B6A99">
        <w:rPr>
          <w:rFonts w:ascii="Arial" w:hAnsi="Arial" w:cs="Arial"/>
          <w:iCs/>
          <w:sz w:val="20"/>
          <w:szCs w:val="20"/>
          <w:lang w:val="en-GB"/>
        </w:rPr>
        <w:t>at</w:t>
      </w:r>
      <w:proofErr w:type="gramEnd"/>
      <w:r w:rsidRPr="001B6A99">
        <w:rPr>
          <w:rFonts w:ascii="Arial" w:hAnsi="Arial" w:cs="Arial"/>
          <w:iCs/>
          <w:sz w:val="20"/>
          <w:szCs w:val="20"/>
          <w:lang w:val="en-GB"/>
        </w:rPr>
        <w:t xml:space="preserve"> 31 December </w:t>
      </w:r>
      <w:r w:rsidR="004D3318" w:rsidRPr="001B6A99">
        <w:rPr>
          <w:rFonts w:ascii="Arial" w:hAnsi="Arial" w:cs="Arial"/>
          <w:iCs/>
          <w:sz w:val="20"/>
          <w:szCs w:val="20"/>
          <w:lang w:val="en-GB"/>
        </w:rPr>
        <w:t>2022</w:t>
      </w:r>
      <w:r w:rsidRPr="001B6A99">
        <w:rPr>
          <w:rFonts w:ascii="Arial" w:hAnsi="Arial" w:cs="Arial"/>
          <w:iCs/>
          <w:sz w:val="20"/>
          <w:szCs w:val="20"/>
          <w:lang w:val="en-GB"/>
        </w:rPr>
        <w:t xml:space="preserve"> and </w:t>
      </w:r>
      <w:r w:rsidR="004D3318" w:rsidRPr="001B6A99">
        <w:rPr>
          <w:rFonts w:ascii="Arial" w:hAnsi="Arial" w:cs="Arial"/>
          <w:iCs/>
          <w:sz w:val="20"/>
          <w:szCs w:val="20"/>
          <w:lang w:val="en-GB"/>
        </w:rPr>
        <w:t>2021</w:t>
      </w:r>
    </w:p>
    <w:p w14:paraId="106F3E5A" w14:textId="77777777" w:rsidR="00A34123" w:rsidRPr="001B6A99" w:rsidRDefault="00A34123" w:rsidP="007A669B">
      <w:pPr>
        <w:ind w:left="540"/>
        <w:jc w:val="both"/>
        <w:rPr>
          <w:rFonts w:ascii="Arial" w:eastAsia="Arial" w:hAnsi="Arial" w:cs="Arial"/>
          <w:iCs/>
          <w:sz w:val="20"/>
          <w:szCs w:val="20"/>
        </w:rPr>
      </w:pPr>
    </w:p>
    <w:tbl>
      <w:tblPr>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425"/>
        <w:gridCol w:w="5227"/>
        <w:gridCol w:w="1695"/>
        <w:gridCol w:w="1695"/>
      </w:tblGrid>
      <w:tr w:rsidR="008965B6" w:rsidRPr="001B6A99" w14:paraId="6B6E6B86" w14:textId="77777777" w:rsidTr="007F3CDD">
        <w:tc>
          <w:tcPr>
            <w:tcW w:w="425" w:type="dxa"/>
          </w:tcPr>
          <w:p w14:paraId="11BEB368" w14:textId="77777777" w:rsidR="008965B6" w:rsidRPr="001B6A99" w:rsidRDefault="008965B6" w:rsidP="007A669B">
            <w:pPr>
              <w:jc w:val="both"/>
              <w:rPr>
                <w:rFonts w:ascii="Arial" w:eastAsia="Arial" w:hAnsi="Arial" w:cs="Arial"/>
                <w:b/>
                <w:sz w:val="20"/>
                <w:szCs w:val="20"/>
              </w:rPr>
            </w:pPr>
          </w:p>
        </w:tc>
        <w:tc>
          <w:tcPr>
            <w:tcW w:w="5227" w:type="dxa"/>
          </w:tcPr>
          <w:p w14:paraId="5BF549D0" w14:textId="77777777" w:rsidR="008965B6" w:rsidRPr="001B6A99" w:rsidRDefault="008965B6" w:rsidP="007A669B">
            <w:pPr>
              <w:jc w:val="both"/>
              <w:rPr>
                <w:rFonts w:ascii="Arial" w:eastAsia="Arial" w:hAnsi="Arial" w:cs="Arial"/>
                <w:b/>
                <w:sz w:val="20"/>
                <w:szCs w:val="20"/>
              </w:rPr>
            </w:pPr>
          </w:p>
        </w:tc>
        <w:tc>
          <w:tcPr>
            <w:tcW w:w="3390" w:type="dxa"/>
            <w:gridSpan w:val="2"/>
            <w:tcBorders>
              <w:top w:val="single" w:sz="4" w:space="0" w:color="000000"/>
              <w:bottom w:val="single" w:sz="4" w:space="0" w:color="auto"/>
            </w:tcBorders>
            <w:shd w:val="clear" w:color="auto" w:fill="auto"/>
          </w:tcPr>
          <w:p w14:paraId="4466311F" w14:textId="77777777" w:rsidR="00D734CA" w:rsidRPr="001B6A99" w:rsidRDefault="00D734CA" w:rsidP="00D734C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Consolidated </w:t>
            </w:r>
          </w:p>
          <w:p w14:paraId="4547B819" w14:textId="1F773C4B" w:rsidR="008965B6" w:rsidRPr="001B6A99" w:rsidRDefault="00D734CA" w:rsidP="00D734C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A34123" w:rsidRPr="001B6A99" w14:paraId="28DC5AC7" w14:textId="77777777" w:rsidTr="007F3CDD">
        <w:tc>
          <w:tcPr>
            <w:tcW w:w="425" w:type="dxa"/>
          </w:tcPr>
          <w:p w14:paraId="6F2D17A0" w14:textId="77777777" w:rsidR="00A34123" w:rsidRPr="001B6A99" w:rsidRDefault="00A34123" w:rsidP="007A669B">
            <w:pPr>
              <w:jc w:val="both"/>
              <w:rPr>
                <w:rFonts w:ascii="Arial" w:eastAsia="Arial" w:hAnsi="Arial" w:cs="Arial"/>
                <w:b/>
                <w:sz w:val="20"/>
                <w:szCs w:val="20"/>
              </w:rPr>
            </w:pPr>
          </w:p>
        </w:tc>
        <w:tc>
          <w:tcPr>
            <w:tcW w:w="5227" w:type="dxa"/>
          </w:tcPr>
          <w:p w14:paraId="2FF043DF" w14:textId="77777777" w:rsidR="00A34123" w:rsidRPr="001B6A99" w:rsidRDefault="00A34123" w:rsidP="007A669B">
            <w:pPr>
              <w:jc w:val="both"/>
              <w:rPr>
                <w:rFonts w:ascii="Arial" w:eastAsia="Arial" w:hAnsi="Arial" w:cs="Arial"/>
                <w:b/>
                <w:sz w:val="20"/>
                <w:szCs w:val="20"/>
              </w:rPr>
            </w:pPr>
          </w:p>
        </w:tc>
        <w:tc>
          <w:tcPr>
            <w:tcW w:w="1695" w:type="dxa"/>
            <w:tcBorders>
              <w:top w:val="single" w:sz="4" w:space="0" w:color="auto"/>
            </w:tcBorders>
            <w:shd w:val="clear" w:color="auto" w:fill="auto"/>
          </w:tcPr>
          <w:p w14:paraId="2F688779" w14:textId="186552A3"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tcBorders>
              <w:top w:val="single" w:sz="4" w:space="0" w:color="auto"/>
            </w:tcBorders>
            <w:shd w:val="clear" w:color="auto" w:fill="auto"/>
          </w:tcPr>
          <w:p w14:paraId="5821EF0B" w14:textId="0DA9A176"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625552" w:rsidRPr="001B6A99" w14:paraId="1BF58148" w14:textId="77777777">
        <w:tc>
          <w:tcPr>
            <w:tcW w:w="425" w:type="dxa"/>
          </w:tcPr>
          <w:p w14:paraId="28935FB5" w14:textId="77777777" w:rsidR="00625552" w:rsidRPr="001B6A99" w:rsidRDefault="00625552" w:rsidP="00625552">
            <w:pPr>
              <w:jc w:val="both"/>
              <w:rPr>
                <w:rFonts w:ascii="Arial" w:eastAsia="Arial" w:hAnsi="Arial" w:cs="Arial"/>
                <w:b/>
                <w:sz w:val="20"/>
                <w:szCs w:val="20"/>
              </w:rPr>
            </w:pPr>
          </w:p>
        </w:tc>
        <w:tc>
          <w:tcPr>
            <w:tcW w:w="5227" w:type="dxa"/>
          </w:tcPr>
          <w:p w14:paraId="38CB6D4F" w14:textId="77777777" w:rsidR="00625552" w:rsidRPr="001B6A99" w:rsidRDefault="00625552" w:rsidP="00625552">
            <w:pPr>
              <w:jc w:val="both"/>
              <w:rPr>
                <w:rFonts w:ascii="Arial" w:eastAsia="Arial" w:hAnsi="Arial" w:cs="Arial"/>
                <w:b/>
                <w:sz w:val="20"/>
                <w:szCs w:val="20"/>
              </w:rPr>
            </w:pPr>
          </w:p>
        </w:tc>
        <w:tc>
          <w:tcPr>
            <w:tcW w:w="1695" w:type="dxa"/>
            <w:tcBorders>
              <w:bottom w:val="single" w:sz="4" w:space="0" w:color="000000"/>
            </w:tcBorders>
            <w:shd w:val="clear" w:color="auto" w:fill="auto"/>
          </w:tcPr>
          <w:p w14:paraId="6F2D3F45" w14:textId="794DB5A6"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95" w:type="dxa"/>
            <w:tcBorders>
              <w:bottom w:val="single" w:sz="4" w:space="0" w:color="000000"/>
            </w:tcBorders>
            <w:shd w:val="clear" w:color="auto" w:fill="auto"/>
          </w:tcPr>
          <w:p w14:paraId="35E13686" w14:textId="3C8DA395"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5034B7" w:rsidRPr="001B6A99" w14:paraId="6E5B842A" w14:textId="77777777">
        <w:tc>
          <w:tcPr>
            <w:tcW w:w="425" w:type="dxa"/>
          </w:tcPr>
          <w:p w14:paraId="346D6F63" w14:textId="77777777" w:rsidR="005034B7" w:rsidRPr="001B6A99" w:rsidRDefault="005034B7" w:rsidP="007A669B">
            <w:pPr>
              <w:jc w:val="both"/>
              <w:rPr>
                <w:rFonts w:ascii="Arial" w:eastAsia="Arial" w:hAnsi="Arial" w:cs="Arial"/>
                <w:b/>
                <w:sz w:val="12"/>
                <w:szCs w:val="12"/>
              </w:rPr>
            </w:pPr>
          </w:p>
        </w:tc>
        <w:tc>
          <w:tcPr>
            <w:tcW w:w="5227" w:type="dxa"/>
          </w:tcPr>
          <w:p w14:paraId="655706B3" w14:textId="77777777" w:rsidR="005034B7" w:rsidRPr="001B6A99" w:rsidRDefault="005034B7" w:rsidP="007A669B">
            <w:pPr>
              <w:jc w:val="both"/>
              <w:rPr>
                <w:rFonts w:ascii="Arial" w:eastAsia="Arial" w:hAnsi="Arial" w:cs="Arial"/>
                <w:b/>
                <w:sz w:val="12"/>
                <w:szCs w:val="12"/>
              </w:rPr>
            </w:pPr>
          </w:p>
        </w:tc>
        <w:tc>
          <w:tcPr>
            <w:tcW w:w="1695" w:type="dxa"/>
            <w:tcBorders>
              <w:top w:val="single" w:sz="4" w:space="0" w:color="000000"/>
            </w:tcBorders>
            <w:shd w:val="clear" w:color="auto" w:fill="FAFAFA"/>
          </w:tcPr>
          <w:p w14:paraId="56A8E3C8" w14:textId="77777777" w:rsidR="005034B7" w:rsidRPr="001B6A99" w:rsidRDefault="005034B7" w:rsidP="005034B7">
            <w:pPr>
              <w:ind w:right="-72"/>
              <w:jc w:val="right"/>
              <w:rPr>
                <w:rFonts w:ascii="Arial" w:eastAsia="Arial" w:hAnsi="Arial" w:cs="Arial"/>
                <w:b/>
                <w:sz w:val="12"/>
                <w:szCs w:val="12"/>
              </w:rPr>
            </w:pPr>
          </w:p>
        </w:tc>
        <w:tc>
          <w:tcPr>
            <w:tcW w:w="1695" w:type="dxa"/>
            <w:tcBorders>
              <w:top w:val="single" w:sz="4" w:space="0" w:color="000000"/>
            </w:tcBorders>
          </w:tcPr>
          <w:p w14:paraId="283758EF" w14:textId="77777777" w:rsidR="005034B7" w:rsidRPr="001B6A99" w:rsidRDefault="005034B7" w:rsidP="005034B7">
            <w:pPr>
              <w:ind w:right="-72"/>
              <w:jc w:val="right"/>
              <w:rPr>
                <w:rFonts w:ascii="Arial" w:eastAsia="Arial" w:hAnsi="Arial" w:cs="Arial"/>
                <w:b/>
                <w:sz w:val="12"/>
                <w:szCs w:val="12"/>
              </w:rPr>
            </w:pPr>
          </w:p>
        </w:tc>
      </w:tr>
      <w:tr w:rsidR="00EC5FC9" w:rsidRPr="001B6A99" w14:paraId="16668459" w14:textId="77777777">
        <w:tc>
          <w:tcPr>
            <w:tcW w:w="5652" w:type="dxa"/>
            <w:gridSpan w:val="2"/>
          </w:tcPr>
          <w:p w14:paraId="47EA3A11" w14:textId="77777777" w:rsidR="00EC5FC9" w:rsidRPr="001B6A99" w:rsidRDefault="00EC5FC9" w:rsidP="00EC5FC9">
            <w:pPr>
              <w:jc w:val="both"/>
              <w:rPr>
                <w:rFonts w:ascii="Arial" w:eastAsia="Arial" w:hAnsi="Arial" w:cs="Arial"/>
                <w:sz w:val="20"/>
                <w:szCs w:val="20"/>
              </w:rPr>
            </w:pPr>
            <w:r w:rsidRPr="001B6A99">
              <w:rPr>
                <w:rFonts w:ascii="Arial" w:eastAsia="Arial" w:hAnsi="Arial" w:cs="Arial"/>
                <w:sz w:val="20"/>
                <w:szCs w:val="20"/>
              </w:rPr>
              <w:t>Domestic</w:t>
            </w:r>
          </w:p>
        </w:tc>
        <w:tc>
          <w:tcPr>
            <w:tcW w:w="1695" w:type="dxa"/>
            <w:tcBorders>
              <w:bottom w:val="single" w:sz="4" w:space="0" w:color="000000"/>
            </w:tcBorders>
            <w:shd w:val="clear" w:color="auto" w:fill="FAFAFA"/>
          </w:tcPr>
          <w:p w14:paraId="7FC26CEC" w14:textId="0F999717" w:rsidR="00EC5FC9" w:rsidRPr="001B6A99" w:rsidRDefault="00EC5FC9" w:rsidP="00EC5FC9">
            <w:pPr>
              <w:ind w:right="-72"/>
              <w:jc w:val="right"/>
              <w:rPr>
                <w:rFonts w:ascii="Arial" w:eastAsia="Arial" w:hAnsi="Arial" w:cs="Arial"/>
                <w:sz w:val="20"/>
                <w:szCs w:val="20"/>
              </w:rPr>
            </w:pPr>
            <w:r w:rsidRPr="001B6A99">
              <w:rPr>
                <w:rFonts w:ascii="Arial" w:eastAsia="Arial" w:hAnsi="Arial" w:cs="Arial"/>
                <w:sz w:val="20"/>
                <w:szCs w:val="20"/>
              </w:rPr>
              <w:t xml:space="preserve"> 21,073,587 </w:t>
            </w:r>
          </w:p>
        </w:tc>
        <w:tc>
          <w:tcPr>
            <w:tcW w:w="1695" w:type="dxa"/>
            <w:tcBorders>
              <w:bottom w:val="single" w:sz="4" w:space="0" w:color="000000"/>
            </w:tcBorders>
          </w:tcPr>
          <w:p w14:paraId="60D99643" w14:textId="12460D59" w:rsidR="00EC5FC9" w:rsidRPr="001B6A99" w:rsidRDefault="00EC5FC9" w:rsidP="00EC5FC9">
            <w:pPr>
              <w:ind w:right="-72"/>
              <w:jc w:val="right"/>
              <w:rPr>
                <w:rFonts w:ascii="Arial" w:eastAsia="Arial" w:hAnsi="Arial" w:cs="Arial"/>
                <w:sz w:val="20"/>
                <w:szCs w:val="20"/>
              </w:rPr>
            </w:pPr>
            <w:r w:rsidRPr="001B6A99">
              <w:rPr>
                <w:rFonts w:ascii="Arial" w:eastAsia="Arial" w:hAnsi="Arial" w:cs="Arial"/>
                <w:sz w:val="20"/>
                <w:szCs w:val="20"/>
              </w:rPr>
              <w:t xml:space="preserve"> 10,149,413 </w:t>
            </w:r>
          </w:p>
        </w:tc>
      </w:tr>
      <w:tr w:rsidR="00EC5FC9" w:rsidRPr="001B6A99" w14:paraId="16AD7863" w14:textId="77777777">
        <w:tc>
          <w:tcPr>
            <w:tcW w:w="5652" w:type="dxa"/>
            <w:gridSpan w:val="2"/>
          </w:tcPr>
          <w:p w14:paraId="75F01568" w14:textId="77777777" w:rsidR="00EC5FC9" w:rsidRPr="001B6A99" w:rsidRDefault="00EC5FC9" w:rsidP="00EC5FC9">
            <w:pPr>
              <w:jc w:val="both"/>
              <w:rPr>
                <w:rFonts w:ascii="Arial" w:eastAsia="Arial" w:hAnsi="Arial" w:cs="Arial"/>
                <w:sz w:val="20"/>
                <w:szCs w:val="20"/>
              </w:rPr>
            </w:pPr>
          </w:p>
        </w:tc>
        <w:tc>
          <w:tcPr>
            <w:tcW w:w="1695" w:type="dxa"/>
            <w:shd w:val="clear" w:color="auto" w:fill="FAFAFA"/>
          </w:tcPr>
          <w:p w14:paraId="16723723" w14:textId="77777777" w:rsidR="00EC5FC9" w:rsidRPr="001B6A99" w:rsidRDefault="00EC5FC9" w:rsidP="00EC5FC9">
            <w:pPr>
              <w:ind w:right="-72"/>
              <w:jc w:val="right"/>
              <w:rPr>
                <w:rFonts w:ascii="Arial" w:eastAsia="Arial" w:hAnsi="Arial" w:cs="Arial"/>
                <w:sz w:val="20"/>
                <w:szCs w:val="20"/>
              </w:rPr>
            </w:pPr>
          </w:p>
        </w:tc>
        <w:tc>
          <w:tcPr>
            <w:tcW w:w="1695" w:type="dxa"/>
            <w:tcBorders>
              <w:top w:val="single" w:sz="4" w:space="0" w:color="000000"/>
            </w:tcBorders>
          </w:tcPr>
          <w:p w14:paraId="36B9F309" w14:textId="77777777" w:rsidR="00EC5FC9" w:rsidRPr="001B6A99" w:rsidRDefault="00EC5FC9" w:rsidP="00EC5FC9">
            <w:pPr>
              <w:ind w:right="-72"/>
              <w:jc w:val="right"/>
              <w:rPr>
                <w:rFonts w:ascii="Arial" w:eastAsia="Arial" w:hAnsi="Arial" w:cs="Arial"/>
                <w:sz w:val="20"/>
                <w:szCs w:val="20"/>
              </w:rPr>
            </w:pPr>
          </w:p>
        </w:tc>
      </w:tr>
      <w:tr w:rsidR="00EC5FC9" w:rsidRPr="001B6A99" w14:paraId="4922EA25" w14:textId="77777777">
        <w:tc>
          <w:tcPr>
            <w:tcW w:w="5652" w:type="dxa"/>
            <w:gridSpan w:val="2"/>
          </w:tcPr>
          <w:p w14:paraId="17F038D2" w14:textId="60FFD14C" w:rsidR="00EC5FC9" w:rsidRPr="001B6A99" w:rsidRDefault="00EC5FC9" w:rsidP="00EC5FC9">
            <w:pPr>
              <w:jc w:val="both"/>
              <w:rPr>
                <w:rFonts w:ascii="Arial" w:eastAsia="Arial" w:hAnsi="Arial" w:cs="Arial"/>
                <w:sz w:val="20"/>
                <w:szCs w:val="20"/>
                <w:cs/>
              </w:rPr>
            </w:pPr>
            <w:r w:rsidRPr="001B6A99">
              <w:rPr>
                <w:rFonts w:ascii="Arial" w:eastAsia="Arial" w:hAnsi="Arial" w:cs="Arial"/>
                <w:sz w:val="20"/>
                <w:szCs w:val="20"/>
              </w:rPr>
              <w:t>Total loans to customers net of deferred revenues</w:t>
            </w:r>
          </w:p>
        </w:tc>
        <w:tc>
          <w:tcPr>
            <w:tcW w:w="1695" w:type="dxa"/>
            <w:tcBorders>
              <w:bottom w:val="single" w:sz="4" w:space="0" w:color="000000"/>
            </w:tcBorders>
            <w:shd w:val="clear" w:color="auto" w:fill="FAFAFA"/>
          </w:tcPr>
          <w:p w14:paraId="75C0955F" w14:textId="2415407D" w:rsidR="00EC5FC9" w:rsidRPr="001B6A99" w:rsidRDefault="00EC5FC9" w:rsidP="00EC5FC9">
            <w:pPr>
              <w:ind w:right="-72"/>
              <w:jc w:val="right"/>
              <w:rPr>
                <w:rFonts w:ascii="Arial" w:eastAsia="Arial" w:hAnsi="Arial" w:cs="Arial"/>
                <w:sz w:val="20"/>
                <w:szCs w:val="20"/>
              </w:rPr>
            </w:pPr>
            <w:r w:rsidRPr="001B6A99">
              <w:rPr>
                <w:rFonts w:ascii="Arial" w:eastAsia="Arial" w:hAnsi="Arial" w:cs="Arial"/>
                <w:sz w:val="20"/>
                <w:szCs w:val="20"/>
              </w:rPr>
              <w:t xml:space="preserve"> 21,073,587 </w:t>
            </w:r>
          </w:p>
        </w:tc>
        <w:tc>
          <w:tcPr>
            <w:tcW w:w="1695" w:type="dxa"/>
            <w:tcBorders>
              <w:bottom w:val="single" w:sz="4" w:space="0" w:color="000000"/>
            </w:tcBorders>
          </w:tcPr>
          <w:p w14:paraId="782F497B" w14:textId="5E57D027" w:rsidR="00EC5FC9" w:rsidRPr="001B6A99" w:rsidRDefault="00EC5FC9" w:rsidP="00EC5FC9">
            <w:pPr>
              <w:ind w:right="-72"/>
              <w:jc w:val="right"/>
              <w:rPr>
                <w:rFonts w:ascii="Arial" w:eastAsia="Arial" w:hAnsi="Arial" w:cs="Arial"/>
                <w:sz w:val="20"/>
                <w:szCs w:val="20"/>
              </w:rPr>
            </w:pPr>
            <w:r w:rsidRPr="001B6A99">
              <w:rPr>
                <w:rFonts w:ascii="Arial" w:eastAsia="Arial" w:hAnsi="Arial" w:cs="Arial"/>
                <w:sz w:val="20"/>
                <w:szCs w:val="20"/>
              </w:rPr>
              <w:t xml:space="preserve"> 10,149,413 </w:t>
            </w:r>
          </w:p>
        </w:tc>
      </w:tr>
    </w:tbl>
    <w:p w14:paraId="5B7D6E06" w14:textId="60EE7191" w:rsidR="00A34123" w:rsidRPr="001B6A99" w:rsidRDefault="00A34123">
      <w:pPr>
        <w:ind w:left="993" w:hanging="453"/>
        <w:jc w:val="both"/>
        <w:rPr>
          <w:rFonts w:ascii="Arial" w:eastAsia="Arial" w:hAnsi="Arial" w:cs="Arial"/>
          <w:color w:val="000000"/>
          <w:sz w:val="20"/>
          <w:szCs w:val="20"/>
        </w:rPr>
      </w:pPr>
    </w:p>
    <w:tbl>
      <w:tblPr>
        <w:tblW w:w="9042" w:type="dxa"/>
        <w:tblInd w:w="422" w:type="dxa"/>
        <w:tblBorders>
          <w:top w:val="nil"/>
          <w:left w:val="nil"/>
          <w:bottom w:val="nil"/>
          <w:right w:val="nil"/>
          <w:insideH w:val="nil"/>
          <w:insideV w:val="nil"/>
        </w:tblBorders>
        <w:tblLayout w:type="fixed"/>
        <w:tblLook w:val="0400" w:firstRow="0" w:lastRow="0" w:firstColumn="0" w:lastColumn="0" w:noHBand="0" w:noVBand="1"/>
      </w:tblPr>
      <w:tblGrid>
        <w:gridCol w:w="425"/>
        <w:gridCol w:w="5227"/>
        <w:gridCol w:w="1695"/>
        <w:gridCol w:w="1695"/>
      </w:tblGrid>
      <w:tr w:rsidR="00625552" w:rsidRPr="001B6A99" w14:paraId="7FEFE6EA" w14:textId="77777777" w:rsidTr="00096E4A">
        <w:tc>
          <w:tcPr>
            <w:tcW w:w="425" w:type="dxa"/>
          </w:tcPr>
          <w:p w14:paraId="33F0D460" w14:textId="77777777" w:rsidR="00625552" w:rsidRPr="001B6A99" w:rsidRDefault="00625552" w:rsidP="00096E4A">
            <w:pPr>
              <w:jc w:val="both"/>
              <w:rPr>
                <w:rFonts w:ascii="Arial" w:eastAsia="Arial" w:hAnsi="Arial" w:cs="Arial"/>
                <w:b/>
                <w:sz w:val="20"/>
                <w:szCs w:val="20"/>
              </w:rPr>
            </w:pPr>
          </w:p>
        </w:tc>
        <w:tc>
          <w:tcPr>
            <w:tcW w:w="5227" w:type="dxa"/>
          </w:tcPr>
          <w:p w14:paraId="39102EE2" w14:textId="77777777" w:rsidR="00625552" w:rsidRPr="001B6A99" w:rsidRDefault="00625552" w:rsidP="00096E4A">
            <w:pPr>
              <w:jc w:val="both"/>
              <w:rPr>
                <w:rFonts w:ascii="Arial" w:eastAsia="Arial" w:hAnsi="Arial" w:cs="Arial"/>
                <w:b/>
                <w:sz w:val="20"/>
                <w:szCs w:val="20"/>
              </w:rPr>
            </w:pPr>
          </w:p>
        </w:tc>
        <w:tc>
          <w:tcPr>
            <w:tcW w:w="3390" w:type="dxa"/>
            <w:gridSpan w:val="2"/>
            <w:tcBorders>
              <w:top w:val="single" w:sz="4" w:space="0" w:color="000000"/>
            </w:tcBorders>
            <w:shd w:val="clear" w:color="auto" w:fill="auto"/>
          </w:tcPr>
          <w:p w14:paraId="17023CAA" w14:textId="77777777" w:rsidR="00625552" w:rsidRPr="001B6A99" w:rsidRDefault="00625552" w:rsidP="00625552">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Separate </w:t>
            </w:r>
          </w:p>
          <w:p w14:paraId="79710594" w14:textId="4BDE0692" w:rsidR="00625552" w:rsidRPr="001B6A99" w:rsidRDefault="00625552" w:rsidP="00625552">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625552" w:rsidRPr="001B6A99" w14:paraId="1AAD3A93" w14:textId="77777777" w:rsidTr="00096E4A">
        <w:tc>
          <w:tcPr>
            <w:tcW w:w="425" w:type="dxa"/>
          </w:tcPr>
          <w:p w14:paraId="317A8B6E" w14:textId="77777777" w:rsidR="00625552" w:rsidRPr="001B6A99" w:rsidRDefault="00625552" w:rsidP="00096E4A">
            <w:pPr>
              <w:jc w:val="both"/>
              <w:rPr>
                <w:rFonts w:ascii="Arial" w:eastAsia="Arial" w:hAnsi="Arial" w:cs="Arial"/>
                <w:b/>
                <w:sz w:val="20"/>
                <w:szCs w:val="20"/>
              </w:rPr>
            </w:pPr>
          </w:p>
        </w:tc>
        <w:tc>
          <w:tcPr>
            <w:tcW w:w="5227" w:type="dxa"/>
          </w:tcPr>
          <w:p w14:paraId="4543CE82" w14:textId="77777777" w:rsidR="00625552" w:rsidRPr="001B6A99" w:rsidRDefault="00625552" w:rsidP="00096E4A">
            <w:pPr>
              <w:jc w:val="both"/>
              <w:rPr>
                <w:rFonts w:ascii="Arial" w:eastAsia="Arial" w:hAnsi="Arial" w:cs="Arial"/>
                <w:b/>
                <w:sz w:val="20"/>
                <w:szCs w:val="20"/>
              </w:rPr>
            </w:pPr>
          </w:p>
        </w:tc>
        <w:tc>
          <w:tcPr>
            <w:tcW w:w="1695" w:type="dxa"/>
            <w:tcBorders>
              <w:top w:val="single" w:sz="4" w:space="0" w:color="000000"/>
            </w:tcBorders>
            <w:shd w:val="clear" w:color="auto" w:fill="auto"/>
          </w:tcPr>
          <w:p w14:paraId="55561902" w14:textId="5D738A66" w:rsidR="00625552" w:rsidRPr="001B6A99" w:rsidRDefault="00625552" w:rsidP="00096E4A">
            <w:pPr>
              <w:ind w:right="-72"/>
              <w:jc w:val="right"/>
              <w:rPr>
                <w:rFonts w:ascii="Arial" w:eastAsia="Arial" w:hAnsi="Arial" w:cs="Arial"/>
                <w:b/>
                <w:sz w:val="20"/>
                <w:szCs w:val="20"/>
              </w:rPr>
            </w:pPr>
          </w:p>
        </w:tc>
        <w:tc>
          <w:tcPr>
            <w:tcW w:w="1695" w:type="dxa"/>
            <w:tcBorders>
              <w:top w:val="single" w:sz="4" w:space="0" w:color="000000"/>
            </w:tcBorders>
            <w:shd w:val="clear" w:color="auto" w:fill="auto"/>
          </w:tcPr>
          <w:p w14:paraId="630A3C03" w14:textId="1FB82333" w:rsidR="00625552" w:rsidRPr="001B6A99" w:rsidRDefault="007F3CDD"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625552" w:rsidRPr="001B6A99" w14:paraId="0C7CA2A2" w14:textId="77777777" w:rsidTr="00096E4A">
        <w:tc>
          <w:tcPr>
            <w:tcW w:w="425" w:type="dxa"/>
          </w:tcPr>
          <w:p w14:paraId="02ACDA12" w14:textId="77777777" w:rsidR="00625552" w:rsidRPr="001B6A99" w:rsidRDefault="00625552" w:rsidP="00096E4A">
            <w:pPr>
              <w:jc w:val="both"/>
              <w:rPr>
                <w:rFonts w:ascii="Arial" w:eastAsia="Arial" w:hAnsi="Arial" w:cs="Arial"/>
                <w:b/>
                <w:sz w:val="20"/>
                <w:szCs w:val="20"/>
              </w:rPr>
            </w:pPr>
          </w:p>
        </w:tc>
        <w:tc>
          <w:tcPr>
            <w:tcW w:w="5227" w:type="dxa"/>
          </w:tcPr>
          <w:p w14:paraId="3C368EA6" w14:textId="77777777" w:rsidR="00625552" w:rsidRPr="001B6A99" w:rsidRDefault="00625552" w:rsidP="00096E4A">
            <w:pPr>
              <w:jc w:val="both"/>
              <w:rPr>
                <w:rFonts w:ascii="Arial" w:eastAsia="Arial" w:hAnsi="Arial" w:cs="Arial"/>
                <w:b/>
                <w:sz w:val="20"/>
                <w:szCs w:val="20"/>
              </w:rPr>
            </w:pPr>
          </w:p>
        </w:tc>
        <w:tc>
          <w:tcPr>
            <w:tcW w:w="1695" w:type="dxa"/>
            <w:shd w:val="clear" w:color="auto" w:fill="auto"/>
          </w:tcPr>
          <w:p w14:paraId="140B534C"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shd w:val="clear" w:color="auto" w:fill="auto"/>
          </w:tcPr>
          <w:p w14:paraId="11873EB0"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625552" w:rsidRPr="001B6A99" w14:paraId="668DF9C7" w14:textId="77777777" w:rsidTr="00096E4A">
        <w:tc>
          <w:tcPr>
            <w:tcW w:w="425" w:type="dxa"/>
          </w:tcPr>
          <w:p w14:paraId="2477D946" w14:textId="77777777" w:rsidR="00625552" w:rsidRPr="001B6A99" w:rsidRDefault="00625552" w:rsidP="00625552">
            <w:pPr>
              <w:jc w:val="both"/>
              <w:rPr>
                <w:rFonts w:ascii="Arial" w:eastAsia="Arial" w:hAnsi="Arial" w:cs="Arial"/>
                <w:b/>
                <w:sz w:val="20"/>
                <w:szCs w:val="20"/>
              </w:rPr>
            </w:pPr>
          </w:p>
        </w:tc>
        <w:tc>
          <w:tcPr>
            <w:tcW w:w="5227" w:type="dxa"/>
          </w:tcPr>
          <w:p w14:paraId="24D723A7" w14:textId="77777777" w:rsidR="00625552" w:rsidRPr="001B6A99" w:rsidRDefault="00625552" w:rsidP="00625552">
            <w:pPr>
              <w:jc w:val="both"/>
              <w:rPr>
                <w:rFonts w:ascii="Arial" w:eastAsia="Arial" w:hAnsi="Arial" w:cs="Arial"/>
                <w:b/>
                <w:sz w:val="20"/>
                <w:szCs w:val="20"/>
              </w:rPr>
            </w:pPr>
          </w:p>
        </w:tc>
        <w:tc>
          <w:tcPr>
            <w:tcW w:w="1695" w:type="dxa"/>
            <w:tcBorders>
              <w:bottom w:val="single" w:sz="4" w:space="0" w:color="000000"/>
            </w:tcBorders>
            <w:shd w:val="clear" w:color="auto" w:fill="auto"/>
          </w:tcPr>
          <w:p w14:paraId="6C7F939C" w14:textId="0BDF8C74"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95" w:type="dxa"/>
            <w:tcBorders>
              <w:bottom w:val="single" w:sz="4" w:space="0" w:color="000000"/>
            </w:tcBorders>
            <w:shd w:val="clear" w:color="auto" w:fill="auto"/>
          </w:tcPr>
          <w:p w14:paraId="754EAE9F" w14:textId="3E0B20D2"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625552" w:rsidRPr="001B6A99" w14:paraId="67F6A9E6" w14:textId="77777777" w:rsidTr="00096E4A">
        <w:tc>
          <w:tcPr>
            <w:tcW w:w="425" w:type="dxa"/>
          </w:tcPr>
          <w:p w14:paraId="6FB43669" w14:textId="77777777" w:rsidR="00625552" w:rsidRPr="001B6A99" w:rsidRDefault="00625552" w:rsidP="00096E4A">
            <w:pPr>
              <w:jc w:val="both"/>
              <w:rPr>
                <w:rFonts w:ascii="Arial" w:eastAsia="Arial" w:hAnsi="Arial" w:cs="Arial"/>
                <w:b/>
                <w:sz w:val="12"/>
                <w:szCs w:val="12"/>
              </w:rPr>
            </w:pPr>
          </w:p>
        </w:tc>
        <w:tc>
          <w:tcPr>
            <w:tcW w:w="5227" w:type="dxa"/>
          </w:tcPr>
          <w:p w14:paraId="6F98424B" w14:textId="77777777" w:rsidR="00625552" w:rsidRPr="001B6A99" w:rsidRDefault="00625552" w:rsidP="00096E4A">
            <w:pPr>
              <w:jc w:val="both"/>
              <w:rPr>
                <w:rFonts w:ascii="Arial" w:eastAsia="Arial" w:hAnsi="Arial" w:cs="Arial"/>
                <w:b/>
                <w:sz w:val="12"/>
                <w:szCs w:val="12"/>
              </w:rPr>
            </w:pPr>
          </w:p>
        </w:tc>
        <w:tc>
          <w:tcPr>
            <w:tcW w:w="1695" w:type="dxa"/>
            <w:tcBorders>
              <w:top w:val="single" w:sz="4" w:space="0" w:color="000000"/>
            </w:tcBorders>
            <w:shd w:val="clear" w:color="auto" w:fill="FAFAFA"/>
          </w:tcPr>
          <w:p w14:paraId="3F3423AB" w14:textId="77777777" w:rsidR="00625552" w:rsidRPr="001B6A99" w:rsidRDefault="00625552" w:rsidP="00625552">
            <w:pPr>
              <w:jc w:val="both"/>
              <w:rPr>
                <w:rFonts w:ascii="Arial" w:eastAsia="Arial" w:hAnsi="Arial" w:cs="Arial"/>
                <w:b/>
                <w:sz w:val="12"/>
                <w:szCs w:val="12"/>
              </w:rPr>
            </w:pPr>
          </w:p>
        </w:tc>
        <w:tc>
          <w:tcPr>
            <w:tcW w:w="1695" w:type="dxa"/>
            <w:tcBorders>
              <w:top w:val="single" w:sz="4" w:space="0" w:color="000000"/>
            </w:tcBorders>
          </w:tcPr>
          <w:p w14:paraId="4E492AAA" w14:textId="77777777" w:rsidR="00625552" w:rsidRPr="001B6A99" w:rsidRDefault="00625552" w:rsidP="00625552">
            <w:pPr>
              <w:jc w:val="both"/>
              <w:rPr>
                <w:rFonts w:ascii="Arial" w:eastAsia="Arial" w:hAnsi="Arial" w:cs="Arial"/>
                <w:b/>
                <w:sz w:val="12"/>
                <w:szCs w:val="12"/>
              </w:rPr>
            </w:pPr>
          </w:p>
        </w:tc>
      </w:tr>
      <w:tr w:rsidR="00BA390A" w:rsidRPr="001B6A99" w14:paraId="12B8FC9C" w14:textId="77777777" w:rsidTr="00096E4A">
        <w:tc>
          <w:tcPr>
            <w:tcW w:w="5652" w:type="dxa"/>
            <w:gridSpan w:val="2"/>
          </w:tcPr>
          <w:p w14:paraId="7CE0DD34" w14:textId="77777777" w:rsidR="00BA390A" w:rsidRPr="001B6A99" w:rsidRDefault="00BA390A" w:rsidP="00BA390A">
            <w:pPr>
              <w:jc w:val="both"/>
              <w:rPr>
                <w:rFonts w:ascii="Arial" w:eastAsia="Arial" w:hAnsi="Arial" w:cs="Arial"/>
                <w:sz w:val="20"/>
                <w:szCs w:val="20"/>
              </w:rPr>
            </w:pPr>
            <w:r w:rsidRPr="001B6A99">
              <w:rPr>
                <w:rFonts w:ascii="Arial" w:eastAsia="Arial" w:hAnsi="Arial" w:cs="Arial"/>
                <w:sz w:val="20"/>
                <w:szCs w:val="20"/>
              </w:rPr>
              <w:t>Domestic</w:t>
            </w:r>
          </w:p>
        </w:tc>
        <w:tc>
          <w:tcPr>
            <w:tcW w:w="1695" w:type="dxa"/>
            <w:tcBorders>
              <w:bottom w:val="single" w:sz="4" w:space="0" w:color="000000"/>
            </w:tcBorders>
            <w:shd w:val="clear" w:color="auto" w:fill="FAFAFA"/>
          </w:tcPr>
          <w:p w14:paraId="59930F5F" w14:textId="45B398DF" w:rsidR="00BA390A" w:rsidRPr="001B6A99" w:rsidRDefault="00BA390A" w:rsidP="00BA390A">
            <w:pPr>
              <w:ind w:right="-72"/>
              <w:jc w:val="right"/>
              <w:rPr>
                <w:rFonts w:ascii="Arial" w:eastAsia="Arial" w:hAnsi="Arial" w:cs="Arial"/>
                <w:sz w:val="20"/>
                <w:szCs w:val="20"/>
              </w:rPr>
            </w:pPr>
            <w:r w:rsidRPr="001B6A99">
              <w:rPr>
                <w:rFonts w:ascii="Arial" w:eastAsia="Arial" w:hAnsi="Arial" w:cs="Arial"/>
                <w:sz w:val="20"/>
                <w:szCs w:val="20"/>
              </w:rPr>
              <w:t xml:space="preserve"> 2,791,273 </w:t>
            </w:r>
          </w:p>
        </w:tc>
        <w:tc>
          <w:tcPr>
            <w:tcW w:w="1695" w:type="dxa"/>
            <w:tcBorders>
              <w:bottom w:val="single" w:sz="4" w:space="0" w:color="000000"/>
            </w:tcBorders>
          </w:tcPr>
          <w:p w14:paraId="79C19689" w14:textId="14C9CC4A" w:rsidR="00BA390A" w:rsidRPr="001B6A99" w:rsidRDefault="00BA390A" w:rsidP="00BA390A">
            <w:pPr>
              <w:ind w:right="-72"/>
              <w:jc w:val="right"/>
              <w:rPr>
                <w:rFonts w:ascii="Arial" w:eastAsia="Arial" w:hAnsi="Arial" w:cs="Arial"/>
                <w:sz w:val="20"/>
                <w:szCs w:val="20"/>
              </w:rPr>
            </w:pPr>
            <w:r w:rsidRPr="001B6A99">
              <w:rPr>
                <w:rFonts w:ascii="Arial" w:eastAsia="Arial" w:hAnsi="Arial" w:cs="Arial"/>
                <w:sz w:val="20"/>
                <w:szCs w:val="20"/>
              </w:rPr>
              <w:t xml:space="preserve"> 6,071,107 </w:t>
            </w:r>
          </w:p>
        </w:tc>
      </w:tr>
      <w:tr w:rsidR="00BA390A" w:rsidRPr="001B6A99" w14:paraId="3878D544" w14:textId="77777777" w:rsidTr="00096E4A">
        <w:tc>
          <w:tcPr>
            <w:tcW w:w="5652" w:type="dxa"/>
            <w:gridSpan w:val="2"/>
          </w:tcPr>
          <w:p w14:paraId="5DBFA371" w14:textId="77777777" w:rsidR="00BA390A" w:rsidRPr="001B6A99" w:rsidRDefault="00BA390A" w:rsidP="00BA390A">
            <w:pPr>
              <w:jc w:val="both"/>
              <w:rPr>
                <w:rFonts w:ascii="Arial" w:eastAsia="Arial" w:hAnsi="Arial" w:cs="Arial"/>
                <w:sz w:val="20"/>
                <w:szCs w:val="20"/>
              </w:rPr>
            </w:pPr>
          </w:p>
        </w:tc>
        <w:tc>
          <w:tcPr>
            <w:tcW w:w="1695" w:type="dxa"/>
            <w:shd w:val="clear" w:color="auto" w:fill="FAFAFA"/>
          </w:tcPr>
          <w:p w14:paraId="1BEE1DCA" w14:textId="77777777" w:rsidR="00BA390A" w:rsidRPr="001B6A99" w:rsidRDefault="00BA390A" w:rsidP="00BA390A">
            <w:pPr>
              <w:ind w:right="-72"/>
              <w:jc w:val="right"/>
              <w:rPr>
                <w:rFonts w:ascii="Arial" w:eastAsia="Arial" w:hAnsi="Arial" w:cs="Arial"/>
                <w:sz w:val="20"/>
                <w:szCs w:val="20"/>
              </w:rPr>
            </w:pPr>
          </w:p>
        </w:tc>
        <w:tc>
          <w:tcPr>
            <w:tcW w:w="1695" w:type="dxa"/>
            <w:tcBorders>
              <w:top w:val="single" w:sz="4" w:space="0" w:color="000000"/>
            </w:tcBorders>
          </w:tcPr>
          <w:p w14:paraId="18F98BE7" w14:textId="77777777" w:rsidR="00BA390A" w:rsidRPr="001B6A99" w:rsidRDefault="00BA390A" w:rsidP="00BA390A">
            <w:pPr>
              <w:ind w:right="-72"/>
              <w:jc w:val="right"/>
              <w:rPr>
                <w:rFonts w:ascii="Arial" w:eastAsia="Arial" w:hAnsi="Arial" w:cs="Arial"/>
                <w:sz w:val="20"/>
                <w:szCs w:val="20"/>
              </w:rPr>
            </w:pPr>
          </w:p>
        </w:tc>
      </w:tr>
      <w:tr w:rsidR="00BA390A" w:rsidRPr="001B6A99" w14:paraId="3CC5C324" w14:textId="77777777" w:rsidTr="00096E4A">
        <w:tc>
          <w:tcPr>
            <w:tcW w:w="5652" w:type="dxa"/>
            <w:gridSpan w:val="2"/>
          </w:tcPr>
          <w:p w14:paraId="0E9A5BF6" w14:textId="77777777" w:rsidR="00BA390A" w:rsidRPr="001B6A99" w:rsidRDefault="00BA390A" w:rsidP="00BA390A">
            <w:pPr>
              <w:jc w:val="both"/>
              <w:rPr>
                <w:rFonts w:ascii="Arial" w:eastAsia="Arial" w:hAnsi="Arial" w:cs="Arial"/>
                <w:sz w:val="20"/>
                <w:szCs w:val="20"/>
                <w:cs/>
              </w:rPr>
            </w:pPr>
            <w:r w:rsidRPr="001B6A99">
              <w:rPr>
                <w:rFonts w:ascii="Arial" w:eastAsia="Arial" w:hAnsi="Arial" w:cs="Arial"/>
                <w:sz w:val="20"/>
                <w:szCs w:val="20"/>
              </w:rPr>
              <w:t>Total loans to customers net of deferred revenues</w:t>
            </w:r>
          </w:p>
        </w:tc>
        <w:tc>
          <w:tcPr>
            <w:tcW w:w="1695" w:type="dxa"/>
            <w:tcBorders>
              <w:bottom w:val="single" w:sz="4" w:space="0" w:color="000000"/>
            </w:tcBorders>
            <w:shd w:val="clear" w:color="auto" w:fill="FAFAFA"/>
          </w:tcPr>
          <w:p w14:paraId="52C6A011" w14:textId="72A74750" w:rsidR="00BA390A" w:rsidRPr="001B6A99" w:rsidRDefault="00BA390A" w:rsidP="00BA390A">
            <w:pPr>
              <w:ind w:right="-72"/>
              <w:jc w:val="right"/>
              <w:rPr>
                <w:rFonts w:ascii="Arial" w:eastAsia="Arial" w:hAnsi="Arial" w:cs="Arial"/>
                <w:sz w:val="20"/>
                <w:szCs w:val="20"/>
              </w:rPr>
            </w:pPr>
            <w:r w:rsidRPr="001B6A99">
              <w:rPr>
                <w:rFonts w:ascii="Arial" w:eastAsia="Arial" w:hAnsi="Arial" w:cs="Arial"/>
                <w:sz w:val="20"/>
                <w:szCs w:val="20"/>
              </w:rPr>
              <w:t xml:space="preserve"> 2,791,273 </w:t>
            </w:r>
          </w:p>
        </w:tc>
        <w:tc>
          <w:tcPr>
            <w:tcW w:w="1695" w:type="dxa"/>
            <w:tcBorders>
              <w:bottom w:val="single" w:sz="4" w:space="0" w:color="000000"/>
            </w:tcBorders>
          </w:tcPr>
          <w:p w14:paraId="28F792C1" w14:textId="279CFD51" w:rsidR="00BA390A" w:rsidRPr="001B6A99" w:rsidRDefault="00BA390A" w:rsidP="00BA390A">
            <w:pPr>
              <w:ind w:right="-72"/>
              <w:jc w:val="right"/>
              <w:rPr>
                <w:rFonts w:ascii="Arial" w:eastAsia="Arial" w:hAnsi="Arial" w:cs="Arial"/>
                <w:sz w:val="20"/>
                <w:szCs w:val="20"/>
              </w:rPr>
            </w:pPr>
            <w:r w:rsidRPr="001B6A99">
              <w:rPr>
                <w:rFonts w:ascii="Arial" w:eastAsia="Arial" w:hAnsi="Arial" w:cs="Arial"/>
                <w:sz w:val="20"/>
                <w:szCs w:val="20"/>
              </w:rPr>
              <w:t xml:space="preserve"> 6,071,107 </w:t>
            </w:r>
          </w:p>
        </w:tc>
      </w:tr>
    </w:tbl>
    <w:p w14:paraId="06BDA1B2" w14:textId="77777777" w:rsidR="00625552" w:rsidRPr="001B6A99" w:rsidRDefault="00625552">
      <w:pPr>
        <w:ind w:left="993" w:hanging="453"/>
        <w:jc w:val="both"/>
        <w:rPr>
          <w:rFonts w:ascii="Arial" w:eastAsia="Arial" w:hAnsi="Arial" w:cs="Arial"/>
          <w:color w:val="000000"/>
          <w:sz w:val="20"/>
          <w:szCs w:val="20"/>
        </w:rPr>
      </w:pPr>
    </w:p>
    <w:p w14:paraId="75F2BB30" w14:textId="3AEBBED1" w:rsidR="00A34123" w:rsidRPr="001B6A99" w:rsidRDefault="00E475A0">
      <w:pPr>
        <w:ind w:left="540" w:hanging="540"/>
        <w:jc w:val="both"/>
        <w:rPr>
          <w:rFonts w:ascii="Arial" w:hAnsi="Arial" w:cs="Arial"/>
          <w:b/>
          <w:bCs/>
          <w:color w:val="CF4A02"/>
          <w:sz w:val="20"/>
          <w:szCs w:val="20"/>
          <w:lang w:val="en-GB"/>
        </w:rPr>
      </w:pPr>
      <w:r w:rsidRPr="001B6A99">
        <w:rPr>
          <w:rFonts w:ascii="Arial" w:eastAsia="Arial" w:hAnsi="Arial" w:cs="Arial"/>
          <w:b/>
          <w:color w:val="CF4A02"/>
          <w:sz w:val="20"/>
          <w:szCs w:val="20"/>
        </w:rPr>
        <w:t>1</w:t>
      </w:r>
      <w:r w:rsidR="001C2C2B" w:rsidRPr="001B6A99">
        <w:rPr>
          <w:rFonts w:ascii="Arial" w:eastAsia="Arial" w:hAnsi="Arial" w:cs="Arial"/>
          <w:b/>
          <w:color w:val="CF4A02"/>
          <w:sz w:val="20"/>
          <w:szCs w:val="20"/>
        </w:rPr>
        <w:t>4</w:t>
      </w:r>
      <w:r w:rsidRPr="001B6A99">
        <w:rPr>
          <w:rFonts w:ascii="Arial" w:eastAsia="Arial" w:hAnsi="Arial" w:cs="Arial"/>
          <w:b/>
          <w:color w:val="CF4A02"/>
          <w:sz w:val="20"/>
          <w:szCs w:val="20"/>
        </w:rPr>
        <w:t>.3</w:t>
      </w:r>
      <w:r w:rsidRPr="001B6A99">
        <w:rPr>
          <w:rFonts w:ascii="Arial" w:eastAsia="Arial" w:hAnsi="Arial" w:cs="Arial"/>
          <w:b/>
          <w:color w:val="CF4A02"/>
          <w:sz w:val="20"/>
          <w:szCs w:val="20"/>
        </w:rPr>
        <w:tab/>
        <w:t xml:space="preserve">Classified by </w:t>
      </w:r>
      <w:r w:rsidR="00DC383D" w:rsidRPr="001B6A99">
        <w:rPr>
          <w:rFonts w:ascii="Arial" w:hAnsi="Arial" w:cs="Arial"/>
          <w:b/>
          <w:bCs/>
          <w:color w:val="CF4A02"/>
          <w:sz w:val="20"/>
          <w:szCs w:val="20"/>
          <w:lang w:val="en-GB"/>
        </w:rPr>
        <w:t>staging</w:t>
      </w:r>
    </w:p>
    <w:p w14:paraId="5BAB1CFB" w14:textId="4E83C005" w:rsidR="005034B7" w:rsidRPr="001B6A99" w:rsidRDefault="005034B7" w:rsidP="007A669B">
      <w:pPr>
        <w:ind w:left="540"/>
        <w:jc w:val="both"/>
        <w:rPr>
          <w:rFonts w:ascii="Arial" w:eastAsia="Arial" w:hAnsi="Arial" w:cs="Arial"/>
          <w:b/>
          <w:color w:val="CF4A02"/>
          <w:sz w:val="20"/>
          <w:szCs w:val="20"/>
        </w:rPr>
      </w:pPr>
    </w:p>
    <w:p w14:paraId="1E770E46" w14:textId="6574101A" w:rsidR="005034B7" w:rsidRPr="001B6A99" w:rsidRDefault="005034B7" w:rsidP="007A669B">
      <w:pPr>
        <w:ind w:left="540"/>
        <w:jc w:val="both"/>
        <w:rPr>
          <w:rFonts w:ascii="Arial" w:hAnsi="Arial" w:cs="Arial"/>
          <w:iCs/>
          <w:sz w:val="20"/>
          <w:szCs w:val="20"/>
          <w:lang w:val="en-GB"/>
        </w:rPr>
      </w:pPr>
      <w:r w:rsidRPr="001B6A99">
        <w:rPr>
          <w:rFonts w:ascii="Arial" w:hAnsi="Arial" w:cs="Arial"/>
          <w:iCs/>
          <w:sz w:val="20"/>
          <w:szCs w:val="20"/>
          <w:lang w:val="en-GB"/>
        </w:rPr>
        <w:t xml:space="preserve">The </w:t>
      </w:r>
      <w:r w:rsidR="008720F7" w:rsidRPr="001B6A99">
        <w:rPr>
          <w:rFonts w:ascii="Arial" w:hAnsi="Arial" w:cs="Arial"/>
          <w:iCs/>
          <w:sz w:val="20"/>
          <w:szCs w:val="20"/>
          <w:lang w:val="en-GB"/>
        </w:rPr>
        <w:t>Group</w:t>
      </w:r>
      <w:r w:rsidRPr="001B6A99">
        <w:rPr>
          <w:rFonts w:ascii="Arial" w:hAnsi="Arial" w:cs="Arial"/>
          <w:iCs/>
          <w:sz w:val="20"/>
          <w:szCs w:val="20"/>
          <w:lang w:val="en-GB"/>
        </w:rPr>
        <w:t xml:space="preserve">’s loans to customers, classified by staging, as </w:t>
      </w:r>
      <w:proofErr w:type="gramStart"/>
      <w:r w:rsidRPr="001B6A99">
        <w:rPr>
          <w:rFonts w:ascii="Arial" w:hAnsi="Arial" w:cs="Arial"/>
          <w:iCs/>
          <w:sz w:val="20"/>
          <w:szCs w:val="20"/>
          <w:lang w:val="en-GB"/>
        </w:rPr>
        <w:t>at</w:t>
      </w:r>
      <w:proofErr w:type="gramEnd"/>
      <w:r w:rsidRPr="001B6A99">
        <w:rPr>
          <w:rFonts w:ascii="Arial" w:hAnsi="Arial" w:cs="Arial"/>
          <w:iCs/>
          <w:sz w:val="20"/>
          <w:szCs w:val="20"/>
          <w:lang w:val="en-GB"/>
        </w:rPr>
        <w:t xml:space="preserve"> 31 December </w:t>
      </w:r>
      <w:r w:rsidR="004D3318" w:rsidRPr="001B6A99">
        <w:rPr>
          <w:rFonts w:ascii="Arial" w:hAnsi="Arial" w:cs="Arial"/>
          <w:iCs/>
          <w:sz w:val="20"/>
          <w:szCs w:val="20"/>
          <w:lang w:val="en-GB"/>
        </w:rPr>
        <w:t>2022</w:t>
      </w:r>
      <w:r w:rsidRPr="001B6A99">
        <w:rPr>
          <w:rFonts w:ascii="Arial" w:hAnsi="Arial" w:cs="Arial"/>
          <w:iCs/>
          <w:sz w:val="20"/>
          <w:szCs w:val="20"/>
          <w:lang w:val="en-GB"/>
        </w:rPr>
        <w:t xml:space="preserve"> and </w:t>
      </w:r>
      <w:r w:rsidR="004D3318" w:rsidRPr="001B6A99">
        <w:rPr>
          <w:rFonts w:ascii="Arial" w:hAnsi="Arial" w:cs="Arial"/>
          <w:iCs/>
          <w:sz w:val="20"/>
          <w:szCs w:val="20"/>
          <w:lang w:val="en-GB"/>
        </w:rPr>
        <w:t>2021</w:t>
      </w:r>
    </w:p>
    <w:p w14:paraId="1FA0DE0C" w14:textId="77777777" w:rsidR="00625552" w:rsidRPr="001B6A99" w:rsidRDefault="00625552" w:rsidP="007A669B">
      <w:pPr>
        <w:ind w:left="540"/>
        <w:jc w:val="both"/>
        <w:rPr>
          <w:rFonts w:ascii="Arial" w:hAnsi="Arial" w:cs="Arial"/>
          <w:iCs/>
          <w:sz w:val="20"/>
          <w:szCs w:val="20"/>
          <w:lang w:val="en-GB"/>
        </w:rPr>
      </w:pPr>
    </w:p>
    <w:tbl>
      <w:tblPr>
        <w:tblW w:w="9054"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425"/>
        <w:gridCol w:w="5239"/>
        <w:gridCol w:w="1695"/>
        <w:gridCol w:w="1695"/>
      </w:tblGrid>
      <w:tr w:rsidR="00625552" w:rsidRPr="001B6A99" w14:paraId="0FE3EBE2" w14:textId="77777777" w:rsidTr="00096E4A">
        <w:tc>
          <w:tcPr>
            <w:tcW w:w="425" w:type="dxa"/>
          </w:tcPr>
          <w:p w14:paraId="78758602" w14:textId="77777777" w:rsidR="00625552" w:rsidRPr="001B6A99" w:rsidRDefault="00625552" w:rsidP="00096E4A">
            <w:pPr>
              <w:ind w:left="-4"/>
              <w:jc w:val="both"/>
              <w:rPr>
                <w:rFonts w:ascii="Arial" w:eastAsia="Arial" w:hAnsi="Arial" w:cs="Arial"/>
                <w:sz w:val="20"/>
                <w:szCs w:val="20"/>
              </w:rPr>
            </w:pPr>
          </w:p>
        </w:tc>
        <w:tc>
          <w:tcPr>
            <w:tcW w:w="5239" w:type="dxa"/>
          </w:tcPr>
          <w:p w14:paraId="4FA2E918" w14:textId="77777777" w:rsidR="00625552" w:rsidRPr="001B6A99" w:rsidRDefault="00625552" w:rsidP="00096E4A">
            <w:pPr>
              <w:jc w:val="both"/>
              <w:rPr>
                <w:rFonts w:ascii="Arial" w:eastAsia="Arial" w:hAnsi="Arial" w:cs="Arial"/>
                <w:b/>
                <w:sz w:val="20"/>
                <w:szCs w:val="20"/>
              </w:rPr>
            </w:pPr>
          </w:p>
        </w:tc>
        <w:tc>
          <w:tcPr>
            <w:tcW w:w="3390" w:type="dxa"/>
            <w:gridSpan w:val="2"/>
            <w:tcBorders>
              <w:top w:val="single" w:sz="4" w:space="0" w:color="000000"/>
            </w:tcBorders>
            <w:shd w:val="clear" w:color="auto" w:fill="auto"/>
          </w:tcPr>
          <w:p w14:paraId="4BEDEF02" w14:textId="77777777" w:rsidR="00625552" w:rsidRPr="001B6A99" w:rsidRDefault="00625552" w:rsidP="00625552">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Consolidated </w:t>
            </w:r>
          </w:p>
          <w:p w14:paraId="082BB5A3" w14:textId="01F70C01" w:rsidR="00625552" w:rsidRPr="001B6A99" w:rsidRDefault="00625552" w:rsidP="00625552">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625552" w:rsidRPr="001B6A99" w14:paraId="18F6D703" w14:textId="77777777" w:rsidTr="00096E4A">
        <w:tc>
          <w:tcPr>
            <w:tcW w:w="425" w:type="dxa"/>
          </w:tcPr>
          <w:p w14:paraId="106EF7B1" w14:textId="77777777" w:rsidR="00625552" w:rsidRPr="001B6A99" w:rsidRDefault="00625552" w:rsidP="00096E4A">
            <w:pPr>
              <w:ind w:left="-4"/>
              <w:jc w:val="both"/>
              <w:rPr>
                <w:rFonts w:ascii="Arial" w:eastAsia="Arial" w:hAnsi="Arial" w:cs="Arial"/>
                <w:sz w:val="20"/>
                <w:szCs w:val="20"/>
              </w:rPr>
            </w:pPr>
          </w:p>
        </w:tc>
        <w:tc>
          <w:tcPr>
            <w:tcW w:w="5239" w:type="dxa"/>
          </w:tcPr>
          <w:p w14:paraId="0C20ED36" w14:textId="77777777" w:rsidR="00625552" w:rsidRPr="001B6A99" w:rsidRDefault="00625552" w:rsidP="00096E4A">
            <w:pPr>
              <w:jc w:val="both"/>
              <w:rPr>
                <w:rFonts w:ascii="Arial" w:eastAsia="Arial" w:hAnsi="Arial" w:cs="Arial"/>
                <w:b/>
                <w:sz w:val="20"/>
                <w:szCs w:val="20"/>
              </w:rPr>
            </w:pPr>
          </w:p>
        </w:tc>
        <w:tc>
          <w:tcPr>
            <w:tcW w:w="1695" w:type="dxa"/>
            <w:tcBorders>
              <w:bottom w:val="single" w:sz="4" w:space="0" w:color="000000"/>
            </w:tcBorders>
            <w:shd w:val="clear" w:color="auto" w:fill="auto"/>
          </w:tcPr>
          <w:p w14:paraId="6638F506"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tcBorders>
              <w:bottom w:val="single" w:sz="4" w:space="0" w:color="000000"/>
            </w:tcBorders>
          </w:tcPr>
          <w:p w14:paraId="321CE12A"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625552" w:rsidRPr="001B6A99" w14:paraId="72D4F3FE" w14:textId="77777777" w:rsidTr="00096E4A">
        <w:tc>
          <w:tcPr>
            <w:tcW w:w="425" w:type="dxa"/>
          </w:tcPr>
          <w:p w14:paraId="50A33DE5" w14:textId="77777777" w:rsidR="00625552" w:rsidRPr="001B6A99" w:rsidRDefault="00625552" w:rsidP="00096E4A">
            <w:pPr>
              <w:ind w:left="-4"/>
              <w:jc w:val="both"/>
              <w:rPr>
                <w:rFonts w:ascii="Arial" w:eastAsia="Arial" w:hAnsi="Arial" w:cs="Arial"/>
                <w:sz w:val="20"/>
                <w:szCs w:val="20"/>
              </w:rPr>
            </w:pPr>
          </w:p>
        </w:tc>
        <w:tc>
          <w:tcPr>
            <w:tcW w:w="5239" w:type="dxa"/>
          </w:tcPr>
          <w:p w14:paraId="218A4FB0" w14:textId="77777777" w:rsidR="00625552" w:rsidRPr="001B6A99" w:rsidRDefault="00625552" w:rsidP="00096E4A">
            <w:pPr>
              <w:jc w:val="both"/>
              <w:rPr>
                <w:rFonts w:ascii="Arial" w:eastAsia="Arial" w:hAnsi="Arial" w:cs="Arial"/>
                <w:b/>
                <w:sz w:val="20"/>
                <w:szCs w:val="20"/>
              </w:rPr>
            </w:pPr>
          </w:p>
        </w:tc>
        <w:tc>
          <w:tcPr>
            <w:tcW w:w="1695" w:type="dxa"/>
            <w:tcBorders>
              <w:top w:val="single" w:sz="4" w:space="0" w:color="000000"/>
            </w:tcBorders>
          </w:tcPr>
          <w:p w14:paraId="521FD014"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Loans to customers and accrued interest receivables</w:t>
            </w:r>
          </w:p>
        </w:tc>
        <w:tc>
          <w:tcPr>
            <w:tcW w:w="1695" w:type="dxa"/>
            <w:tcBorders>
              <w:top w:val="single" w:sz="4" w:space="0" w:color="000000"/>
            </w:tcBorders>
          </w:tcPr>
          <w:p w14:paraId="297E7180"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Loans to customers and accrued interest receivables</w:t>
            </w:r>
          </w:p>
        </w:tc>
      </w:tr>
      <w:tr w:rsidR="00625552" w:rsidRPr="001B6A99" w14:paraId="583F0746" w14:textId="77777777" w:rsidTr="00096E4A">
        <w:tc>
          <w:tcPr>
            <w:tcW w:w="425" w:type="dxa"/>
          </w:tcPr>
          <w:p w14:paraId="6EA155D3" w14:textId="77777777" w:rsidR="00625552" w:rsidRPr="001B6A99" w:rsidRDefault="00625552" w:rsidP="00625552">
            <w:pPr>
              <w:ind w:left="-4"/>
              <w:jc w:val="both"/>
              <w:rPr>
                <w:rFonts w:ascii="Arial" w:eastAsia="Arial" w:hAnsi="Arial" w:cs="Arial"/>
                <w:sz w:val="20"/>
                <w:szCs w:val="20"/>
              </w:rPr>
            </w:pPr>
          </w:p>
        </w:tc>
        <w:tc>
          <w:tcPr>
            <w:tcW w:w="5239" w:type="dxa"/>
          </w:tcPr>
          <w:p w14:paraId="3E6677EA" w14:textId="77777777" w:rsidR="00625552" w:rsidRPr="001B6A99" w:rsidRDefault="00625552" w:rsidP="00625552">
            <w:pPr>
              <w:jc w:val="both"/>
              <w:rPr>
                <w:rFonts w:ascii="Arial" w:eastAsia="Arial" w:hAnsi="Arial" w:cs="Arial"/>
                <w:b/>
                <w:sz w:val="20"/>
                <w:szCs w:val="20"/>
              </w:rPr>
            </w:pPr>
          </w:p>
        </w:tc>
        <w:tc>
          <w:tcPr>
            <w:tcW w:w="1695" w:type="dxa"/>
            <w:tcBorders>
              <w:bottom w:val="single" w:sz="4" w:space="0" w:color="000000"/>
            </w:tcBorders>
          </w:tcPr>
          <w:p w14:paraId="7C131403" w14:textId="3D1E85AE"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95" w:type="dxa"/>
            <w:tcBorders>
              <w:bottom w:val="single" w:sz="4" w:space="0" w:color="000000"/>
            </w:tcBorders>
          </w:tcPr>
          <w:p w14:paraId="02F3A64A" w14:textId="7CEED84B"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625552" w:rsidRPr="001B6A99" w14:paraId="49A489A1" w14:textId="77777777" w:rsidTr="00096E4A">
        <w:tc>
          <w:tcPr>
            <w:tcW w:w="425" w:type="dxa"/>
          </w:tcPr>
          <w:p w14:paraId="0506F096" w14:textId="77777777" w:rsidR="00625552" w:rsidRPr="001B6A99" w:rsidRDefault="00625552" w:rsidP="00625552">
            <w:pPr>
              <w:jc w:val="both"/>
              <w:rPr>
                <w:rFonts w:ascii="Arial" w:eastAsia="Arial" w:hAnsi="Arial" w:cs="Arial"/>
                <w:b/>
                <w:sz w:val="12"/>
                <w:szCs w:val="12"/>
              </w:rPr>
            </w:pPr>
          </w:p>
        </w:tc>
        <w:tc>
          <w:tcPr>
            <w:tcW w:w="5239" w:type="dxa"/>
          </w:tcPr>
          <w:p w14:paraId="76486109" w14:textId="77777777" w:rsidR="00625552" w:rsidRPr="001B6A99" w:rsidRDefault="00625552" w:rsidP="00096E4A">
            <w:pPr>
              <w:jc w:val="both"/>
              <w:rPr>
                <w:rFonts w:ascii="Arial" w:eastAsia="Arial" w:hAnsi="Arial" w:cs="Arial"/>
                <w:b/>
                <w:sz w:val="12"/>
                <w:szCs w:val="12"/>
              </w:rPr>
            </w:pPr>
          </w:p>
        </w:tc>
        <w:tc>
          <w:tcPr>
            <w:tcW w:w="1695" w:type="dxa"/>
            <w:tcBorders>
              <w:top w:val="single" w:sz="4" w:space="0" w:color="000000"/>
            </w:tcBorders>
            <w:shd w:val="clear" w:color="auto" w:fill="FAFAFA"/>
          </w:tcPr>
          <w:p w14:paraId="51BF9F76" w14:textId="77777777" w:rsidR="00625552" w:rsidRPr="001B6A99" w:rsidRDefault="00625552" w:rsidP="00625552">
            <w:pPr>
              <w:jc w:val="both"/>
              <w:rPr>
                <w:rFonts w:ascii="Arial" w:eastAsia="Arial" w:hAnsi="Arial" w:cs="Arial"/>
                <w:b/>
                <w:sz w:val="12"/>
                <w:szCs w:val="12"/>
              </w:rPr>
            </w:pPr>
          </w:p>
        </w:tc>
        <w:tc>
          <w:tcPr>
            <w:tcW w:w="1695" w:type="dxa"/>
            <w:tcBorders>
              <w:top w:val="single" w:sz="4" w:space="0" w:color="000000"/>
            </w:tcBorders>
            <w:shd w:val="clear" w:color="auto" w:fill="auto"/>
          </w:tcPr>
          <w:p w14:paraId="3F55622F" w14:textId="77777777" w:rsidR="00625552" w:rsidRPr="001B6A99" w:rsidRDefault="00625552" w:rsidP="00625552">
            <w:pPr>
              <w:jc w:val="both"/>
              <w:rPr>
                <w:rFonts w:ascii="Arial" w:eastAsia="Arial" w:hAnsi="Arial" w:cs="Arial"/>
                <w:b/>
                <w:sz w:val="12"/>
                <w:szCs w:val="12"/>
              </w:rPr>
            </w:pPr>
          </w:p>
        </w:tc>
      </w:tr>
      <w:tr w:rsidR="009941BF" w:rsidRPr="001B6A99" w14:paraId="64C85F94" w14:textId="77777777" w:rsidTr="00096E4A">
        <w:tc>
          <w:tcPr>
            <w:tcW w:w="5664" w:type="dxa"/>
            <w:gridSpan w:val="2"/>
          </w:tcPr>
          <w:p w14:paraId="4840B630" w14:textId="77777777" w:rsidR="009941BF" w:rsidRPr="001B6A99" w:rsidRDefault="009941BF" w:rsidP="009941BF">
            <w:pPr>
              <w:ind w:left="-4"/>
              <w:jc w:val="both"/>
              <w:rPr>
                <w:rFonts w:ascii="Arial" w:eastAsia="Arial" w:hAnsi="Arial" w:cs="Arial"/>
                <w:sz w:val="20"/>
                <w:szCs w:val="20"/>
              </w:rPr>
            </w:pPr>
            <w:r w:rsidRPr="001B6A99">
              <w:rPr>
                <w:rFonts w:ascii="Arial" w:eastAsia="Arial" w:hAnsi="Arial" w:cs="Arial"/>
                <w:sz w:val="20"/>
                <w:szCs w:val="20"/>
              </w:rPr>
              <w:t>Performing financial assets</w:t>
            </w:r>
          </w:p>
        </w:tc>
        <w:tc>
          <w:tcPr>
            <w:tcW w:w="1695" w:type="dxa"/>
            <w:shd w:val="clear" w:color="auto" w:fill="FAFAFA"/>
          </w:tcPr>
          <w:p w14:paraId="759A1AF6" w14:textId="3C025664" w:rsidR="009941BF" w:rsidRPr="001B6A99" w:rsidRDefault="009941BF" w:rsidP="00A9345C">
            <w:pPr>
              <w:ind w:right="-72"/>
              <w:jc w:val="right"/>
              <w:rPr>
                <w:rFonts w:ascii="Arial" w:eastAsia="Arial" w:hAnsi="Arial" w:cs="Arial"/>
                <w:sz w:val="20"/>
                <w:szCs w:val="20"/>
              </w:rPr>
            </w:pPr>
            <w:r w:rsidRPr="001B6A99">
              <w:rPr>
                <w:rFonts w:ascii="Arial" w:eastAsia="Arial" w:hAnsi="Arial" w:cs="Arial"/>
                <w:sz w:val="20"/>
                <w:szCs w:val="20"/>
              </w:rPr>
              <w:t xml:space="preserve"> 19,788,188 </w:t>
            </w:r>
          </w:p>
        </w:tc>
        <w:tc>
          <w:tcPr>
            <w:tcW w:w="1695" w:type="dxa"/>
            <w:shd w:val="clear" w:color="auto" w:fill="auto"/>
          </w:tcPr>
          <w:p w14:paraId="3409532B" w14:textId="18F6B3E6" w:rsidR="009941BF" w:rsidRPr="001B6A99" w:rsidRDefault="009941BF" w:rsidP="00A9345C">
            <w:pPr>
              <w:ind w:right="-72"/>
              <w:jc w:val="right"/>
              <w:rPr>
                <w:rFonts w:ascii="Arial" w:eastAsia="Arial" w:hAnsi="Arial" w:cs="Arial"/>
                <w:sz w:val="20"/>
                <w:szCs w:val="20"/>
              </w:rPr>
            </w:pPr>
            <w:r w:rsidRPr="001B6A99">
              <w:rPr>
                <w:rFonts w:ascii="Arial" w:eastAsia="Arial" w:hAnsi="Arial" w:cs="Arial"/>
                <w:sz w:val="20"/>
                <w:szCs w:val="20"/>
              </w:rPr>
              <w:t xml:space="preserve">8,243,754 </w:t>
            </w:r>
          </w:p>
        </w:tc>
      </w:tr>
      <w:tr w:rsidR="009941BF" w:rsidRPr="001B6A99" w14:paraId="217619EB" w14:textId="77777777" w:rsidTr="00096E4A">
        <w:tc>
          <w:tcPr>
            <w:tcW w:w="5664" w:type="dxa"/>
            <w:gridSpan w:val="2"/>
          </w:tcPr>
          <w:p w14:paraId="76078B20" w14:textId="77777777" w:rsidR="009941BF" w:rsidRPr="001B6A99" w:rsidRDefault="009941BF" w:rsidP="009941BF">
            <w:pPr>
              <w:ind w:left="-4"/>
              <w:jc w:val="both"/>
              <w:rPr>
                <w:rFonts w:ascii="Arial" w:eastAsia="Arial" w:hAnsi="Arial" w:cs="Arial"/>
                <w:sz w:val="20"/>
                <w:szCs w:val="20"/>
              </w:rPr>
            </w:pPr>
            <w:r w:rsidRPr="001B6A99">
              <w:rPr>
                <w:rFonts w:ascii="Arial" w:eastAsia="Arial" w:hAnsi="Arial" w:cs="Arial"/>
                <w:sz w:val="20"/>
                <w:szCs w:val="20"/>
              </w:rPr>
              <w:t>Under-performing financial assets</w:t>
            </w:r>
          </w:p>
        </w:tc>
        <w:tc>
          <w:tcPr>
            <w:tcW w:w="1695" w:type="dxa"/>
            <w:shd w:val="clear" w:color="auto" w:fill="FAFAFA"/>
          </w:tcPr>
          <w:p w14:paraId="1A714D14" w14:textId="43B436DB" w:rsidR="009941BF" w:rsidRPr="001B6A99" w:rsidRDefault="009941BF" w:rsidP="00A9345C">
            <w:pPr>
              <w:ind w:right="-72"/>
              <w:jc w:val="right"/>
              <w:rPr>
                <w:rFonts w:ascii="Arial" w:eastAsia="Arial" w:hAnsi="Arial" w:cs="Arial"/>
                <w:sz w:val="20"/>
                <w:szCs w:val="20"/>
              </w:rPr>
            </w:pPr>
            <w:r w:rsidRPr="001B6A99">
              <w:rPr>
                <w:rFonts w:ascii="Arial" w:eastAsia="Arial" w:hAnsi="Arial" w:cs="Arial"/>
                <w:sz w:val="20"/>
                <w:szCs w:val="20"/>
              </w:rPr>
              <w:t xml:space="preserve"> 894,923 </w:t>
            </w:r>
          </w:p>
        </w:tc>
        <w:tc>
          <w:tcPr>
            <w:tcW w:w="1695" w:type="dxa"/>
            <w:shd w:val="clear" w:color="auto" w:fill="auto"/>
          </w:tcPr>
          <w:p w14:paraId="07A6B4E3" w14:textId="3FA868C8" w:rsidR="009941BF" w:rsidRPr="001B6A99" w:rsidRDefault="009941BF" w:rsidP="00A9345C">
            <w:pPr>
              <w:ind w:right="-72"/>
              <w:jc w:val="right"/>
              <w:rPr>
                <w:rFonts w:ascii="Arial" w:eastAsia="Arial" w:hAnsi="Arial" w:cs="Arial"/>
                <w:sz w:val="20"/>
                <w:szCs w:val="20"/>
              </w:rPr>
            </w:pPr>
            <w:r w:rsidRPr="001B6A99">
              <w:rPr>
                <w:rFonts w:ascii="Arial" w:eastAsia="Arial" w:hAnsi="Arial" w:cs="Arial"/>
                <w:sz w:val="20"/>
                <w:szCs w:val="20"/>
              </w:rPr>
              <w:t xml:space="preserve"> 1,168,626 </w:t>
            </w:r>
          </w:p>
        </w:tc>
      </w:tr>
      <w:tr w:rsidR="009941BF" w:rsidRPr="001B6A99" w14:paraId="52A85E7D" w14:textId="77777777" w:rsidTr="00096E4A">
        <w:tc>
          <w:tcPr>
            <w:tcW w:w="5664" w:type="dxa"/>
            <w:gridSpan w:val="2"/>
          </w:tcPr>
          <w:p w14:paraId="4ACD21B7" w14:textId="77777777" w:rsidR="009941BF" w:rsidRPr="001B6A99" w:rsidRDefault="009941BF" w:rsidP="009941BF">
            <w:pPr>
              <w:ind w:left="-4"/>
              <w:jc w:val="both"/>
              <w:rPr>
                <w:rFonts w:ascii="Arial" w:eastAsia="Arial" w:hAnsi="Arial" w:cs="Arial"/>
                <w:sz w:val="20"/>
                <w:szCs w:val="20"/>
              </w:rPr>
            </w:pPr>
            <w:r w:rsidRPr="001B6A99">
              <w:rPr>
                <w:rFonts w:ascii="Arial" w:eastAsia="Arial" w:hAnsi="Arial" w:cs="Arial"/>
                <w:sz w:val="20"/>
                <w:szCs w:val="20"/>
              </w:rPr>
              <w:t>Non-performing financial assets</w:t>
            </w:r>
          </w:p>
        </w:tc>
        <w:tc>
          <w:tcPr>
            <w:tcW w:w="1695" w:type="dxa"/>
            <w:tcBorders>
              <w:bottom w:val="single" w:sz="4" w:space="0" w:color="000000"/>
            </w:tcBorders>
            <w:shd w:val="clear" w:color="auto" w:fill="FAFAFA"/>
          </w:tcPr>
          <w:p w14:paraId="3A933F0D" w14:textId="3A076C66" w:rsidR="009941BF" w:rsidRPr="001B6A99" w:rsidRDefault="009941BF" w:rsidP="00A9345C">
            <w:pPr>
              <w:ind w:right="-72"/>
              <w:jc w:val="right"/>
              <w:rPr>
                <w:rFonts w:ascii="Arial" w:eastAsia="Arial" w:hAnsi="Arial" w:cs="Arial"/>
                <w:sz w:val="20"/>
                <w:szCs w:val="20"/>
              </w:rPr>
            </w:pPr>
            <w:r w:rsidRPr="001B6A99">
              <w:rPr>
                <w:rFonts w:ascii="Arial" w:eastAsia="Arial" w:hAnsi="Arial" w:cs="Arial"/>
                <w:sz w:val="20"/>
                <w:szCs w:val="20"/>
              </w:rPr>
              <w:t xml:space="preserve"> 390,476 </w:t>
            </w:r>
          </w:p>
        </w:tc>
        <w:tc>
          <w:tcPr>
            <w:tcW w:w="1695" w:type="dxa"/>
            <w:tcBorders>
              <w:bottom w:val="single" w:sz="4" w:space="0" w:color="000000"/>
            </w:tcBorders>
            <w:shd w:val="clear" w:color="auto" w:fill="auto"/>
          </w:tcPr>
          <w:p w14:paraId="3DE699D5" w14:textId="405984FC" w:rsidR="009941BF" w:rsidRPr="001B6A99" w:rsidRDefault="009941BF" w:rsidP="00A9345C">
            <w:pPr>
              <w:ind w:right="-72"/>
              <w:jc w:val="right"/>
              <w:rPr>
                <w:rFonts w:ascii="Arial" w:eastAsia="Arial" w:hAnsi="Arial" w:cs="Arial"/>
                <w:sz w:val="20"/>
                <w:szCs w:val="20"/>
              </w:rPr>
            </w:pPr>
            <w:r w:rsidRPr="001B6A99">
              <w:rPr>
                <w:rFonts w:ascii="Arial" w:eastAsia="Arial" w:hAnsi="Arial" w:cs="Arial"/>
                <w:sz w:val="20"/>
                <w:szCs w:val="20"/>
              </w:rPr>
              <w:t xml:space="preserve"> 737,033 </w:t>
            </w:r>
          </w:p>
        </w:tc>
      </w:tr>
      <w:tr w:rsidR="009941BF" w:rsidRPr="001B6A99" w14:paraId="74E27285" w14:textId="77777777" w:rsidTr="00096E4A">
        <w:tc>
          <w:tcPr>
            <w:tcW w:w="5664" w:type="dxa"/>
            <w:gridSpan w:val="2"/>
          </w:tcPr>
          <w:p w14:paraId="203DC0A5" w14:textId="77777777" w:rsidR="009941BF" w:rsidRPr="001B6A99" w:rsidRDefault="009941BF" w:rsidP="009941BF">
            <w:pPr>
              <w:ind w:left="-4"/>
              <w:jc w:val="both"/>
              <w:rPr>
                <w:rFonts w:ascii="Arial" w:eastAsia="Arial" w:hAnsi="Arial" w:cs="Arial"/>
                <w:sz w:val="20"/>
                <w:szCs w:val="20"/>
              </w:rPr>
            </w:pPr>
          </w:p>
        </w:tc>
        <w:tc>
          <w:tcPr>
            <w:tcW w:w="1695" w:type="dxa"/>
            <w:tcBorders>
              <w:top w:val="single" w:sz="4" w:space="0" w:color="000000"/>
            </w:tcBorders>
            <w:shd w:val="clear" w:color="auto" w:fill="FAFAFA"/>
          </w:tcPr>
          <w:p w14:paraId="7C144E9B" w14:textId="77777777" w:rsidR="009941BF" w:rsidRPr="001B6A99" w:rsidRDefault="009941BF" w:rsidP="009941BF">
            <w:pPr>
              <w:ind w:right="-72"/>
              <w:jc w:val="right"/>
              <w:rPr>
                <w:rFonts w:ascii="Arial" w:eastAsia="Arial" w:hAnsi="Arial" w:cs="Arial"/>
                <w:sz w:val="20"/>
                <w:szCs w:val="20"/>
              </w:rPr>
            </w:pPr>
          </w:p>
        </w:tc>
        <w:tc>
          <w:tcPr>
            <w:tcW w:w="1695" w:type="dxa"/>
            <w:tcBorders>
              <w:top w:val="single" w:sz="4" w:space="0" w:color="000000"/>
            </w:tcBorders>
            <w:shd w:val="clear" w:color="auto" w:fill="auto"/>
          </w:tcPr>
          <w:p w14:paraId="32189A41" w14:textId="77777777" w:rsidR="009941BF" w:rsidRPr="001B6A99" w:rsidRDefault="009941BF" w:rsidP="009941BF">
            <w:pPr>
              <w:ind w:right="-72"/>
              <w:jc w:val="right"/>
              <w:rPr>
                <w:rFonts w:ascii="Arial" w:eastAsia="Arial" w:hAnsi="Arial" w:cs="Arial"/>
                <w:sz w:val="20"/>
                <w:szCs w:val="20"/>
              </w:rPr>
            </w:pPr>
          </w:p>
        </w:tc>
      </w:tr>
      <w:tr w:rsidR="00A9345C" w:rsidRPr="001B6A99" w14:paraId="0ED2C37E" w14:textId="77777777" w:rsidTr="00096E4A">
        <w:tc>
          <w:tcPr>
            <w:tcW w:w="5664" w:type="dxa"/>
            <w:gridSpan w:val="2"/>
          </w:tcPr>
          <w:p w14:paraId="2E506063" w14:textId="77777777" w:rsidR="00A9345C" w:rsidRPr="001B6A99" w:rsidRDefault="00A9345C" w:rsidP="00A9345C">
            <w:pPr>
              <w:ind w:left="-2"/>
              <w:jc w:val="both"/>
              <w:rPr>
                <w:rFonts w:ascii="Arial" w:eastAsia="Arial" w:hAnsi="Arial" w:cs="Arial"/>
                <w:sz w:val="20"/>
                <w:szCs w:val="20"/>
              </w:rPr>
            </w:pPr>
            <w:r w:rsidRPr="001B6A99">
              <w:rPr>
                <w:rFonts w:ascii="Arial" w:eastAsia="Arial" w:hAnsi="Arial" w:cs="Arial"/>
                <w:sz w:val="20"/>
                <w:szCs w:val="20"/>
              </w:rPr>
              <w:t>Total loans to customers and accrued interest receivables</w:t>
            </w:r>
          </w:p>
        </w:tc>
        <w:tc>
          <w:tcPr>
            <w:tcW w:w="1695" w:type="dxa"/>
            <w:tcBorders>
              <w:bottom w:val="single" w:sz="4" w:space="0" w:color="000000"/>
            </w:tcBorders>
            <w:shd w:val="clear" w:color="auto" w:fill="FAFAFA"/>
          </w:tcPr>
          <w:p w14:paraId="5C8E8A68" w14:textId="066B087B" w:rsidR="00A9345C" w:rsidRPr="001B6A99" w:rsidRDefault="00A9345C" w:rsidP="00A9345C">
            <w:pPr>
              <w:ind w:right="-72"/>
              <w:jc w:val="right"/>
              <w:rPr>
                <w:rFonts w:ascii="Arial" w:eastAsia="Arial" w:hAnsi="Arial" w:cs="Arial"/>
                <w:sz w:val="20"/>
                <w:szCs w:val="20"/>
              </w:rPr>
            </w:pPr>
            <w:r w:rsidRPr="001B6A99">
              <w:rPr>
                <w:rFonts w:ascii="Arial" w:eastAsia="Arial" w:hAnsi="Arial" w:cs="Arial"/>
                <w:sz w:val="20"/>
                <w:szCs w:val="20"/>
              </w:rPr>
              <w:t xml:space="preserve"> 21,073,587 </w:t>
            </w:r>
          </w:p>
        </w:tc>
        <w:tc>
          <w:tcPr>
            <w:tcW w:w="1695" w:type="dxa"/>
            <w:tcBorders>
              <w:bottom w:val="single" w:sz="4" w:space="0" w:color="000000"/>
            </w:tcBorders>
            <w:shd w:val="clear" w:color="auto" w:fill="auto"/>
          </w:tcPr>
          <w:p w14:paraId="6360ACD1" w14:textId="53311B04" w:rsidR="00A9345C" w:rsidRPr="001B6A99" w:rsidRDefault="00A9345C" w:rsidP="00A9345C">
            <w:pPr>
              <w:ind w:right="-72"/>
              <w:jc w:val="right"/>
              <w:rPr>
                <w:rFonts w:ascii="Arial" w:eastAsia="Arial" w:hAnsi="Arial" w:cs="Arial"/>
                <w:sz w:val="20"/>
                <w:szCs w:val="20"/>
              </w:rPr>
            </w:pPr>
            <w:r w:rsidRPr="001B6A99">
              <w:rPr>
                <w:rFonts w:ascii="Arial" w:eastAsia="Arial" w:hAnsi="Arial" w:cs="Arial"/>
                <w:sz w:val="20"/>
                <w:szCs w:val="20"/>
              </w:rPr>
              <w:t xml:space="preserve"> 10,149,413 </w:t>
            </w:r>
          </w:p>
        </w:tc>
      </w:tr>
    </w:tbl>
    <w:p w14:paraId="7C040690" w14:textId="2F69F275" w:rsidR="00A34123" w:rsidRPr="001B6A99" w:rsidRDefault="00A34123" w:rsidP="007A669B">
      <w:pPr>
        <w:ind w:left="540"/>
        <w:jc w:val="both"/>
        <w:rPr>
          <w:rFonts w:ascii="Arial" w:eastAsia="Arial" w:hAnsi="Arial" w:cs="Arial"/>
          <w:color w:val="000000"/>
          <w:sz w:val="20"/>
          <w:szCs w:val="20"/>
        </w:rPr>
      </w:pPr>
    </w:p>
    <w:tbl>
      <w:tblPr>
        <w:tblW w:w="9054" w:type="dxa"/>
        <w:tblInd w:w="432" w:type="dxa"/>
        <w:tblBorders>
          <w:top w:val="nil"/>
          <w:left w:val="nil"/>
          <w:bottom w:val="nil"/>
          <w:right w:val="nil"/>
          <w:insideH w:val="nil"/>
          <w:insideV w:val="nil"/>
        </w:tblBorders>
        <w:tblLayout w:type="fixed"/>
        <w:tblLook w:val="0400" w:firstRow="0" w:lastRow="0" w:firstColumn="0" w:lastColumn="0" w:noHBand="0" w:noVBand="1"/>
      </w:tblPr>
      <w:tblGrid>
        <w:gridCol w:w="425"/>
        <w:gridCol w:w="5239"/>
        <w:gridCol w:w="1695"/>
        <w:gridCol w:w="1695"/>
      </w:tblGrid>
      <w:tr w:rsidR="00D734CA" w:rsidRPr="001B6A99" w14:paraId="31F67B2A" w14:textId="77777777" w:rsidTr="00096E4A">
        <w:tc>
          <w:tcPr>
            <w:tcW w:w="425" w:type="dxa"/>
          </w:tcPr>
          <w:p w14:paraId="08F1765D" w14:textId="77777777" w:rsidR="00D734CA" w:rsidRPr="001B6A99" w:rsidRDefault="00D734CA">
            <w:pPr>
              <w:ind w:left="-4"/>
              <w:jc w:val="both"/>
              <w:rPr>
                <w:rFonts w:ascii="Arial" w:eastAsia="Arial" w:hAnsi="Arial" w:cs="Arial"/>
                <w:sz w:val="20"/>
                <w:szCs w:val="20"/>
              </w:rPr>
            </w:pPr>
          </w:p>
        </w:tc>
        <w:tc>
          <w:tcPr>
            <w:tcW w:w="5239" w:type="dxa"/>
          </w:tcPr>
          <w:p w14:paraId="32568D8D" w14:textId="77777777" w:rsidR="00D734CA" w:rsidRPr="001B6A99" w:rsidRDefault="00D734CA">
            <w:pPr>
              <w:jc w:val="both"/>
              <w:rPr>
                <w:rFonts w:ascii="Arial" w:eastAsia="Arial" w:hAnsi="Arial" w:cs="Arial"/>
                <w:b/>
                <w:sz w:val="20"/>
                <w:szCs w:val="20"/>
              </w:rPr>
            </w:pPr>
          </w:p>
        </w:tc>
        <w:tc>
          <w:tcPr>
            <w:tcW w:w="3390" w:type="dxa"/>
            <w:gridSpan w:val="2"/>
            <w:tcBorders>
              <w:top w:val="single" w:sz="4" w:space="0" w:color="000000"/>
            </w:tcBorders>
            <w:shd w:val="clear" w:color="auto" w:fill="auto"/>
          </w:tcPr>
          <w:p w14:paraId="5B4457AF" w14:textId="77777777" w:rsidR="00D734CA" w:rsidRPr="001B6A99" w:rsidRDefault="00D734CA" w:rsidP="00D734C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Separate </w:t>
            </w:r>
          </w:p>
          <w:p w14:paraId="1E47578D" w14:textId="67E4AB57" w:rsidR="00D734CA" w:rsidRPr="001B6A99" w:rsidRDefault="00D734CA" w:rsidP="00D734C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A34123" w:rsidRPr="001B6A99" w14:paraId="2788D0F7" w14:textId="77777777">
        <w:tc>
          <w:tcPr>
            <w:tcW w:w="425" w:type="dxa"/>
          </w:tcPr>
          <w:p w14:paraId="417CB255" w14:textId="77777777" w:rsidR="00A34123" w:rsidRPr="001B6A99" w:rsidRDefault="00A34123">
            <w:pPr>
              <w:ind w:left="-4"/>
              <w:jc w:val="both"/>
              <w:rPr>
                <w:rFonts w:ascii="Arial" w:eastAsia="Arial" w:hAnsi="Arial" w:cs="Arial"/>
                <w:sz w:val="20"/>
                <w:szCs w:val="20"/>
              </w:rPr>
            </w:pPr>
          </w:p>
        </w:tc>
        <w:tc>
          <w:tcPr>
            <w:tcW w:w="5239" w:type="dxa"/>
          </w:tcPr>
          <w:p w14:paraId="67D22FA2" w14:textId="77777777" w:rsidR="00A34123" w:rsidRPr="001B6A99"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057A4201" w14:textId="636C5EC6" w:rsidR="00A34123" w:rsidRPr="001B6A99" w:rsidRDefault="00A34123">
            <w:pPr>
              <w:ind w:right="-72"/>
              <w:jc w:val="right"/>
              <w:rPr>
                <w:rFonts w:ascii="Arial" w:eastAsia="Arial" w:hAnsi="Arial" w:cs="Arial"/>
                <w:b/>
                <w:sz w:val="20"/>
                <w:szCs w:val="20"/>
              </w:rPr>
            </w:pPr>
          </w:p>
        </w:tc>
        <w:tc>
          <w:tcPr>
            <w:tcW w:w="1695" w:type="dxa"/>
            <w:tcBorders>
              <w:top w:val="single" w:sz="4" w:space="0" w:color="000000"/>
            </w:tcBorders>
          </w:tcPr>
          <w:p w14:paraId="3E42E646" w14:textId="508005F4" w:rsidR="00A34123" w:rsidRPr="001B6A99" w:rsidRDefault="00D12907">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A34123" w:rsidRPr="001B6A99" w14:paraId="351C0E3D" w14:textId="77777777">
        <w:tc>
          <w:tcPr>
            <w:tcW w:w="425" w:type="dxa"/>
          </w:tcPr>
          <w:p w14:paraId="46C55CC9" w14:textId="77777777" w:rsidR="00A34123" w:rsidRPr="001B6A99" w:rsidRDefault="00A34123">
            <w:pPr>
              <w:ind w:left="-4"/>
              <w:jc w:val="both"/>
              <w:rPr>
                <w:rFonts w:ascii="Arial" w:eastAsia="Arial" w:hAnsi="Arial" w:cs="Arial"/>
                <w:sz w:val="20"/>
                <w:szCs w:val="20"/>
              </w:rPr>
            </w:pPr>
          </w:p>
        </w:tc>
        <w:tc>
          <w:tcPr>
            <w:tcW w:w="5239" w:type="dxa"/>
          </w:tcPr>
          <w:p w14:paraId="1C8568AF" w14:textId="77777777" w:rsidR="00A34123" w:rsidRPr="001B6A99" w:rsidRDefault="00A34123">
            <w:pPr>
              <w:jc w:val="both"/>
              <w:rPr>
                <w:rFonts w:ascii="Arial" w:eastAsia="Arial" w:hAnsi="Arial" w:cs="Arial"/>
                <w:b/>
                <w:sz w:val="20"/>
                <w:szCs w:val="20"/>
              </w:rPr>
            </w:pPr>
          </w:p>
        </w:tc>
        <w:tc>
          <w:tcPr>
            <w:tcW w:w="1695" w:type="dxa"/>
            <w:tcBorders>
              <w:bottom w:val="single" w:sz="4" w:space="0" w:color="000000"/>
            </w:tcBorders>
            <w:shd w:val="clear" w:color="auto" w:fill="auto"/>
          </w:tcPr>
          <w:p w14:paraId="450DB700" w14:textId="3BA23B61"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tcBorders>
              <w:bottom w:val="single" w:sz="4" w:space="0" w:color="000000"/>
            </w:tcBorders>
          </w:tcPr>
          <w:p w14:paraId="3A324208" w14:textId="4C78D035"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A34123" w:rsidRPr="001B6A99" w14:paraId="7A069A78" w14:textId="77777777">
        <w:tc>
          <w:tcPr>
            <w:tcW w:w="425" w:type="dxa"/>
          </w:tcPr>
          <w:p w14:paraId="105B1221" w14:textId="77777777" w:rsidR="00A34123" w:rsidRPr="001B6A99" w:rsidRDefault="00A34123">
            <w:pPr>
              <w:ind w:left="-4"/>
              <w:jc w:val="both"/>
              <w:rPr>
                <w:rFonts w:ascii="Arial" w:eastAsia="Arial" w:hAnsi="Arial" w:cs="Arial"/>
                <w:sz w:val="20"/>
                <w:szCs w:val="20"/>
              </w:rPr>
            </w:pPr>
          </w:p>
        </w:tc>
        <w:tc>
          <w:tcPr>
            <w:tcW w:w="5239" w:type="dxa"/>
          </w:tcPr>
          <w:p w14:paraId="10D338E8" w14:textId="77777777" w:rsidR="00A34123" w:rsidRPr="001B6A99" w:rsidRDefault="00A34123">
            <w:pPr>
              <w:jc w:val="both"/>
              <w:rPr>
                <w:rFonts w:ascii="Arial" w:eastAsia="Arial" w:hAnsi="Arial" w:cs="Arial"/>
                <w:b/>
                <w:sz w:val="20"/>
                <w:szCs w:val="20"/>
              </w:rPr>
            </w:pPr>
          </w:p>
        </w:tc>
        <w:tc>
          <w:tcPr>
            <w:tcW w:w="1695" w:type="dxa"/>
            <w:tcBorders>
              <w:top w:val="single" w:sz="4" w:space="0" w:color="000000"/>
            </w:tcBorders>
          </w:tcPr>
          <w:p w14:paraId="123AE99C" w14:textId="77777777" w:rsidR="00A34123" w:rsidRPr="001B6A99" w:rsidRDefault="00E475A0">
            <w:pPr>
              <w:ind w:right="-72"/>
              <w:jc w:val="right"/>
              <w:rPr>
                <w:rFonts w:ascii="Arial" w:eastAsia="Arial" w:hAnsi="Arial" w:cs="Arial"/>
                <w:b/>
                <w:sz w:val="20"/>
                <w:szCs w:val="20"/>
              </w:rPr>
            </w:pPr>
            <w:r w:rsidRPr="001B6A99">
              <w:rPr>
                <w:rFonts w:ascii="Arial" w:eastAsia="Arial" w:hAnsi="Arial" w:cs="Arial"/>
                <w:b/>
                <w:sz w:val="20"/>
                <w:szCs w:val="20"/>
              </w:rPr>
              <w:t>Loans to customers and accrued interest receivables</w:t>
            </w:r>
          </w:p>
        </w:tc>
        <w:tc>
          <w:tcPr>
            <w:tcW w:w="1695" w:type="dxa"/>
            <w:tcBorders>
              <w:top w:val="single" w:sz="4" w:space="0" w:color="000000"/>
            </w:tcBorders>
          </w:tcPr>
          <w:p w14:paraId="7920CA87" w14:textId="77777777" w:rsidR="00A34123" w:rsidRPr="001B6A99" w:rsidRDefault="00E475A0">
            <w:pPr>
              <w:ind w:right="-72"/>
              <w:jc w:val="right"/>
              <w:rPr>
                <w:rFonts w:ascii="Arial" w:eastAsia="Arial" w:hAnsi="Arial" w:cs="Arial"/>
                <w:b/>
                <w:sz w:val="20"/>
                <w:szCs w:val="20"/>
              </w:rPr>
            </w:pPr>
            <w:r w:rsidRPr="001B6A99">
              <w:rPr>
                <w:rFonts w:ascii="Arial" w:eastAsia="Arial" w:hAnsi="Arial" w:cs="Arial"/>
                <w:b/>
                <w:sz w:val="20"/>
                <w:szCs w:val="20"/>
              </w:rPr>
              <w:t>Loans to customers and accrued interest receivables</w:t>
            </w:r>
          </w:p>
        </w:tc>
      </w:tr>
      <w:tr w:rsidR="00625552" w:rsidRPr="001B6A99" w14:paraId="2A8E1FBC" w14:textId="77777777">
        <w:tc>
          <w:tcPr>
            <w:tcW w:w="425" w:type="dxa"/>
          </w:tcPr>
          <w:p w14:paraId="6A60F07E" w14:textId="77777777" w:rsidR="00625552" w:rsidRPr="001B6A99" w:rsidRDefault="00625552" w:rsidP="00625552">
            <w:pPr>
              <w:ind w:left="-4"/>
              <w:jc w:val="both"/>
              <w:rPr>
                <w:rFonts w:ascii="Arial" w:eastAsia="Arial" w:hAnsi="Arial" w:cs="Arial"/>
                <w:sz w:val="20"/>
                <w:szCs w:val="20"/>
              </w:rPr>
            </w:pPr>
          </w:p>
        </w:tc>
        <w:tc>
          <w:tcPr>
            <w:tcW w:w="5239" w:type="dxa"/>
          </w:tcPr>
          <w:p w14:paraId="23F6F834" w14:textId="77777777" w:rsidR="00625552" w:rsidRPr="001B6A99" w:rsidRDefault="00625552" w:rsidP="00625552">
            <w:pPr>
              <w:jc w:val="both"/>
              <w:rPr>
                <w:rFonts w:ascii="Arial" w:eastAsia="Arial" w:hAnsi="Arial" w:cs="Arial"/>
                <w:b/>
                <w:sz w:val="20"/>
                <w:szCs w:val="20"/>
              </w:rPr>
            </w:pPr>
          </w:p>
        </w:tc>
        <w:tc>
          <w:tcPr>
            <w:tcW w:w="1695" w:type="dxa"/>
            <w:tcBorders>
              <w:bottom w:val="single" w:sz="4" w:space="0" w:color="000000"/>
            </w:tcBorders>
          </w:tcPr>
          <w:p w14:paraId="549CA1FB" w14:textId="7189207D"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95" w:type="dxa"/>
            <w:tcBorders>
              <w:bottom w:val="single" w:sz="4" w:space="0" w:color="000000"/>
            </w:tcBorders>
          </w:tcPr>
          <w:p w14:paraId="17FEF1C7" w14:textId="6C4A2CB2"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5034B7" w:rsidRPr="001B6A99" w14:paraId="4CAD4F33" w14:textId="77777777" w:rsidTr="00E62AAA">
        <w:tc>
          <w:tcPr>
            <w:tcW w:w="425" w:type="dxa"/>
          </w:tcPr>
          <w:p w14:paraId="29642ADE" w14:textId="77777777" w:rsidR="005034B7" w:rsidRPr="001B6A99" w:rsidRDefault="005034B7" w:rsidP="00625552">
            <w:pPr>
              <w:jc w:val="both"/>
              <w:rPr>
                <w:rFonts w:ascii="Arial" w:eastAsia="Arial" w:hAnsi="Arial" w:cs="Arial"/>
                <w:b/>
                <w:sz w:val="12"/>
                <w:szCs w:val="12"/>
              </w:rPr>
            </w:pPr>
          </w:p>
        </w:tc>
        <w:tc>
          <w:tcPr>
            <w:tcW w:w="5239" w:type="dxa"/>
          </w:tcPr>
          <w:p w14:paraId="02CD49A3" w14:textId="77777777" w:rsidR="005034B7" w:rsidRPr="001B6A99" w:rsidRDefault="005034B7" w:rsidP="005034B7">
            <w:pPr>
              <w:jc w:val="both"/>
              <w:rPr>
                <w:rFonts w:ascii="Arial" w:eastAsia="Arial" w:hAnsi="Arial" w:cs="Arial"/>
                <w:b/>
                <w:sz w:val="12"/>
                <w:szCs w:val="12"/>
              </w:rPr>
            </w:pPr>
          </w:p>
        </w:tc>
        <w:tc>
          <w:tcPr>
            <w:tcW w:w="1695" w:type="dxa"/>
            <w:tcBorders>
              <w:top w:val="single" w:sz="4" w:space="0" w:color="000000"/>
            </w:tcBorders>
            <w:shd w:val="clear" w:color="auto" w:fill="FAFAFA"/>
          </w:tcPr>
          <w:p w14:paraId="188EB487" w14:textId="77777777" w:rsidR="005034B7" w:rsidRPr="001B6A99" w:rsidRDefault="005034B7" w:rsidP="00625552">
            <w:pPr>
              <w:jc w:val="both"/>
              <w:rPr>
                <w:rFonts w:ascii="Arial" w:eastAsia="Arial" w:hAnsi="Arial" w:cs="Arial"/>
                <w:b/>
                <w:sz w:val="12"/>
                <w:szCs w:val="12"/>
              </w:rPr>
            </w:pPr>
          </w:p>
        </w:tc>
        <w:tc>
          <w:tcPr>
            <w:tcW w:w="1695" w:type="dxa"/>
            <w:tcBorders>
              <w:top w:val="single" w:sz="4" w:space="0" w:color="000000"/>
            </w:tcBorders>
            <w:shd w:val="clear" w:color="auto" w:fill="auto"/>
          </w:tcPr>
          <w:p w14:paraId="35B06F5F" w14:textId="77777777" w:rsidR="005034B7" w:rsidRPr="001B6A99" w:rsidRDefault="005034B7" w:rsidP="00625552">
            <w:pPr>
              <w:jc w:val="both"/>
              <w:rPr>
                <w:rFonts w:ascii="Arial" w:eastAsia="Arial" w:hAnsi="Arial" w:cs="Arial"/>
                <w:b/>
                <w:sz w:val="12"/>
                <w:szCs w:val="12"/>
              </w:rPr>
            </w:pPr>
          </w:p>
        </w:tc>
      </w:tr>
      <w:tr w:rsidR="00DE4155" w:rsidRPr="001B6A99" w14:paraId="3E44EB65" w14:textId="77777777" w:rsidTr="00FE73D5">
        <w:tc>
          <w:tcPr>
            <w:tcW w:w="5664" w:type="dxa"/>
            <w:gridSpan w:val="2"/>
          </w:tcPr>
          <w:p w14:paraId="2FC44081" w14:textId="387C8252" w:rsidR="00DE4155" w:rsidRPr="001B6A99" w:rsidRDefault="00DE4155" w:rsidP="00DE4155">
            <w:pPr>
              <w:ind w:left="-4"/>
              <w:jc w:val="both"/>
              <w:rPr>
                <w:rFonts w:ascii="Arial" w:eastAsia="Arial" w:hAnsi="Arial" w:cs="Arial"/>
                <w:sz w:val="20"/>
                <w:szCs w:val="20"/>
              </w:rPr>
            </w:pPr>
            <w:r w:rsidRPr="001B6A99">
              <w:rPr>
                <w:rFonts w:ascii="Arial" w:eastAsia="Arial" w:hAnsi="Arial" w:cs="Arial"/>
                <w:sz w:val="20"/>
                <w:szCs w:val="20"/>
              </w:rPr>
              <w:t>Performing financial assets</w:t>
            </w:r>
          </w:p>
        </w:tc>
        <w:tc>
          <w:tcPr>
            <w:tcW w:w="1695" w:type="dxa"/>
            <w:shd w:val="clear" w:color="auto" w:fill="FAFAFA"/>
            <w:vAlign w:val="bottom"/>
          </w:tcPr>
          <w:p w14:paraId="16EB5AB3" w14:textId="5FD5CC20" w:rsidR="00DE4155" w:rsidRPr="001B6A99" w:rsidRDefault="00DE4155" w:rsidP="00DE4155">
            <w:pPr>
              <w:ind w:right="-72"/>
              <w:jc w:val="right"/>
              <w:rPr>
                <w:rFonts w:ascii="Arial" w:eastAsia="Arial" w:hAnsi="Arial" w:cs="Arial"/>
                <w:sz w:val="20"/>
                <w:szCs w:val="20"/>
              </w:rPr>
            </w:pPr>
            <w:r w:rsidRPr="001B6A99">
              <w:rPr>
                <w:rFonts w:ascii="Arial" w:eastAsia="Arial" w:hAnsi="Arial" w:cs="Arial"/>
                <w:sz w:val="20"/>
                <w:szCs w:val="20"/>
              </w:rPr>
              <w:t xml:space="preserve"> 2,683,024 </w:t>
            </w:r>
          </w:p>
        </w:tc>
        <w:tc>
          <w:tcPr>
            <w:tcW w:w="1695" w:type="dxa"/>
            <w:shd w:val="clear" w:color="auto" w:fill="auto"/>
            <w:vAlign w:val="bottom"/>
          </w:tcPr>
          <w:p w14:paraId="5E034397" w14:textId="5E138F23" w:rsidR="00DE4155" w:rsidRPr="001B6A99" w:rsidRDefault="00DE4155" w:rsidP="00DE4155">
            <w:pPr>
              <w:ind w:right="-72"/>
              <w:jc w:val="right"/>
              <w:rPr>
                <w:rFonts w:ascii="Arial" w:eastAsia="Arial" w:hAnsi="Arial" w:cs="Arial"/>
                <w:sz w:val="20"/>
                <w:szCs w:val="20"/>
              </w:rPr>
            </w:pPr>
            <w:r w:rsidRPr="001B6A99">
              <w:rPr>
                <w:rFonts w:ascii="Arial" w:eastAsia="Arial" w:hAnsi="Arial" w:cs="Arial"/>
                <w:sz w:val="20"/>
                <w:szCs w:val="20"/>
              </w:rPr>
              <w:t xml:space="preserve"> 4,475,156 </w:t>
            </w:r>
          </w:p>
        </w:tc>
      </w:tr>
      <w:tr w:rsidR="00DE4155" w:rsidRPr="001B6A99" w14:paraId="47A2AE95" w14:textId="77777777" w:rsidTr="00FE73D5">
        <w:tc>
          <w:tcPr>
            <w:tcW w:w="5664" w:type="dxa"/>
            <w:gridSpan w:val="2"/>
          </w:tcPr>
          <w:p w14:paraId="75075EF9" w14:textId="409B246C" w:rsidR="00DE4155" w:rsidRPr="001B6A99" w:rsidRDefault="00DE4155" w:rsidP="00DE4155">
            <w:pPr>
              <w:ind w:left="-4"/>
              <w:jc w:val="both"/>
              <w:rPr>
                <w:rFonts w:ascii="Arial" w:eastAsia="Arial" w:hAnsi="Arial" w:cs="Arial"/>
                <w:sz w:val="20"/>
                <w:szCs w:val="20"/>
              </w:rPr>
            </w:pPr>
            <w:r w:rsidRPr="001B6A99">
              <w:rPr>
                <w:rFonts w:ascii="Arial" w:eastAsia="Arial" w:hAnsi="Arial" w:cs="Arial"/>
                <w:sz w:val="20"/>
                <w:szCs w:val="20"/>
              </w:rPr>
              <w:t>Under-performing financial assets</w:t>
            </w:r>
          </w:p>
        </w:tc>
        <w:tc>
          <w:tcPr>
            <w:tcW w:w="1695" w:type="dxa"/>
            <w:shd w:val="clear" w:color="auto" w:fill="FAFAFA"/>
            <w:vAlign w:val="bottom"/>
          </w:tcPr>
          <w:p w14:paraId="36D37C21" w14:textId="2F6711B3" w:rsidR="00DE4155" w:rsidRPr="001B6A99" w:rsidRDefault="00DE4155" w:rsidP="00DE4155">
            <w:pPr>
              <w:ind w:right="-72"/>
              <w:jc w:val="right"/>
              <w:rPr>
                <w:rFonts w:ascii="Arial" w:eastAsia="Arial" w:hAnsi="Arial" w:cs="Arial"/>
                <w:sz w:val="20"/>
                <w:szCs w:val="20"/>
              </w:rPr>
            </w:pPr>
            <w:r w:rsidRPr="001B6A99">
              <w:rPr>
                <w:rFonts w:ascii="Arial" w:eastAsia="Arial" w:hAnsi="Arial" w:cs="Arial"/>
                <w:sz w:val="20"/>
                <w:szCs w:val="20"/>
              </w:rPr>
              <w:t xml:space="preserve"> 38,930 </w:t>
            </w:r>
          </w:p>
        </w:tc>
        <w:tc>
          <w:tcPr>
            <w:tcW w:w="1695" w:type="dxa"/>
            <w:shd w:val="clear" w:color="auto" w:fill="auto"/>
            <w:vAlign w:val="bottom"/>
          </w:tcPr>
          <w:p w14:paraId="6A4DD9A0" w14:textId="58C46066" w:rsidR="00DE4155" w:rsidRPr="001B6A99" w:rsidRDefault="00DE4155" w:rsidP="00DE4155">
            <w:pPr>
              <w:ind w:right="-72"/>
              <w:jc w:val="right"/>
              <w:rPr>
                <w:rFonts w:ascii="Arial" w:eastAsia="Arial" w:hAnsi="Arial" w:cs="Arial"/>
                <w:sz w:val="20"/>
                <w:szCs w:val="20"/>
              </w:rPr>
            </w:pPr>
            <w:r w:rsidRPr="001B6A99">
              <w:rPr>
                <w:rFonts w:ascii="Arial" w:eastAsia="Arial" w:hAnsi="Arial" w:cs="Arial"/>
                <w:sz w:val="20"/>
                <w:szCs w:val="20"/>
              </w:rPr>
              <w:t xml:space="preserve"> 999,852 </w:t>
            </w:r>
          </w:p>
        </w:tc>
      </w:tr>
      <w:tr w:rsidR="00DE4155" w:rsidRPr="001B6A99" w14:paraId="419ABA06" w14:textId="77777777" w:rsidTr="00096E4A">
        <w:tc>
          <w:tcPr>
            <w:tcW w:w="5664" w:type="dxa"/>
            <w:gridSpan w:val="2"/>
          </w:tcPr>
          <w:p w14:paraId="471073B4" w14:textId="20A4003D" w:rsidR="00DE4155" w:rsidRPr="001B6A99" w:rsidRDefault="00DE4155" w:rsidP="00DE4155">
            <w:pPr>
              <w:ind w:left="-4"/>
              <w:jc w:val="both"/>
              <w:rPr>
                <w:rFonts w:ascii="Arial" w:eastAsia="Arial" w:hAnsi="Arial" w:cs="Arial"/>
                <w:sz w:val="20"/>
                <w:szCs w:val="20"/>
              </w:rPr>
            </w:pPr>
            <w:r w:rsidRPr="001B6A99">
              <w:rPr>
                <w:rFonts w:ascii="Arial" w:eastAsia="Arial" w:hAnsi="Arial" w:cs="Arial"/>
                <w:sz w:val="20"/>
                <w:szCs w:val="20"/>
              </w:rPr>
              <w:t>Non-performing financial assets</w:t>
            </w:r>
          </w:p>
        </w:tc>
        <w:tc>
          <w:tcPr>
            <w:tcW w:w="1695" w:type="dxa"/>
            <w:tcBorders>
              <w:bottom w:val="single" w:sz="4" w:space="0" w:color="000000"/>
            </w:tcBorders>
            <w:shd w:val="clear" w:color="auto" w:fill="FAFAFA"/>
            <w:vAlign w:val="bottom"/>
          </w:tcPr>
          <w:p w14:paraId="5D33979B" w14:textId="00B31601" w:rsidR="00DE4155" w:rsidRPr="001B6A99" w:rsidRDefault="00DE4155" w:rsidP="00DE4155">
            <w:pPr>
              <w:ind w:right="-72"/>
              <w:jc w:val="right"/>
              <w:rPr>
                <w:rFonts w:ascii="Arial" w:eastAsia="Arial" w:hAnsi="Arial" w:cs="Arial"/>
                <w:sz w:val="20"/>
                <w:szCs w:val="20"/>
              </w:rPr>
            </w:pPr>
            <w:r w:rsidRPr="001B6A99">
              <w:rPr>
                <w:rFonts w:ascii="Arial" w:eastAsia="Arial" w:hAnsi="Arial" w:cs="Arial"/>
                <w:sz w:val="20"/>
                <w:szCs w:val="20"/>
              </w:rPr>
              <w:t xml:space="preserve"> 69,319 </w:t>
            </w:r>
          </w:p>
        </w:tc>
        <w:tc>
          <w:tcPr>
            <w:tcW w:w="1695" w:type="dxa"/>
            <w:tcBorders>
              <w:bottom w:val="single" w:sz="4" w:space="0" w:color="000000"/>
            </w:tcBorders>
            <w:shd w:val="clear" w:color="auto" w:fill="auto"/>
            <w:vAlign w:val="bottom"/>
          </w:tcPr>
          <w:p w14:paraId="1F4BFFA2" w14:textId="05835DCC" w:rsidR="00DE4155" w:rsidRPr="001B6A99" w:rsidRDefault="00DE4155" w:rsidP="00DE4155">
            <w:pPr>
              <w:ind w:right="-72"/>
              <w:jc w:val="right"/>
              <w:rPr>
                <w:rFonts w:ascii="Arial" w:eastAsia="Arial" w:hAnsi="Arial" w:cs="Arial"/>
                <w:sz w:val="20"/>
                <w:szCs w:val="20"/>
              </w:rPr>
            </w:pPr>
            <w:r w:rsidRPr="001B6A99">
              <w:rPr>
                <w:rFonts w:ascii="Arial" w:eastAsia="Arial" w:hAnsi="Arial" w:cs="Arial"/>
                <w:sz w:val="20"/>
                <w:szCs w:val="20"/>
              </w:rPr>
              <w:t>596,099</w:t>
            </w:r>
          </w:p>
        </w:tc>
      </w:tr>
      <w:tr w:rsidR="00DE4155" w:rsidRPr="001B6A99" w14:paraId="03FDC2AE" w14:textId="77777777" w:rsidTr="00FE73D5">
        <w:tc>
          <w:tcPr>
            <w:tcW w:w="5664" w:type="dxa"/>
            <w:gridSpan w:val="2"/>
          </w:tcPr>
          <w:p w14:paraId="67DF5FA7" w14:textId="77777777" w:rsidR="00DE4155" w:rsidRPr="001B6A99" w:rsidRDefault="00DE4155" w:rsidP="00DE4155">
            <w:pPr>
              <w:ind w:left="-4"/>
              <w:jc w:val="both"/>
              <w:rPr>
                <w:rFonts w:ascii="Arial" w:eastAsia="Arial" w:hAnsi="Arial" w:cs="Arial"/>
                <w:sz w:val="20"/>
                <w:szCs w:val="20"/>
              </w:rPr>
            </w:pPr>
          </w:p>
        </w:tc>
        <w:tc>
          <w:tcPr>
            <w:tcW w:w="1695" w:type="dxa"/>
            <w:tcBorders>
              <w:top w:val="single" w:sz="4" w:space="0" w:color="000000"/>
            </w:tcBorders>
            <w:shd w:val="clear" w:color="auto" w:fill="FAFAFA"/>
          </w:tcPr>
          <w:p w14:paraId="7F6583F3" w14:textId="77777777" w:rsidR="00DE4155" w:rsidRPr="001B6A99" w:rsidRDefault="00DE4155" w:rsidP="00DE4155">
            <w:pPr>
              <w:ind w:right="-72"/>
              <w:jc w:val="right"/>
              <w:rPr>
                <w:rFonts w:ascii="Arial" w:eastAsia="Arial" w:hAnsi="Arial" w:cs="Arial"/>
                <w:sz w:val="20"/>
                <w:szCs w:val="20"/>
              </w:rPr>
            </w:pPr>
          </w:p>
        </w:tc>
        <w:tc>
          <w:tcPr>
            <w:tcW w:w="1695" w:type="dxa"/>
            <w:tcBorders>
              <w:top w:val="single" w:sz="4" w:space="0" w:color="000000"/>
            </w:tcBorders>
            <w:shd w:val="clear" w:color="auto" w:fill="auto"/>
          </w:tcPr>
          <w:p w14:paraId="7483EBE6" w14:textId="77777777" w:rsidR="00DE4155" w:rsidRPr="001B6A99" w:rsidRDefault="00DE4155" w:rsidP="00DE4155">
            <w:pPr>
              <w:ind w:right="-72"/>
              <w:jc w:val="right"/>
              <w:rPr>
                <w:rFonts w:ascii="Arial" w:eastAsia="Arial" w:hAnsi="Arial" w:cs="Arial"/>
                <w:sz w:val="20"/>
                <w:szCs w:val="20"/>
              </w:rPr>
            </w:pPr>
          </w:p>
        </w:tc>
      </w:tr>
      <w:tr w:rsidR="00442F1D" w:rsidRPr="001B6A99" w14:paraId="00238A79" w14:textId="77777777" w:rsidTr="00096E4A">
        <w:tc>
          <w:tcPr>
            <w:tcW w:w="5664" w:type="dxa"/>
            <w:gridSpan w:val="2"/>
          </w:tcPr>
          <w:p w14:paraId="392244E2" w14:textId="043BB965" w:rsidR="00442F1D" w:rsidRPr="001B6A99" w:rsidRDefault="00442F1D" w:rsidP="00442F1D">
            <w:pPr>
              <w:ind w:left="-2"/>
              <w:jc w:val="both"/>
              <w:rPr>
                <w:rFonts w:ascii="Arial" w:eastAsia="Arial" w:hAnsi="Arial" w:cs="Arial"/>
                <w:sz w:val="20"/>
                <w:szCs w:val="20"/>
              </w:rPr>
            </w:pPr>
            <w:r w:rsidRPr="001B6A99">
              <w:rPr>
                <w:rFonts w:ascii="Arial" w:eastAsia="Arial" w:hAnsi="Arial" w:cs="Arial"/>
                <w:sz w:val="20"/>
                <w:szCs w:val="20"/>
              </w:rPr>
              <w:t>Total loans to customers and accrued interest receivables</w:t>
            </w:r>
          </w:p>
        </w:tc>
        <w:tc>
          <w:tcPr>
            <w:tcW w:w="1695" w:type="dxa"/>
            <w:tcBorders>
              <w:bottom w:val="single" w:sz="4" w:space="0" w:color="000000"/>
            </w:tcBorders>
            <w:shd w:val="clear" w:color="auto" w:fill="FAFAFA"/>
            <w:vAlign w:val="bottom"/>
          </w:tcPr>
          <w:p w14:paraId="72B96A5D" w14:textId="60F815BF" w:rsidR="00442F1D" w:rsidRPr="001B6A99" w:rsidRDefault="00442F1D" w:rsidP="00CA5887">
            <w:pPr>
              <w:ind w:right="-72"/>
              <w:jc w:val="right"/>
              <w:rPr>
                <w:rFonts w:ascii="Arial" w:eastAsia="Arial" w:hAnsi="Arial" w:cs="Arial"/>
                <w:sz w:val="20"/>
                <w:szCs w:val="20"/>
              </w:rPr>
            </w:pPr>
            <w:r w:rsidRPr="001B6A99">
              <w:rPr>
                <w:rFonts w:ascii="Arial" w:eastAsia="Arial" w:hAnsi="Arial" w:cs="Arial"/>
                <w:sz w:val="20"/>
                <w:szCs w:val="20"/>
              </w:rPr>
              <w:t>2,791,273</w:t>
            </w:r>
          </w:p>
        </w:tc>
        <w:tc>
          <w:tcPr>
            <w:tcW w:w="1695" w:type="dxa"/>
            <w:tcBorders>
              <w:bottom w:val="single" w:sz="4" w:space="0" w:color="000000"/>
            </w:tcBorders>
            <w:shd w:val="clear" w:color="auto" w:fill="auto"/>
            <w:vAlign w:val="bottom"/>
          </w:tcPr>
          <w:p w14:paraId="4E3270F0" w14:textId="188DDBEA" w:rsidR="00442F1D" w:rsidRPr="001B6A99" w:rsidRDefault="00442F1D" w:rsidP="00CA5887">
            <w:pPr>
              <w:ind w:right="-72"/>
              <w:jc w:val="right"/>
              <w:rPr>
                <w:rFonts w:ascii="Arial" w:eastAsia="Arial" w:hAnsi="Arial" w:cs="Arial"/>
                <w:sz w:val="20"/>
                <w:szCs w:val="20"/>
              </w:rPr>
            </w:pPr>
            <w:r w:rsidRPr="001B6A99">
              <w:rPr>
                <w:rFonts w:ascii="Arial" w:eastAsia="Arial" w:hAnsi="Arial" w:cs="Arial"/>
                <w:sz w:val="20"/>
                <w:szCs w:val="20"/>
              </w:rPr>
              <w:t>6,071,107</w:t>
            </w:r>
          </w:p>
        </w:tc>
      </w:tr>
    </w:tbl>
    <w:p w14:paraId="4F9ABA99" w14:textId="7DF55FA3" w:rsidR="00625552" w:rsidRPr="001B6A99" w:rsidRDefault="00625552">
      <w:pPr>
        <w:overflowPunct/>
        <w:autoSpaceDE/>
        <w:autoSpaceDN/>
        <w:adjustRightInd/>
        <w:textAlignment w:val="auto"/>
        <w:rPr>
          <w:rFonts w:ascii="Arial" w:eastAsia="Arial Unicode MS" w:hAnsi="Arial" w:cs="Arial"/>
          <w:sz w:val="20"/>
          <w:szCs w:val="20"/>
          <w:lang w:val="en-GB"/>
        </w:rPr>
      </w:pPr>
      <w:r w:rsidRPr="001B6A99">
        <w:rPr>
          <w:rFonts w:ascii="Arial" w:eastAsia="Arial Unicode MS" w:hAnsi="Arial" w:cs="Arial"/>
          <w:sz w:val="20"/>
          <w:szCs w:val="20"/>
          <w:lang w:val="en-GB"/>
        </w:rPr>
        <w:br w:type="page"/>
      </w:r>
    </w:p>
    <w:p w14:paraId="4962EB2C" w14:textId="77777777" w:rsidR="00625552" w:rsidRPr="001B6A99" w:rsidRDefault="00625552" w:rsidP="00B96625">
      <w:pPr>
        <w:pStyle w:val="a"/>
        <w:tabs>
          <w:tab w:val="right" w:pos="7200"/>
        </w:tabs>
        <w:spacing w:line="259" w:lineRule="auto"/>
        <w:ind w:left="540" w:right="0"/>
        <w:jc w:val="thaiDistribute"/>
        <w:rPr>
          <w:rFonts w:ascii="Arial" w:eastAsia="Arial Unicode MS" w:hAnsi="Arial" w:cs="Arial"/>
          <w:sz w:val="20"/>
          <w:szCs w:val="20"/>
          <w:lang w:val="en-GB"/>
        </w:rPr>
      </w:pPr>
    </w:p>
    <w:p w14:paraId="1BD401A1" w14:textId="77777777" w:rsidR="00C81AC0" w:rsidRPr="001B6A99" w:rsidRDefault="00C81AC0" w:rsidP="00C81AC0">
      <w:pPr>
        <w:pStyle w:val="a"/>
        <w:tabs>
          <w:tab w:val="right" w:pos="7200"/>
        </w:tabs>
        <w:spacing w:line="259" w:lineRule="auto"/>
        <w:ind w:left="540" w:right="0"/>
        <w:jc w:val="thaiDistribute"/>
        <w:rPr>
          <w:rFonts w:ascii="Arial" w:eastAsia="Arial Unicode MS" w:hAnsi="Arial" w:cs="Arial"/>
          <w:spacing w:val="-4"/>
          <w:sz w:val="20"/>
          <w:szCs w:val="20"/>
          <w:lang w:val="en-GB"/>
        </w:rPr>
      </w:pPr>
      <w:r w:rsidRPr="001B6A99">
        <w:rPr>
          <w:rFonts w:ascii="Arial" w:eastAsia="Arial Unicode MS" w:hAnsi="Arial" w:cs="Arial"/>
          <w:sz w:val="20"/>
          <w:szCs w:val="20"/>
          <w:lang w:val="en-GB"/>
        </w:rPr>
        <w:t xml:space="preserve">For the year ended 31 December 2021, management has decided to record additional expected credit losses that result from the special considerations of management (Management Overlay). They considered various factors and the effect from the outbreak of COVID-19 that could affect the credit quality in the following period, as well as the temporary </w:t>
      </w:r>
      <w:r w:rsidRPr="001B6A99">
        <w:rPr>
          <w:rFonts w:ascii="Arial" w:eastAsia="Arial Unicode MS" w:hAnsi="Arial" w:cs="Arial"/>
          <w:spacing w:val="-4"/>
          <w:sz w:val="20"/>
          <w:szCs w:val="20"/>
          <w:lang w:val="en-GB"/>
        </w:rPr>
        <w:t>measures to relieve loan repayments that result in debt restructuring that may not fully reflect the credit quality and ECL. (For the year ended 31 December 2022: None)</w:t>
      </w:r>
    </w:p>
    <w:p w14:paraId="64E79EE8" w14:textId="77777777" w:rsidR="00E652D4" w:rsidRPr="001B6A99" w:rsidRDefault="00E652D4" w:rsidP="00B96625">
      <w:pPr>
        <w:pStyle w:val="a"/>
        <w:tabs>
          <w:tab w:val="right" w:pos="7200"/>
        </w:tabs>
        <w:spacing w:line="259" w:lineRule="auto"/>
        <w:ind w:left="540" w:right="0"/>
        <w:jc w:val="thaiDistribute"/>
        <w:rPr>
          <w:rFonts w:ascii="Arial" w:eastAsia="Arial Unicode MS" w:hAnsi="Arial" w:cs="Arial"/>
          <w:sz w:val="20"/>
          <w:szCs w:val="20"/>
          <w:lang w:val="en-GB"/>
        </w:rPr>
      </w:pPr>
    </w:p>
    <w:p w14:paraId="55D82498" w14:textId="182CC6EE" w:rsidR="00A34123" w:rsidRPr="001B6A99" w:rsidRDefault="00E475A0">
      <w:pPr>
        <w:tabs>
          <w:tab w:val="left" w:pos="540"/>
        </w:tabs>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1</w:t>
      </w:r>
      <w:r w:rsidR="001C2C2B" w:rsidRPr="001B6A99">
        <w:rPr>
          <w:rFonts w:ascii="Arial" w:eastAsia="Arial" w:hAnsi="Arial" w:cs="Arial"/>
          <w:b/>
          <w:color w:val="CF4A02"/>
          <w:sz w:val="20"/>
          <w:szCs w:val="20"/>
        </w:rPr>
        <w:t>4</w:t>
      </w:r>
      <w:r w:rsidRPr="001B6A99">
        <w:rPr>
          <w:rFonts w:ascii="Arial" w:eastAsia="Arial" w:hAnsi="Arial" w:cs="Arial"/>
          <w:b/>
          <w:color w:val="CF4A02"/>
          <w:sz w:val="20"/>
          <w:szCs w:val="20"/>
        </w:rPr>
        <w:t>.4</w:t>
      </w:r>
      <w:r w:rsidRPr="001B6A99">
        <w:rPr>
          <w:rFonts w:ascii="Arial" w:eastAsia="Arial" w:hAnsi="Arial" w:cs="Arial"/>
          <w:b/>
          <w:color w:val="CF4A02"/>
          <w:sz w:val="20"/>
          <w:szCs w:val="20"/>
        </w:rPr>
        <w:tab/>
      </w:r>
      <w:proofErr w:type="gramStart"/>
      <w:r w:rsidRPr="001B6A99">
        <w:rPr>
          <w:rFonts w:ascii="Arial" w:eastAsia="Arial" w:hAnsi="Arial" w:cs="Arial"/>
          <w:b/>
          <w:color w:val="CF4A02"/>
          <w:sz w:val="20"/>
          <w:szCs w:val="20"/>
        </w:rPr>
        <w:t>Non-performing</w:t>
      </w:r>
      <w:proofErr w:type="gramEnd"/>
      <w:r w:rsidRPr="001B6A99">
        <w:rPr>
          <w:rFonts w:ascii="Arial" w:eastAsia="Arial" w:hAnsi="Arial" w:cs="Arial"/>
          <w:b/>
          <w:color w:val="CF4A02"/>
          <w:sz w:val="20"/>
          <w:szCs w:val="20"/>
        </w:rPr>
        <w:t xml:space="preserve"> loans</w:t>
      </w:r>
    </w:p>
    <w:p w14:paraId="6000C0BF" w14:textId="77777777" w:rsidR="00A34123" w:rsidRPr="001B6A99" w:rsidRDefault="00A34123">
      <w:pPr>
        <w:ind w:left="540"/>
        <w:rPr>
          <w:rFonts w:ascii="Arial" w:eastAsia="Arial" w:hAnsi="Arial" w:cs="Arial"/>
          <w:b/>
          <w:color w:val="000000"/>
          <w:sz w:val="20"/>
          <w:szCs w:val="20"/>
        </w:rPr>
      </w:pPr>
    </w:p>
    <w:p w14:paraId="17EF3DF3" w14:textId="35C7ED8D" w:rsidR="00A34123" w:rsidRPr="001B6A99" w:rsidRDefault="0077592D">
      <w:pPr>
        <w:pBdr>
          <w:top w:val="nil"/>
          <w:left w:val="nil"/>
          <w:bottom w:val="nil"/>
          <w:right w:val="nil"/>
          <w:between w:val="nil"/>
        </w:pBdr>
        <w:ind w:left="540"/>
        <w:jc w:val="both"/>
        <w:rPr>
          <w:rFonts w:ascii="Arial" w:eastAsia="Arial" w:hAnsi="Arial" w:cs="Arial"/>
          <w:sz w:val="20"/>
          <w:szCs w:val="20"/>
        </w:rPr>
      </w:pPr>
      <w:r w:rsidRPr="001B6A99">
        <w:rPr>
          <w:rFonts w:ascii="Arial" w:eastAsia="Arial" w:hAnsi="Arial" w:cs="Arial"/>
          <w:sz w:val="20"/>
          <w:szCs w:val="20"/>
        </w:rPr>
        <w:t>the</w:t>
      </w:r>
      <w:r>
        <w:rPr>
          <w:rFonts w:ascii="Arial" w:eastAsia="Arial" w:hAnsi="Arial" w:cs="Arial"/>
          <w:sz w:val="20"/>
          <w:szCs w:val="20"/>
        </w:rPr>
        <w:t xml:space="preserve"> Group and</w:t>
      </w:r>
      <w:r w:rsidR="00E475A0" w:rsidRPr="001B6A99">
        <w:rPr>
          <w:rFonts w:ascii="Arial" w:eastAsia="Arial" w:hAnsi="Arial" w:cs="Arial"/>
          <w:sz w:val="20"/>
          <w:szCs w:val="20"/>
        </w:rPr>
        <w:t xml:space="preserve"> Company has non-performing loans defined according to the BOT’s Notification that are loans classified as credit-impaired, including interbank and money market items, but excluding accrued interest receivables as follows:</w:t>
      </w:r>
    </w:p>
    <w:p w14:paraId="50284F98" w14:textId="73A1AC70" w:rsidR="00A34123" w:rsidRPr="001B6A99" w:rsidRDefault="00A34123">
      <w:pPr>
        <w:ind w:left="540"/>
        <w:rPr>
          <w:rFonts w:ascii="Arial" w:eastAsia="Arial" w:hAnsi="Arial" w:cs="Arial"/>
          <w:b/>
          <w:sz w:val="20"/>
          <w:szCs w:val="20"/>
        </w:rPr>
      </w:pPr>
    </w:p>
    <w:tbl>
      <w:tblPr>
        <w:tblW w:w="9042" w:type="dxa"/>
        <w:tblInd w:w="432" w:type="dxa"/>
        <w:tblLayout w:type="fixed"/>
        <w:tblCellMar>
          <w:left w:w="115" w:type="dxa"/>
          <w:right w:w="115" w:type="dxa"/>
        </w:tblCellMar>
        <w:tblLook w:val="0400" w:firstRow="0" w:lastRow="0" w:firstColumn="0" w:lastColumn="0" w:noHBand="0" w:noVBand="1"/>
      </w:tblPr>
      <w:tblGrid>
        <w:gridCol w:w="277"/>
        <w:gridCol w:w="5375"/>
        <w:gridCol w:w="1695"/>
        <w:gridCol w:w="1695"/>
      </w:tblGrid>
      <w:tr w:rsidR="00625552" w:rsidRPr="001B6A99" w14:paraId="4336C6EE" w14:textId="77777777" w:rsidTr="00D12907">
        <w:tc>
          <w:tcPr>
            <w:tcW w:w="277" w:type="dxa"/>
            <w:shd w:val="clear" w:color="auto" w:fill="auto"/>
          </w:tcPr>
          <w:p w14:paraId="5CE53601" w14:textId="77777777" w:rsidR="00625552" w:rsidRPr="001B6A99" w:rsidRDefault="00625552" w:rsidP="00096E4A">
            <w:pPr>
              <w:ind w:left="-4"/>
              <w:jc w:val="both"/>
              <w:rPr>
                <w:rFonts w:ascii="Arial" w:eastAsia="Arial" w:hAnsi="Arial" w:cs="Arial"/>
                <w:b/>
                <w:sz w:val="20"/>
                <w:szCs w:val="20"/>
              </w:rPr>
            </w:pPr>
          </w:p>
        </w:tc>
        <w:tc>
          <w:tcPr>
            <w:tcW w:w="5375" w:type="dxa"/>
            <w:shd w:val="clear" w:color="auto" w:fill="auto"/>
          </w:tcPr>
          <w:p w14:paraId="6055B188" w14:textId="77777777" w:rsidR="00625552" w:rsidRPr="001B6A99" w:rsidRDefault="00625552" w:rsidP="00096E4A">
            <w:pPr>
              <w:jc w:val="both"/>
              <w:rPr>
                <w:rFonts w:ascii="Arial" w:eastAsia="Arial" w:hAnsi="Arial" w:cs="Arial"/>
                <w:b/>
                <w:sz w:val="20"/>
                <w:szCs w:val="20"/>
              </w:rPr>
            </w:pPr>
          </w:p>
        </w:tc>
        <w:tc>
          <w:tcPr>
            <w:tcW w:w="3390" w:type="dxa"/>
            <w:gridSpan w:val="2"/>
            <w:tcBorders>
              <w:top w:val="single" w:sz="4" w:space="0" w:color="000000"/>
              <w:bottom w:val="single" w:sz="4" w:space="0" w:color="auto"/>
            </w:tcBorders>
            <w:shd w:val="clear" w:color="auto" w:fill="auto"/>
          </w:tcPr>
          <w:p w14:paraId="379F486A" w14:textId="77777777" w:rsidR="00625552" w:rsidRPr="001B6A99" w:rsidRDefault="00625552" w:rsidP="00625552">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Consolidated </w:t>
            </w:r>
          </w:p>
          <w:p w14:paraId="5E9CDF7E" w14:textId="74A9ED69" w:rsidR="00625552" w:rsidRPr="001B6A99" w:rsidRDefault="00625552" w:rsidP="00625552">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625552" w:rsidRPr="001B6A99" w14:paraId="45716060" w14:textId="77777777" w:rsidTr="00D12907">
        <w:tc>
          <w:tcPr>
            <w:tcW w:w="277" w:type="dxa"/>
            <w:shd w:val="clear" w:color="auto" w:fill="auto"/>
          </w:tcPr>
          <w:p w14:paraId="4239E702" w14:textId="77777777" w:rsidR="00625552" w:rsidRPr="001B6A99" w:rsidRDefault="00625552" w:rsidP="00096E4A">
            <w:pPr>
              <w:ind w:left="-4"/>
              <w:jc w:val="both"/>
              <w:rPr>
                <w:rFonts w:ascii="Arial" w:eastAsia="Arial" w:hAnsi="Arial" w:cs="Arial"/>
                <w:b/>
                <w:sz w:val="20"/>
                <w:szCs w:val="20"/>
              </w:rPr>
            </w:pPr>
          </w:p>
        </w:tc>
        <w:tc>
          <w:tcPr>
            <w:tcW w:w="5375" w:type="dxa"/>
            <w:shd w:val="clear" w:color="auto" w:fill="auto"/>
          </w:tcPr>
          <w:p w14:paraId="4260135D" w14:textId="77777777" w:rsidR="00625552" w:rsidRPr="001B6A99" w:rsidRDefault="00625552" w:rsidP="00096E4A">
            <w:pPr>
              <w:jc w:val="both"/>
              <w:rPr>
                <w:rFonts w:ascii="Arial" w:eastAsia="Arial" w:hAnsi="Arial" w:cs="Arial"/>
                <w:b/>
                <w:sz w:val="20"/>
                <w:szCs w:val="20"/>
              </w:rPr>
            </w:pPr>
          </w:p>
        </w:tc>
        <w:tc>
          <w:tcPr>
            <w:tcW w:w="1695" w:type="dxa"/>
            <w:tcBorders>
              <w:top w:val="single" w:sz="4" w:space="0" w:color="auto"/>
            </w:tcBorders>
            <w:shd w:val="clear" w:color="auto" w:fill="auto"/>
          </w:tcPr>
          <w:p w14:paraId="7AD3B63E"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tcBorders>
              <w:top w:val="single" w:sz="4" w:space="0" w:color="auto"/>
            </w:tcBorders>
            <w:shd w:val="clear" w:color="auto" w:fill="auto"/>
          </w:tcPr>
          <w:p w14:paraId="27035219" w14:textId="77777777" w:rsidR="00625552" w:rsidRPr="001B6A99" w:rsidRDefault="00625552"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625552" w:rsidRPr="001B6A99" w14:paraId="76CCF6BE" w14:textId="77777777" w:rsidTr="00096E4A">
        <w:tc>
          <w:tcPr>
            <w:tcW w:w="277" w:type="dxa"/>
            <w:shd w:val="clear" w:color="auto" w:fill="auto"/>
          </w:tcPr>
          <w:p w14:paraId="298B0DCE" w14:textId="77777777" w:rsidR="00625552" w:rsidRPr="001B6A99" w:rsidRDefault="00625552" w:rsidP="00625552">
            <w:pPr>
              <w:ind w:left="-4"/>
              <w:jc w:val="both"/>
              <w:rPr>
                <w:rFonts w:ascii="Arial" w:eastAsia="Arial" w:hAnsi="Arial" w:cs="Arial"/>
                <w:b/>
                <w:sz w:val="20"/>
                <w:szCs w:val="20"/>
              </w:rPr>
            </w:pPr>
          </w:p>
        </w:tc>
        <w:tc>
          <w:tcPr>
            <w:tcW w:w="5375" w:type="dxa"/>
            <w:shd w:val="clear" w:color="auto" w:fill="auto"/>
          </w:tcPr>
          <w:p w14:paraId="569D63E3" w14:textId="77777777" w:rsidR="00625552" w:rsidRPr="001B6A99" w:rsidRDefault="00625552" w:rsidP="00625552">
            <w:pPr>
              <w:jc w:val="both"/>
              <w:rPr>
                <w:rFonts w:ascii="Arial" w:eastAsia="Arial" w:hAnsi="Arial" w:cs="Arial"/>
                <w:b/>
                <w:sz w:val="20"/>
                <w:szCs w:val="20"/>
              </w:rPr>
            </w:pPr>
          </w:p>
        </w:tc>
        <w:tc>
          <w:tcPr>
            <w:tcW w:w="1695" w:type="dxa"/>
            <w:tcBorders>
              <w:bottom w:val="single" w:sz="4" w:space="0" w:color="000000"/>
            </w:tcBorders>
            <w:shd w:val="clear" w:color="auto" w:fill="auto"/>
          </w:tcPr>
          <w:p w14:paraId="6F0DE350" w14:textId="380EC3E7"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95" w:type="dxa"/>
            <w:tcBorders>
              <w:bottom w:val="single" w:sz="4" w:space="0" w:color="000000"/>
            </w:tcBorders>
            <w:shd w:val="clear" w:color="auto" w:fill="auto"/>
          </w:tcPr>
          <w:p w14:paraId="02D66AD4" w14:textId="6A9AFCEF"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625552" w:rsidRPr="001B6A99" w14:paraId="748FD0C8" w14:textId="77777777" w:rsidTr="00096E4A">
        <w:tc>
          <w:tcPr>
            <w:tcW w:w="277" w:type="dxa"/>
            <w:shd w:val="clear" w:color="auto" w:fill="auto"/>
          </w:tcPr>
          <w:p w14:paraId="3022CBEA" w14:textId="77777777" w:rsidR="00625552" w:rsidRPr="001B6A99" w:rsidRDefault="00625552" w:rsidP="00096E4A">
            <w:pPr>
              <w:ind w:left="-4"/>
              <w:jc w:val="both"/>
              <w:rPr>
                <w:rFonts w:ascii="Arial" w:eastAsia="Arial" w:hAnsi="Arial" w:cs="Arial"/>
                <w:b/>
                <w:sz w:val="20"/>
                <w:szCs w:val="20"/>
              </w:rPr>
            </w:pPr>
          </w:p>
        </w:tc>
        <w:tc>
          <w:tcPr>
            <w:tcW w:w="5375" w:type="dxa"/>
            <w:shd w:val="clear" w:color="auto" w:fill="auto"/>
          </w:tcPr>
          <w:p w14:paraId="41F5A859" w14:textId="77777777" w:rsidR="00625552" w:rsidRPr="001B6A99" w:rsidRDefault="00625552" w:rsidP="00096E4A">
            <w:pPr>
              <w:jc w:val="both"/>
              <w:rPr>
                <w:rFonts w:ascii="Arial" w:eastAsia="Arial" w:hAnsi="Arial" w:cs="Arial"/>
                <w:b/>
                <w:sz w:val="20"/>
                <w:szCs w:val="20"/>
              </w:rPr>
            </w:pPr>
          </w:p>
        </w:tc>
        <w:tc>
          <w:tcPr>
            <w:tcW w:w="1695" w:type="dxa"/>
            <w:tcBorders>
              <w:top w:val="single" w:sz="4" w:space="0" w:color="000000"/>
            </w:tcBorders>
            <w:shd w:val="clear" w:color="auto" w:fill="FAFAFA"/>
          </w:tcPr>
          <w:p w14:paraId="08483E18" w14:textId="77777777" w:rsidR="00625552" w:rsidRPr="001B6A99" w:rsidRDefault="00625552" w:rsidP="00096E4A">
            <w:pPr>
              <w:ind w:right="-72"/>
              <w:jc w:val="both"/>
              <w:rPr>
                <w:rFonts w:ascii="Arial" w:eastAsia="Arial" w:hAnsi="Arial" w:cs="Arial"/>
                <w:b/>
                <w:sz w:val="20"/>
                <w:szCs w:val="20"/>
              </w:rPr>
            </w:pPr>
          </w:p>
        </w:tc>
        <w:tc>
          <w:tcPr>
            <w:tcW w:w="1695" w:type="dxa"/>
            <w:tcBorders>
              <w:top w:val="single" w:sz="4" w:space="0" w:color="000000"/>
            </w:tcBorders>
            <w:shd w:val="clear" w:color="auto" w:fill="auto"/>
          </w:tcPr>
          <w:p w14:paraId="5682D770" w14:textId="77777777" w:rsidR="00625552" w:rsidRPr="001B6A99" w:rsidRDefault="00625552" w:rsidP="00096E4A">
            <w:pPr>
              <w:ind w:right="-72"/>
              <w:jc w:val="both"/>
              <w:rPr>
                <w:rFonts w:ascii="Arial" w:eastAsia="Arial" w:hAnsi="Arial" w:cs="Arial"/>
                <w:b/>
                <w:sz w:val="20"/>
                <w:szCs w:val="20"/>
              </w:rPr>
            </w:pPr>
          </w:p>
        </w:tc>
      </w:tr>
      <w:tr w:rsidR="006D540D" w:rsidRPr="001B6A99" w14:paraId="510DFAA2" w14:textId="77777777" w:rsidTr="00096E4A">
        <w:tc>
          <w:tcPr>
            <w:tcW w:w="5652" w:type="dxa"/>
            <w:gridSpan w:val="2"/>
            <w:shd w:val="clear" w:color="auto" w:fill="auto"/>
          </w:tcPr>
          <w:p w14:paraId="4C49747A" w14:textId="77777777" w:rsidR="006D540D" w:rsidRPr="001B6A99" w:rsidRDefault="006D540D" w:rsidP="006D540D">
            <w:pPr>
              <w:ind w:left="-4"/>
              <w:jc w:val="both"/>
              <w:rPr>
                <w:rFonts w:ascii="Arial" w:eastAsia="Arial" w:hAnsi="Arial" w:cs="Arial"/>
                <w:spacing w:val="-6"/>
                <w:sz w:val="20"/>
                <w:szCs w:val="20"/>
              </w:rPr>
            </w:pPr>
            <w:r w:rsidRPr="001B6A99">
              <w:rPr>
                <w:rFonts w:ascii="Arial" w:eastAsia="Arial" w:hAnsi="Arial" w:cs="Arial"/>
                <w:spacing w:val="-6"/>
                <w:sz w:val="20"/>
                <w:szCs w:val="20"/>
              </w:rPr>
              <w:t>Non-performing loans (excluding accrued interest receivables)</w:t>
            </w:r>
          </w:p>
        </w:tc>
        <w:tc>
          <w:tcPr>
            <w:tcW w:w="1695" w:type="dxa"/>
            <w:shd w:val="clear" w:color="auto" w:fill="FAFAFA"/>
          </w:tcPr>
          <w:p w14:paraId="390654D9" w14:textId="1CEC2197" w:rsidR="006D540D" w:rsidRPr="001B6A99" w:rsidRDefault="006D540D" w:rsidP="006D540D">
            <w:pPr>
              <w:ind w:right="-72"/>
              <w:jc w:val="right"/>
              <w:rPr>
                <w:rFonts w:ascii="Arial" w:eastAsia="Arial" w:hAnsi="Arial" w:cs="Arial"/>
                <w:sz w:val="20"/>
                <w:szCs w:val="20"/>
              </w:rPr>
            </w:pPr>
            <w:r w:rsidRPr="001B6A99">
              <w:rPr>
                <w:rFonts w:ascii="Arial" w:eastAsia="Arial" w:hAnsi="Arial" w:cs="Arial"/>
                <w:sz w:val="20"/>
                <w:szCs w:val="20"/>
              </w:rPr>
              <w:t xml:space="preserve"> 390,476 </w:t>
            </w:r>
          </w:p>
        </w:tc>
        <w:tc>
          <w:tcPr>
            <w:tcW w:w="1695" w:type="dxa"/>
            <w:shd w:val="clear" w:color="auto" w:fill="auto"/>
          </w:tcPr>
          <w:p w14:paraId="42F1CB38" w14:textId="29D15229" w:rsidR="006D540D" w:rsidRPr="001B6A99" w:rsidRDefault="006D540D" w:rsidP="006D540D">
            <w:pPr>
              <w:ind w:right="-72"/>
              <w:jc w:val="right"/>
              <w:rPr>
                <w:rFonts w:ascii="Arial" w:eastAsia="Arial" w:hAnsi="Arial" w:cs="Arial"/>
                <w:sz w:val="20"/>
                <w:szCs w:val="20"/>
              </w:rPr>
            </w:pPr>
            <w:r w:rsidRPr="001B6A99">
              <w:rPr>
                <w:rFonts w:ascii="Arial" w:eastAsia="Arial" w:hAnsi="Arial" w:cs="Arial"/>
                <w:sz w:val="20"/>
                <w:szCs w:val="20"/>
              </w:rPr>
              <w:t xml:space="preserve"> 737,033 </w:t>
            </w:r>
          </w:p>
        </w:tc>
      </w:tr>
      <w:tr w:rsidR="006D540D" w:rsidRPr="001B6A99" w14:paraId="31A150AD" w14:textId="77777777" w:rsidTr="00096E4A">
        <w:tc>
          <w:tcPr>
            <w:tcW w:w="5652" w:type="dxa"/>
            <w:gridSpan w:val="2"/>
            <w:shd w:val="clear" w:color="auto" w:fill="auto"/>
          </w:tcPr>
          <w:p w14:paraId="20550A25" w14:textId="77777777" w:rsidR="006D540D" w:rsidRPr="001B6A99" w:rsidRDefault="006D540D" w:rsidP="006D540D">
            <w:pPr>
              <w:ind w:left="-4"/>
              <w:jc w:val="both"/>
              <w:rPr>
                <w:rFonts w:ascii="Arial" w:eastAsia="Arial" w:hAnsi="Arial" w:cs="Arial"/>
                <w:sz w:val="20"/>
                <w:szCs w:val="20"/>
              </w:rPr>
            </w:pPr>
            <w:r w:rsidRPr="001B6A99">
              <w:rPr>
                <w:rFonts w:ascii="Arial" w:eastAsia="Arial" w:hAnsi="Arial" w:cs="Arial"/>
                <w:sz w:val="20"/>
                <w:szCs w:val="20"/>
              </w:rPr>
              <w:t>Percentage of non-performing loans to total loans</w:t>
            </w:r>
          </w:p>
        </w:tc>
        <w:tc>
          <w:tcPr>
            <w:tcW w:w="1695" w:type="dxa"/>
            <w:shd w:val="clear" w:color="auto" w:fill="FAFAFA"/>
          </w:tcPr>
          <w:p w14:paraId="7972F97E" w14:textId="77777777" w:rsidR="006D540D" w:rsidRPr="001B6A99" w:rsidRDefault="006D540D" w:rsidP="006D540D">
            <w:pPr>
              <w:ind w:right="-72"/>
              <w:jc w:val="right"/>
              <w:rPr>
                <w:rFonts w:ascii="Arial" w:eastAsia="Arial" w:hAnsi="Arial" w:cs="Arial"/>
                <w:sz w:val="20"/>
                <w:szCs w:val="20"/>
              </w:rPr>
            </w:pPr>
          </w:p>
        </w:tc>
        <w:tc>
          <w:tcPr>
            <w:tcW w:w="1695" w:type="dxa"/>
            <w:shd w:val="clear" w:color="auto" w:fill="auto"/>
          </w:tcPr>
          <w:p w14:paraId="4ADA3EA0" w14:textId="77777777" w:rsidR="006D540D" w:rsidRPr="001B6A99" w:rsidRDefault="006D540D" w:rsidP="006D540D">
            <w:pPr>
              <w:ind w:right="-72"/>
              <w:jc w:val="right"/>
              <w:rPr>
                <w:rFonts w:ascii="Arial" w:eastAsia="Arial" w:hAnsi="Arial" w:cs="Arial"/>
                <w:sz w:val="20"/>
                <w:szCs w:val="20"/>
              </w:rPr>
            </w:pPr>
          </w:p>
        </w:tc>
      </w:tr>
      <w:tr w:rsidR="00845131" w:rsidRPr="001B6A99" w14:paraId="19273A5A" w14:textId="77777777" w:rsidTr="00096E4A">
        <w:tc>
          <w:tcPr>
            <w:tcW w:w="277" w:type="dxa"/>
            <w:shd w:val="clear" w:color="auto" w:fill="auto"/>
          </w:tcPr>
          <w:p w14:paraId="14A0BA71" w14:textId="77777777" w:rsidR="00845131" w:rsidRPr="001B6A99" w:rsidRDefault="00845131" w:rsidP="00845131">
            <w:pPr>
              <w:ind w:left="-4" w:right="-109"/>
              <w:jc w:val="both"/>
              <w:rPr>
                <w:rFonts w:ascii="Arial" w:eastAsia="Arial" w:hAnsi="Arial" w:cs="Arial"/>
                <w:sz w:val="20"/>
                <w:szCs w:val="20"/>
              </w:rPr>
            </w:pPr>
          </w:p>
        </w:tc>
        <w:tc>
          <w:tcPr>
            <w:tcW w:w="5375" w:type="dxa"/>
            <w:shd w:val="clear" w:color="auto" w:fill="auto"/>
          </w:tcPr>
          <w:p w14:paraId="751D405D" w14:textId="77777777" w:rsidR="00845131" w:rsidRPr="001B6A99" w:rsidRDefault="00845131" w:rsidP="00845131">
            <w:pPr>
              <w:ind w:left="-105"/>
              <w:jc w:val="both"/>
              <w:rPr>
                <w:rFonts w:ascii="Arial" w:eastAsia="Arial" w:hAnsi="Arial" w:cs="Arial"/>
                <w:sz w:val="20"/>
                <w:szCs w:val="20"/>
              </w:rPr>
            </w:pPr>
            <w:r w:rsidRPr="001B6A99">
              <w:rPr>
                <w:rFonts w:ascii="Arial" w:eastAsia="Arial" w:hAnsi="Arial" w:cs="Arial"/>
                <w:sz w:val="20"/>
                <w:szCs w:val="20"/>
              </w:rPr>
              <w:t>(</w:t>
            </w:r>
            <w:proofErr w:type="gramStart"/>
            <w:r w:rsidRPr="001B6A99">
              <w:rPr>
                <w:rFonts w:ascii="Arial" w:eastAsia="Arial" w:hAnsi="Arial" w:cs="Arial"/>
                <w:sz w:val="20"/>
                <w:szCs w:val="20"/>
              </w:rPr>
              <w:t>including</w:t>
            </w:r>
            <w:proofErr w:type="gramEnd"/>
            <w:r w:rsidRPr="001B6A99">
              <w:rPr>
                <w:rFonts w:ascii="Arial" w:eastAsia="Arial" w:hAnsi="Arial" w:cs="Arial"/>
                <w:sz w:val="20"/>
                <w:szCs w:val="20"/>
              </w:rPr>
              <w:t xml:space="preserve"> loans to financial institutions)</w:t>
            </w:r>
          </w:p>
        </w:tc>
        <w:tc>
          <w:tcPr>
            <w:tcW w:w="1695" w:type="dxa"/>
            <w:shd w:val="clear" w:color="auto" w:fill="FAFAFA"/>
          </w:tcPr>
          <w:p w14:paraId="7E3B1C47" w14:textId="320DF497" w:rsidR="00845131" w:rsidRPr="001B6A99" w:rsidRDefault="00845131" w:rsidP="00845131">
            <w:pPr>
              <w:ind w:right="-72"/>
              <w:jc w:val="right"/>
              <w:rPr>
                <w:rFonts w:ascii="Arial" w:eastAsia="Arial" w:hAnsi="Arial" w:cs="Arial"/>
                <w:sz w:val="20"/>
                <w:szCs w:val="20"/>
              </w:rPr>
            </w:pPr>
            <w:r w:rsidRPr="001B6A99">
              <w:rPr>
                <w:rFonts w:ascii="Arial" w:eastAsia="Arial" w:hAnsi="Arial" w:cs="Arial"/>
                <w:sz w:val="20"/>
                <w:szCs w:val="20"/>
              </w:rPr>
              <w:t xml:space="preserve"> 1.86 </w:t>
            </w:r>
          </w:p>
        </w:tc>
        <w:tc>
          <w:tcPr>
            <w:tcW w:w="1695" w:type="dxa"/>
            <w:shd w:val="clear" w:color="auto" w:fill="auto"/>
          </w:tcPr>
          <w:p w14:paraId="3CB8D098" w14:textId="5C6D1421" w:rsidR="00845131" w:rsidRPr="001B6A99" w:rsidRDefault="00845131" w:rsidP="00845131">
            <w:pPr>
              <w:ind w:right="-72"/>
              <w:jc w:val="right"/>
              <w:rPr>
                <w:rFonts w:ascii="Arial" w:eastAsia="Arial" w:hAnsi="Arial" w:cs="Arial"/>
                <w:sz w:val="20"/>
                <w:szCs w:val="20"/>
              </w:rPr>
            </w:pPr>
            <w:r w:rsidRPr="001B6A99">
              <w:rPr>
                <w:rFonts w:ascii="Arial" w:eastAsia="Arial" w:hAnsi="Arial" w:cs="Arial"/>
                <w:sz w:val="20"/>
                <w:szCs w:val="20"/>
              </w:rPr>
              <w:t xml:space="preserve"> 6.98 </w:t>
            </w:r>
          </w:p>
        </w:tc>
      </w:tr>
    </w:tbl>
    <w:p w14:paraId="1C613E00" w14:textId="59943C79" w:rsidR="00625552" w:rsidRPr="001B6A99" w:rsidRDefault="00625552">
      <w:pPr>
        <w:ind w:left="540"/>
        <w:rPr>
          <w:rFonts w:ascii="Arial" w:eastAsia="Arial" w:hAnsi="Arial" w:cs="Arial"/>
          <w:b/>
          <w:sz w:val="20"/>
          <w:szCs w:val="20"/>
        </w:rPr>
      </w:pPr>
    </w:p>
    <w:tbl>
      <w:tblPr>
        <w:tblW w:w="9042" w:type="dxa"/>
        <w:tblInd w:w="432" w:type="dxa"/>
        <w:tblLayout w:type="fixed"/>
        <w:tblCellMar>
          <w:left w:w="115" w:type="dxa"/>
          <w:right w:w="115" w:type="dxa"/>
        </w:tblCellMar>
        <w:tblLook w:val="0400" w:firstRow="0" w:lastRow="0" w:firstColumn="0" w:lastColumn="0" w:noHBand="0" w:noVBand="1"/>
      </w:tblPr>
      <w:tblGrid>
        <w:gridCol w:w="277"/>
        <w:gridCol w:w="5375"/>
        <w:gridCol w:w="1695"/>
        <w:gridCol w:w="1695"/>
      </w:tblGrid>
      <w:tr w:rsidR="00625552" w:rsidRPr="001B6A99" w14:paraId="28D3481C" w14:textId="77777777" w:rsidTr="00096E4A">
        <w:tc>
          <w:tcPr>
            <w:tcW w:w="277" w:type="dxa"/>
            <w:shd w:val="clear" w:color="auto" w:fill="auto"/>
          </w:tcPr>
          <w:p w14:paraId="1B12BAF8" w14:textId="77777777" w:rsidR="00625552" w:rsidRPr="001B6A99" w:rsidRDefault="00625552">
            <w:pPr>
              <w:ind w:left="-4"/>
              <w:jc w:val="both"/>
              <w:rPr>
                <w:rFonts w:ascii="Arial" w:eastAsia="Arial" w:hAnsi="Arial" w:cs="Arial"/>
                <w:b/>
                <w:sz w:val="20"/>
                <w:szCs w:val="20"/>
              </w:rPr>
            </w:pPr>
          </w:p>
        </w:tc>
        <w:tc>
          <w:tcPr>
            <w:tcW w:w="5375" w:type="dxa"/>
            <w:shd w:val="clear" w:color="auto" w:fill="auto"/>
          </w:tcPr>
          <w:p w14:paraId="389B86B9" w14:textId="77777777" w:rsidR="00625552" w:rsidRPr="001B6A99" w:rsidRDefault="00625552">
            <w:pPr>
              <w:jc w:val="both"/>
              <w:rPr>
                <w:rFonts w:ascii="Arial" w:eastAsia="Arial" w:hAnsi="Arial" w:cs="Arial"/>
                <w:b/>
                <w:sz w:val="20"/>
                <w:szCs w:val="20"/>
              </w:rPr>
            </w:pPr>
          </w:p>
        </w:tc>
        <w:tc>
          <w:tcPr>
            <w:tcW w:w="3390" w:type="dxa"/>
            <w:gridSpan w:val="2"/>
            <w:tcBorders>
              <w:top w:val="single" w:sz="4" w:space="0" w:color="000000"/>
            </w:tcBorders>
            <w:shd w:val="clear" w:color="auto" w:fill="auto"/>
          </w:tcPr>
          <w:p w14:paraId="3F1E83A2" w14:textId="77777777" w:rsidR="00625552" w:rsidRPr="001B6A99" w:rsidRDefault="00625552" w:rsidP="00625552">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Separate </w:t>
            </w:r>
          </w:p>
          <w:p w14:paraId="3C29C0B9" w14:textId="10ACC2EF" w:rsidR="00625552" w:rsidRPr="001B6A99" w:rsidRDefault="00625552" w:rsidP="00625552">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A34123" w:rsidRPr="001B6A99" w14:paraId="1DEC08A5" w14:textId="77777777">
        <w:tc>
          <w:tcPr>
            <w:tcW w:w="277" w:type="dxa"/>
            <w:shd w:val="clear" w:color="auto" w:fill="auto"/>
          </w:tcPr>
          <w:p w14:paraId="35825C87" w14:textId="77777777" w:rsidR="00A34123" w:rsidRPr="001B6A99" w:rsidRDefault="00A34123">
            <w:pPr>
              <w:ind w:left="-4"/>
              <w:jc w:val="both"/>
              <w:rPr>
                <w:rFonts w:ascii="Arial" w:eastAsia="Arial" w:hAnsi="Arial" w:cs="Arial"/>
                <w:b/>
                <w:sz w:val="20"/>
                <w:szCs w:val="20"/>
              </w:rPr>
            </w:pPr>
          </w:p>
        </w:tc>
        <w:tc>
          <w:tcPr>
            <w:tcW w:w="5375" w:type="dxa"/>
            <w:shd w:val="clear" w:color="auto" w:fill="auto"/>
          </w:tcPr>
          <w:p w14:paraId="65246681" w14:textId="77777777" w:rsidR="00A34123" w:rsidRPr="001B6A99" w:rsidRDefault="00A34123">
            <w:pPr>
              <w:jc w:val="both"/>
              <w:rPr>
                <w:rFonts w:ascii="Arial" w:eastAsia="Arial" w:hAnsi="Arial" w:cs="Arial"/>
                <w:b/>
                <w:sz w:val="20"/>
                <w:szCs w:val="20"/>
              </w:rPr>
            </w:pPr>
          </w:p>
        </w:tc>
        <w:tc>
          <w:tcPr>
            <w:tcW w:w="1695" w:type="dxa"/>
            <w:tcBorders>
              <w:top w:val="single" w:sz="4" w:space="0" w:color="000000"/>
            </w:tcBorders>
            <w:shd w:val="clear" w:color="auto" w:fill="auto"/>
          </w:tcPr>
          <w:p w14:paraId="407D5D4C" w14:textId="242CD1F3" w:rsidR="00A34123" w:rsidRPr="001B6A99"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auto"/>
          </w:tcPr>
          <w:p w14:paraId="2470FECF" w14:textId="4BCCACC6" w:rsidR="00A34123" w:rsidRPr="001B6A99" w:rsidRDefault="007E3480">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A34123" w:rsidRPr="001B6A99" w14:paraId="07070206" w14:textId="77777777">
        <w:tc>
          <w:tcPr>
            <w:tcW w:w="277" w:type="dxa"/>
            <w:shd w:val="clear" w:color="auto" w:fill="auto"/>
          </w:tcPr>
          <w:p w14:paraId="03145353" w14:textId="77777777" w:rsidR="00A34123" w:rsidRPr="001B6A99" w:rsidRDefault="00A34123">
            <w:pPr>
              <w:ind w:left="-4"/>
              <w:jc w:val="both"/>
              <w:rPr>
                <w:rFonts w:ascii="Arial" w:eastAsia="Arial" w:hAnsi="Arial" w:cs="Arial"/>
                <w:b/>
                <w:sz w:val="20"/>
                <w:szCs w:val="20"/>
              </w:rPr>
            </w:pPr>
          </w:p>
        </w:tc>
        <w:tc>
          <w:tcPr>
            <w:tcW w:w="5375" w:type="dxa"/>
            <w:shd w:val="clear" w:color="auto" w:fill="auto"/>
          </w:tcPr>
          <w:p w14:paraId="3DCD3F2A" w14:textId="77777777" w:rsidR="00A34123" w:rsidRPr="001B6A99" w:rsidRDefault="00A34123">
            <w:pPr>
              <w:jc w:val="both"/>
              <w:rPr>
                <w:rFonts w:ascii="Arial" w:eastAsia="Arial" w:hAnsi="Arial" w:cs="Arial"/>
                <w:b/>
                <w:sz w:val="20"/>
                <w:szCs w:val="20"/>
              </w:rPr>
            </w:pPr>
          </w:p>
        </w:tc>
        <w:tc>
          <w:tcPr>
            <w:tcW w:w="1695" w:type="dxa"/>
            <w:shd w:val="clear" w:color="auto" w:fill="auto"/>
          </w:tcPr>
          <w:p w14:paraId="05FD07F4" w14:textId="1C1E6D0E"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shd w:val="clear" w:color="auto" w:fill="auto"/>
          </w:tcPr>
          <w:p w14:paraId="5726D004" w14:textId="75EBE536" w:rsidR="00A34123" w:rsidRPr="001B6A99" w:rsidRDefault="004D3318">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625552" w:rsidRPr="001B6A99" w14:paraId="7E74A42D" w14:textId="77777777">
        <w:tc>
          <w:tcPr>
            <w:tcW w:w="277" w:type="dxa"/>
            <w:shd w:val="clear" w:color="auto" w:fill="auto"/>
          </w:tcPr>
          <w:p w14:paraId="32E5481E" w14:textId="77777777" w:rsidR="00625552" w:rsidRPr="001B6A99" w:rsidRDefault="00625552" w:rsidP="00625552">
            <w:pPr>
              <w:ind w:left="-4"/>
              <w:jc w:val="both"/>
              <w:rPr>
                <w:rFonts w:ascii="Arial" w:eastAsia="Arial" w:hAnsi="Arial" w:cs="Arial"/>
                <w:b/>
                <w:sz w:val="20"/>
                <w:szCs w:val="20"/>
              </w:rPr>
            </w:pPr>
          </w:p>
        </w:tc>
        <w:tc>
          <w:tcPr>
            <w:tcW w:w="5375" w:type="dxa"/>
            <w:shd w:val="clear" w:color="auto" w:fill="auto"/>
          </w:tcPr>
          <w:p w14:paraId="210C799F" w14:textId="77777777" w:rsidR="00625552" w:rsidRPr="001B6A99" w:rsidRDefault="00625552" w:rsidP="00625552">
            <w:pPr>
              <w:jc w:val="both"/>
              <w:rPr>
                <w:rFonts w:ascii="Arial" w:eastAsia="Arial" w:hAnsi="Arial" w:cs="Arial"/>
                <w:b/>
                <w:sz w:val="20"/>
                <w:szCs w:val="20"/>
              </w:rPr>
            </w:pPr>
          </w:p>
        </w:tc>
        <w:tc>
          <w:tcPr>
            <w:tcW w:w="1695" w:type="dxa"/>
            <w:tcBorders>
              <w:bottom w:val="single" w:sz="4" w:space="0" w:color="000000"/>
            </w:tcBorders>
            <w:shd w:val="clear" w:color="auto" w:fill="auto"/>
          </w:tcPr>
          <w:p w14:paraId="76A2909D" w14:textId="4F21CD01"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95" w:type="dxa"/>
            <w:tcBorders>
              <w:bottom w:val="single" w:sz="4" w:space="0" w:color="000000"/>
            </w:tcBorders>
            <w:shd w:val="clear" w:color="auto" w:fill="auto"/>
          </w:tcPr>
          <w:p w14:paraId="5592DEA8" w14:textId="676E1D84" w:rsidR="00625552" w:rsidRPr="001B6A99" w:rsidRDefault="00625552" w:rsidP="0062555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5034B7" w:rsidRPr="001B6A99" w14:paraId="752812B6" w14:textId="77777777">
        <w:tc>
          <w:tcPr>
            <w:tcW w:w="277" w:type="dxa"/>
            <w:shd w:val="clear" w:color="auto" w:fill="auto"/>
          </w:tcPr>
          <w:p w14:paraId="5BCB47AF" w14:textId="77777777" w:rsidR="005034B7" w:rsidRPr="001B6A99" w:rsidRDefault="005034B7" w:rsidP="005034B7">
            <w:pPr>
              <w:ind w:left="-4"/>
              <w:jc w:val="both"/>
              <w:rPr>
                <w:rFonts w:ascii="Arial" w:eastAsia="Arial" w:hAnsi="Arial" w:cs="Arial"/>
                <w:b/>
                <w:sz w:val="20"/>
                <w:szCs w:val="20"/>
              </w:rPr>
            </w:pPr>
          </w:p>
        </w:tc>
        <w:tc>
          <w:tcPr>
            <w:tcW w:w="5375" w:type="dxa"/>
            <w:shd w:val="clear" w:color="auto" w:fill="auto"/>
          </w:tcPr>
          <w:p w14:paraId="2089EFCD" w14:textId="77777777" w:rsidR="005034B7" w:rsidRPr="001B6A99" w:rsidRDefault="005034B7" w:rsidP="005034B7">
            <w:pPr>
              <w:jc w:val="both"/>
              <w:rPr>
                <w:rFonts w:ascii="Arial" w:eastAsia="Arial" w:hAnsi="Arial" w:cs="Arial"/>
                <w:b/>
                <w:sz w:val="20"/>
                <w:szCs w:val="20"/>
              </w:rPr>
            </w:pPr>
          </w:p>
        </w:tc>
        <w:tc>
          <w:tcPr>
            <w:tcW w:w="1695" w:type="dxa"/>
            <w:tcBorders>
              <w:top w:val="single" w:sz="4" w:space="0" w:color="000000"/>
            </w:tcBorders>
            <w:shd w:val="clear" w:color="auto" w:fill="FAFAFA"/>
          </w:tcPr>
          <w:p w14:paraId="66C13C2D" w14:textId="77777777" w:rsidR="005034B7" w:rsidRPr="001B6A99" w:rsidRDefault="005034B7" w:rsidP="005034B7">
            <w:pPr>
              <w:ind w:right="-72"/>
              <w:jc w:val="both"/>
              <w:rPr>
                <w:rFonts w:ascii="Arial" w:eastAsia="Arial" w:hAnsi="Arial" w:cs="Arial"/>
                <w:b/>
                <w:sz w:val="20"/>
                <w:szCs w:val="20"/>
              </w:rPr>
            </w:pPr>
          </w:p>
        </w:tc>
        <w:tc>
          <w:tcPr>
            <w:tcW w:w="1695" w:type="dxa"/>
            <w:tcBorders>
              <w:top w:val="single" w:sz="4" w:space="0" w:color="000000"/>
            </w:tcBorders>
            <w:shd w:val="clear" w:color="auto" w:fill="auto"/>
          </w:tcPr>
          <w:p w14:paraId="1E2E66BD" w14:textId="77777777" w:rsidR="005034B7" w:rsidRPr="001B6A99" w:rsidRDefault="005034B7" w:rsidP="005034B7">
            <w:pPr>
              <w:ind w:right="-72"/>
              <w:jc w:val="both"/>
              <w:rPr>
                <w:rFonts w:ascii="Arial" w:eastAsia="Arial" w:hAnsi="Arial" w:cs="Arial"/>
                <w:b/>
                <w:sz w:val="20"/>
                <w:szCs w:val="20"/>
              </w:rPr>
            </w:pPr>
          </w:p>
        </w:tc>
      </w:tr>
      <w:tr w:rsidR="00CF7CA5" w:rsidRPr="001B6A99" w14:paraId="345D424D" w14:textId="77777777">
        <w:tc>
          <w:tcPr>
            <w:tcW w:w="5652" w:type="dxa"/>
            <w:gridSpan w:val="2"/>
            <w:shd w:val="clear" w:color="auto" w:fill="auto"/>
          </w:tcPr>
          <w:p w14:paraId="1D62B6D9" w14:textId="77777777" w:rsidR="00CF7CA5" w:rsidRPr="001B6A99" w:rsidRDefault="00CF7CA5" w:rsidP="00CF7CA5">
            <w:pPr>
              <w:ind w:left="-4"/>
              <w:jc w:val="both"/>
              <w:rPr>
                <w:rFonts w:ascii="Arial" w:eastAsia="Arial" w:hAnsi="Arial" w:cs="Arial"/>
                <w:spacing w:val="-6"/>
                <w:sz w:val="20"/>
                <w:szCs w:val="20"/>
              </w:rPr>
            </w:pPr>
            <w:r w:rsidRPr="001B6A99">
              <w:rPr>
                <w:rFonts w:ascii="Arial" w:eastAsia="Arial" w:hAnsi="Arial" w:cs="Arial"/>
                <w:spacing w:val="-6"/>
                <w:sz w:val="20"/>
                <w:szCs w:val="20"/>
              </w:rPr>
              <w:t>Non-performing loans (excluding accrued interest receivables)</w:t>
            </w:r>
          </w:p>
        </w:tc>
        <w:tc>
          <w:tcPr>
            <w:tcW w:w="1695" w:type="dxa"/>
            <w:shd w:val="clear" w:color="auto" w:fill="FAFAFA"/>
          </w:tcPr>
          <w:p w14:paraId="6F0D5781" w14:textId="6144B753" w:rsidR="00CF7CA5" w:rsidRPr="001B6A99" w:rsidRDefault="00CF7CA5" w:rsidP="00CF7CA5">
            <w:pPr>
              <w:ind w:right="-72"/>
              <w:jc w:val="right"/>
              <w:rPr>
                <w:rFonts w:ascii="Arial" w:eastAsia="Arial" w:hAnsi="Arial" w:cs="Arial"/>
                <w:sz w:val="20"/>
                <w:szCs w:val="20"/>
              </w:rPr>
            </w:pPr>
            <w:r w:rsidRPr="001B6A99">
              <w:rPr>
                <w:rFonts w:ascii="Arial" w:eastAsia="Arial" w:hAnsi="Arial" w:cs="Arial"/>
                <w:sz w:val="20"/>
                <w:szCs w:val="20"/>
              </w:rPr>
              <w:t xml:space="preserve"> 69,319 </w:t>
            </w:r>
          </w:p>
        </w:tc>
        <w:tc>
          <w:tcPr>
            <w:tcW w:w="1695" w:type="dxa"/>
            <w:shd w:val="clear" w:color="auto" w:fill="auto"/>
          </w:tcPr>
          <w:p w14:paraId="6DE2E44D" w14:textId="5C65DAF9" w:rsidR="00CF7CA5" w:rsidRPr="001B6A99" w:rsidRDefault="00CF7CA5" w:rsidP="00CF7CA5">
            <w:pPr>
              <w:ind w:right="-72"/>
              <w:jc w:val="right"/>
              <w:rPr>
                <w:rFonts w:ascii="Arial" w:eastAsia="Arial" w:hAnsi="Arial" w:cs="Arial"/>
                <w:sz w:val="20"/>
                <w:szCs w:val="20"/>
              </w:rPr>
            </w:pPr>
            <w:r w:rsidRPr="001B6A99">
              <w:rPr>
                <w:rFonts w:ascii="Arial" w:eastAsia="Arial" w:hAnsi="Arial" w:cs="Arial"/>
                <w:sz w:val="20"/>
                <w:szCs w:val="20"/>
              </w:rPr>
              <w:t xml:space="preserve"> 596,099 </w:t>
            </w:r>
          </w:p>
        </w:tc>
      </w:tr>
      <w:tr w:rsidR="00CF7CA5" w:rsidRPr="001B6A99" w14:paraId="672B671D" w14:textId="77777777">
        <w:tc>
          <w:tcPr>
            <w:tcW w:w="5652" w:type="dxa"/>
            <w:gridSpan w:val="2"/>
            <w:shd w:val="clear" w:color="auto" w:fill="auto"/>
          </w:tcPr>
          <w:p w14:paraId="78C56633" w14:textId="77777777" w:rsidR="00CF7CA5" w:rsidRPr="001B6A99" w:rsidRDefault="00CF7CA5" w:rsidP="00CF7CA5">
            <w:pPr>
              <w:ind w:left="-4"/>
              <w:jc w:val="both"/>
              <w:rPr>
                <w:rFonts w:ascii="Arial" w:eastAsia="Arial" w:hAnsi="Arial" w:cs="Arial"/>
                <w:sz w:val="20"/>
                <w:szCs w:val="20"/>
              </w:rPr>
            </w:pPr>
            <w:r w:rsidRPr="001B6A99">
              <w:rPr>
                <w:rFonts w:ascii="Arial" w:eastAsia="Arial" w:hAnsi="Arial" w:cs="Arial"/>
                <w:sz w:val="20"/>
                <w:szCs w:val="20"/>
              </w:rPr>
              <w:t>Percentage of non-performing loans to total loans</w:t>
            </w:r>
          </w:p>
        </w:tc>
        <w:tc>
          <w:tcPr>
            <w:tcW w:w="1695" w:type="dxa"/>
            <w:shd w:val="clear" w:color="auto" w:fill="FAFAFA"/>
          </w:tcPr>
          <w:p w14:paraId="47EEB7C0" w14:textId="77777777" w:rsidR="00CF7CA5" w:rsidRPr="001B6A99" w:rsidRDefault="00CF7CA5" w:rsidP="00CF7CA5">
            <w:pPr>
              <w:ind w:right="-72"/>
              <w:jc w:val="right"/>
              <w:rPr>
                <w:rFonts w:ascii="Arial" w:eastAsia="Arial" w:hAnsi="Arial" w:cs="Arial"/>
                <w:sz w:val="20"/>
                <w:szCs w:val="20"/>
              </w:rPr>
            </w:pPr>
          </w:p>
        </w:tc>
        <w:tc>
          <w:tcPr>
            <w:tcW w:w="1695" w:type="dxa"/>
            <w:shd w:val="clear" w:color="auto" w:fill="auto"/>
          </w:tcPr>
          <w:p w14:paraId="2C0C1918" w14:textId="77777777" w:rsidR="00CF7CA5" w:rsidRPr="001B6A99" w:rsidRDefault="00CF7CA5" w:rsidP="00CF7CA5">
            <w:pPr>
              <w:ind w:right="-72"/>
              <w:jc w:val="right"/>
              <w:rPr>
                <w:rFonts w:ascii="Arial" w:eastAsia="Arial" w:hAnsi="Arial" w:cs="Arial"/>
                <w:sz w:val="20"/>
                <w:szCs w:val="20"/>
              </w:rPr>
            </w:pPr>
          </w:p>
        </w:tc>
      </w:tr>
      <w:tr w:rsidR="005F6E9D" w:rsidRPr="001B6A99" w14:paraId="55704DE7" w14:textId="77777777">
        <w:tc>
          <w:tcPr>
            <w:tcW w:w="277" w:type="dxa"/>
            <w:shd w:val="clear" w:color="auto" w:fill="auto"/>
          </w:tcPr>
          <w:p w14:paraId="071FA29F" w14:textId="77777777" w:rsidR="005F6E9D" w:rsidRPr="001B6A99" w:rsidRDefault="005F6E9D" w:rsidP="005F6E9D">
            <w:pPr>
              <w:ind w:left="-4" w:right="-109"/>
              <w:jc w:val="both"/>
              <w:rPr>
                <w:rFonts w:ascii="Arial" w:eastAsia="Arial" w:hAnsi="Arial" w:cs="Arial"/>
                <w:sz w:val="20"/>
                <w:szCs w:val="20"/>
              </w:rPr>
            </w:pPr>
          </w:p>
        </w:tc>
        <w:tc>
          <w:tcPr>
            <w:tcW w:w="5375" w:type="dxa"/>
            <w:shd w:val="clear" w:color="auto" w:fill="auto"/>
          </w:tcPr>
          <w:p w14:paraId="63AE747E" w14:textId="77777777" w:rsidR="005F6E9D" w:rsidRPr="001B6A99" w:rsidRDefault="005F6E9D" w:rsidP="005F6E9D">
            <w:pPr>
              <w:ind w:left="-105"/>
              <w:jc w:val="both"/>
              <w:rPr>
                <w:rFonts w:ascii="Arial" w:eastAsia="Arial" w:hAnsi="Arial" w:cs="Arial"/>
                <w:sz w:val="20"/>
                <w:szCs w:val="20"/>
              </w:rPr>
            </w:pPr>
            <w:r w:rsidRPr="001B6A99">
              <w:rPr>
                <w:rFonts w:ascii="Arial" w:eastAsia="Arial" w:hAnsi="Arial" w:cs="Arial"/>
                <w:sz w:val="20"/>
                <w:szCs w:val="20"/>
              </w:rPr>
              <w:t>(</w:t>
            </w:r>
            <w:proofErr w:type="gramStart"/>
            <w:r w:rsidRPr="001B6A99">
              <w:rPr>
                <w:rFonts w:ascii="Arial" w:eastAsia="Arial" w:hAnsi="Arial" w:cs="Arial"/>
                <w:sz w:val="20"/>
                <w:szCs w:val="20"/>
              </w:rPr>
              <w:t>including</w:t>
            </w:r>
            <w:proofErr w:type="gramEnd"/>
            <w:r w:rsidRPr="001B6A99">
              <w:rPr>
                <w:rFonts w:ascii="Arial" w:eastAsia="Arial" w:hAnsi="Arial" w:cs="Arial"/>
                <w:sz w:val="20"/>
                <w:szCs w:val="20"/>
              </w:rPr>
              <w:t xml:space="preserve"> loans to financial institutions)</w:t>
            </w:r>
          </w:p>
        </w:tc>
        <w:tc>
          <w:tcPr>
            <w:tcW w:w="1695" w:type="dxa"/>
            <w:shd w:val="clear" w:color="auto" w:fill="FAFAFA"/>
          </w:tcPr>
          <w:p w14:paraId="36B7F199" w14:textId="07FB4CD5" w:rsidR="005F6E9D" w:rsidRPr="001B6A99" w:rsidRDefault="005F6E9D" w:rsidP="005F6E9D">
            <w:pPr>
              <w:ind w:right="-72"/>
              <w:jc w:val="right"/>
              <w:rPr>
                <w:rFonts w:ascii="Arial" w:eastAsia="Arial" w:hAnsi="Arial" w:cs="Arial"/>
                <w:sz w:val="20"/>
                <w:szCs w:val="20"/>
              </w:rPr>
            </w:pPr>
            <w:r w:rsidRPr="001B6A99">
              <w:rPr>
                <w:rFonts w:ascii="Arial" w:eastAsia="Arial" w:hAnsi="Arial" w:cs="Arial"/>
                <w:sz w:val="20"/>
                <w:szCs w:val="20"/>
              </w:rPr>
              <w:t xml:space="preserve"> 2.60 </w:t>
            </w:r>
          </w:p>
        </w:tc>
        <w:tc>
          <w:tcPr>
            <w:tcW w:w="1695" w:type="dxa"/>
            <w:shd w:val="clear" w:color="auto" w:fill="auto"/>
          </w:tcPr>
          <w:p w14:paraId="49BC3CAB" w14:textId="193BF57E" w:rsidR="005F6E9D" w:rsidRPr="001B6A99" w:rsidRDefault="005F6E9D" w:rsidP="005F6E9D">
            <w:pPr>
              <w:ind w:right="-72"/>
              <w:jc w:val="right"/>
              <w:rPr>
                <w:rFonts w:ascii="Arial" w:eastAsia="Arial" w:hAnsi="Arial" w:cs="Arial"/>
                <w:sz w:val="20"/>
                <w:szCs w:val="20"/>
              </w:rPr>
            </w:pPr>
            <w:r w:rsidRPr="001B6A99">
              <w:rPr>
                <w:rFonts w:ascii="Arial" w:eastAsia="Arial" w:hAnsi="Arial" w:cs="Arial"/>
                <w:sz w:val="20"/>
                <w:szCs w:val="20"/>
              </w:rPr>
              <w:t xml:space="preserve"> 9.20 </w:t>
            </w:r>
          </w:p>
        </w:tc>
      </w:tr>
    </w:tbl>
    <w:p w14:paraId="50697254" w14:textId="46F4CA95" w:rsidR="0068668C" w:rsidRPr="001B6A99" w:rsidRDefault="0068668C">
      <w:pPr>
        <w:rPr>
          <w:rFonts w:ascii="Arial" w:eastAsia="Arial" w:hAnsi="Arial" w:cs="Arial"/>
          <w:b/>
          <w:color w:val="000000"/>
          <w:sz w:val="20"/>
          <w:szCs w:val="20"/>
        </w:rPr>
      </w:pPr>
    </w:p>
    <w:p w14:paraId="7853F16E" w14:textId="5A36A708" w:rsidR="0068668C" w:rsidRPr="001B6A99" w:rsidRDefault="0068668C">
      <w:pPr>
        <w:overflowPunct/>
        <w:autoSpaceDE/>
        <w:autoSpaceDN/>
        <w:adjustRightInd/>
        <w:textAlignment w:val="auto"/>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157C93CD" w14:textId="77777777">
        <w:trPr>
          <w:trHeight w:val="386"/>
        </w:trPr>
        <w:tc>
          <w:tcPr>
            <w:tcW w:w="9461" w:type="dxa"/>
            <w:shd w:val="clear" w:color="auto" w:fill="FFA543"/>
            <w:vAlign w:val="center"/>
          </w:tcPr>
          <w:p w14:paraId="4761FEE6" w14:textId="6FD171BC"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5</w:t>
            </w:r>
            <w:r w:rsidRPr="001B6A99">
              <w:rPr>
                <w:rFonts w:ascii="Arial" w:eastAsia="Arial" w:hAnsi="Arial" w:cs="Arial"/>
                <w:b/>
                <w:color w:val="FFFFFF"/>
                <w:sz w:val="20"/>
                <w:szCs w:val="20"/>
              </w:rPr>
              <w:tab/>
              <w:t>Allowance for expected credit loss</w:t>
            </w:r>
          </w:p>
        </w:tc>
      </w:tr>
    </w:tbl>
    <w:p w14:paraId="673ED592" w14:textId="77777777" w:rsidR="00A34123" w:rsidRPr="001B6A99" w:rsidRDefault="00A34123">
      <w:pPr>
        <w:rPr>
          <w:rFonts w:ascii="Arial" w:eastAsia="Arial" w:hAnsi="Arial" w:cs="Arial"/>
          <w:b/>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625552" w:rsidRPr="001B6A99" w14:paraId="0E201066" w14:textId="77777777" w:rsidTr="00625552">
        <w:tc>
          <w:tcPr>
            <w:tcW w:w="2790" w:type="dxa"/>
            <w:vAlign w:val="bottom"/>
          </w:tcPr>
          <w:p w14:paraId="5A2A369A" w14:textId="77777777" w:rsidR="00625552" w:rsidRPr="001B6A99" w:rsidRDefault="00625552" w:rsidP="00FE73D5">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vAlign w:val="bottom"/>
          </w:tcPr>
          <w:p w14:paraId="207D9DEB" w14:textId="5349C3B1" w:rsidR="00625552" w:rsidRPr="001B6A99" w:rsidRDefault="00625552" w:rsidP="00625552">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A34123" w:rsidRPr="001B6A99" w14:paraId="24ED2972" w14:textId="77777777" w:rsidTr="00625552">
        <w:tc>
          <w:tcPr>
            <w:tcW w:w="2790" w:type="dxa"/>
            <w:vAlign w:val="bottom"/>
          </w:tcPr>
          <w:p w14:paraId="7094216C" w14:textId="77777777" w:rsidR="00A34123" w:rsidRPr="001B6A99" w:rsidRDefault="00A34123" w:rsidP="00FE73D5">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vAlign w:val="bottom"/>
          </w:tcPr>
          <w:p w14:paraId="7DD30ED6" w14:textId="7EB6FC06" w:rsidR="00A34123" w:rsidRPr="001B6A99" w:rsidRDefault="0073042D">
            <w:pPr>
              <w:ind w:right="-72"/>
              <w:jc w:val="center"/>
              <w:rPr>
                <w:rFonts w:ascii="Arial" w:eastAsia="Arial" w:hAnsi="Arial" w:cs="Arial"/>
                <w:b/>
                <w:sz w:val="16"/>
                <w:szCs w:val="16"/>
              </w:rPr>
            </w:pPr>
            <w:r w:rsidRPr="001B6A99">
              <w:rPr>
                <w:rFonts w:ascii="Arial" w:eastAsia="Arial" w:hAnsi="Arial" w:cs="Arial"/>
                <w:b/>
                <w:sz w:val="16"/>
                <w:szCs w:val="16"/>
              </w:rPr>
              <w:t>31 December</w:t>
            </w:r>
            <w:r w:rsidR="00E475A0" w:rsidRPr="001B6A99">
              <w:rPr>
                <w:rFonts w:ascii="Arial" w:eastAsia="Arial" w:hAnsi="Arial" w:cs="Arial"/>
                <w:b/>
                <w:sz w:val="16"/>
                <w:szCs w:val="16"/>
              </w:rPr>
              <w:t xml:space="preserve"> </w:t>
            </w:r>
            <w:r w:rsidR="004D3318" w:rsidRPr="001B6A99">
              <w:rPr>
                <w:rFonts w:ascii="Arial" w:eastAsia="Arial" w:hAnsi="Arial" w:cs="Arial"/>
                <w:b/>
                <w:sz w:val="16"/>
                <w:szCs w:val="16"/>
              </w:rPr>
              <w:t>2022</w:t>
            </w:r>
          </w:p>
        </w:tc>
      </w:tr>
      <w:tr w:rsidR="00A34123" w:rsidRPr="001B6A99" w14:paraId="4AB6C146" w14:textId="77777777" w:rsidTr="00625552">
        <w:tc>
          <w:tcPr>
            <w:tcW w:w="2790" w:type="dxa"/>
            <w:vAlign w:val="bottom"/>
          </w:tcPr>
          <w:p w14:paraId="395BBE13" w14:textId="77777777" w:rsidR="00A34123" w:rsidRPr="001B6A99" w:rsidRDefault="00A34123" w:rsidP="00FE73D5">
            <w:pPr>
              <w:ind w:left="-105"/>
              <w:jc w:val="both"/>
              <w:rPr>
                <w:rFonts w:ascii="Arial" w:eastAsia="Arial" w:hAnsi="Arial" w:cs="Arial"/>
                <w:sz w:val="16"/>
                <w:szCs w:val="16"/>
              </w:rPr>
            </w:pPr>
          </w:p>
        </w:tc>
        <w:tc>
          <w:tcPr>
            <w:tcW w:w="6660" w:type="dxa"/>
            <w:gridSpan w:val="5"/>
            <w:tcBorders>
              <w:top w:val="single" w:sz="4" w:space="0" w:color="000000"/>
            </w:tcBorders>
            <w:vAlign w:val="bottom"/>
          </w:tcPr>
          <w:p w14:paraId="0F97B992" w14:textId="77777777" w:rsidR="00A34123" w:rsidRPr="001B6A99" w:rsidRDefault="00E475A0">
            <w:pPr>
              <w:ind w:right="-72"/>
              <w:jc w:val="center"/>
              <w:rPr>
                <w:rFonts w:ascii="Arial" w:eastAsia="Arial" w:hAnsi="Arial" w:cs="Arial"/>
                <w:b/>
                <w:sz w:val="16"/>
                <w:szCs w:val="16"/>
              </w:rPr>
            </w:pPr>
            <w:r w:rsidRPr="001B6A99">
              <w:rPr>
                <w:rFonts w:ascii="Arial" w:eastAsia="Arial" w:hAnsi="Arial" w:cs="Arial"/>
                <w:b/>
                <w:sz w:val="16"/>
                <w:szCs w:val="16"/>
              </w:rPr>
              <w:t>Allowance for expected credit loss</w:t>
            </w:r>
          </w:p>
        </w:tc>
      </w:tr>
      <w:tr w:rsidR="00A34123" w:rsidRPr="001B6A99" w14:paraId="6BC3C284" w14:textId="77777777" w:rsidTr="00625552">
        <w:tc>
          <w:tcPr>
            <w:tcW w:w="2790" w:type="dxa"/>
            <w:vAlign w:val="bottom"/>
          </w:tcPr>
          <w:p w14:paraId="60216CD9" w14:textId="77777777" w:rsidR="00A34123" w:rsidRPr="001B6A99" w:rsidRDefault="00E475A0" w:rsidP="00FE73D5">
            <w:pPr>
              <w:ind w:left="-105"/>
              <w:jc w:val="both"/>
              <w:rPr>
                <w:rFonts w:ascii="Arial" w:eastAsia="Arial" w:hAnsi="Arial" w:cs="Arial"/>
                <w:sz w:val="16"/>
                <w:szCs w:val="16"/>
              </w:rPr>
            </w:pPr>
            <w:r w:rsidRPr="001B6A99">
              <w:rPr>
                <w:rFonts w:ascii="Arial" w:eastAsia="Arial" w:hAnsi="Arial" w:cs="Arial"/>
                <w:sz w:val="16"/>
                <w:szCs w:val="16"/>
              </w:rPr>
              <w:t xml:space="preserve"> </w:t>
            </w:r>
          </w:p>
        </w:tc>
        <w:tc>
          <w:tcPr>
            <w:tcW w:w="1350" w:type="dxa"/>
            <w:tcBorders>
              <w:top w:val="single" w:sz="4" w:space="0" w:color="000000"/>
            </w:tcBorders>
            <w:vAlign w:val="bottom"/>
          </w:tcPr>
          <w:p w14:paraId="7D59B98A"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12-month ECL</w:t>
            </w:r>
          </w:p>
        </w:tc>
        <w:tc>
          <w:tcPr>
            <w:tcW w:w="1440" w:type="dxa"/>
            <w:tcBorders>
              <w:top w:val="single" w:sz="4" w:space="0" w:color="000000"/>
            </w:tcBorders>
            <w:vAlign w:val="bottom"/>
          </w:tcPr>
          <w:p w14:paraId="762FD4DF"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24066507"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ECL - not credit impaired</w:t>
            </w:r>
          </w:p>
        </w:tc>
        <w:tc>
          <w:tcPr>
            <w:tcW w:w="1350" w:type="dxa"/>
            <w:tcBorders>
              <w:top w:val="single" w:sz="4" w:space="0" w:color="000000"/>
            </w:tcBorders>
            <w:vAlign w:val="bottom"/>
          </w:tcPr>
          <w:p w14:paraId="245E7451"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56A118CC"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 xml:space="preserve">ECL - credit impaired </w:t>
            </w:r>
          </w:p>
        </w:tc>
        <w:tc>
          <w:tcPr>
            <w:tcW w:w="1170" w:type="dxa"/>
            <w:tcBorders>
              <w:top w:val="single" w:sz="4" w:space="0" w:color="000000"/>
            </w:tcBorders>
            <w:vAlign w:val="bottom"/>
          </w:tcPr>
          <w:p w14:paraId="488E219F"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Allowance established in excess</w:t>
            </w:r>
          </w:p>
        </w:tc>
        <w:tc>
          <w:tcPr>
            <w:tcW w:w="1350" w:type="dxa"/>
            <w:tcBorders>
              <w:top w:val="single" w:sz="4" w:space="0" w:color="000000"/>
            </w:tcBorders>
            <w:vAlign w:val="bottom"/>
          </w:tcPr>
          <w:p w14:paraId="0FAC9B05" w14:textId="77777777" w:rsidR="00A34123" w:rsidRPr="001B6A99" w:rsidRDefault="00E475A0">
            <w:pPr>
              <w:ind w:right="-72"/>
              <w:jc w:val="right"/>
              <w:rPr>
                <w:rFonts w:ascii="Arial" w:eastAsia="Arial" w:hAnsi="Arial" w:cs="Arial"/>
                <w:b/>
                <w:sz w:val="16"/>
                <w:szCs w:val="16"/>
              </w:rPr>
            </w:pPr>
            <w:r w:rsidRPr="001B6A99">
              <w:rPr>
                <w:rFonts w:ascii="Arial" w:eastAsia="Arial" w:hAnsi="Arial" w:cs="Arial"/>
                <w:b/>
                <w:sz w:val="16"/>
                <w:szCs w:val="16"/>
              </w:rPr>
              <w:t>Total</w:t>
            </w:r>
          </w:p>
        </w:tc>
      </w:tr>
      <w:tr w:rsidR="00625552" w:rsidRPr="001B6A99" w14:paraId="6C098C3B" w14:textId="77777777" w:rsidTr="00625552">
        <w:tc>
          <w:tcPr>
            <w:tcW w:w="2790" w:type="dxa"/>
            <w:vAlign w:val="bottom"/>
          </w:tcPr>
          <w:p w14:paraId="500A2888" w14:textId="77777777" w:rsidR="00625552" w:rsidRPr="001B6A99" w:rsidRDefault="00625552" w:rsidP="00625552">
            <w:pPr>
              <w:ind w:left="-105"/>
              <w:jc w:val="both"/>
              <w:rPr>
                <w:rFonts w:ascii="Arial" w:eastAsia="Arial" w:hAnsi="Arial" w:cs="Arial"/>
                <w:sz w:val="16"/>
                <w:szCs w:val="16"/>
              </w:rPr>
            </w:pPr>
          </w:p>
        </w:tc>
        <w:tc>
          <w:tcPr>
            <w:tcW w:w="1350" w:type="dxa"/>
            <w:tcBorders>
              <w:bottom w:val="single" w:sz="4" w:space="0" w:color="000000"/>
            </w:tcBorders>
            <w:vAlign w:val="bottom"/>
          </w:tcPr>
          <w:p w14:paraId="30C1B682" w14:textId="6EB212B8"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40" w:type="dxa"/>
            <w:tcBorders>
              <w:bottom w:val="single" w:sz="4" w:space="0" w:color="000000"/>
            </w:tcBorders>
            <w:vAlign w:val="bottom"/>
          </w:tcPr>
          <w:p w14:paraId="12836F8C" w14:textId="4D95A8A8"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vAlign w:val="bottom"/>
          </w:tcPr>
          <w:p w14:paraId="575B0AED" w14:textId="5F0ED44A"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70" w:type="dxa"/>
            <w:tcBorders>
              <w:bottom w:val="single" w:sz="4" w:space="0" w:color="000000"/>
            </w:tcBorders>
            <w:vAlign w:val="bottom"/>
          </w:tcPr>
          <w:p w14:paraId="5ABF015C" w14:textId="45EA6912"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vAlign w:val="bottom"/>
          </w:tcPr>
          <w:p w14:paraId="6CA40966" w14:textId="094031BE"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A34123" w:rsidRPr="001B6A99" w14:paraId="78CF44B2" w14:textId="77777777" w:rsidTr="00625552">
        <w:tc>
          <w:tcPr>
            <w:tcW w:w="2790" w:type="dxa"/>
            <w:vAlign w:val="bottom"/>
          </w:tcPr>
          <w:p w14:paraId="4555AF24" w14:textId="77777777" w:rsidR="00A34123" w:rsidRPr="001B6A99" w:rsidRDefault="00A34123" w:rsidP="00FE73D5">
            <w:pPr>
              <w:ind w:left="-105"/>
              <w:jc w:val="both"/>
              <w:rPr>
                <w:rFonts w:ascii="Arial" w:eastAsia="Arial" w:hAnsi="Arial" w:cs="Arial"/>
                <w:sz w:val="16"/>
                <w:szCs w:val="16"/>
              </w:rPr>
            </w:pPr>
          </w:p>
        </w:tc>
        <w:tc>
          <w:tcPr>
            <w:tcW w:w="1350" w:type="dxa"/>
            <w:tcBorders>
              <w:top w:val="single" w:sz="4" w:space="0" w:color="000000"/>
            </w:tcBorders>
            <w:shd w:val="clear" w:color="auto" w:fill="FAFAFA"/>
            <w:vAlign w:val="bottom"/>
          </w:tcPr>
          <w:p w14:paraId="032CCDBA" w14:textId="77777777" w:rsidR="00A34123" w:rsidRPr="001B6A99" w:rsidRDefault="00A34123">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68DCFD48" w14:textId="77777777" w:rsidR="00A34123" w:rsidRPr="001B6A99" w:rsidRDefault="00A34123">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00EDB384" w14:textId="77777777" w:rsidR="00A34123" w:rsidRPr="001B6A99" w:rsidRDefault="00A34123">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3A0C78D7" w14:textId="77777777" w:rsidR="00A34123" w:rsidRPr="001B6A99" w:rsidRDefault="00A34123">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0B849831" w14:textId="77777777" w:rsidR="00A34123" w:rsidRPr="001B6A99" w:rsidRDefault="00A34123">
            <w:pPr>
              <w:ind w:right="-72"/>
              <w:jc w:val="right"/>
              <w:rPr>
                <w:rFonts w:ascii="Arial" w:eastAsia="Arial" w:hAnsi="Arial" w:cs="Arial"/>
                <w:sz w:val="16"/>
                <w:szCs w:val="16"/>
              </w:rPr>
            </w:pPr>
          </w:p>
        </w:tc>
      </w:tr>
      <w:tr w:rsidR="008A5273" w:rsidRPr="001B6A99" w14:paraId="0FD0CA65" w14:textId="77777777" w:rsidTr="008A5273">
        <w:tc>
          <w:tcPr>
            <w:tcW w:w="2790" w:type="dxa"/>
            <w:vAlign w:val="bottom"/>
          </w:tcPr>
          <w:p w14:paraId="428B6A02" w14:textId="77777777" w:rsidR="008A5273" w:rsidRPr="001B6A99" w:rsidRDefault="008A5273" w:rsidP="008A5273">
            <w:pPr>
              <w:ind w:left="-105"/>
              <w:jc w:val="both"/>
              <w:rPr>
                <w:rFonts w:ascii="Arial" w:eastAsia="Arial" w:hAnsi="Arial" w:cs="Arial"/>
                <w:bCs/>
                <w:sz w:val="16"/>
                <w:szCs w:val="16"/>
              </w:rPr>
            </w:pPr>
            <w:r w:rsidRPr="001B6A99">
              <w:rPr>
                <w:rFonts w:ascii="Arial" w:eastAsia="Arial" w:hAnsi="Arial" w:cs="Arial"/>
                <w:bCs/>
                <w:sz w:val="16"/>
                <w:szCs w:val="16"/>
              </w:rPr>
              <w:t xml:space="preserve">Loans to customers and accrued </w:t>
            </w:r>
          </w:p>
          <w:p w14:paraId="796EA69D" w14:textId="1E6F49C2" w:rsidR="008A5273" w:rsidRPr="001B6A99" w:rsidRDefault="008A5273" w:rsidP="008A5273">
            <w:pPr>
              <w:ind w:left="-105"/>
              <w:jc w:val="both"/>
              <w:rPr>
                <w:rFonts w:ascii="Arial" w:eastAsia="Arial" w:hAnsi="Arial" w:cs="Arial"/>
                <w:b/>
                <w:sz w:val="16"/>
                <w:szCs w:val="16"/>
              </w:rPr>
            </w:pPr>
            <w:r w:rsidRPr="001B6A99">
              <w:rPr>
                <w:rFonts w:ascii="Arial" w:eastAsia="Arial" w:hAnsi="Arial" w:cs="Arial"/>
                <w:bCs/>
                <w:sz w:val="16"/>
                <w:szCs w:val="16"/>
              </w:rPr>
              <w:t xml:space="preserve">   interest receivables</w:t>
            </w:r>
            <w:r w:rsidR="00784EE7">
              <w:rPr>
                <w:rFonts w:ascii="Arial" w:eastAsia="Arial" w:hAnsi="Arial" w:cs="Arial"/>
                <w:bCs/>
                <w:sz w:val="16"/>
                <w:szCs w:val="16"/>
              </w:rPr>
              <w:t>,</w:t>
            </w:r>
            <w:r w:rsidRPr="001B6A99">
              <w:rPr>
                <w:rFonts w:ascii="Arial" w:eastAsia="Arial" w:hAnsi="Arial" w:cs="Arial"/>
                <w:bCs/>
                <w:sz w:val="16"/>
                <w:szCs w:val="16"/>
              </w:rPr>
              <w:t xml:space="preserve"> net</w:t>
            </w:r>
          </w:p>
        </w:tc>
        <w:tc>
          <w:tcPr>
            <w:tcW w:w="1350" w:type="dxa"/>
            <w:shd w:val="clear" w:color="auto" w:fill="FAFAFA"/>
            <w:vAlign w:val="bottom"/>
          </w:tcPr>
          <w:p w14:paraId="24FAD7B6" w14:textId="6E9D2E9F" w:rsidR="008A5273" w:rsidRPr="001B6A99" w:rsidRDefault="008A5273" w:rsidP="008A5273">
            <w:pPr>
              <w:ind w:right="-72"/>
              <w:jc w:val="right"/>
              <w:rPr>
                <w:rFonts w:ascii="Arial" w:eastAsia="Arial" w:hAnsi="Arial" w:cs="Arial"/>
                <w:sz w:val="16"/>
                <w:szCs w:val="16"/>
              </w:rPr>
            </w:pPr>
          </w:p>
        </w:tc>
        <w:tc>
          <w:tcPr>
            <w:tcW w:w="1440" w:type="dxa"/>
            <w:shd w:val="clear" w:color="auto" w:fill="FAFAFA"/>
            <w:vAlign w:val="bottom"/>
          </w:tcPr>
          <w:p w14:paraId="46323290" w14:textId="66693EDA" w:rsidR="008A5273" w:rsidRPr="001B6A99" w:rsidRDefault="008A5273" w:rsidP="008A5273">
            <w:pPr>
              <w:ind w:right="-72"/>
              <w:jc w:val="right"/>
              <w:rPr>
                <w:rFonts w:ascii="Arial" w:eastAsia="Arial" w:hAnsi="Arial" w:cs="Arial"/>
                <w:sz w:val="16"/>
                <w:szCs w:val="16"/>
              </w:rPr>
            </w:pPr>
          </w:p>
        </w:tc>
        <w:tc>
          <w:tcPr>
            <w:tcW w:w="1350" w:type="dxa"/>
            <w:shd w:val="clear" w:color="auto" w:fill="FAFAFA"/>
            <w:vAlign w:val="bottom"/>
          </w:tcPr>
          <w:p w14:paraId="0ECAA92A" w14:textId="5AF0E40A" w:rsidR="008A5273" w:rsidRPr="001B6A99" w:rsidRDefault="008A5273" w:rsidP="008A5273">
            <w:pPr>
              <w:ind w:right="-72"/>
              <w:jc w:val="right"/>
              <w:rPr>
                <w:rFonts w:ascii="Arial" w:eastAsia="Arial" w:hAnsi="Arial" w:cs="Arial"/>
                <w:sz w:val="16"/>
                <w:szCs w:val="16"/>
              </w:rPr>
            </w:pPr>
          </w:p>
        </w:tc>
        <w:tc>
          <w:tcPr>
            <w:tcW w:w="1170" w:type="dxa"/>
            <w:shd w:val="clear" w:color="auto" w:fill="FAFAFA"/>
            <w:vAlign w:val="bottom"/>
          </w:tcPr>
          <w:p w14:paraId="0FC8647C" w14:textId="58BCB822" w:rsidR="008A5273" w:rsidRPr="001B6A99" w:rsidRDefault="008A5273" w:rsidP="008A5273">
            <w:pPr>
              <w:ind w:right="-72"/>
              <w:jc w:val="right"/>
              <w:rPr>
                <w:rFonts w:ascii="Arial" w:eastAsia="Arial" w:hAnsi="Arial" w:cs="Arial"/>
                <w:sz w:val="16"/>
                <w:szCs w:val="16"/>
              </w:rPr>
            </w:pPr>
          </w:p>
        </w:tc>
        <w:tc>
          <w:tcPr>
            <w:tcW w:w="1350" w:type="dxa"/>
            <w:shd w:val="clear" w:color="auto" w:fill="FAFAFA"/>
            <w:vAlign w:val="bottom"/>
          </w:tcPr>
          <w:p w14:paraId="15C3B3AE" w14:textId="6982C497" w:rsidR="008A5273" w:rsidRPr="001B6A99" w:rsidRDefault="008A5273" w:rsidP="008A5273">
            <w:pPr>
              <w:ind w:right="-72"/>
              <w:jc w:val="right"/>
              <w:rPr>
                <w:rFonts w:ascii="Arial" w:eastAsia="Arial" w:hAnsi="Arial" w:cs="Arial"/>
                <w:sz w:val="16"/>
                <w:szCs w:val="16"/>
              </w:rPr>
            </w:pPr>
          </w:p>
        </w:tc>
      </w:tr>
      <w:tr w:rsidR="00E7262F" w:rsidRPr="001B6A99" w14:paraId="2521EDFD" w14:textId="77777777" w:rsidTr="00DA00BC">
        <w:tc>
          <w:tcPr>
            <w:tcW w:w="2790" w:type="dxa"/>
            <w:vAlign w:val="bottom"/>
          </w:tcPr>
          <w:p w14:paraId="57F1304C" w14:textId="1A097FA8" w:rsidR="00E7262F" w:rsidRPr="001B6A99" w:rsidRDefault="00E7262F" w:rsidP="00E7262F">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2022</w:t>
            </w:r>
          </w:p>
        </w:tc>
        <w:tc>
          <w:tcPr>
            <w:tcW w:w="1350" w:type="dxa"/>
            <w:shd w:val="clear" w:color="auto" w:fill="FAFAFA"/>
          </w:tcPr>
          <w:p w14:paraId="5AD6C8DF" w14:textId="1325DF1C" w:rsidR="00E7262F" w:rsidRPr="001B6A99" w:rsidRDefault="00E7262F" w:rsidP="00E7262F">
            <w:pPr>
              <w:pBdr>
                <w:top w:val="nil"/>
                <w:left w:val="nil"/>
                <w:bottom w:val="nil"/>
                <w:right w:val="nil"/>
                <w:between w:val="nil"/>
              </w:pBdr>
              <w:ind w:right="-72"/>
              <w:jc w:val="right"/>
              <w:rPr>
                <w:rFonts w:ascii="Arial" w:eastAsia="Arial" w:hAnsi="Arial" w:cs="Arial"/>
                <w:sz w:val="16"/>
                <w:szCs w:val="16"/>
              </w:rPr>
            </w:pPr>
            <w:r w:rsidRPr="00E7262F">
              <w:rPr>
                <w:rFonts w:ascii="Arial" w:eastAsia="Arial" w:hAnsi="Arial" w:cs="Arial"/>
                <w:sz w:val="16"/>
                <w:szCs w:val="16"/>
              </w:rPr>
              <w:t xml:space="preserve"> 47,484 </w:t>
            </w:r>
          </w:p>
        </w:tc>
        <w:tc>
          <w:tcPr>
            <w:tcW w:w="1440" w:type="dxa"/>
            <w:shd w:val="clear" w:color="auto" w:fill="FAFAFA"/>
          </w:tcPr>
          <w:p w14:paraId="7CE4F71D" w14:textId="55718E43" w:rsidR="00E7262F" w:rsidRPr="001B6A99" w:rsidRDefault="00E7262F" w:rsidP="00E7262F">
            <w:pPr>
              <w:pBdr>
                <w:top w:val="nil"/>
                <w:left w:val="nil"/>
                <w:bottom w:val="nil"/>
                <w:right w:val="nil"/>
                <w:between w:val="nil"/>
              </w:pBdr>
              <w:ind w:right="-72"/>
              <w:jc w:val="right"/>
              <w:rPr>
                <w:rFonts w:ascii="Arial" w:eastAsia="Arial" w:hAnsi="Arial" w:cs="Arial"/>
                <w:sz w:val="16"/>
                <w:szCs w:val="16"/>
              </w:rPr>
            </w:pPr>
            <w:r w:rsidRPr="00E7262F">
              <w:rPr>
                <w:rFonts w:ascii="Arial" w:eastAsia="Arial" w:hAnsi="Arial" w:cs="Arial"/>
                <w:sz w:val="16"/>
                <w:szCs w:val="16"/>
              </w:rPr>
              <w:t xml:space="preserve"> 47,109 </w:t>
            </w:r>
          </w:p>
        </w:tc>
        <w:tc>
          <w:tcPr>
            <w:tcW w:w="1350" w:type="dxa"/>
            <w:shd w:val="clear" w:color="auto" w:fill="FAFAFA"/>
          </w:tcPr>
          <w:p w14:paraId="76E90726" w14:textId="3A235B61" w:rsidR="00E7262F" w:rsidRPr="001B6A99" w:rsidRDefault="00E7262F" w:rsidP="00E7262F">
            <w:pPr>
              <w:pBdr>
                <w:top w:val="nil"/>
                <w:left w:val="nil"/>
                <w:bottom w:val="nil"/>
                <w:right w:val="nil"/>
                <w:between w:val="nil"/>
              </w:pBdr>
              <w:ind w:right="-72"/>
              <w:jc w:val="right"/>
              <w:rPr>
                <w:rFonts w:ascii="Arial" w:eastAsia="Arial" w:hAnsi="Arial" w:cs="Arial"/>
                <w:sz w:val="16"/>
                <w:szCs w:val="16"/>
              </w:rPr>
            </w:pPr>
            <w:r w:rsidRPr="00E7262F">
              <w:rPr>
                <w:rFonts w:ascii="Arial" w:eastAsia="Arial" w:hAnsi="Arial" w:cs="Arial"/>
                <w:sz w:val="16"/>
                <w:szCs w:val="16"/>
              </w:rPr>
              <w:t xml:space="preserve"> 144,349 </w:t>
            </w:r>
          </w:p>
        </w:tc>
        <w:tc>
          <w:tcPr>
            <w:tcW w:w="1170" w:type="dxa"/>
            <w:shd w:val="clear" w:color="auto" w:fill="FAFAFA"/>
          </w:tcPr>
          <w:p w14:paraId="64C42122" w14:textId="2761A087" w:rsidR="00E7262F" w:rsidRPr="001B6A99" w:rsidRDefault="00E7262F" w:rsidP="00E7262F">
            <w:pPr>
              <w:pBdr>
                <w:top w:val="nil"/>
                <w:left w:val="nil"/>
                <w:bottom w:val="nil"/>
                <w:right w:val="nil"/>
                <w:between w:val="nil"/>
              </w:pBdr>
              <w:ind w:right="-72"/>
              <w:jc w:val="right"/>
              <w:rPr>
                <w:rFonts w:ascii="Arial" w:eastAsia="Arial" w:hAnsi="Arial" w:cs="Arial"/>
                <w:sz w:val="16"/>
                <w:szCs w:val="16"/>
              </w:rPr>
            </w:pPr>
            <w:r w:rsidRPr="00E7262F">
              <w:rPr>
                <w:rFonts w:ascii="Arial" w:eastAsia="Arial" w:hAnsi="Arial" w:cs="Arial"/>
                <w:sz w:val="16"/>
                <w:szCs w:val="16"/>
              </w:rPr>
              <w:t xml:space="preserve"> 73,473 </w:t>
            </w:r>
          </w:p>
        </w:tc>
        <w:tc>
          <w:tcPr>
            <w:tcW w:w="1350" w:type="dxa"/>
            <w:shd w:val="clear" w:color="auto" w:fill="FAFAFA"/>
          </w:tcPr>
          <w:p w14:paraId="5337F795" w14:textId="3AF4F62D" w:rsidR="00E7262F" w:rsidRPr="001B6A99" w:rsidRDefault="00E7262F" w:rsidP="00E7262F">
            <w:pPr>
              <w:pBdr>
                <w:top w:val="nil"/>
                <w:left w:val="nil"/>
                <w:bottom w:val="nil"/>
                <w:right w:val="nil"/>
                <w:between w:val="nil"/>
              </w:pBdr>
              <w:ind w:right="-72"/>
              <w:jc w:val="right"/>
              <w:rPr>
                <w:rFonts w:ascii="Arial" w:eastAsia="Arial" w:hAnsi="Arial" w:cs="Arial"/>
                <w:sz w:val="16"/>
                <w:szCs w:val="16"/>
              </w:rPr>
            </w:pPr>
            <w:r w:rsidRPr="00E7262F">
              <w:rPr>
                <w:rFonts w:ascii="Arial" w:eastAsia="Arial" w:hAnsi="Arial" w:cs="Arial"/>
                <w:sz w:val="16"/>
                <w:szCs w:val="16"/>
              </w:rPr>
              <w:t xml:space="preserve"> 312,415 </w:t>
            </w:r>
          </w:p>
        </w:tc>
      </w:tr>
      <w:tr w:rsidR="008C1B43" w:rsidRPr="001B6A99" w14:paraId="35B71399" w14:textId="77777777" w:rsidTr="00096E4A">
        <w:tc>
          <w:tcPr>
            <w:tcW w:w="2790" w:type="dxa"/>
            <w:vAlign w:val="bottom"/>
          </w:tcPr>
          <w:p w14:paraId="21B3DB1A" w14:textId="77777777" w:rsidR="008C1B43" w:rsidRPr="001B6A99" w:rsidRDefault="008C1B43" w:rsidP="008C1B43">
            <w:pPr>
              <w:ind w:left="-105"/>
              <w:jc w:val="both"/>
              <w:rPr>
                <w:rFonts w:ascii="Arial" w:eastAsia="Arial" w:hAnsi="Arial" w:cs="Arial"/>
                <w:sz w:val="16"/>
                <w:szCs w:val="16"/>
              </w:rPr>
            </w:pPr>
            <w:r w:rsidRPr="001B6A99">
              <w:rPr>
                <w:rFonts w:ascii="Arial" w:eastAsia="Arial" w:hAnsi="Arial" w:cs="Arial"/>
                <w:sz w:val="16"/>
                <w:szCs w:val="16"/>
              </w:rPr>
              <w:t>Reclassification</w:t>
            </w:r>
          </w:p>
        </w:tc>
        <w:tc>
          <w:tcPr>
            <w:tcW w:w="1350" w:type="dxa"/>
            <w:shd w:val="clear" w:color="auto" w:fill="FAFAFA"/>
          </w:tcPr>
          <w:p w14:paraId="0BE94645" w14:textId="16580A18"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(425)</w:t>
            </w:r>
          </w:p>
        </w:tc>
        <w:tc>
          <w:tcPr>
            <w:tcW w:w="1440" w:type="dxa"/>
            <w:shd w:val="clear" w:color="auto" w:fill="FAFAFA"/>
          </w:tcPr>
          <w:p w14:paraId="0F398608" w14:textId="4A87FEE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5,580 </w:t>
            </w:r>
          </w:p>
        </w:tc>
        <w:tc>
          <w:tcPr>
            <w:tcW w:w="1350" w:type="dxa"/>
            <w:shd w:val="clear" w:color="auto" w:fill="FAFAFA"/>
          </w:tcPr>
          <w:p w14:paraId="2CD7A6E4" w14:textId="5E4AC8FF"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(5,155)</w:t>
            </w:r>
          </w:p>
        </w:tc>
        <w:tc>
          <w:tcPr>
            <w:tcW w:w="1170" w:type="dxa"/>
            <w:shd w:val="clear" w:color="auto" w:fill="FAFAFA"/>
          </w:tcPr>
          <w:p w14:paraId="682A4554" w14:textId="760DB9BF"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shd w:val="clear" w:color="auto" w:fill="FAFAFA"/>
          </w:tcPr>
          <w:p w14:paraId="38B292D0" w14:textId="079BCFCC"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r>
      <w:tr w:rsidR="008C1B43" w:rsidRPr="001B6A99" w14:paraId="1A5F3FED" w14:textId="77777777" w:rsidTr="008C1B43">
        <w:trPr>
          <w:trHeight w:val="235"/>
        </w:trPr>
        <w:tc>
          <w:tcPr>
            <w:tcW w:w="2790" w:type="dxa"/>
            <w:vAlign w:val="bottom"/>
          </w:tcPr>
          <w:p w14:paraId="1B926E8C" w14:textId="77777777" w:rsidR="008C1B43" w:rsidRPr="001B6A99" w:rsidRDefault="008C1B43" w:rsidP="008C1B43">
            <w:pPr>
              <w:ind w:left="-105" w:right="-114"/>
              <w:rPr>
                <w:rFonts w:ascii="Arial" w:eastAsia="Arial" w:hAnsi="Arial" w:cs="Arial"/>
                <w:sz w:val="16"/>
                <w:szCs w:val="16"/>
              </w:rPr>
            </w:pPr>
            <w:r w:rsidRPr="001B6A99">
              <w:rPr>
                <w:rFonts w:ascii="Arial" w:eastAsia="Arial" w:hAnsi="Arial" w:cs="Arial"/>
                <w:sz w:val="16"/>
                <w:szCs w:val="16"/>
              </w:rPr>
              <w:t>Change in value of allowance</w:t>
            </w:r>
          </w:p>
          <w:p w14:paraId="2A43FFE2" w14:textId="77777777" w:rsidR="008C1B43" w:rsidRPr="001B6A99" w:rsidRDefault="008C1B43" w:rsidP="008C1B43">
            <w:pPr>
              <w:ind w:left="-105" w:right="-114"/>
              <w:rPr>
                <w:rFonts w:ascii="Arial" w:eastAsia="Arial" w:hAnsi="Arial" w:cs="Arial"/>
                <w:sz w:val="16"/>
                <w:szCs w:val="16"/>
              </w:rPr>
            </w:pPr>
            <w:r w:rsidRPr="001B6A99">
              <w:rPr>
                <w:rFonts w:ascii="Arial" w:eastAsia="Arial" w:hAnsi="Arial" w:cs="Arial"/>
                <w:sz w:val="16"/>
                <w:szCs w:val="16"/>
              </w:rPr>
              <w:t xml:space="preserve">    for expected credit loss/ </w:t>
            </w:r>
          </w:p>
          <w:p w14:paraId="492ED99F" w14:textId="0644AD6C" w:rsidR="008C1B43" w:rsidRPr="001B6A99" w:rsidRDefault="008C1B43" w:rsidP="008C1B43">
            <w:pPr>
              <w:ind w:left="-105" w:right="-114"/>
              <w:rPr>
                <w:rFonts w:ascii="Arial" w:eastAsia="Arial" w:hAnsi="Arial" w:cs="Arial"/>
                <w:sz w:val="16"/>
                <w:szCs w:val="16"/>
              </w:rPr>
            </w:pPr>
            <w:r w:rsidRPr="001B6A99">
              <w:rPr>
                <w:rFonts w:ascii="Arial" w:eastAsia="Arial" w:hAnsi="Arial" w:cs="Arial"/>
                <w:sz w:val="16"/>
                <w:szCs w:val="16"/>
              </w:rPr>
              <w:t xml:space="preserve">    remeasurement</w:t>
            </w:r>
          </w:p>
        </w:tc>
        <w:tc>
          <w:tcPr>
            <w:tcW w:w="1350" w:type="dxa"/>
            <w:shd w:val="clear" w:color="auto" w:fill="FAFAFA"/>
            <w:vAlign w:val="bottom"/>
          </w:tcPr>
          <w:p w14:paraId="7F7F7EE0" w14:textId="77777777" w:rsidR="008C1B43" w:rsidRPr="001B6A99" w:rsidRDefault="008C1B43" w:rsidP="008C1B43">
            <w:pPr>
              <w:ind w:right="-72"/>
              <w:jc w:val="right"/>
              <w:rPr>
                <w:rFonts w:ascii="Arial" w:eastAsia="Arial" w:hAnsi="Arial" w:cs="Arial"/>
                <w:sz w:val="16"/>
                <w:szCs w:val="16"/>
              </w:rPr>
            </w:pPr>
            <w:r w:rsidRPr="001B6A99">
              <w:rPr>
                <w:rFonts w:ascii="Arial" w:eastAsia="Arial" w:hAnsi="Arial" w:cs="Arial"/>
                <w:sz w:val="16"/>
                <w:szCs w:val="16"/>
              </w:rPr>
              <w:t xml:space="preserve"> </w:t>
            </w:r>
          </w:p>
          <w:p w14:paraId="5D896F73" w14:textId="5933594D"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4,327 </w:t>
            </w:r>
          </w:p>
        </w:tc>
        <w:tc>
          <w:tcPr>
            <w:tcW w:w="1440" w:type="dxa"/>
            <w:shd w:val="clear" w:color="auto" w:fill="FAFAFA"/>
            <w:vAlign w:val="bottom"/>
          </w:tcPr>
          <w:p w14:paraId="21F5B79D" w14:textId="77777777" w:rsidR="008C1B43" w:rsidRPr="001B6A99" w:rsidRDefault="008C1B43" w:rsidP="008C1B43">
            <w:pPr>
              <w:ind w:right="-72"/>
              <w:jc w:val="right"/>
              <w:rPr>
                <w:rFonts w:ascii="Arial" w:eastAsia="Arial" w:hAnsi="Arial" w:cs="Arial"/>
                <w:sz w:val="16"/>
                <w:szCs w:val="16"/>
              </w:rPr>
            </w:pPr>
          </w:p>
          <w:p w14:paraId="284441F5" w14:textId="6A91D74D"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350 </w:t>
            </w:r>
          </w:p>
        </w:tc>
        <w:tc>
          <w:tcPr>
            <w:tcW w:w="1350" w:type="dxa"/>
            <w:shd w:val="clear" w:color="auto" w:fill="FAFAFA"/>
            <w:vAlign w:val="bottom"/>
          </w:tcPr>
          <w:p w14:paraId="77FD99EF" w14:textId="77777777" w:rsidR="008C1B43" w:rsidRPr="001B6A99" w:rsidRDefault="008C1B43" w:rsidP="008C1B43">
            <w:pPr>
              <w:ind w:right="-72"/>
              <w:jc w:val="right"/>
              <w:rPr>
                <w:rFonts w:ascii="Arial" w:eastAsia="Arial" w:hAnsi="Arial" w:cs="Arial"/>
                <w:sz w:val="16"/>
                <w:szCs w:val="16"/>
              </w:rPr>
            </w:pPr>
          </w:p>
          <w:p w14:paraId="534E80C0" w14:textId="5707546B"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67,264 </w:t>
            </w:r>
          </w:p>
        </w:tc>
        <w:tc>
          <w:tcPr>
            <w:tcW w:w="1170" w:type="dxa"/>
            <w:shd w:val="clear" w:color="auto" w:fill="FAFAFA"/>
            <w:vAlign w:val="bottom"/>
          </w:tcPr>
          <w:p w14:paraId="4F3E6A9B" w14:textId="77777777" w:rsidR="008C1B43" w:rsidRPr="001B6A99" w:rsidRDefault="008C1B43" w:rsidP="008C1B43">
            <w:pPr>
              <w:ind w:right="-72"/>
              <w:jc w:val="right"/>
              <w:rPr>
                <w:rFonts w:ascii="Arial" w:eastAsia="Arial" w:hAnsi="Arial" w:cs="Arial"/>
                <w:sz w:val="16"/>
                <w:szCs w:val="16"/>
              </w:rPr>
            </w:pPr>
          </w:p>
          <w:p w14:paraId="050729A2" w14:textId="288C9F11"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shd w:val="clear" w:color="auto" w:fill="FAFAFA"/>
            <w:vAlign w:val="bottom"/>
          </w:tcPr>
          <w:p w14:paraId="35BF1216" w14:textId="77777777" w:rsidR="008C1B43" w:rsidRPr="001B6A99" w:rsidRDefault="008C1B43" w:rsidP="008C1B43">
            <w:pPr>
              <w:ind w:right="-72"/>
              <w:jc w:val="right"/>
              <w:rPr>
                <w:rFonts w:ascii="Arial" w:eastAsia="Arial" w:hAnsi="Arial" w:cs="Arial"/>
                <w:sz w:val="16"/>
                <w:szCs w:val="16"/>
              </w:rPr>
            </w:pPr>
          </w:p>
          <w:p w14:paraId="4823A434" w14:textId="7E25B7B2"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71,941 </w:t>
            </w:r>
          </w:p>
        </w:tc>
      </w:tr>
      <w:tr w:rsidR="008C1B43" w:rsidRPr="001B6A99" w14:paraId="5E5D0E72" w14:textId="77777777" w:rsidTr="00096E4A">
        <w:tc>
          <w:tcPr>
            <w:tcW w:w="2790" w:type="dxa"/>
            <w:vAlign w:val="bottom"/>
          </w:tcPr>
          <w:p w14:paraId="53242330" w14:textId="77777777" w:rsidR="008C1B43" w:rsidRPr="001B6A99" w:rsidRDefault="008C1B43" w:rsidP="008C1B43">
            <w:pPr>
              <w:ind w:left="-105"/>
              <w:jc w:val="both"/>
              <w:rPr>
                <w:rFonts w:ascii="Arial" w:eastAsia="Arial" w:hAnsi="Arial" w:cs="Arial"/>
                <w:spacing w:val="-6"/>
                <w:sz w:val="16"/>
                <w:szCs w:val="16"/>
              </w:rPr>
            </w:pPr>
            <w:r w:rsidRPr="001B6A99">
              <w:rPr>
                <w:rFonts w:ascii="Arial" w:eastAsia="Arial" w:hAnsi="Arial" w:cs="Arial"/>
                <w:spacing w:val="-6"/>
                <w:sz w:val="16"/>
                <w:szCs w:val="16"/>
              </w:rPr>
              <w:t>Purchase or origination of financial assets</w:t>
            </w:r>
          </w:p>
        </w:tc>
        <w:tc>
          <w:tcPr>
            <w:tcW w:w="1350" w:type="dxa"/>
            <w:shd w:val="clear" w:color="auto" w:fill="FAFAFA"/>
          </w:tcPr>
          <w:p w14:paraId="2C66DC34" w14:textId="0805227A"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83,655 </w:t>
            </w:r>
          </w:p>
        </w:tc>
        <w:tc>
          <w:tcPr>
            <w:tcW w:w="1440" w:type="dxa"/>
            <w:shd w:val="clear" w:color="auto" w:fill="FAFAFA"/>
          </w:tcPr>
          <w:p w14:paraId="011A82B9" w14:textId="48084AB5"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17,380 </w:t>
            </w:r>
          </w:p>
        </w:tc>
        <w:tc>
          <w:tcPr>
            <w:tcW w:w="1350" w:type="dxa"/>
            <w:shd w:val="clear" w:color="auto" w:fill="FAFAFA"/>
          </w:tcPr>
          <w:p w14:paraId="71159FC9" w14:textId="0126D7ED"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11,555 </w:t>
            </w:r>
          </w:p>
        </w:tc>
        <w:tc>
          <w:tcPr>
            <w:tcW w:w="1170" w:type="dxa"/>
            <w:shd w:val="clear" w:color="auto" w:fill="FAFAFA"/>
          </w:tcPr>
          <w:p w14:paraId="659FE525" w14:textId="4A364E3A"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shd w:val="clear" w:color="auto" w:fill="FAFAFA"/>
          </w:tcPr>
          <w:p w14:paraId="42269CE0" w14:textId="2063EA94"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112,590 </w:t>
            </w:r>
          </w:p>
        </w:tc>
      </w:tr>
      <w:tr w:rsidR="008C1B43" w:rsidRPr="001B6A99" w14:paraId="534CF1A5" w14:textId="77777777" w:rsidTr="00625552">
        <w:tc>
          <w:tcPr>
            <w:tcW w:w="2790" w:type="dxa"/>
            <w:vAlign w:val="bottom"/>
          </w:tcPr>
          <w:p w14:paraId="1FBA5BF2" w14:textId="691C17D1" w:rsidR="008C1B43" w:rsidRPr="001B6A99" w:rsidRDefault="008C1B43" w:rsidP="008C1B43">
            <w:pPr>
              <w:ind w:left="-105"/>
              <w:jc w:val="both"/>
              <w:rPr>
                <w:rFonts w:ascii="Arial" w:eastAsia="Arial" w:hAnsi="Arial" w:cs="Arial"/>
                <w:spacing w:val="-6"/>
                <w:sz w:val="16"/>
                <w:szCs w:val="16"/>
              </w:rPr>
            </w:pPr>
            <w:r w:rsidRPr="001B6A99">
              <w:rPr>
                <w:rFonts w:ascii="Arial" w:eastAsia="Arial" w:hAnsi="Arial" w:cs="Arial"/>
                <w:sz w:val="16"/>
                <w:szCs w:val="16"/>
              </w:rPr>
              <w:t>Derecognition of financial assets</w:t>
            </w:r>
          </w:p>
        </w:tc>
        <w:tc>
          <w:tcPr>
            <w:tcW w:w="1350" w:type="dxa"/>
            <w:shd w:val="clear" w:color="auto" w:fill="FAFAFA"/>
            <w:vAlign w:val="bottom"/>
          </w:tcPr>
          <w:p w14:paraId="4B661E5E"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440" w:type="dxa"/>
            <w:shd w:val="clear" w:color="auto" w:fill="FAFAFA"/>
            <w:vAlign w:val="bottom"/>
          </w:tcPr>
          <w:p w14:paraId="27A7D29E"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6C47C266"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170" w:type="dxa"/>
            <w:shd w:val="clear" w:color="auto" w:fill="FAFAFA"/>
            <w:vAlign w:val="bottom"/>
          </w:tcPr>
          <w:p w14:paraId="17F9BC71"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62BEF86A"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r>
      <w:tr w:rsidR="008C1B43" w:rsidRPr="001B6A99" w14:paraId="320B6795" w14:textId="77777777" w:rsidTr="00625552">
        <w:tc>
          <w:tcPr>
            <w:tcW w:w="2790" w:type="dxa"/>
            <w:vAlign w:val="bottom"/>
          </w:tcPr>
          <w:p w14:paraId="3091B893" w14:textId="4C4CC4BC" w:rsidR="008C1B43" w:rsidRPr="001B6A99" w:rsidRDefault="008C1B43" w:rsidP="008C1B43">
            <w:pPr>
              <w:ind w:left="-105"/>
              <w:jc w:val="both"/>
              <w:rPr>
                <w:rFonts w:ascii="Arial" w:eastAsia="Arial" w:hAnsi="Arial" w:cs="Arial"/>
                <w:sz w:val="16"/>
                <w:szCs w:val="16"/>
                <w:lang w:val="en-GB"/>
              </w:rPr>
            </w:pPr>
            <w:r w:rsidRPr="001B6A99">
              <w:rPr>
                <w:rFonts w:ascii="Arial" w:eastAsia="Arial" w:hAnsi="Arial" w:cs="Arial"/>
                <w:sz w:val="16"/>
                <w:szCs w:val="16"/>
              </w:rPr>
              <w:t xml:space="preserve">   </w:t>
            </w:r>
            <w:r w:rsidRPr="001B6A99">
              <w:rPr>
                <w:rFonts w:ascii="Arial" w:eastAsia="Arial" w:hAnsi="Arial" w:cs="Arial"/>
                <w:sz w:val="16"/>
                <w:szCs w:val="16"/>
                <w:lang w:val="en-GB"/>
              </w:rPr>
              <w:t xml:space="preserve">(Collection, closed accounts, </w:t>
            </w:r>
          </w:p>
        </w:tc>
        <w:tc>
          <w:tcPr>
            <w:tcW w:w="1350" w:type="dxa"/>
            <w:shd w:val="clear" w:color="auto" w:fill="FAFAFA"/>
            <w:vAlign w:val="bottom"/>
          </w:tcPr>
          <w:p w14:paraId="6162A9E1"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440" w:type="dxa"/>
            <w:shd w:val="clear" w:color="auto" w:fill="FAFAFA"/>
            <w:vAlign w:val="bottom"/>
          </w:tcPr>
          <w:p w14:paraId="211C0BB6"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4BF9F8F8"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170" w:type="dxa"/>
            <w:shd w:val="clear" w:color="auto" w:fill="FAFAFA"/>
            <w:vAlign w:val="bottom"/>
          </w:tcPr>
          <w:p w14:paraId="4FD1103E"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226905AC" w14:textId="7777777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r>
      <w:tr w:rsidR="008C1B43" w:rsidRPr="001B6A99" w14:paraId="1F7FDF6F" w14:textId="77777777" w:rsidTr="00096E4A">
        <w:tc>
          <w:tcPr>
            <w:tcW w:w="2790" w:type="dxa"/>
            <w:vAlign w:val="bottom"/>
          </w:tcPr>
          <w:p w14:paraId="7827D3D0" w14:textId="6FD34B8E" w:rsidR="008C1B43" w:rsidRPr="001B6A99" w:rsidRDefault="008C1B43" w:rsidP="008C1B43">
            <w:pPr>
              <w:ind w:left="-105"/>
              <w:jc w:val="both"/>
              <w:rPr>
                <w:rFonts w:ascii="Arial" w:eastAsia="Arial" w:hAnsi="Arial" w:cs="Arial"/>
                <w:sz w:val="16"/>
                <w:szCs w:val="16"/>
              </w:rPr>
            </w:pPr>
            <w:r w:rsidRPr="001B6A99">
              <w:rPr>
                <w:rFonts w:ascii="Arial" w:eastAsia="Arial" w:hAnsi="Arial" w:cs="Arial"/>
                <w:sz w:val="16"/>
                <w:szCs w:val="16"/>
              </w:rPr>
              <w:t xml:space="preserve">   and closed accounts at maturity)</w:t>
            </w:r>
          </w:p>
        </w:tc>
        <w:tc>
          <w:tcPr>
            <w:tcW w:w="1350" w:type="dxa"/>
            <w:tcBorders>
              <w:bottom w:val="single" w:sz="4" w:space="0" w:color="auto"/>
            </w:tcBorders>
            <w:shd w:val="clear" w:color="auto" w:fill="FAFAFA"/>
          </w:tcPr>
          <w:p w14:paraId="2AF5BC5D" w14:textId="342AF719"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(23,886)</w:t>
            </w:r>
          </w:p>
        </w:tc>
        <w:tc>
          <w:tcPr>
            <w:tcW w:w="1440" w:type="dxa"/>
            <w:tcBorders>
              <w:bottom w:val="single" w:sz="4" w:space="0" w:color="auto"/>
            </w:tcBorders>
            <w:shd w:val="clear" w:color="auto" w:fill="FAFAFA"/>
          </w:tcPr>
          <w:p w14:paraId="3048018B" w14:textId="6F5650EC"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(36,229)</w:t>
            </w:r>
          </w:p>
        </w:tc>
        <w:tc>
          <w:tcPr>
            <w:tcW w:w="1350" w:type="dxa"/>
            <w:tcBorders>
              <w:bottom w:val="single" w:sz="4" w:space="0" w:color="auto"/>
            </w:tcBorders>
            <w:shd w:val="clear" w:color="auto" w:fill="FAFAFA"/>
          </w:tcPr>
          <w:p w14:paraId="55700F75" w14:textId="5D6B5B94"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(108,731)</w:t>
            </w:r>
          </w:p>
        </w:tc>
        <w:tc>
          <w:tcPr>
            <w:tcW w:w="1170" w:type="dxa"/>
            <w:tcBorders>
              <w:bottom w:val="single" w:sz="4" w:space="0" w:color="auto"/>
            </w:tcBorders>
            <w:shd w:val="clear" w:color="auto" w:fill="FAFAFA"/>
          </w:tcPr>
          <w:p w14:paraId="470DCCCD" w14:textId="7AA521B1"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(73,473)</w:t>
            </w:r>
          </w:p>
        </w:tc>
        <w:tc>
          <w:tcPr>
            <w:tcW w:w="1350" w:type="dxa"/>
            <w:tcBorders>
              <w:bottom w:val="single" w:sz="4" w:space="0" w:color="auto"/>
            </w:tcBorders>
            <w:shd w:val="clear" w:color="auto" w:fill="FAFAFA"/>
          </w:tcPr>
          <w:p w14:paraId="7776B161" w14:textId="2C0A76D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(242,319)</w:t>
            </w:r>
          </w:p>
        </w:tc>
      </w:tr>
      <w:tr w:rsidR="008C1B43" w:rsidRPr="001B6A99" w14:paraId="2A4E9418" w14:textId="77777777" w:rsidTr="00625552">
        <w:tc>
          <w:tcPr>
            <w:tcW w:w="2790" w:type="dxa"/>
            <w:tcBorders>
              <w:right w:val="nil"/>
            </w:tcBorders>
            <w:vAlign w:val="bottom"/>
          </w:tcPr>
          <w:p w14:paraId="777D5839" w14:textId="50926B1C" w:rsidR="008C1B43" w:rsidRPr="001B6A99" w:rsidRDefault="008C1B43" w:rsidP="008C1B43">
            <w:pPr>
              <w:ind w:left="-105"/>
              <w:jc w:val="both"/>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1EAE8CE1" w14:textId="26AC739E"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FAFAFA"/>
            <w:vAlign w:val="bottom"/>
          </w:tcPr>
          <w:p w14:paraId="295F50A8" w14:textId="608342F4"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48A60A5B" w14:textId="34815414"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FAFAFA"/>
            <w:vAlign w:val="bottom"/>
          </w:tcPr>
          <w:p w14:paraId="24E83048" w14:textId="294AC557" w:rsidR="008C1B43" w:rsidRPr="001B6A99" w:rsidRDefault="008C1B43" w:rsidP="008C1B43">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7A911138" w14:textId="6CD1021B" w:rsidR="008C1B43" w:rsidRPr="001B6A99" w:rsidRDefault="008C1B43" w:rsidP="008C1B43">
            <w:pPr>
              <w:pBdr>
                <w:top w:val="nil"/>
                <w:left w:val="nil"/>
                <w:bottom w:val="nil"/>
                <w:right w:val="nil"/>
                <w:between w:val="nil"/>
              </w:pBdr>
              <w:ind w:right="-72"/>
              <w:jc w:val="right"/>
              <w:rPr>
                <w:rFonts w:ascii="Arial" w:eastAsia="Arial" w:hAnsi="Arial" w:cs="Arial"/>
                <w:spacing w:val="-4"/>
                <w:sz w:val="16"/>
                <w:szCs w:val="16"/>
              </w:rPr>
            </w:pPr>
          </w:p>
        </w:tc>
      </w:tr>
      <w:tr w:rsidR="006C51BB" w:rsidRPr="001B6A99" w14:paraId="565873D1" w14:textId="77777777" w:rsidTr="00096E4A">
        <w:trPr>
          <w:trHeight w:val="87"/>
        </w:trPr>
        <w:tc>
          <w:tcPr>
            <w:tcW w:w="2790" w:type="dxa"/>
            <w:tcBorders>
              <w:right w:val="nil"/>
            </w:tcBorders>
            <w:vAlign w:val="bottom"/>
          </w:tcPr>
          <w:p w14:paraId="41B4C380" w14:textId="4FAA5DBF" w:rsidR="006C51BB" w:rsidRPr="001B6A99" w:rsidRDefault="006C51BB" w:rsidP="006C51BB">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2022</w:t>
            </w:r>
          </w:p>
        </w:tc>
        <w:tc>
          <w:tcPr>
            <w:tcW w:w="1350" w:type="dxa"/>
            <w:tcBorders>
              <w:top w:val="nil"/>
              <w:left w:val="nil"/>
              <w:bottom w:val="single" w:sz="4" w:space="0" w:color="auto"/>
              <w:right w:val="nil"/>
            </w:tcBorders>
            <w:shd w:val="clear" w:color="auto" w:fill="FAFAFA"/>
          </w:tcPr>
          <w:p w14:paraId="4EBCE196" w14:textId="308995D5" w:rsidR="006C51BB" w:rsidRPr="001B6A99" w:rsidRDefault="006C51BB" w:rsidP="006C51BB">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111,155 </w:t>
            </w:r>
          </w:p>
        </w:tc>
        <w:tc>
          <w:tcPr>
            <w:tcW w:w="1440" w:type="dxa"/>
            <w:tcBorders>
              <w:top w:val="nil"/>
              <w:left w:val="nil"/>
              <w:bottom w:val="single" w:sz="4" w:space="0" w:color="auto"/>
              <w:right w:val="nil"/>
            </w:tcBorders>
            <w:shd w:val="clear" w:color="auto" w:fill="FAFAFA"/>
          </w:tcPr>
          <w:p w14:paraId="3F271A66" w14:textId="2945CF4B" w:rsidR="006C51BB" w:rsidRPr="001B6A99" w:rsidRDefault="006C51BB" w:rsidP="006C51BB">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34,190 </w:t>
            </w:r>
          </w:p>
        </w:tc>
        <w:tc>
          <w:tcPr>
            <w:tcW w:w="1350" w:type="dxa"/>
            <w:tcBorders>
              <w:top w:val="nil"/>
              <w:left w:val="nil"/>
              <w:bottom w:val="single" w:sz="4" w:space="0" w:color="auto"/>
              <w:right w:val="nil"/>
            </w:tcBorders>
            <w:shd w:val="clear" w:color="auto" w:fill="FAFAFA"/>
          </w:tcPr>
          <w:p w14:paraId="5A2C8BE7" w14:textId="762E2B96" w:rsidR="006C51BB" w:rsidRPr="001B6A99" w:rsidRDefault="006C51BB" w:rsidP="006C51BB">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109,282 </w:t>
            </w:r>
          </w:p>
        </w:tc>
        <w:tc>
          <w:tcPr>
            <w:tcW w:w="1170" w:type="dxa"/>
            <w:tcBorders>
              <w:top w:val="nil"/>
              <w:left w:val="nil"/>
              <w:bottom w:val="single" w:sz="4" w:space="0" w:color="auto"/>
              <w:right w:val="nil"/>
            </w:tcBorders>
            <w:shd w:val="clear" w:color="auto" w:fill="FAFAFA"/>
          </w:tcPr>
          <w:p w14:paraId="79FFF661" w14:textId="644B144C" w:rsidR="006C51BB" w:rsidRPr="001B6A99" w:rsidRDefault="006C51BB" w:rsidP="006C51BB">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tcBorders>
              <w:top w:val="nil"/>
              <w:left w:val="nil"/>
              <w:bottom w:val="single" w:sz="4" w:space="0" w:color="auto"/>
              <w:right w:val="nil"/>
            </w:tcBorders>
            <w:shd w:val="clear" w:color="auto" w:fill="FAFAFA"/>
          </w:tcPr>
          <w:p w14:paraId="6B9BE2CB" w14:textId="2F569CB9" w:rsidR="006C51BB" w:rsidRPr="001B6A99" w:rsidRDefault="006C51BB" w:rsidP="006C51BB">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254,627 </w:t>
            </w:r>
          </w:p>
        </w:tc>
      </w:tr>
    </w:tbl>
    <w:p w14:paraId="1A5FEC53" w14:textId="59D3BFE5" w:rsidR="00A34123" w:rsidRPr="001B6A99" w:rsidRDefault="00A34123">
      <w:pPr>
        <w:jc w:val="both"/>
        <w:rPr>
          <w:rFonts w:ascii="Arial" w:eastAsia="Arial" w:hAnsi="Arial" w:cs="Arial"/>
          <w:color w:val="000000"/>
          <w:sz w:val="20"/>
          <w:szCs w:val="20"/>
        </w:rPr>
      </w:pPr>
    </w:p>
    <w:p w14:paraId="2B75A748" w14:textId="5B9F4EFE" w:rsidR="00625552" w:rsidRPr="001B6A99" w:rsidRDefault="00625552">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09A65E50" w14:textId="4E7CD617" w:rsidR="00625552" w:rsidRPr="001B6A99" w:rsidRDefault="00625552">
      <w:pPr>
        <w:jc w:val="both"/>
        <w:rPr>
          <w:rFonts w:ascii="Arial" w:eastAsia="Arial" w:hAnsi="Arial" w:cs="Arial"/>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625552" w:rsidRPr="001B6A99" w14:paraId="797427F0" w14:textId="77777777" w:rsidTr="00343DD2">
        <w:tc>
          <w:tcPr>
            <w:tcW w:w="2790" w:type="dxa"/>
            <w:shd w:val="clear" w:color="auto" w:fill="auto"/>
            <w:vAlign w:val="bottom"/>
          </w:tcPr>
          <w:p w14:paraId="4CF2C5C9"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vAlign w:val="bottom"/>
          </w:tcPr>
          <w:p w14:paraId="189A7B2D" w14:textId="77777777" w:rsidR="00625552" w:rsidRPr="001B6A99" w:rsidRDefault="00625552"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625552" w:rsidRPr="001B6A99" w14:paraId="1A545AEF" w14:textId="77777777" w:rsidTr="00343DD2">
        <w:tc>
          <w:tcPr>
            <w:tcW w:w="2790" w:type="dxa"/>
            <w:shd w:val="clear" w:color="auto" w:fill="auto"/>
            <w:vAlign w:val="bottom"/>
          </w:tcPr>
          <w:p w14:paraId="782D2409"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vAlign w:val="bottom"/>
          </w:tcPr>
          <w:p w14:paraId="76CC653A" w14:textId="317EE1AC" w:rsidR="00625552" w:rsidRPr="001B6A99" w:rsidRDefault="00625552" w:rsidP="00096E4A">
            <w:pPr>
              <w:ind w:right="-72"/>
              <w:jc w:val="center"/>
              <w:rPr>
                <w:rFonts w:ascii="Arial" w:eastAsia="Arial" w:hAnsi="Arial" w:cs="Arial"/>
                <w:b/>
                <w:sz w:val="16"/>
                <w:szCs w:val="16"/>
              </w:rPr>
            </w:pPr>
            <w:r w:rsidRPr="001B6A99">
              <w:rPr>
                <w:rFonts w:ascii="Arial" w:eastAsia="Arial" w:hAnsi="Arial" w:cs="Arial"/>
                <w:b/>
                <w:sz w:val="16"/>
                <w:szCs w:val="16"/>
              </w:rPr>
              <w:t>31 December 2021</w:t>
            </w:r>
          </w:p>
        </w:tc>
      </w:tr>
      <w:tr w:rsidR="00625552" w:rsidRPr="001B6A99" w14:paraId="395B8CFD" w14:textId="77777777" w:rsidTr="00343DD2">
        <w:tc>
          <w:tcPr>
            <w:tcW w:w="2790" w:type="dxa"/>
            <w:shd w:val="clear" w:color="auto" w:fill="auto"/>
            <w:vAlign w:val="bottom"/>
          </w:tcPr>
          <w:p w14:paraId="313135DA"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tcBorders>
            <w:shd w:val="clear" w:color="auto" w:fill="auto"/>
            <w:vAlign w:val="bottom"/>
          </w:tcPr>
          <w:p w14:paraId="47EBBA6C" w14:textId="77777777" w:rsidR="00625552" w:rsidRPr="001B6A99" w:rsidRDefault="00625552" w:rsidP="00096E4A">
            <w:pPr>
              <w:ind w:right="-72"/>
              <w:jc w:val="center"/>
              <w:rPr>
                <w:rFonts w:ascii="Arial" w:eastAsia="Arial" w:hAnsi="Arial" w:cs="Arial"/>
                <w:b/>
                <w:sz w:val="16"/>
                <w:szCs w:val="16"/>
              </w:rPr>
            </w:pPr>
            <w:r w:rsidRPr="001B6A99">
              <w:rPr>
                <w:rFonts w:ascii="Arial" w:eastAsia="Arial" w:hAnsi="Arial" w:cs="Arial"/>
                <w:b/>
                <w:sz w:val="16"/>
                <w:szCs w:val="16"/>
              </w:rPr>
              <w:t>Allowance for expected credit loss</w:t>
            </w:r>
          </w:p>
        </w:tc>
      </w:tr>
      <w:tr w:rsidR="00625552" w:rsidRPr="001B6A99" w14:paraId="71932B93" w14:textId="77777777" w:rsidTr="00343DD2">
        <w:tc>
          <w:tcPr>
            <w:tcW w:w="2790" w:type="dxa"/>
            <w:shd w:val="clear" w:color="auto" w:fill="auto"/>
            <w:vAlign w:val="bottom"/>
          </w:tcPr>
          <w:p w14:paraId="083C91E4" w14:textId="77777777" w:rsidR="00625552" w:rsidRPr="001B6A99" w:rsidRDefault="00625552" w:rsidP="00096E4A">
            <w:pPr>
              <w:ind w:left="-105"/>
              <w:jc w:val="both"/>
              <w:rPr>
                <w:rFonts w:ascii="Arial" w:eastAsia="Arial" w:hAnsi="Arial" w:cs="Arial"/>
                <w:sz w:val="16"/>
                <w:szCs w:val="16"/>
              </w:rPr>
            </w:pPr>
            <w:r w:rsidRPr="001B6A99">
              <w:rPr>
                <w:rFonts w:ascii="Arial" w:eastAsia="Arial" w:hAnsi="Arial" w:cs="Arial"/>
                <w:sz w:val="16"/>
                <w:szCs w:val="16"/>
              </w:rPr>
              <w:t xml:space="preserve"> </w:t>
            </w:r>
          </w:p>
        </w:tc>
        <w:tc>
          <w:tcPr>
            <w:tcW w:w="1350" w:type="dxa"/>
            <w:tcBorders>
              <w:top w:val="single" w:sz="4" w:space="0" w:color="000000"/>
            </w:tcBorders>
            <w:shd w:val="clear" w:color="auto" w:fill="auto"/>
            <w:vAlign w:val="bottom"/>
          </w:tcPr>
          <w:p w14:paraId="16B5925A"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12-month ECL</w:t>
            </w:r>
          </w:p>
        </w:tc>
        <w:tc>
          <w:tcPr>
            <w:tcW w:w="1440" w:type="dxa"/>
            <w:tcBorders>
              <w:top w:val="single" w:sz="4" w:space="0" w:color="000000"/>
            </w:tcBorders>
            <w:shd w:val="clear" w:color="auto" w:fill="auto"/>
            <w:vAlign w:val="bottom"/>
          </w:tcPr>
          <w:p w14:paraId="4EBC34DA"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254464D7"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ECL - not credit impaired</w:t>
            </w:r>
          </w:p>
        </w:tc>
        <w:tc>
          <w:tcPr>
            <w:tcW w:w="1350" w:type="dxa"/>
            <w:tcBorders>
              <w:top w:val="single" w:sz="4" w:space="0" w:color="000000"/>
            </w:tcBorders>
            <w:shd w:val="clear" w:color="auto" w:fill="auto"/>
            <w:vAlign w:val="bottom"/>
          </w:tcPr>
          <w:p w14:paraId="4BDD572F"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05668011"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 xml:space="preserve">ECL - credit impaired </w:t>
            </w:r>
          </w:p>
        </w:tc>
        <w:tc>
          <w:tcPr>
            <w:tcW w:w="1170" w:type="dxa"/>
            <w:tcBorders>
              <w:top w:val="single" w:sz="4" w:space="0" w:color="000000"/>
            </w:tcBorders>
            <w:shd w:val="clear" w:color="auto" w:fill="auto"/>
            <w:vAlign w:val="bottom"/>
          </w:tcPr>
          <w:p w14:paraId="484BC56C"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Allowance established in excess</w:t>
            </w:r>
          </w:p>
        </w:tc>
        <w:tc>
          <w:tcPr>
            <w:tcW w:w="1350" w:type="dxa"/>
            <w:tcBorders>
              <w:top w:val="single" w:sz="4" w:space="0" w:color="000000"/>
            </w:tcBorders>
            <w:shd w:val="clear" w:color="auto" w:fill="auto"/>
            <w:vAlign w:val="bottom"/>
          </w:tcPr>
          <w:p w14:paraId="1DE19162"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Total</w:t>
            </w:r>
          </w:p>
        </w:tc>
      </w:tr>
      <w:tr w:rsidR="00625552" w:rsidRPr="001B6A99" w14:paraId="2ED5D4BC" w14:textId="77777777" w:rsidTr="00343DD2">
        <w:tc>
          <w:tcPr>
            <w:tcW w:w="2790" w:type="dxa"/>
            <w:shd w:val="clear" w:color="auto" w:fill="auto"/>
            <w:vAlign w:val="bottom"/>
          </w:tcPr>
          <w:p w14:paraId="35FB917A" w14:textId="77777777" w:rsidR="00625552" w:rsidRPr="001B6A99" w:rsidRDefault="00625552" w:rsidP="00096E4A">
            <w:pPr>
              <w:ind w:left="-105"/>
              <w:jc w:val="both"/>
              <w:rPr>
                <w:rFonts w:ascii="Arial" w:eastAsia="Arial" w:hAnsi="Arial" w:cs="Arial"/>
                <w:sz w:val="16"/>
                <w:szCs w:val="16"/>
              </w:rPr>
            </w:pPr>
          </w:p>
        </w:tc>
        <w:tc>
          <w:tcPr>
            <w:tcW w:w="1350" w:type="dxa"/>
            <w:tcBorders>
              <w:bottom w:val="single" w:sz="4" w:space="0" w:color="000000"/>
            </w:tcBorders>
            <w:shd w:val="clear" w:color="auto" w:fill="auto"/>
            <w:vAlign w:val="bottom"/>
          </w:tcPr>
          <w:p w14:paraId="0F08BE87"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40" w:type="dxa"/>
            <w:tcBorders>
              <w:bottom w:val="single" w:sz="4" w:space="0" w:color="000000"/>
            </w:tcBorders>
            <w:shd w:val="clear" w:color="auto" w:fill="auto"/>
            <w:vAlign w:val="bottom"/>
          </w:tcPr>
          <w:p w14:paraId="5D820646"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shd w:val="clear" w:color="auto" w:fill="auto"/>
            <w:vAlign w:val="bottom"/>
          </w:tcPr>
          <w:p w14:paraId="6037A556"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70" w:type="dxa"/>
            <w:tcBorders>
              <w:bottom w:val="single" w:sz="4" w:space="0" w:color="000000"/>
            </w:tcBorders>
            <w:shd w:val="clear" w:color="auto" w:fill="auto"/>
            <w:vAlign w:val="bottom"/>
          </w:tcPr>
          <w:p w14:paraId="51CEC263"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shd w:val="clear" w:color="auto" w:fill="auto"/>
            <w:vAlign w:val="bottom"/>
          </w:tcPr>
          <w:p w14:paraId="04042A42"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625552" w:rsidRPr="001B6A99" w14:paraId="04BA41C5" w14:textId="77777777" w:rsidTr="00343DD2">
        <w:tc>
          <w:tcPr>
            <w:tcW w:w="2790" w:type="dxa"/>
            <w:shd w:val="clear" w:color="auto" w:fill="auto"/>
            <w:vAlign w:val="bottom"/>
          </w:tcPr>
          <w:p w14:paraId="5C4EF0F5" w14:textId="77777777" w:rsidR="00625552" w:rsidRPr="001B6A99" w:rsidRDefault="00625552" w:rsidP="00096E4A">
            <w:pPr>
              <w:ind w:left="-105"/>
              <w:jc w:val="both"/>
              <w:rPr>
                <w:rFonts w:ascii="Arial" w:eastAsia="Arial" w:hAnsi="Arial" w:cs="Arial"/>
                <w:sz w:val="16"/>
                <w:szCs w:val="16"/>
              </w:rPr>
            </w:pPr>
          </w:p>
        </w:tc>
        <w:tc>
          <w:tcPr>
            <w:tcW w:w="1350" w:type="dxa"/>
            <w:tcBorders>
              <w:top w:val="single" w:sz="4" w:space="0" w:color="000000"/>
            </w:tcBorders>
            <w:shd w:val="clear" w:color="auto" w:fill="auto"/>
            <w:vAlign w:val="bottom"/>
          </w:tcPr>
          <w:p w14:paraId="5B7EDDD7" w14:textId="77777777" w:rsidR="00625552" w:rsidRPr="001B6A99" w:rsidRDefault="00625552" w:rsidP="00096E4A">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D115E18" w14:textId="77777777" w:rsidR="00625552" w:rsidRPr="001B6A99" w:rsidRDefault="00625552" w:rsidP="00096E4A">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0E538228" w14:textId="77777777" w:rsidR="00625552" w:rsidRPr="001B6A99" w:rsidRDefault="00625552" w:rsidP="00096E4A">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34B4FE4A" w14:textId="77777777" w:rsidR="00625552" w:rsidRPr="001B6A99" w:rsidRDefault="00625552" w:rsidP="00096E4A">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1E8C3AD8" w14:textId="77777777" w:rsidR="00625552" w:rsidRPr="001B6A99" w:rsidRDefault="00625552" w:rsidP="00096E4A">
            <w:pPr>
              <w:ind w:right="-72"/>
              <w:jc w:val="right"/>
              <w:rPr>
                <w:rFonts w:ascii="Arial" w:eastAsia="Arial" w:hAnsi="Arial" w:cs="Arial"/>
                <w:sz w:val="16"/>
                <w:szCs w:val="16"/>
              </w:rPr>
            </w:pPr>
          </w:p>
        </w:tc>
      </w:tr>
      <w:tr w:rsidR="00625552" w:rsidRPr="001B6A99" w14:paraId="75523DA1" w14:textId="77777777" w:rsidTr="00343DD2">
        <w:tc>
          <w:tcPr>
            <w:tcW w:w="2790" w:type="dxa"/>
            <w:shd w:val="clear" w:color="auto" w:fill="auto"/>
            <w:vAlign w:val="bottom"/>
          </w:tcPr>
          <w:p w14:paraId="7879D91C" w14:textId="77777777" w:rsidR="00625552" w:rsidRPr="001B6A99" w:rsidRDefault="00625552" w:rsidP="00096E4A">
            <w:pPr>
              <w:ind w:left="-105"/>
              <w:jc w:val="both"/>
              <w:rPr>
                <w:rFonts w:ascii="Arial" w:eastAsia="Arial" w:hAnsi="Arial" w:cs="Arial"/>
                <w:bCs/>
                <w:sz w:val="16"/>
                <w:szCs w:val="16"/>
              </w:rPr>
            </w:pPr>
            <w:r w:rsidRPr="001B6A99">
              <w:rPr>
                <w:rFonts w:ascii="Arial" w:eastAsia="Arial" w:hAnsi="Arial" w:cs="Arial"/>
                <w:bCs/>
                <w:sz w:val="16"/>
                <w:szCs w:val="16"/>
              </w:rPr>
              <w:t xml:space="preserve">Loans to customers and accrued </w:t>
            </w:r>
          </w:p>
          <w:p w14:paraId="758B105D" w14:textId="00A5E35F" w:rsidR="00625552" w:rsidRPr="001B6A99" w:rsidRDefault="00625552" w:rsidP="00096E4A">
            <w:pPr>
              <w:ind w:left="-105"/>
              <w:jc w:val="both"/>
              <w:rPr>
                <w:rFonts w:ascii="Arial" w:eastAsia="Arial" w:hAnsi="Arial" w:cs="Arial"/>
                <w:b/>
                <w:sz w:val="16"/>
                <w:szCs w:val="16"/>
              </w:rPr>
            </w:pPr>
            <w:r w:rsidRPr="001B6A99">
              <w:rPr>
                <w:rFonts w:ascii="Arial" w:eastAsia="Arial" w:hAnsi="Arial" w:cs="Arial"/>
                <w:bCs/>
                <w:sz w:val="16"/>
                <w:szCs w:val="16"/>
              </w:rPr>
              <w:t xml:space="preserve">   interest receivables</w:t>
            </w:r>
            <w:r w:rsidR="00784EE7">
              <w:rPr>
                <w:rFonts w:ascii="Arial" w:eastAsia="Arial" w:hAnsi="Arial" w:cs="Arial"/>
                <w:bCs/>
                <w:sz w:val="16"/>
                <w:szCs w:val="16"/>
              </w:rPr>
              <w:t>,</w:t>
            </w:r>
            <w:r w:rsidRPr="001B6A99">
              <w:rPr>
                <w:rFonts w:ascii="Arial" w:eastAsia="Arial" w:hAnsi="Arial" w:cs="Arial"/>
                <w:bCs/>
                <w:sz w:val="16"/>
                <w:szCs w:val="16"/>
              </w:rPr>
              <w:t xml:space="preserve"> net</w:t>
            </w:r>
          </w:p>
        </w:tc>
        <w:tc>
          <w:tcPr>
            <w:tcW w:w="1350" w:type="dxa"/>
            <w:shd w:val="clear" w:color="auto" w:fill="auto"/>
            <w:vAlign w:val="bottom"/>
          </w:tcPr>
          <w:p w14:paraId="72FFB01A" w14:textId="77777777" w:rsidR="00625552" w:rsidRPr="001B6A99" w:rsidRDefault="00625552" w:rsidP="00096E4A">
            <w:pPr>
              <w:ind w:right="-72"/>
              <w:jc w:val="right"/>
              <w:rPr>
                <w:rFonts w:ascii="Arial" w:eastAsia="Arial" w:hAnsi="Arial" w:cs="Arial"/>
                <w:sz w:val="16"/>
                <w:szCs w:val="16"/>
              </w:rPr>
            </w:pPr>
          </w:p>
        </w:tc>
        <w:tc>
          <w:tcPr>
            <w:tcW w:w="1440" w:type="dxa"/>
            <w:shd w:val="clear" w:color="auto" w:fill="auto"/>
            <w:vAlign w:val="bottom"/>
          </w:tcPr>
          <w:p w14:paraId="5613BA13" w14:textId="77777777" w:rsidR="00625552" w:rsidRPr="001B6A99" w:rsidRDefault="00625552" w:rsidP="00096E4A">
            <w:pPr>
              <w:ind w:right="-72"/>
              <w:jc w:val="right"/>
              <w:rPr>
                <w:rFonts w:ascii="Arial" w:eastAsia="Arial" w:hAnsi="Arial" w:cs="Arial"/>
                <w:sz w:val="16"/>
                <w:szCs w:val="16"/>
              </w:rPr>
            </w:pPr>
          </w:p>
        </w:tc>
        <w:tc>
          <w:tcPr>
            <w:tcW w:w="1350" w:type="dxa"/>
            <w:shd w:val="clear" w:color="auto" w:fill="auto"/>
            <w:vAlign w:val="bottom"/>
          </w:tcPr>
          <w:p w14:paraId="4DD642A5" w14:textId="77777777" w:rsidR="00625552" w:rsidRPr="001B6A99" w:rsidRDefault="00625552" w:rsidP="00096E4A">
            <w:pPr>
              <w:ind w:right="-72"/>
              <w:jc w:val="right"/>
              <w:rPr>
                <w:rFonts w:ascii="Arial" w:eastAsia="Arial" w:hAnsi="Arial" w:cs="Arial"/>
                <w:sz w:val="16"/>
                <w:szCs w:val="16"/>
              </w:rPr>
            </w:pPr>
          </w:p>
        </w:tc>
        <w:tc>
          <w:tcPr>
            <w:tcW w:w="1170" w:type="dxa"/>
            <w:shd w:val="clear" w:color="auto" w:fill="auto"/>
            <w:vAlign w:val="bottom"/>
          </w:tcPr>
          <w:p w14:paraId="2FC78251" w14:textId="77777777" w:rsidR="00625552" w:rsidRPr="001B6A99" w:rsidRDefault="00625552" w:rsidP="00096E4A">
            <w:pPr>
              <w:ind w:right="-72"/>
              <w:jc w:val="right"/>
              <w:rPr>
                <w:rFonts w:ascii="Arial" w:eastAsia="Arial" w:hAnsi="Arial" w:cs="Arial"/>
                <w:sz w:val="16"/>
                <w:szCs w:val="16"/>
              </w:rPr>
            </w:pPr>
          </w:p>
        </w:tc>
        <w:tc>
          <w:tcPr>
            <w:tcW w:w="1350" w:type="dxa"/>
            <w:shd w:val="clear" w:color="auto" w:fill="auto"/>
            <w:vAlign w:val="bottom"/>
          </w:tcPr>
          <w:p w14:paraId="13DF371E" w14:textId="77777777" w:rsidR="00625552" w:rsidRPr="001B6A99" w:rsidRDefault="00625552" w:rsidP="00096E4A">
            <w:pPr>
              <w:ind w:right="-72"/>
              <w:jc w:val="right"/>
              <w:rPr>
                <w:rFonts w:ascii="Arial" w:eastAsia="Arial" w:hAnsi="Arial" w:cs="Arial"/>
                <w:sz w:val="16"/>
                <w:szCs w:val="16"/>
              </w:rPr>
            </w:pPr>
          </w:p>
        </w:tc>
      </w:tr>
      <w:tr w:rsidR="00B7239E" w:rsidRPr="001B6A99" w14:paraId="54FF34DE" w14:textId="77777777" w:rsidTr="00096E4A">
        <w:tc>
          <w:tcPr>
            <w:tcW w:w="2790" w:type="dxa"/>
            <w:shd w:val="clear" w:color="auto" w:fill="auto"/>
            <w:vAlign w:val="bottom"/>
          </w:tcPr>
          <w:p w14:paraId="6F13517B" w14:textId="684545CB" w:rsidR="00B7239E" w:rsidRPr="001B6A99" w:rsidRDefault="00B7239E" w:rsidP="00B7239E">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w:t>
            </w:r>
            <w:r w:rsidR="00AD3AB7" w:rsidRPr="001B6A99">
              <w:rPr>
                <w:rFonts w:ascii="Arial" w:eastAsia="Arial" w:hAnsi="Arial" w:cs="Arial"/>
                <w:sz w:val="16"/>
                <w:szCs w:val="16"/>
              </w:rPr>
              <w:t>1</w:t>
            </w:r>
          </w:p>
        </w:tc>
        <w:tc>
          <w:tcPr>
            <w:tcW w:w="1350" w:type="dxa"/>
            <w:shd w:val="clear" w:color="auto" w:fill="auto"/>
          </w:tcPr>
          <w:p w14:paraId="5329CF99" w14:textId="78877F5B"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70,544 </w:t>
            </w:r>
          </w:p>
        </w:tc>
        <w:tc>
          <w:tcPr>
            <w:tcW w:w="1440" w:type="dxa"/>
            <w:shd w:val="clear" w:color="auto" w:fill="auto"/>
          </w:tcPr>
          <w:p w14:paraId="060DFA6D" w14:textId="012DCF42"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209,469 </w:t>
            </w:r>
          </w:p>
        </w:tc>
        <w:tc>
          <w:tcPr>
            <w:tcW w:w="1350" w:type="dxa"/>
            <w:shd w:val="clear" w:color="auto" w:fill="auto"/>
          </w:tcPr>
          <w:p w14:paraId="614CD2E8" w14:textId="5574BA91"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120,829 </w:t>
            </w:r>
          </w:p>
        </w:tc>
        <w:tc>
          <w:tcPr>
            <w:tcW w:w="1170" w:type="dxa"/>
            <w:shd w:val="clear" w:color="auto" w:fill="auto"/>
          </w:tcPr>
          <w:p w14:paraId="5B43E7AB" w14:textId="7BB835A9"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73,473</w:t>
            </w:r>
          </w:p>
        </w:tc>
        <w:tc>
          <w:tcPr>
            <w:tcW w:w="1350" w:type="dxa"/>
            <w:shd w:val="clear" w:color="auto" w:fill="auto"/>
          </w:tcPr>
          <w:p w14:paraId="571B7FB5" w14:textId="263B8099"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474,315 </w:t>
            </w:r>
          </w:p>
        </w:tc>
      </w:tr>
      <w:tr w:rsidR="00B7239E" w:rsidRPr="001B6A99" w14:paraId="308748F6" w14:textId="77777777" w:rsidTr="00096E4A">
        <w:tc>
          <w:tcPr>
            <w:tcW w:w="2790" w:type="dxa"/>
            <w:shd w:val="clear" w:color="auto" w:fill="auto"/>
            <w:vAlign w:val="bottom"/>
          </w:tcPr>
          <w:p w14:paraId="5D9C1AFD" w14:textId="77777777" w:rsidR="00B7239E" w:rsidRPr="001B6A99" w:rsidRDefault="00B7239E" w:rsidP="00B7239E">
            <w:pPr>
              <w:ind w:left="-105"/>
              <w:jc w:val="both"/>
              <w:rPr>
                <w:rFonts w:ascii="Arial" w:eastAsia="Arial" w:hAnsi="Arial" w:cs="Arial"/>
                <w:sz w:val="16"/>
                <w:szCs w:val="16"/>
              </w:rPr>
            </w:pPr>
            <w:r w:rsidRPr="001B6A99">
              <w:rPr>
                <w:rFonts w:ascii="Arial" w:eastAsia="Arial" w:hAnsi="Arial" w:cs="Arial"/>
                <w:sz w:val="16"/>
                <w:szCs w:val="16"/>
              </w:rPr>
              <w:t>Reclassification</w:t>
            </w:r>
          </w:p>
        </w:tc>
        <w:tc>
          <w:tcPr>
            <w:tcW w:w="1350" w:type="dxa"/>
            <w:shd w:val="clear" w:color="auto" w:fill="auto"/>
          </w:tcPr>
          <w:p w14:paraId="48C43CCB" w14:textId="53C1313E"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(8,847)</w:t>
            </w:r>
          </w:p>
        </w:tc>
        <w:tc>
          <w:tcPr>
            <w:tcW w:w="1440" w:type="dxa"/>
            <w:shd w:val="clear" w:color="auto" w:fill="auto"/>
          </w:tcPr>
          <w:p w14:paraId="2B5D0C44" w14:textId="358AF230"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(16,829)</w:t>
            </w:r>
          </w:p>
        </w:tc>
        <w:tc>
          <w:tcPr>
            <w:tcW w:w="1350" w:type="dxa"/>
            <w:shd w:val="clear" w:color="auto" w:fill="auto"/>
          </w:tcPr>
          <w:p w14:paraId="2BAC6259" w14:textId="2E79ED09"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25,676 </w:t>
            </w:r>
          </w:p>
        </w:tc>
        <w:tc>
          <w:tcPr>
            <w:tcW w:w="1170" w:type="dxa"/>
            <w:shd w:val="clear" w:color="auto" w:fill="auto"/>
          </w:tcPr>
          <w:p w14:paraId="0F45BB6A" w14:textId="563002CF"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w:t>
            </w:r>
          </w:p>
        </w:tc>
        <w:tc>
          <w:tcPr>
            <w:tcW w:w="1350" w:type="dxa"/>
            <w:shd w:val="clear" w:color="auto" w:fill="auto"/>
          </w:tcPr>
          <w:p w14:paraId="01338523" w14:textId="5E630CA5"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r>
      <w:tr w:rsidR="00B7239E" w:rsidRPr="001B6A99" w14:paraId="2E629771" w14:textId="77777777" w:rsidTr="00096E4A">
        <w:trPr>
          <w:trHeight w:val="235"/>
        </w:trPr>
        <w:tc>
          <w:tcPr>
            <w:tcW w:w="2790" w:type="dxa"/>
            <w:shd w:val="clear" w:color="auto" w:fill="auto"/>
            <w:vAlign w:val="bottom"/>
          </w:tcPr>
          <w:p w14:paraId="5106D684" w14:textId="77777777" w:rsidR="00B7239E" w:rsidRPr="001B6A99" w:rsidRDefault="00B7239E" w:rsidP="00B7239E">
            <w:pPr>
              <w:ind w:left="-105" w:right="-114"/>
              <w:rPr>
                <w:rFonts w:ascii="Arial" w:eastAsia="Arial" w:hAnsi="Arial" w:cs="Arial"/>
                <w:sz w:val="16"/>
                <w:szCs w:val="16"/>
              </w:rPr>
            </w:pPr>
            <w:r w:rsidRPr="001B6A99">
              <w:rPr>
                <w:rFonts w:ascii="Arial" w:eastAsia="Arial" w:hAnsi="Arial" w:cs="Arial"/>
                <w:sz w:val="16"/>
                <w:szCs w:val="16"/>
              </w:rPr>
              <w:t>Change in value of allowance</w:t>
            </w:r>
          </w:p>
          <w:p w14:paraId="0E60606F" w14:textId="77777777" w:rsidR="00B7239E" w:rsidRPr="001B6A99" w:rsidRDefault="00B7239E" w:rsidP="00B7239E">
            <w:pPr>
              <w:ind w:left="-105" w:right="-114"/>
              <w:rPr>
                <w:rFonts w:ascii="Arial" w:eastAsia="Arial" w:hAnsi="Arial" w:cs="Arial"/>
                <w:sz w:val="16"/>
                <w:szCs w:val="16"/>
              </w:rPr>
            </w:pPr>
            <w:r w:rsidRPr="001B6A99">
              <w:rPr>
                <w:rFonts w:ascii="Arial" w:eastAsia="Arial" w:hAnsi="Arial" w:cs="Arial"/>
                <w:sz w:val="16"/>
                <w:szCs w:val="16"/>
              </w:rPr>
              <w:t xml:space="preserve">    for expected credit loss/ </w:t>
            </w:r>
          </w:p>
          <w:p w14:paraId="22602F49" w14:textId="77777777" w:rsidR="00B7239E" w:rsidRPr="001B6A99" w:rsidRDefault="00B7239E" w:rsidP="00B7239E">
            <w:pPr>
              <w:ind w:left="-105" w:right="-114"/>
              <w:rPr>
                <w:rFonts w:ascii="Arial" w:eastAsia="Arial" w:hAnsi="Arial" w:cs="Arial"/>
                <w:sz w:val="16"/>
                <w:szCs w:val="16"/>
              </w:rPr>
            </w:pPr>
            <w:r w:rsidRPr="001B6A99">
              <w:rPr>
                <w:rFonts w:ascii="Arial" w:eastAsia="Arial" w:hAnsi="Arial" w:cs="Arial"/>
                <w:sz w:val="16"/>
                <w:szCs w:val="16"/>
              </w:rPr>
              <w:t xml:space="preserve">    remeasurement</w:t>
            </w:r>
          </w:p>
        </w:tc>
        <w:tc>
          <w:tcPr>
            <w:tcW w:w="1350" w:type="dxa"/>
            <w:shd w:val="clear" w:color="auto" w:fill="auto"/>
          </w:tcPr>
          <w:p w14:paraId="18E907AF" w14:textId="008E517A" w:rsidR="00B7239E" w:rsidRDefault="00B7239E" w:rsidP="00B7239E">
            <w:pPr>
              <w:ind w:right="-72"/>
              <w:jc w:val="right"/>
              <w:rPr>
                <w:rFonts w:ascii="Arial" w:eastAsia="Arial" w:hAnsi="Arial" w:cstheme="minorBidi"/>
                <w:sz w:val="16"/>
                <w:szCs w:val="16"/>
              </w:rPr>
            </w:pPr>
          </w:p>
          <w:p w14:paraId="6ED870D0" w14:textId="77777777" w:rsidR="0027108A" w:rsidRPr="0027108A" w:rsidRDefault="0027108A" w:rsidP="00B7239E">
            <w:pPr>
              <w:ind w:right="-72"/>
              <w:jc w:val="right"/>
              <w:rPr>
                <w:rFonts w:ascii="Arial" w:eastAsia="Arial" w:hAnsi="Arial" w:cstheme="minorBidi"/>
                <w:sz w:val="16"/>
                <w:szCs w:val="16"/>
              </w:rPr>
            </w:pPr>
          </w:p>
          <w:p w14:paraId="5F02B665" w14:textId="3ED89413"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1,292 </w:t>
            </w:r>
          </w:p>
        </w:tc>
        <w:tc>
          <w:tcPr>
            <w:tcW w:w="1440" w:type="dxa"/>
            <w:shd w:val="clear" w:color="auto" w:fill="auto"/>
          </w:tcPr>
          <w:p w14:paraId="66BFBEF5" w14:textId="77777777" w:rsidR="0027108A" w:rsidRDefault="0027108A" w:rsidP="00B7239E">
            <w:pPr>
              <w:ind w:right="-72"/>
              <w:jc w:val="right"/>
              <w:rPr>
                <w:rFonts w:ascii="Arial" w:eastAsia="Arial" w:hAnsi="Arial" w:cstheme="minorBidi"/>
                <w:sz w:val="16"/>
                <w:szCs w:val="16"/>
              </w:rPr>
            </w:pPr>
          </w:p>
          <w:p w14:paraId="15B56C08" w14:textId="006CBDF3" w:rsidR="00B7239E" w:rsidRPr="001B6A99" w:rsidRDefault="00B7239E" w:rsidP="00B7239E">
            <w:pPr>
              <w:ind w:right="-72"/>
              <w:jc w:val="right"/>
              <w:rPr>
                <w:rFonts w:ascii="Arial" w:eastAsia="Arial" w:hAnsi="Arial" w:cs="Arial"/>
                <w:sz w:val="16"/>
                <w:szCs w:val="16"/>
              </w:rPr>
            </w:pPr>
            <w:r w:rsidRPr="001B6A99">
              <w:rPr>
                <w:rFonts w:ascii="Arial" w:eastAsia="Arial" w:hAnsi="Arial" w:cs="Arial"/>
                <w:sz w:val="16"/>
                <w:szCs w:val="16"/>
              </w:rPr>
              <w:t xml:space="preserve"> </w:t>
            </w:r>
          </w:p>
          <w:p w14:paraId="061C2759" w14:textId="6BFE1B30"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(6,819)</w:t>
            </w:r>
          </w:p>
        </w:tc>
        <w:tc>
          <w:tcPr>
            <w:tcW w:w="1350" w:type="dxa"/>
            <w:shd w:val="clear" w:color="auto" w:fill="auto"/>
          </w:tcPr>
          <w:p w14:paraId="5A881E3E" w14:textId="77777777" w:rsidR="0027108A" w:rsidRDefault="0027108A" w:rsidP="00B7239E">
            <w:pPr>
              <w:ind w:right="-72"/>
              <w:jc w:val="right"/>
              <w:rPr>
                <w:rFonts w:ascii="Arial" w:eastAsia="Arial" w:hAnsi="Arial" w:cstheme="minorBidi"/>
                <w:sz w:val="16"/>
                <w:szCs w:val="16"/>
              </w:rPr>
            </w:pPr>
          </w:p>
          <w:p w14:paraId="0E65E7B1" w14:textId="650DB93C" w:rsidR="00B7239E" w:rsidRPr="001B6A99" w:rsidRDefault="00B7239E" w:rsidP="00B7239E">
            <w:pPr>
              <w:ind w:right="-72"/>
              <w:jc w:val="right"/>
              <w:rPr>
                <w:rFonts w:ascii="Arial" w:eastAsia="Arial" w:hAnsi="Arial" w:cs="Arial"/>
                <w:sz w:val="16"/>
                <w:szCs w:val="16"/>
              </w:rPr>
            </w:pPr>
            <w:r w:rsidRPr="001B6A99">
              <w:rPr>
                <w:rFonts w:ascii="Arial" w:eastAsia="Arial" w:hAnsi="Arial" w:cs="Arial"/>
                <w:sz w:val="16"/>
                <w:szCs w:val="16"/>
              </w:rPr>
              <w:t xml:space="preserve"> </w:t>
            </w:r>
          </w:p>
          <w:p w14:paraId="011E2EF8" w14:textId="76763076"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(3,392)</w:t>
            </w:r>
          </w:p>
        </w:tc>
        <w:tc>
          <w:tcPr>
            <w:tcW w:w="1170" w:type="dxa"/>
            <w:shd w:val="clear" w:color="auto" w:fill="auto"/>
          </w:tcPr>
          <w:p w14:paraId="2F2E23CB" w14:textId="0AE8B571" w:rsidR="00B7239E" w:rsidRDefault="00B7239E" w:rsidP="00CA5887">
            <w:pPr>
              <w:ind w:right="-72"/>
              <w:jc w:val="right"/>
              <w:rPr>
                <w:rFonts w:ascii="Arial" w:eastAsia="Arial" w:hAnsi="Arial" w:cstheme="minorBidi"/>
                <w:sz w:val="16"/>
                <w:szCs w:val="16"/>
              </w:rPr>
            </w:pPr>
          </w:p>
          <w:p w14:paraId="333B0429" w14:textId="77777777" w:rsidR="0027108A" w:rsidRPr="0027108A" w:rsidRDefault="0027108A" w:rsidP="00CA5887">
            <w:pPr>
              <w:ind w:right="-72"/>
              <w:jc w:val="right"/>
              <w:rPr>
                <w:rFonts w:ascii="Arial" w:eastAsia="Arial" w:hAnsi="Arial" w:cstheme="minorBidi"/>
                <w:sz w:val="16"/>
                <w:szCs w:val="16"/>
              </w:rPr>
            </w:pPr>
          </w:p>
          <w:p w14:paraId="7DFC84F4" w14:textId="4225DC49"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w:t>
            </w:r>
          </w:p>
        </w:tc>
        <w:tc>
          <w:tcPr>
            <w:tcW w:w="1350" w:type="dxa"/>
            <w:shd w:val="clear" w:color="auto" w:fill="auto"/>
          </w:tcPr>
          <w:p w14:paraId="19C30ADD" w14:textId="7A1B726E" w:rsidR="00B7239E" w:rsidRDefault="00B7239E" w:rsidP="00B7239E">
            <w:pPr>
              <w:ind w:right="-72"/>
              <w:jc w:val="right"/>
              <w:rPr>
                <w:rFonts w:ascii="Arial" w:eastAsia="Arial" w:hAnsi="Arial" w:cstheme="minorBidi"/>
                <w:sz w:val="16"/>
                <w:szCs w:val="16"/>
              </w:rPr>
            </w:pPr>
          </w:p>
          <w:p w14:paraId="0A01E87D" w14:textId="77777777" w:rsidR="0027108A" w:rsidRPr="0027108A" w:rsidRDefault="0027108A" w:rsidP="00B7239E">
            <w:pPr>
              <w:ind w:right="-72"/>
              <w:jc w:val="right"/>
              <w:rPr>
                <w:rFonts w:ascii="Arial" w:eastAsia="Arial" w:hAnsi="Arial" w:cstheme="minorBidi"/>
                <w:sz w:val="16"/>
                <w:szCs w:val="16"/>
              </w:rPr>
            </w:pPr>
          </w:p>
          <w:p w14:paraId="5B8592EE" w14:textId="6A847781"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(8,919)</w:t>
            </w:r>
          </w:p>
        </w:tc>
      </w:tr>
      <w:tr w:rsidR="00B7239E" w:rsidRPr="001B6A99" w14:paraId="52E8056A" w14:textId="77777777" w:rsidTr="00096E4A">
        <w:tc>
          <w:tcPr>
            <w:tcW w:w="2790" w:type="dxa"/>
            <w:shd w:val="clear" w:color="auto" w:fill="auto"/>
            <w:vAlign w:val="bottom"/>
          </w:tcPr>
          <w:p w14:paraId="1758A1DF" w14:textId="77777777" w:rsidR="00B7239E" w:rsidRPr="001B6A99" w:rsidRDefault="00B7239E" w:rsidP="00B7239E">
            <w:pPr>
              <w:ind w:left="-105"/>
              <w:jc w:val="both"/>
              <w:rPr>
                <w:rFonts w:ascii="Arial" w:eastAsia="Arial" w:hAnsi="Arial" w:cs="Arial"/>
                <w:spacing w:val="-6"/>
                <w:sz w:val="16"/>
                <w:szCs w:val="16"/>
              </w:rPr>
            </w:pPr>
            <w:r w:rsidRPr="001B6A99">
              <w:rPr>
                <w:rFonts w:ascii="Arial" w:eastAsia="Arial" w:hAnsi="Arial" w:cs="Arial"/>
                <w:spacing w:val="-6"/>
                <w:sz w:val="16"/>
                <w:szCs w:val="16"/>
              </w:rPr>
              <w:t>Purchase or origination of financial assets</w:t>
            </w:r>
          </w:p>
        </w:tc>
        <w:tc>
          <w:tcPr>
            <w:tcW w:w="1350" w:type="dxa"/>
            <w:shd w:val="clear" w:color="auto" w:fill="auto"/>
          </w:tcPr>
          <w:p w14:paraId="3E4696FE" w14:textId="76E98B0B"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31,782 </w:t>
            </w:r>
          </w:p>
        </w:tc>
        <w:tc>
          <w:tcPr>
            <w:tcW w:w="1440" w:type="dxa"/>
            <w:shd w:val="clear" w:color="auto" w:fill="auto"/>
          </w:tcPr>
          <w:p w14:paraId="351B63D8" w14:textId="78881682"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12,988 </w:t>
            </w:r>
          </w:p>
        </w:tc>
        <w:tc>
          <w:tcPr>
            <w:tcW w:w="1350" w:type="dxa"/>
            <w:shd w:val="clear" w:color="auto" w:fill="auto"/>
          </w:tcPr>
          <w:p w14:paraId="76D21993" w14:textId="17D480A0"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51,169 </w:t>
            </w:r>
          </w:p>
        </w:tc>
        <w:tc>
          <w:tcPr>
            <w:tcW w:w="1170" w:type="dxa"/>
            <w:shd w:val="clear" w:color="auto" w:fill="auto"/>
          </w:tcPr>
          <w:p w14:paraId="752C20DF" w14:textId="042B1EB7"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w:t>
            </w:r>
          </w:p>
        </w:tc>
        <w:tc>
          <w:tcPr>
            <w:tcW w:w="1350" w:type="dxa"/>
            <w:shd w:val="clear" w:color="auto" w:fill="auto"/>
          </w:tcPr>
          <w:p w14:paraId="38F6109C" w14:textId="02CAAF9F"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95,939 </w:t>
            </w:r>
          </w:p>
        </w:tc>
      </w:tr>
      <w:tr w:rsidR="00B7239E" w:rsidRPr="001B6A99" w14:paraId="0E8D8862" w14:textId="77777777" w:rsidTr="00343DD2">
        <w:tc>
          <w:tcPr>
            <w:tcW w:w="2790" w:type="dxa"/>
            <w:shd w:val="clear" w:color="auto" w:fill="auto"/>
            <w:vAlign w:val="bottom"/>
          </w:tcPr>
          <w:p w14:paraId="2A249E0F" w14:textId="77777777" w:rsidR="00B7239E" w:rsidRPr="001B6A99" w:rsidRDefault="00B7239E" w:rsidP="00B7239E">
            <w:pPr>
              <w:ind w:left="-105"/>
              <w:jc w:val="both"/>
              <w:rPr>
                <w:rFonts w:ascii="Arial" w:eastAsia="Arial" w:hAnsi="Arial" w:cs="Arial"/>
                <w:spacing w:val="-6"/>
                <w:sz w:val="16"/>
                <w:szCs w:val="16"/>
              </w:rPr>
            </w:pPr>
            <w:r w:rsidRPr="001B6A99">
              <w:rPr>
                <w:rFonts w:ascii="Arial" w:eastAsia="Arial" w:hAnsi="Arial" w:cs="Arial"/>
                <w:sz w:val="16"/>
                <w:szCs w:val="16"/>
              </w:rPr>
              <w:t>Derecognition of financial assets</w:t>
            </w:r>
          </w:p>
        </w:tc>
        <w:tc>
          <w:tcPr>
            <w:tcW w:w="1350" w:type="dxa"/>
            <w:shd w:val="clear" w:color="auto" w:fill="auto"/>
            <w:vAlign w:val="bottom"/>
          </w:tcPr>
          <w:p w14:paraId="59D0642A"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440" w:type="dxa"/>
            <w:shd w:val="clear" w:color="auto" w:fill="auto"/>
            <w:vAlign w:val="bottom"/>
          </w:tcPr>
          <w:p w14:paraId="2A9F7A5F"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auto"/>
            <w:vAlign w:val="bottom"/>
          </w:tcPr>
          <w:p w14:paraId="4326638E"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170" w:type="dxa"/>
            <w:shd w:val="clear" w:color="auto" w:fill="auto"/>
            <w:vAlign w:val="bottom"/>
          </w:tcPr>
          <w:p w14:paraId="32C61EA5" w14:textId="77777777"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auto"/>
            <w:vAlign w:val="bottom"/>
          </w:tcPr>
          <w:p w14:paraId="75927488"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r>
      <w:tr w:rsidR="00B7239E" w:rsidRPr="001B6A99" w14:paraId="5B0B455B" w14:textId="77777777" w:rsidTr="00343DD2">
        <w:tc>
          <w:tcPr>
            <w:tcW w:w="2790" w:type="dxa"/>
            <w:shd w:val="clear" w:color="auto" w:fill="auto"/>
            <w:vAlign w:val="bottom"/>
          </w:tcPr>
          <w:p w14:paraId="66B5DE8E" w14:textId="66EAAD6C" w:rsidR="00B7239E" w:rsidRPr="001B6A99" w:rsidRDefault="00B7239E" w:rsidP="00B7239E">
            <w:pPr>
              <w:ind w:left="-105"/>
              <w:jc w:val="both"/>
              <w:rPr>
                <w:rFonts w:ascii="Arial" w:eastAsia="Arial" w:hAnsi="Arial" w:cs="Arial"/>
                <w:sz w:val="16"/>
                <w:szCs w:val="16"/>
                <w:lang w:val="en-GB"/>
              </w:rPr>
            </w:pPr>
            <w:r w:rsidRPr="001B6A99">
              <w:rPr>
                <w:rFonts w:ascii="Arial" w:eastAsia="Arial" w:hAnsi="Arial" w:cs="Arial"/>
                <w:sz w:val="16"/>
                <w:szCs w:val="16"/>
              </w:rPr>
              <w:t xml:space="preserve">   </w:t>
            </w:r>
            <w:r w:rsidRPr="001B6A99">
              <w:rPr>
                <w:rFonts w:ascii="Arial" w:eastAsia="Arial" w:hAnsi="Arial" w:cs="Arial"/>
                <w:sz w:val="16"/>
                <w:szCs w:val="16"/>
                <w:lang w:val="en-GB"/>
              </w:rPr>
              <w:t xml:space="preserve">(Collection, closed accounts, </w:t>
            </w:r>
          </w:p>
        </w:tc>
        <w:tc>
          <w:tcPr>
            <w:tcW w:w="1350" w:type="dxa"/>
            <w:shd w:val="clear" w:color="auto" w:fill="auto"/>
            <w:vAlign w:val="bottom"/>
          </w:tcPr>
          <w:p w14:paraId="6A27EE4F"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440" w:type="dxa"/>
            <w:shd w:val="clear" w:color="auto" w:fill="auto"/>
            <w:vAlign w:val="bottom"/>
          </w:tcPr>
          <w:p w14:paraId="18EE4F27"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auto"/>
            <w:vAlign w:val="bottom"/>
          </w:tcPr>
          <w:p w14:paraId="095F47B7"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170" w:type="dxa"/>
            <w:shd w:val="clear" w:color="auto" w:fill="auto"/>
            <w:vAlign w:val="bottom"/>
          </w:tcPr>
          <w:p w14:paraId="274EE1F7" w14:textId="77777777"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auto"/>
            <w:vAlign w:val="bottom"/>
          </w:tcPr>
          <w:p w14:paraId="183F9A33"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r>
      <w:tr w:rsidR="00B7239E" w:rsidRPr="001B6A99" w14:paraId="4967AD55" w14:textId="77777777" w:rsidTr="00096E4A">
        <w:tc>
          <w:tcPr>
            <w:tcW w:w="2790" w:type="dxa"/>
            <w:shd w:val="clear" w:color="auto" w:fill="auto"/>
            <w:vAlign w:val="bottom"/>
          </w:tcPr>
          <w:p w14:paraId="5A70A20D" w14:textId="73155404" w:rsidR="00B7239E" w:rsidRPr="001B6A99" w:rsidRDefault="00B7239E" w:rsidP="00B7239E">
            <w:pPr>
              <w:ind w:left="-105"/>
              <w:jc w:val="both"/>
              <w:rPr>
                <w:rFonts w:ascii="Arial" w:eastAsia="Arial" w:hAnsi="Arial" w:cs="Arial"/>
                <w:sz w:val="16"/>
                <w:szCs w:val="16"/>
              </w:rPr>
            </w:pPr>
            <w:r w:rsidRPr="001B6A99">
              <w:rPr>
                <w:rFonts w:ascii="Arial" w:eastAsia="Arial" w:hAnsi="Arial" w:cs="Arial"/>
                <w:sz w:val="16"/>
                <w:szCs w:val="16"/>
              </w:rPr>
              <w:t xml:space="preserve">   and closed accounts at maturity)</w:t>
            </w:r>
          </w:p>
        </w:tc>
        <w:tc>
          <w:tcPr>
            <w:tcW w:w="1350" w:type="dxa"/>
            <w:tcBorders>
              <w:bottom w:val="single" w:sz="4" w:space="0" w:color="auto"/>
            </w:tcBorders>
            <w:shd w:val="clear" w:color="auto" w:fill="auto"/>
          </w:tcPr>
          <w:p w14:paraId="2E05BF70" w14:textId="34C0081B"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(47,287)</w:t>
            </w:r>
          </w:p>
        </w:tc>
        <w:tc>
          <w:tcPr>
            <w:tcW w:w="1440" w:type="dxa"/>
            <w:tcBorders>
              <w:bottom w:val="single" w:sz="4" w:space="0" w:color="auto"/>
            </w:tcBorders>
            <w:shd w:val="clear" w:color="auto" w:fill="auto"/>
          </w:tcPr>
          <w:p w14:paraId="2D8E090D" w14:textId="4603C722"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(151,700)</w:t>
            </w:r>
          </w:p>
        </w:tc>
        <w:tc>
          <w:tcPr>
            <w:tcW w:w="1350" w:type="dxa"/>
            <w:tcBorders>
              <w:bottom w:val="single" w:sz="4" w:space="0" w:color="auto"/>
            </w:tcBorders>
            <w:shd w:val="clear" w:color="auto" w:fill="auto"/>
          </w:tcPr>
          <w:p w14:paraId="3CFDF7A3" w14:textId="19FB2D3C"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(49,933)</w:t>
            </w:r>
          </w:p>
        </w:tc>
        <w:tc>
          <w:tcPr>
            <w:tcW w:w="1170" w:type="dxa"/>
            <w:tcBorders>
              <w:bottom w:val="single" w:sz="4" w:space="0" w:color="auto"/>
            </w:tcBorders>
            <w:shd w:val="clear" w:color="auto" w:fill="auto"/>
          </w:tcPr>
          <w:p w14:paraId="7611FFBA" w14:textId="6ACC94C2"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w:t>
            </w:r>
          </w:p>
        </w:tc>
        <w:tc>
          <w:tcPr>
            <w:tcW w:w="1350" w:type="dxa"/>
            <w:tcBorders>
              <w:bottom w:val="single" w:sz="4" w:space="0" w:color="auto"/>
            </w:tcBorders>
            <w:shd w:val="clear" w:color="auto" w:fill="auto"/>
          </w:tcPr>
          <w:p w14:paraId="2B8C88C5" w14:textId="143DAAA3"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(248,920)</w:t>
            </w:r>
          </w:p>
        </w:tc>
      </w:tr>
      <w:tr w:rsidR="00B7239E" w:rsidRPr="001B6A99" w14:paraId="38AD8FB3" w14:textId="77777777" w:rsidTr="00343DD2">
        <w:tc>
          <w:tcPr>
            <w:tcW w:w="2790" w:type="dxa"/>
            <w:tcBorders>
              <w:right w:val="nil"/>
            </w:tcBorders>
            <w:shd w:val="clear" w:color="auto" w:fill="auto"/>
            <w:vAlign w:val="bottom"/>
          </w:tcPr>
          <w:p w14:paraId="29715F76" w14:textId="77777777" w:rsidR="00B7239E" w:rsidRPr="001B6A99" w:rsidRDefault="00B7239E" w:rsidP="00B7239E">
            <w:pPr>
              <w:ind w:left="-105"/>
              <w:jc w:val="both"/>
              <w:rPr>
                <w:rFonts w:ascii="Arial" w:eastAsia="Arial" w:hAnsi="Arial" w:cs="Arial"/>
                <w:sz w:val="16"/>
                <w:szCs w:val="16"/>
              </w:rPr>
            </w:pPr>
          </w:p>
        </w:tc>
        <w:tc>
          <w:tcPr>
            <w:tcW w:w="1350" w:type="dxa"/>
            <w:tcBorders>
              <w:top w:val="nil"/>
              <w:left w:val="nil"/>
              <w:bottom w:val="nil"/>
              <w:right w:val="nil"/>
            </w:tcBorders>
            <w:shd w:val="clear" w:color="auto" w:fill="auto"/>
            <w:vAlign w:val="bottom"/>
          </w:tcPr>
          <w:p w14:paraId="7D67F393"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vAlign w:val="bottom"/>
          </w:tcPr>
          <w:p w14:paraId="17F85A12"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auto"/>
            <w:vAlign w:val="bottom"/>
          </w:tcPr>
          <w:p w14:paraId="2DA42E32" w14:textId="77777777" w:rsidR="00B7239E" w:rsidRPr="001B6A99" w:rsidRDefault="00B7239E" w:rsidP="00B7239E">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auto"/>
            <w:vAlign w:val="bottom"/>
          </w:tcPr>
          <w:p w14:paraId="0E8CFCD9" w14:textId="77777777" w:rsidR="00B7239E" w:rsidRPr="001B6A99" w:rsidRDefault="00B7239E" w:rsidP="00CA5887">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auto"/>
            <w:vAlign w:val="bottom"/>
          </w:tcPr>
          <w:p w14:paraId="51CCCBA6" w14:textId="77777777" w:rsidR="00B7239E" w:rsidRPr="001B6A99" w:rsidRDefault="00B7239E" w:rsidP="00B7239E">
            <w:pPr>
              <w:pBdr>
                <w:top w:val="nil"/>
                <w:left w:val="nil"/>
                <w:bottom w:val="nil"/>
                <w:right w:val="nil"/>
                <w:between w:val="nil"/>
              </w:pBdr>
              <w:ind w:right="-72"/>
              <w:jc w:val="right"/>
              <w:rPr>
                <w:rFonts w:ascii="Arial" w:eastAsia="Arial" w:hAnsi="Arial" w:cs="Arial"/>
                <w:spacing w:val="-4"/>
                <w:sz w:val="16"/>
                <w:szCs w:val="16"/>
              </w:rPr>
            </w:pPr>
          </w:p>
        </w:tc>
      </w:tr>
      <w:tr w:rsidR="00AD3AB7" w:rsidRPr="001B6A99" w14:paraId="334A5CF7" w14:textId="77777777" w:rsidTr="00096E4A">
        <w:trPr>
          <w:trHeight w:val="87"/>
        </w:trPr>
        <w:tc>
          <w:tcPr>
            <w:tcW w:w="2790" w:type="dxa"/>
            <w:tcBorders>
              <w:right w:val="nil"/>
            </w:tcBorders>
            <w:shd w:val="clear" w:color="auto" w:fill="auto"/>
            <w:vAlign w:val="bottom"/>
          </w:tcPr>
          <w:p w14:paraId="756E8B2F" w14:textId="1239D960" w:rsidR="00AD3AB7" w:rsidRPr="001B6A99" w:rsidRDefault="00AD3AB7" w:rsidP="00AD3AB7">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2021</w:t>
            </w:r>
          </w:p>
        </w:tc>
        <w:tc>
          <w:tcPr>
            <w:tcW w:w="1350" w:type="dxa"/>
            <w:tcBorders>
              <w:top w:val="nil"/>
              <w:left w:val="nil"/>
              <w:bottom w:val="single" w:sz="4" w:space="0" w:color="auto"/>
              <w:right w:val="nil"/>
            </w:tcBorders>
            <w:shd w:val="clear" w:color="auto" w:fill="auto"/>
          </w:tcPr>
          <w:p w14:paraId="2CDE7D04" w14:textId="1C2ED608" w:rsidR="00AD3AB7" w:rsidRPr="001B6A99" w:rsidRDefault="00AD3AB7" w:rsidP="00AD3AB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47,484 </w:t>
            </w:r>
          </w:p>
        </w:tc>
        <w:tc>
          <w:tcPr>
            <w:tcW w:w="1440" w:type="dxa"/>
            <w:tcBorders>
              <w:top w:val="nil"/>
              <w:left w:val="nil"/>
              <w:bottom w:val="single" w:sz="4" w:space="0" w:color="auto"/>
              <w:right w:val="nil"/>
            </w:tcBorders>
            <w:shd w:val="clear" w:color="auto" w:fill="auto"/>
          </w:tcPr>
          <w:p w14:paraId="6E6ECE81" w14:textId="4BD5BE75" w:rsidR="00AD3AB7" w:rsidRPr="001B6A99" w:rsidRDefault="00AD3AB7" w:rsidP="00AD3AB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47,109 </w:t>
            </w:r>
          </w:p>
        </w:tc>
        <w:tc>
          <w:tcPr>
            <w:tcW w:w="1350" w:type="dxa"/>
            <w:tcBorders>
              <w:top w:val="nil"/>
              <w:left w:val="nil"/>
              <w:bottom w:val="single" w:sz="4" w:space="0" w:color="auto"/>
              <w:right w:val="nil"/>
            </w:tcBorders>
            <w:shd w:val="clear" w:color="auto" w:fill="auto"/>
          </w:tcPr>
          <w:p w14:paraId="2BF512B7" w14:textId="61F86844" w:rsidR="00AD3AB7" w:rsidRPr="001B6A99" w:rsidRDefault="00AD3AB7" w:rsidP="00AD3AB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144,349 </w:t>
            </w:r>
          </w:p>
        </w:tc>
        <w:tc>
          <w:tcPr>
            <w:tcW w:w="1170" w:type="dxa"/>
            <w:tcBorders>
              <w:top w:val="nil"/>
              <w:left w:val="nil"/>
              <w:bottom w:val="single" w:sz="4" w:space="0" w:color="auto"/>
              <w:right w:val="nil"/>
            </w:tcBorders>
            <w:shd w:val="clear" w:color="auto" w:fill="auto"/>
          </w:tcPr>
          <w:p w14:paraId="73DBC707" w14:textId="0775A92B" w:rsidR="00AD3AB7" w:rsidRPr="001B6A99" w:rsidRDefault="00AD3AB7" w:rsidP="00CA588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73,473</w:t>
            </w:r>
          </w:p>
        </w:tc>
        <w:tc>
          <w:tcPr>
            <w:tcW w:w="1350" w:type="dxa"/>
            <w:tcBorders>
              <w:top w:val="nil"/>
              <w:left w:val="nil"/>
              <w:bottom w:val="single" w:sz="4" w:space="0" w:color="auto"/>
              <w:right w:val="nil"/>
            </w:tcBorders>
            <w:shd w:val="clear" w:color="auto" w:fill="auto"/>
          </w:tcPr>
          <w:p w14:paraId="516F3B7F" w14:textId="4A490814" w:rsidR="00AD3AB7" w:rsidRPr="001B6A99" w:rsidRDefault="00AD3AB7" w:rsidP="00AD3AB7">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312,415 </w:t>
            </w:r>
          </w:p>
        </w:tc>
      </w:tr>
    </w:tbl>
    <w:p w14:paraId="262DFE95" w14:textId="62085CB4" w:rsidR="00625552" w:rsidRPr="001B6A99" w:rsidRDefault="00625552">
      <w:pPr>
        <w:jc w:val="both"/>
        <w:rPr>
          <w:rFonts w:ascii="Arial" w:eastAsia="Arial" w:hAnsi="Arial" w:cs="Arial"/>
          <w:color w:val="000000"/>
          <w:sz w:val="20"/>
          <w:szCs w:val="20"/>
        </w:rPr>
      </w:pPr>
    </w:p>
    <w:p w14:paraId="75D959AD" w14:textId="77777777" w:rsidR="00625552" w:rsidRPr="001B6A99" w:rsidRDefault="00625552">
      <w:pPr>
        <w:jc w:val="both"/>
        <w:rPr>
          <w:rFonts w:ascii="Arial" w:eastAsia="Arial" w:hAnsi="Arial" w:cs="Arial"/>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625552" w:rsidRPr="001B6A99" w14:paraId="1B5A5015" w14:textId="77777777" w:rsidTr="00096E4A">
        <w:tc>
          <w:tcPr>
            <w:tcW w:w="2790" w:type="dxa"/>
            <w:shd w:val="clear" w:color="auto" w:fill="auto"/>
            <w:vAlign w:val="bottom"/>
          </w:tcPr>
          <w:p w14:paraId="4A9E781D"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vAlign w:val="bottom"/>
          </w:tcPr>
          <w:p w14:paraId="3C72CE1F" w14:textId="77777777" w:rsidR="00625552" w:rsidRPr="001B6A99" w:rsidRDefault="00625552" w:rsidP="00096E4A">
            <w:pPr>
              <w:ind w:right="-7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625552" w:rsidRPr="001B6A99" w14:paraId="70E237AB" w14:textId="77777777" w:rsidTr="00096E4A">
        <w:tc>
          <w:tcPr>
            <w:tcW w:w="2790" w:type="dxa"/>
            <w:shd w:val="clear" w:color="auto" w:fill="auto"/>
            <w:vAlign w:val="bottom"/>
          </w:tcPr>
          <w:p w14:paraId="72BF00C7"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vAlign w:val="bottom"/>
          </w:tcPr>
          <w:p w14:paraId="248DD99E" w14:textId="2432C4AE" w:rsidR="00625552" w:rsidRPr="001B6A99" w:rsidRDefault="00625552" w:rsidP="00096E4A">
            <w:pPr>
              <w:ind w:right="-72"/>
              <w:jc w:val="center"/>
              <w:rPr>
                <w:rFonts w:ascii="Arial" w:eastAsia="Arial" w:hAnsi="Arial" w:cs="Arial"/>
                <w:b/>
                <w:sz w:val="16"/>
                <w:szCs w:val="16"/>
              </w:rPr>
            </w:pPr>
            <w:r w:rsidRPr="001B6A99">
              <w:rPr>
                <w:rFonts w:ascii="Arial" w:eastAsia="Arial" w:hAnsi="Arial" w:cs="Arial"/>
                <w:b/>
                <w:sz w:val="16"/>
                <w:szCs w:val="16"/>
              </w:rPr>
              <w:t>31 December 2022</w:t>
            </w:r>
          </w:p>
        </w:tc>
      </w:tr>
      <w:tr w:rsidR="00625552" w:rsidRPr="001B6A99" w14:paraId="7B7C8D94" w14:textId="77777777" w:rsidTr="00096E4A">
        <w:tc>
          <w:tcPr>
            <w:tcW w:w="2790" w:type="dxa"/>
            <w:shd w:val="clear" w:color="auto" w:fill="auto"/>
            <w:vAlign w:val="bottom"/>
          </w:tcPr>
          <w:p w14:paraId="317EA0F2"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tcBorders>
            <w:shd w:val="clear" w:color="auto" w:fill="auto"/>
            <w:vAlign w:val="bottom"/>
          </w:tcPr>
          <w:p w14:paraId="61F12746" w14:textId="77777777" w:rsidR="00625552" w:rsidRPr="001B6A99" w:rsidRDefault="00625552" w:rsidP="00096E4A">
            <w:pPr>
              <w:ind w:right="-72"/>
              <w:jc w:val="center"/>
              <w:rPr>
                <w:rFonts w:ascii="Arial" w:eastAsia="Arial" w:hAnsi="Arial" w:cs="Arial"/>
                <w:b/>
                <w:sz w:val="16"/>
                <w:szCs w:val="16"/>
              </w:rPr>
            </w:pPr>
            <w:r w:rsidRPr="001B6A99">
              <w:rPr>
                <w:rFonts w:ascii="Arial" w:eastAsia="Arial" w:hAnsi="Arial" w:cs="Arial"/>
                <w:b/>
                <w:sz w:val="16"/>
                <w:szCs w:val="16"/>
              </w:rPr>
              <w:t>Allowance for expected credit loss</w:t>
            </w:r>
          </w:p>
        </w:tc>
      </w:tr>
      <w:tr w:rsidR="00625552" w:rsidRPr="001B6A99" w14:paraId="7DC3F13A" w14:textId="77777777" w:rsidTr="00096E4A">
        <w:tc>
          <w:tcPr>
            <w:tcW w:w="2790" w:type="dxa"/>
            <w:shd w:val="clear" w:color="auto" w:fill="auto"/>
            <w:vAlign w:val="bottom"/>
          </w:tcPr>
          <w:p w14:paraId="74506F35" w14:textId="77777777" w:rsidR="00625552" w:rsidRPr="001B6A99" w:rsidRDefault="00625552" w:rsidP="00096E4A">
            <w:pPr>
              <w:ind w:left="-105"/>
              <w:jc w:val="both"/>
              <w:rPr>
                <w:rFonts w:ascii="Arial" w:eastAsia="Arial" w:hAnsi="Arial" w:cs="Arial"/>
                <w:sz w:val="16"/>
                <w:szCs w:val="16"/>
              </w:rPr>
            </w:pPr>
            <w:r w:rsidRPr="001B6A99">
              <w:rPr>
                <w:rFonts w:ascii="Arial" w:eastAsia="Arial" w:hAnsi="Arial" w:cs="Arial"/>
                <w:sz w:val="16"/>
                <w:szCs w:val="16"/>
              </w:rPr>
              <w:t xml:space="preserve"> </w:t>
            </w:r>
          </w:p>
        </w:tc>
        <w:tc>
          <w:tcPr>
            <w:tcW w:w="1350" w:type="dxa"/>
            <w:tcBorders>
              <w:top w:val="single" w:sz="4" w:space="0" w:color="000000"/>
            </w:tcBorders>
            <w:shd w:val="clear" w:color="auto" w:fill="auto"/>
            <w:vAlign w:val="bottom"/>
          </w:tcPr>
          <w:p w14:paraId="4CC73B9D"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12-month ECL</w:t>
            </w:r>
          </w:p>
        </w:tc>
        <w:tc>
          <w:tcPr>
            <w:tcW w:w="1440" w:type="dxa"/>
            <w:tcBorders>
              <w:top w:val="single" w:sz="4" w:space="0" w:color="000000"/>
            </w:tcBorders>
            <w:shd w:val="clear" w:color="auto" w:fill="auto"/>
            <w:vAlign w:val="bottom"/>
          </w:tcPr>
          <w:p w14:paraId="1246DD84"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43ACBE82"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ECL - not credit impaired</w:t>
            </w:r>
          </w:p>
        </w:tc>
        <w:tc>
          <w:tcPr>
            <w:tcW w:w="1350" w:type="dxa"/>
            <w:tcBorders>
              <w:top w:val="single" w:sz="4" w:space="0" w:color="000000"/>
            </w:tcBorders>
            <w:shd w:val="clear" w:color="auto" w:fill="auto"/>
            <w:vAlign w:val="bottom"/>
          </w:tcPr>
          <w:p w14:paraId="55156BD9"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31D74FE1"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 xml:space="preserve">ECL - credit impaired </w:t>
            </w:r>
          </w:p>
        </w:tc>
        <w:tc>
          <w:tcPr>
            <w:tcW w:w="1170" w:type="dxa"/>
            <w:tcBorders>
              <w:top w:val="single" w:sz="4" w:space="0" w:color="000000"/>
            </w:tcBorders>
            <w:shd w:val="clear" w:color="auto" w:fill="auto"/>
            <w:vAlign w:val="bottom"/>
          </w:tcPr>
          <w:p w14:paraId="2C2041BB"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Allowance established in excess</w:t>
            </w:r>
          </w:p>
        </w:tc>
        <w:tc>
          <w:tcPr>
            <w:tcW w:w="1350" w:type="dxa"/>
            <w:tcBorders>
              <w:top w:val="single" w:sz="4" w:space="0" w:color="000000"/>
            </w:tcBorders>
            <w:shd w:val="clear" w:color="auto" w:fill="auto"/>
            <w:vAlign w:val="bottom"/>
          </w:tcPr>
          <w:p w14:paraId="6C867859" w14:textId="77777777" w:rsidR="00625552" w:rsidRPr="001B6A99" w:rsidRDefault="00625552" w:rsidP="00096E4A">
            <w:pPr>
              <w:ind w:right="-72"/>
              <w:jc w:val="right"/>
              <w:rPr>
                <w:rFonts w:ascii="Arial" w:eastAsia="Arial" w:hAnsi="Arial" w:cs="Arial"/>
                <w:b/>
                <w:sz w:val="16"/>
                <w:szCs w:val="16"/>
              </w:rPr>
            </w:pPr>
            <w:r w:rsidRPr="001B6A99">
              <w:rPr>
                <w:rFonts w:ascii="Arial" w:eastAsia="Arial" w:hAnsi="Arial" w:cs="Arial"/>
                <w:b/>
                <w:sz w:val="16"/>
                <w:szCs w:val="16"/>
              </w:rPr>
              <w:t>Total</w:t>
            </w:r>
          </w:p>
        </w:tc>
      </w:tr>
      <w:tr w:rsidR="00625552" w:rsidRPr="001B6A99" w14:paraId="28CE59F0" w14:textId="77777777" w:rsidTr="00343DD2">
        <w:tc>
          <w:tcPr>
            <w:tcW w:w="2790" w:type="dxa"/>
            <w:shd w:val="clear" w:color="auto" w:fill="auto"/>
            <w:vAlign w:val="bottom"/>
          </w:tcPr>
          <w:p w14:paraId="610A4ADC" w14:textId="77777777" w:rsidR="00625552" w:rsidRPr="001B6A99" w:rsidRDefault="00625552" w:rsidP="00096E4A">
            <w:pPr>
              <w:ind w:left="-105"/>
              <w:jc w:val="both"/>
              <w:rPr>
                <w:rFonts w:ascii="Arial" w:eastAsia="Arial" w:hAnsi="Arial" w:cs="Arial"/>
                <w:sz w:val="16"/>
                <w:szCs w:val="16"/>
              </w:rPr>
            </w:pPr>
          </w:p>
        </w:tc>
        <w:tc>
          <w:tcPr>
            <w:tcW w:w="1350" w:type="dxa"/>
            <w:tcBorders>
              <w:bottom w:val="single" w:sz="4" w:space="0" w:color="000000"/>
            </w:tcBorders>
            <w:shd w:val="clear" w:color="auto" w:fill="auto"/>
            <w:vAlign w:val="bottom"/>
          </w:tcPr>
          <w:p w14:paraId="62E6BF73"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40" w:type="dxa"/>
            <w:tcBorders>
              <w:bottom w:val="single" w:sz="4" w:space="0" w:color="000000"/>
            </w:tcBorders>
            <w:shd w:val="clear" w:color="auto" w:fill="auto"/>
            <w:vAlign w:val="bottom"/>
          </w:tcPr>
          <w:p w14:paraId="494B7D56"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shd w:val="clear" w:color="auto" w:fill="auto"/>
            <w:vAlign w:val="bottom"/>
          </w:tcPr>
          <w:p w14:paraId="70142EEC"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70" w:type="dxa"/>
            <w:tcBorders>
              <w:bottom w:val="single" w:sz="4" w:space="0" w:color="000000"/>
            </w:tcBorders>
            <w:shd w:val="clear" w:color="auto" w:fill="auto"/>
            <w:vAlign w:val="bottom"/>
          </w:tcPr>
          <w:p w14:paraId="5158F60A"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shd w:val="clear" w:color="auto" w:fill="auto"/>
            <w:vAlign w:val="bottom"/>
          </w:tcPr>
          <w:p w14:paraId="5CE3C375" w14:textId="77777777" w:rsidR="00625552" w:rsidRPr="001B6A99" w:rsidRDefault="00625552" w:rsidP="00096E4A">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625552" w:rsidRPr="001B6A99" w14:paraId="64A0DBAE" w14:textId="77777777" w:rsidTr="00343DD2">
        <w:tc>
          <w:tcPr>
            <w:tcW w:w="2790" w:type="dxa"/>
            <w:shd w:val="clear" w:color="auto" w:fill="auto"/>
            <w:vAlign w:val="bottom"/>
          </w:tcPr>
          <w:p w14:paraId="0F5D1E63" w14:textId="77777777" w:rsidR="00625552" w:rsidRPr="001B6A99" w:rsidRDefault="00625552" w:rsidP="00096E4A">
            <w:pPr>
              <w:ind w:left="-105"/>
              <w:jc w:val="both"/>
              <w:rPr>
                <w:rFonts w:ascii="Arial" w:eastAsia="Arial" w:hAnsi="Arial" w:cs="Arial"/>
                <w:sz w:val="16"/>
                <w:szCs w:val="16"/>
              </w:rPr>
            </w:pPr>
          </w:p>
        </w:tc>
        <w:tc>
          <w:tcPr>
            <w:tcW w:w="1350" w:type="dxa"/>
            <w:tcBorders>
              <w:top w:val="single" w:sz="4" w:space="0" w:color="000000"/>
            </w:tcBorders>
            <w:shd w:val="clear" w:color="auto" w:fill="FAFAFA"/>
            <w:vAlign w:val="bottom"/>
          </w:tcPr>
          <w:p w14:paraId="02637969" w14:textId="77777777" w:rsidR="00625552" w:rsidRPr="001B6A99" w:rsidRDefault="00625552" w:rsidP="00096E4A">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3D356286" w14:textId="77777777" w:rsidR="00625552" w:rsidRPr="001B6A99" w:rsidRDefault="00625552" w:rsidP="00096E4A">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44117D0F" w14:textId="77777777" w:rsidR="00625552" w:rsidRPr="001B6A99" w:rsidRDefault="00625552" w:rsidP="00096E4A">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6DF772C7" w14:textId="77777777" w:rsidR="00625552" w:rsidRPr="001B6A99" w:rsidRDefault="00625552" w:rsidP="00096E4A">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14:paraId="48FB1D53" w14:textId="77777777" w:rsidR="00625552" w:rsidRPr="001B6A99" w:rsidRDefault="00625552" w:rsidP="00096E4A">
            <w:pPr>
              <w:ind w:right="-72"/>
              <w:jc w:val="right"/>
              <w:rPr>
                <w:rFonts w:ascii="Arial" w:eastAsia="Arial" w:hAnsi="Arial" w:cs="Arial"/>
                <w:sz w:val="16"/>
                <w:szCs w:val="16"/>
              </w:rPr>
            </w:pPr>
          </w:p>
        </w:tc>
      </w:tr>
      <w:tr w:rsidR="00625552" w:rsidRPr="001B6A99" w14:paraId="0F9BE6B8" w14:textId="77777777" w:rsidTr="00343DD2">
        <w:tc>
          <w:tcPr>
            <w:tcW w:w="2790" w:type="dxa"/>
            <w:shd w:val="clear" w:color="auto" w:fill="auto"/>
            <w:vAlign w:val="bottom"/>
          </w:tcPr>
          <w:p w14:paraId="0A189CF2" w14:textId="77777777" w:rsidR="00625552" w:rsidRPr="001B6A99" w:rsidRDefault="00625552" w:rsidP="00096E4A">
            <w:pPr>
              <w:ind w:left="-105"/>
              <w:jc w:val="both"/>
              <w:rPr>
                <w:rFonts w:ascii="Arial" w:eastAsia="Arial" w:hAnsi="Arial" w:cs="Arial"/>
                <w:bCs/>
                <w:sz w:val="16"/>
                <w:szCs w:val="16"/>
              </w:rPr>
            </w:pPr>
            <w:r w:rsidRPr="001B6A99">
              <w:rPr>
                <w:rFonts w:ascii="Arial" w:eastAsia="Arial" w:hAnsi="Arial" w:cs="Arial"/>
                <w:bCs/>
                <w:sz w:val="16"/>
                <w:szCs w:val="16"/>
              </w:rPr>
              <w:t xml:space="preserve">Loans to customers and accrued </w:t>
            </w:r>
          </w:p>
          <w:p w14:paraId="6D49B79E" w14:textId="548CC173" w:rsidR="00625552" w:rsidRPr="001B6A99" w:rsidRDefault="00625552" w:rsidP="00096E4A">
            <w:pPr>
              <w:ind w:left="-105"/>
              <w:jc w:val="both"/>
              <w:rPr>
                <w:rFonts w:ascii="Arial" w:eastAsia="Arial" w:hAnsi="Arial" w:cs="Arial"/>
                <w:b/>
                <w:sz w:val="16"/>
                <w:szCs w:val="16"/>
              </w:rPr>
            </w:pPr>
            <w:r w:rsidRPr="001B6A99">
              <w:rPr>
                <w:rFonts w:ascii="Arial" w:eastAsia="Arial" w:hAnsi="Arial" w:cs="Arial"/>
                <w:bCs/>
                <w:sz w:val="16"/>
                <w:szCs w:val="16"/>
              </w:rPr>
              <w:t xml:space="preserve">   interest receivables</w:t>
            </w:r>
            <w:r w:rsidR="00784EE7">
              <w:rPr>
                <w:rFonts w:ascii="Arial" w:eastAsia="Arial" w:hAnsi="Arial" w:cs="Arial"/>
                <w:bCs/>
                <w:sz w:val="16"/>
                <w:szCs w:val="16"/>
              </w:rPr>
              <w:t>,</w:t>
            </w:r>
            <w:r w:rsidRPr="001B6A99">
              <w:rPr>
                <w:rFonts w:ascii="Arial" w:eastAsia="Arial" w:hAnsi="Arial" w:cs="Arial"/>
                <w:bCs/>
                <w:sz w:val="16"/>
                <w:szCs w:val="16"/>
              </w:rPr>
              <w:t xml:space="preserve"> net</w:t>
            </w:r>
          </w:p>
        </w:tc>
        <w:tc>
          <w:tcPr>
            <w:tcW w:w="1350" w:type="dxa"/>
            <w:shd w:val="clear" w:color="auto" w:fill="FAFAFA"/>
            <w:vAlign w:val="bottom"/>
          </w:tcPr>
          <w:p w14:paraId="40162215" w14:textId="77777777" w:rsidR="00625552" w:rsidRPr="001B6A99" w:rsidRDefault="00625552" w:rsidP="00096E4A">
            <w:pPr>
              <w:ind w:right="-72"/>
              <w:jc w:val="right"/>
              <w:rPr>
                <w:rFonts w:ascii="Arial" w:eastAsia="Arial" w:hAnsi="Arial" w:cs="Arial"/>
                <w:sz w:val="16"/>
                <w:szCs w:val="16"/>
              </w:rPr>
            </w:pPr>
          </w:p>
        </w:tc>
        <w:tc>
          <w:tcPr>
            <w:tcW w:w="1440" w:type="dxa"/>
            <w:shd w:val="clear" w:color="auto" w:fill="FAFAFA"/>
            <w:vAlign w:val="bottom"/>
          </w:tcPr>
          <w:p w14:paraId="2C2658DF" w14:textId="77777777" w:rsidR="00625552" w:rsidRPr="001B6A99" w:rsidRDefault="00625552" w:rsidP="00096E4A">
            <w:pPr>
              <w:ind w:right="-72"/>
              <w:jc w:val="right"/>
              <w:rPr>
                <w:rFonts w:ascii="Arial" w:eastAsia="Arial" w:hAnsi="Arial" w:cs="Arial"/>
                <w:sz w:val="16"/>
                <w:szCs w:val="16"/>
              </w:rPr>
            </w:pPr>
          </w:p>
        </w:tc>
        <w:tc>
          <w:tcPr>
            <w:tcW w:w="1350" w:type="dxa"/>
            <w:shd w:val="clear" w:color="auto" w:fill="FAFAFA"/>
            <w:vAlign w:val="bottom"/>
          </w:tcPr>
          <w:p w14:paraId="562C234D" w14:textId="77777777" w:rsidR="00625552" w:rsidRPr="001B6A99" w:rsidRDefault="00625552" w:rsidP="00096E4A">
            <w:pPr>
              <w:ind w:right="-72"/>
              <w:jc w:val="right"/>
              <w:rPr>
                <w:rFonts w:ascii="Arial" w:eastAsia="Arial" w:hAnsi="Arial" w:cs="Arial"/>
                <w:sz w:val="16"/>
                <w:szCs w:val="16"/>
              </w:rPr>
            </w:pPr>
          </w:p>
        </w:tc>
        <w:tc>
          <w:tcPr>
            <w:tcW w:w="1170" w:type="dxa"/>
            <w:shd w:val="clear" w:color="auto" w:fill="FAFAFA"/>
            <w:vAlign w:val="bottom"/>
          </w:tcPr>
          <w:p w14:paraId="765314F7" w14:textId="77777777" w:rsidR="00625552" w:rsidRPr="001B6A99" w:rsidRDefault="00625552" w:rsidP="00096E4A">
            <w:pPr>
              <w:ind w:right="-72"/>
              <w:jc w:val="right"/>
              <w:rPr>
                <w:rFonts w:ascii="Arial" w:eastAsia="Arial" w:hAnsi="Arial" w:cs="Arial"/>
                <w:sz w:val="16"/>
                <w:szCs w:val="16"/>
              </w:rPr>
            </w:pPr>
          </w:p>
        </w:tc>
        <w:tc>
          <w:tcPr>
            <w:tcW w:w="1350" w:type="dxa"/>
            <w:shd w:val="clear" w:color="auto" w:fill="FAFAFA"/>
            <w:vAlign w:val="bottom"/>
          </w:tcPr>
          <w:p w14:paraId="6C583952" w14:textId="77777777" w:rsidR="00625552" w:rsidRPr="001B6A99" w:rsidRDefault="00625552" w:rsidP="00096E4A">
            <w:pPr>
              <w:ind w:right="-72"/>
              <w:jc w:val="right"/>
              <w:rPr>
                <w:rFonts w:ascii="Arial" w:eastAsia="Arial" w:hAnsi="Arial" w:cs="Arial"/>
                <w:sz w:val="16"/>
                <w:szCs w:val="16"/>
              </w:rPr>
            </w:pPr>
          </w:p>
        </w:tc>
      </w:tr>
      <w:tr w:rsidR="000D710F" w:rsidRPr="001B6A99" w14:paraId="7AEEEDFE" w14:textId="77777777" w:rsidTr="004C2CA2">
        <w:tc>
          <w:tcPr>
            <w:tcW w:w="2790" w:type="dxa"/>
            <w:shd w:val="clear" w:color="auto" w:fill="auto"/>
            <w:vAlign w:val="bottom"/>
          </w:tcPr>
          <w:p w14:paraId="6AEED1EB" w14:textId="00A4E221" w:rsidR="000D710F" w:rsidRPr="001B6A99" w:rsidRDefault="000D710F" w:rsidP="000D710F">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2022</w:t>
            </w:r>
          </w:p>
        </w:tc>
        <w:tc>
          <w:tcPr>
            <w:tcW w:w="1350" w:type="dxa"/>
            <w:shd w:val="clear" w:color="auto" w:fill="FAFAFA"/>
            <w:vAlign w:val="bottom"/>
          </w:tcPr>
          <w:p w14:paraId="66F82399" w14:textId="2AE0ABE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36,586 </w:t>
            </w:r>
          </w:p>
        </w:tc>
        <w:tc>
          <w:tcPr>
            <w:tcW w:w="1440" w:type="dxa"/>
            <w:shd w:val="clear" w:color="auto" w:fill="FAFAFA"/>
            <w:vAlign w:val="bottom"/>
          </w:tcPr>
          <w:p w14:paraId="587A8EE7" w14:textId="082F8F45"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36,013 </w:t>
            </w:r>
          </w:p>
        </w:tc>
        <w:tc>
          <w:tcPr>
            <w:tcW w:w="1350" w:type="dxa"/>
            <w:shd w:val="clear" w:color="auto" w:fill="FAFAFA"/>
            <w:vAlign w:val="bottom"/>
          </w:tcPr>
          <w:p w14:paraId="70C92A74" w14:textId="2397EF15"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102,069 </w:t>
            </w:r>
          </w:p>
        </w:tc>
        <w:tc>
          <w:tcPr>
            <w:tcW w:w="1170" w:type="dxa"/>
            <w:shd w:val="clear" w:color="auto" w:fill="FAFAFA"/>
            <w:vAlign w:val="bottom"/>
          </w:tcPr>
          <w:p w14:paraId="706E8B9D" w14:textId="16BBC821"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73,473 </w:t>
            </w:r>
          </w:p>
        </w:tc>
        <w:tc>
          <w:tcPr>
            <w:tcW w:w="1350" w:type="dxa"/>
            <w:shd w:val="clear" w:color="auto" w:fill="FAFAFA"/>
            <w:vAlign w:val="bottom"/>
          </w:tcPr>
          <w:p w14:paraId="5BEF0064" w14:textId="3CF9691D"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248,141 </w:t>
            </w:r>
          </w:p>
        </w:tc>
      </w:tr>
      <w:tr w:rsidR="000D710F" w:rsidRPr="001B6A99" w14:paraId="47DE3B5F" w14:textId="77777777" w:rsidTr="004C2CA2">
        <w:tc>
          <w:tcPr>
            <w:tcW w:w="2790" w:type="dxa"/>
            <w:shd w:val="clear" w:color="auto" w:fill="auto"/>
            <w:vAlign w:val="bottom"/>
          </w:tcPr>
          <w:p w14:paraId="3B2D182B" w14:textId="1F613400" w:rsidR="000D710F" w:rsidRPr="001B6A99" w:rsidRDefault="000D710F" w:rsidP="000D710F">
            <w:pPr>
              <w:ind w:left="-105"/>
              <w:jc w:val="both"/>
              <w:rPr>
                <w:rFonts w:ascii="Arial" w:eastAsia="Arial" w:hAnsi="Arial" w:cs="Arial"/>
                <w:sz w:val="16"/>
                <w:szCs w:val="16"/>
              </w:rPr>
            </w:pPr>
            <w:r w:rsidRPr="001B6A99">
              <w:rPr>
                <w:rFonts w:ascii="Arial" w:eastAsia="Arial" w:hAnsi="Arial" w:cs="Arial"/>
                <w:sz w:val="16"/>
                <w:szCs w:val="16"/>
              </w:rPr>
              <w:t>Reclassification</w:t>
            </w:r>
          </w:p>
        </w:tc>
        <w:tc>
          <w:tcPr>
            <w:tcW w:w="1350" w:type="dxa"/>
            <w:shd w:val="clear" w:color="auto" w:fill="FAFAFA"/>
            <w:vAlign w:val="bottom"/>
          </w:tcPr>
          <w:p w14:paraId="4C04FCDE" w14:textId="4742502E"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(263)</w:t>
            </w:r>
          </w:p>
        </w:tc>
        <w:tc>
          <w:tcPr>
            <w:tcW w:w="1440" w:type="dxa"/>
            <w:shd w:val="clear" w:color="auto" w:fill="FAFAFA"/>
            <w:vAlign w:val="bottom"/>
          </w:tcPr>
          <w:p w14:paraId="7665A2EB" w14:textId="560ADBF6"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848 </w:t>
            </w:r>
          </w:p>
        </w:tc>
        <w:tc>
          <w:tcPr>
            <w:tcW w:w="1350" w:type="dxa"/>
            <w:shd w:val="clear" w:color="auto" w:fill="FAFAFA"/>
            <w:vAlign w:val="bottom"/>
          </w:tcPr>
          <w:p w14:paraId="3427FC25" w14:textId="79A551BE"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(585)</w:t>
            </w:r>
          </w:p>
        </w:tc>
        <w:tc>
          <w:tcPr>
            <w:tcW w:w="1170" w:type="dxa"/>
            <w:shd w:val="clear" w:color="auto" w:fill="FAFAFA"/>
            <w:vAlign w:val="bottom"/>
          </w:tcPr>
          <w:p w14:paraId="7D00EB22" w14:textId="563DDD02"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shd w:val="clear" w:color="auto" w:fill="FAFAFA"/>
            <w:vAlign w:val="bottom"/>
          </w:tcPr>
          <w:p w14:paraId="2749736F" w14:textId="1E5480A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r>
      <w:tr w:rsidR="000D710F" w:rsidRPr="001B6A99" w14:paraId="2BAF7187" w14:textId="77777777" w:rsidTr="004C2CA2">
        <w:trPr>
          <w:trHeight w:val="235"/>
        </w:trPr>
        <w:tc>
          <w:tcPr>
            <w:tcW w:w="2790" w:type="dxa"/>
            <w:shd w:val="clear" w:color="auto" w:fill="auto"/>
            <w:vAlign w:val="bottom"/>
          </w:tcPr>
          <w:p w14:paraId="092B59A3" w14:textId="77777777" w:rsidR="000D710F" w:rsidRPr="001B6A99" w:rsidRDefault="000D710F" w:rsidP="000D710F">
            <w:pPr>
              <w:ind w:left="-105" w:right="-114"/>
              <w:rPr>
                <w:rFonts w:ascii="Arial" w:eastAsia="Arial" w:hAnsi="Arial" w:cs="Arial"/>
                <w:sz w:val="16"/>
                <w:szCs w:val="16"/>
              </w:rPr>
            </w:pPr>
            <w:r w:rsidRPr="001B6A99">
              <w:rPr>
                <w:rFonts w:ascii="Arial" w:eastAsia="Arial" w:hAnsi="Arial" w:cs="Arial"/>
                <w:sz w:val="16"/>
                <w:szCs w:val="16"/>
              </w:rPr>
              <w:t>Change in value of allowance</w:t>
            </w:r>
          </w:p>
          <w:p w14:paraId="5F1A698D" w14:textId="77777777" w:rsidR="000D710F" w:rsidRPr="001B6A99" w:rsidRDefault="000D710F" w:rsidP="000D710F">
            <w:pPr>
              <w:ind w:left="-105" w:right="-114"/>
              <w:rPr>
                <w:rFonts w:ascii="Arial" w:eastAsia="Arial" w:hAnsi="Arial" w:cs="Arial"/>
                <w:sz w:val="16"/>
                <w:szCs w:val="16"/>
              </w:rPr>
            </w:pPr>
            <w:r w:rsidRPr="001B6A99">
              <w:rPr>
                <w:rFonts w:ascii="Arial" w:eastAsia="Arial" w:hAnsi="Arial" w:cs="Arial"/>
                <w:sz w:val="16"/>
                <w:szCs w:val="16"/>
              </w:rPr>
              <w:t xml:space="preserve">    for expected credit loss/ </w:t>
            </w:r>
          </w:p>
          <w:p w14:paraId="5E9AC655" w14:textId="13502DED" w:rsidR="000D710F" w:rsidRPr="001B6A99" w:rsidRDefault="000D710F" w:rsidP="000D710F">
            <w:pPr>
              <w:ind w:left="-105" w:right="-114"/>
              <w:rPr>
                <w:rFonts w:ascii="Arial" w:eastAsia="Arial" w:hAnsi="Arial" w:cs="Arial"/>
                <w:sz w:val="16"/>
                <w:szCs w:val="16"/>
              </w:rPr>
            </w:pPr>
            <w:r w:rsidRPr="001B6A99">
              <w:rPr>
                <w:rFonts w:ascii="Arial" w:eastAsia="Arial" w:hAnsi="Arial" w:cs="Arial"/>
                <w:sz w:val="16"/>
                <w:szCs w:val="16"/>
              </w:rPr>
              <w:t xml:space="preserve">    remeasurement</w:t>
            </w:r>
          </w:p>
        </w:tc>
        <w:tc>
          <w:tcPr>
            <w:tcW w:w="1350" w:type="dxa"/>
            <w:shd w:val="clear" w:color="auto" w:fill="FAFAFA"/>
            <w:vAlign w:val="bottom"/>
          </w:tcPr>
          <w:p w14:paraId="237DA76F" w14:textId="2AD841DD"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4,037 </w:t>
            </w:r>
          </w:p>
        </w:tc>
        <w:tc>
          <w:tcPr>
            <w:tcW w:w="1440" w:type="dxa"/>
            <w:shd w:val="clear" w:color="auto" w:fill="FAFAFA"/>
            <w:vAlign w:val="bottom"/>
          </w:tcPr>
          <w:p w14:paraId="4F219F25" w14:textId="456381CB"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2,764 </w:t>
            </w:r>
          </w:p>
        </w:tc>
        <w:tc>
          <w:tcPr>
            <w:tcW w:w="1350" w:type="dxa"/>
            <w:shd w:val="clear" w:color="auto" w:fill="FAFAFA"/>
            <w:vAlign w:val="bottom"/>
          </w:tcPr>
          <w:p w14:paraId="0EF491DB" w14:textId="15771FAA"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23,943 </w:t>
            </w:r>
          </w:p>
        </w:tc>
        <w:tc>
          <w:tcPr>
            <w:tcW w:w="1170" w:type="dxa"/>
            <w:shd w:val="clear" w:color="auto" w:fill="FAFAFA"/>
            <w:vAlign w:val="bottom"/>
          </w:tcPr>
          <w:p w14:paraId="79D6FC15" w14:textId="16068B36"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shd w:val="clear" w:color="auto" w:fill="FAFAFA"/>
            <w:vAlign w:val="bottom"/>
          </w:tcPr>
          <w:p w14:paraId="1260EEA2" w14:textId="141750EA"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30,744 </w:t>
            </w:r>
          </w:p>
        </w:tc>
      </w:tr>
      <w:tr w:rsidR="000D710F" w:rsidRPr="001B6A99" w14:paraId="503F88F5" w14:textId="77777777" w:rsidTr="004C2CA2">
        <w:tc>
          <w:tcPr>
            <w:tcW w:w="2790" w:type="dxa"/>
            <w:shd w:val="clear" w:color="auto" w:fill="auto"/>
            <w:vAlign w:val="bottom"/>
          </w:tcPr>
          <w:p w14:paraId="04A3161F" w14:textId="143C0F36" w:rsidR="000D710F" w:rsidRPr="001B6A99" w:rsidRDefault="000D710F" w:rsidP="000D710F">
            <w:pPr>
              <w:ind w:left="-105"/>
              <w:jc w:val="both"/>
              <w:rPr>
                <w:rFonts w:ascii="Arial" w:eastAsia="Arial" w:hAnsi="Arial" w:cs="Arial"/>
                <w:spacing w:val="-6"/>
                <w:sz w:val="16"/>
                <w:szCs w:val="16"/>
              </w:rPr>
            </w:pPr>
            <w:r w:rsidRPr="001B6A99">
              <w:rPr>
                <w:rFonts w:ascii="Arial" w:eastAsia="Arial" w:hAnsi="Arial" w:cs="Arial"/>
                <w:spacing w:val="-6"/>
                <w:sz w:val="16"/>
                <w:szCs w:val="16"/>
              </w:rPr>
              <w:t>Purchase or origination of financial assets</w:t>
            </w:r>
          </w:p>
        </w:tc>
        <w:tc>
          <w:tcPr>
            <w:tcW w:w="1350" w:type="dxa"/>
            <w:shd w:val="clear" w:color="auto" w:fill="FAFAFA"/>
            <w:vAlign w:val="bottom"/>
          </w:tcPr>
          <w:p w14:paraId="7F946113" w14:textId="5D87E09F"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26,306 </w:t>
            </w:r>
          </w:p>
        </w:tc>
        <w:tc>
          <w:tcPr>
            <w:tcW w:w="1440" w:type="dxa"/>
            <w:shd w:val="clear" w:color="auto" w:fill="FAFAFA"/>
            <w:vAlign w:val="bottom"/>
          </w:tcPr>
          <w:p w14:paraId="7A5D107B" w14:textId="40C115C5"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1,486 </w:t>
            </w:r>
          </w:p>
        </w:tc>
        <w:tc>
          <w:tcPr>
            <w:tcW w:w="1350" w:type="dxa"/>
            <w:shd w:val="clear" w:color="auto" w:fill="FAFAFA"/>
            <w:vAlign w:val="bottom"/>
          </w:tcPr>
          <w:p w14:paraId="5F4E452E" w14:textId="4A6CF085"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1,085 </w:t>
            </w:r>
          </w:p>
        </w:tc>
        <w:tc>
          <w:tcPr>
            <w:tcW w:w="1170" w:type="dxa"/>
            <w:shd w:val="clear" w:color="auto" w:fill="FAFAFA"/>
            <w:vAlign w:val="bottom"/>
          </w:tcPr>
          <w:p w14:paraId="58C0D159" w14:textId="505402DF"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shd w:val="clear" w:color="auto" w:fill="FAFAFA"/>
            <w:vAlign w:val="bottom"/>
          </w:tcPr>
          <w:p w14:paraId="782C22CA" w14:textId="41FEF5B6"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28,877 </w:t>
            </w:r>
          </w:p>
        </w:tc>
      </w:tr>
      <w:tr w:rsidR="000D710F" w:rsidRPr="001B6A99" w14:paraId="50FE5016" w14:textId="77777777" w:rsidTr="004C2CA2">
        <w:tc>
          <w:tcPr>
            <w:tcW w:w="2790" w:type="dxa"/>
            <w:shd w:val="clear" w:color="auto" w:fill="auto"/>
            <w:vAlign w:val="bottom"/>
          </w:tcPr>
          <w:p w14:paraId="3075F64C" w14:textId="75E08F06" w:rsidR="000D710F" w:rsidRPr="001B6A99" w:rsidRDefault="000D710F" w:rsidP="000D710F">
            <w:pPr>
              <w:ind w:left="-105"/>
              <w:jc w:val="both"/>
              <w:rPr>
                <w:rFonts w:ascii="Arial" w:eastAsia="Arial" w:hAnsi="Arial" w:cs="Arial"/>
                <w:spacing w:val="-6"/>
                <w:sz w:val="16"/>
                <w:szCs w:val="16"/>
              </w:rPr>
            </w:pPr>
            <w:r w:rsidRPr="001B6A99">
              <w:rPr>
                <w:rFonts w:ascii="Arial" w:eastAsia="Arial" w:hAnsi="Arial" w:cs="Arial"/>
                <w:sz w:val="16"/>
                <w:szCs w:val="16"/>
              </w:rPr>
              <w:t>Derecognition of financial assets</w:t>
            </w:r>
          </w:p>
        </w:tc>
        <w:tc>
          <w:tcPr>
            <w:tcW w:w="1350" w:type="dxa"/>
            <w:shd w:val="clear" w:color="auto" w:fill="FAFAFA"/>
            <w:vAlign w:val="bottom"/>
          </w:tcPr>
          <w:p w14:paraId="38768C8A"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440" w:type="dxa"/>
            <w:shd w:val="clear" w:color="auto" w:fill="FAFAFA"/>
            <w:vAlign w:val="bottom"/>
          </w:tcPr>
          <w:p w14:paraId="36FA5630"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3CC930ED"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170" w:type="dxa"/>
            <w:shd w:val="clear" w:color="auto" w:fill="FAFAFA"/>
            <w:vAlign w:val="bottom"/>
          </w:tcPr>
          <w:p w14:paraId="0D66C480"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3A8D1228"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r>
      <w:tr w:rsidR="000D710F" w:rsidRPr="001B6A99" w14:paraId="5AB8BEF6" w14:textId="77777777" w:rsidTr="004C2CA2">
        <w:tc>
          <w:tcPr>
            <w:tcW w:w="2790" w:type="dxa"/>
            <w:shd w:val="clear" w:color="auto" w:fill="auto"/>
            <w:vAlign w:val="bottom"/>
          </w:tcPr>
          <w:p w14:paraId="475347BD" w14:textId="03020676" w:rsidR="000D710F" w:rsidRPr="001B6A99" w:rsidRDefault="000D710F" w:rsidP="000D710F">
            <w:pPr>
              <w:ind w:left="-105"/>
              <w:jc w:val="both"/>
              <w:rPr>
                <w:rFonts w:ascii="Arial" w:eastAsia="Arial" w:hAnsi="Arial" w:cs="Arial"/>
                <w:sz w:val="16"/>
                <w:szCs w:val="16"/>
                <w:lang w:val="en-GB"/>
              </w:rPr>
            </w:pPr>
            <w:r w:rsidRPr="001B6A99">
              <w:rPr>
                <w:rFonts w:ascii="Arial" w:eastAsia="Arial" w:hAnsi="Arial" w:cs="Arial"/>
                <w:sz w:val="16"/>
                <w:szCs w:val="16"/>
              </w:rPr>
              <w:t xml:space="preserve">   </w:t>
            </w:r>
            <w:r w:rsidRPr="001B6A99">
              <w:rPr>
                <w:rFonts w:ascii="Arial" w:eastAsia="Arial" w:hAnsi="Arial" w:cs="Arial"/>
                <w:sz w:val="16"/>
                <w:szCs w:val="16"/>
                <w:lang w:val="en-GB"/>
              </w:rPr>
              <w:t xml:space="preserve">(Collection, closed accounts, </w:t>
            </w:r>
          </w:p>
        </w:tc>
        <w:tc>
          <w:tcPr>
            <w:tcW w:w="1350" w:type="dxa"/>
            <w:shd w:val="clear" w:color="auto" w:fill="FAFAFA"/>
            <w:vAlign w:val="bottom"/>
          </w:tcPr>
          <w:p w14:paraId="60F3FF24"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440" w:type="dxa"/>
            <w:shd w:val="clear" w:color="auto" w:fill="FAFAFA"/>
            <w:vAlign w:val="bottom"/>
          </w:tcPr>
          <w:p w14:paraId="0B8FEDFC"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2BA99139"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170" w:type="dxa"/>
            <w:shd w:val="clear" w:color="auto" w:fill="FAFAFA"/>
            <w:vAlign w:val="bottom"/>
          </w:tcPr>
          <w:p w14:paraId="233505C9"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350" w:type="dxa"/>
            <w:shd w:val="clear" w:color="auto" w:fill="FAFAFA"/>
            <w:vAlign w:val="bottom"/>
          </w:tcPr>
          <w:p w14:paraId="442BADD6"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r>
      <w:tr w:rsidR="000D710F" w:rsidRPr="001B6A99" w14:paraId="08A9DA18" w14:textId="77777777" w:rsidTr="004C2CA2">
        <w:tc>
          <w:tcPr>
            <w:tcW w:w="2790" w:type="dxa"/>
            <w:shd w:val="clear" w:color="auto" w:fill="auto"/>
            <w:vAlign w:val="bottom"/>
          </w:tcPr>
          <w:p w14:paraId="7C82C37F" w14:textId="4D74E8FA" w:rsidR="000D710F" w:rsidRPr="001B6A99" w:rsidRDefault="000D710F" w:rsidP="000D710F">
            <w:pPr>
              <w:ind w:left="-105"/>
              <w:jc w:val="both"/>
              <w:rPr>
                <w:rFonts w:ascii="Arial" w:eastAsia="Arial" w:hAnsi="Arial" w:cs="Arial"/>
                <w:sz w:val="16"/>
                <w:szCs w:val="16"/>
              </w:rPr>
            </w:pPr>
            <w:r w:rsidRPr="001B6A99">
              <w:rPr>
                <w:rFonts w:ascii="Arial" w:eastAsia="Arial" w:hAnsi="Arial" w:cs="Arial"/>
                <w:sz w:val="16"/>
                <w:szCs w:val="16"/>
              </w:rPr>
              <w:t xml:space="preserve">   and closed accounts at maturity)</w:t>
            </w:r>
          </w:p>
        </w:tc>
        <w:tc>
          <w:tcPr>
            <w:tcW w:w="1350" w:type="dxa"/>
            <w:tcBorders>
              <w:bottom w:val="single" w:sz="4" w:space="0" w:color="auto"/>
            </w:tcBorders>
            <w:shd w:val="clear" w:color="auto" w:fill="FAFAFA"/>
            <w:vAlign w:val="bottom"/>
          </w:tcPr>
          <w:p w14:paraId="3F92E110" w14:textId="6D2512A4"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(22,514)</w:t>
            </w:r>
          </w:p>
        </w:tc>
        <w:tc>
          <w:tcPr>
            <w:tcW w:w="1440" w:type="dxa"/>
            <w:tcBorders>
              <w:bottom w:val="single" w:sz="4" w:space="0" w:color="auto"/>
            </w:tcBorders>
            <w:shd w:val="clear" w:color="auto" w:fill="FAFAFA"/>
            <w:vAlign w:val="bottom"/>
          </w:tcPr>
          <w:p w14:paraId="00D0FB75" w14:textId="42492161"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(35,965)</w:t>
            </w:r>
          </w:p>
        </w:tc>
        <w:tc>
          <w:tcPr>
            <w:tcW w:w="1350" w:type="dxa"/>
            <w:tcBorders>
              <w:bottom w:val="single" w:sz="4" w:space="0" w:color="auto"/>
            </w:tcBorders>
            <w:shd w:val="clear" w:color="auto" w:fill="FAFAFA"/>
            <w:vAlign w:val="bottom"/>
          </w:tcPr>
          <w:p w14:paraId="6C4B6668" w14:textId="0A924D33"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(65,784)</w:t>
            </w:r>
          </w:p>
        </w:tc>
        <w:tc>
          <w:tcPr>
            <w:tcW w:w="1170" w:type="dxa"/>
            <w:tcBorders>
              <w:bottom w:val="single" w:sz="4" w:space="0" w:color="auto"/>
            </w:tcBorders>
            <w:shd w:val="clear" w:color="auto" w:fill="FAFAFA"/>
            <w:vAlign w:val="bottom"/>
          </w:tcPr>
          <w:p w14:paraId="23A498BF" w14:textId="29A8518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(73,473)</w:t>
            </w:r>
          </w:p>
        </w:tc>
        <w:tc>
          <w:tcPr>
            <w:tcW w:w="1350" w:type="dxa"/>
            <w:tcBorders>
              <w:bottom w:val="single" w:sz="4" w:space="0" w:color="auto"/>
            </w:tcBorders>
            <w:shd w:val="clear" w:color="auto" w:fill="FAFAFA"/>
            <w:vAlign w:val="bottom"/>
          </w:tcPr>
          <w:p w14:paraId="7C84AB3A" w14:textId="394C8421"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(197,736)</w:t>
            </w:r>
          </w:p>
        </w:tc>
      </w:tr>
      <w:tr w:rsidR="000D710F" w:rsidRPr="001B6A99" w14:paraId="3C94891F" w14:textId="77777777" w:rsidTr="004C2CA2">
        <w:tc>
          <w:tcPr>
            <w:tcW w:w="2790" w:type="dxa"/>
            <w:tcBorders>
              <w:right w:val="nil"/>
            </w:tcBorders>
            <w:shd w:val="clear" w:color="auto" w:fill="auto"/>
            <w:vAlign w:val="bottom"/>
          </w:tcPr>
          <w:p w14:paraId="77206E4F" w14:textId="77777777" w:rsidR="000D710F" w:rsidRPr="001B6A99" w:rsidRDefault="000D710F" w:rsidP="000D710F">
            <w:pPr>
              <w:ind w:left="-105"/>
              <w:jc w:val="both"/>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3234B141"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FAFAFA"/>
            <w:vAlign w:val="bottom"/>
          </w:tcPr>
          <w:p w14:paraId="2A80DB76"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2C701755"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FAFAFA"/>
            <w:vAlign w:val="bottom"/>
          </w:tcPr>
          <w:p w14:paraId="633BED12" w14:textId="77777777" w:rsidR="000D710F" w:rsidRPr="001B6A99" w:rsidRDefault="000D710F" w:rsidP="004C2CA2">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D02B98A" w14:textId="77777777" w:rsidR="000D710F" w:rsidRPr="001B6A99" w:rsidRDefault="000D710F" w:rsidP="004C2CA2">
            <w:pPr>
              <w:pBdr>
                <w:top w:val="nil"/>
                <w:left w:val="nil"/>
                <w:bottom w:val="nil"/>
                <w:right w:val="nil"/>
                <w:between w:val="nil"/>
              </w:pBdr>
              <w:ind w:right="-72"/>
              <w:jc w:val="right"/>
              <w:rPr>
                <w:rFonts w:ascii="Arial" w:eastAsia="Arial" w:hAnsi="Arial" w:cs="Arial"/>
                <w:spacing w:val="-4"/>
                <w:sz w:val="16"/>
                <w:szCs w:val="16"/>
              </w:rPr>
            </w:pPr>
          </w:p>
        </w:tc>
      </w:tr>
      <w:tr w:rsidR="00EC236B" w:rsidRPr="001B6A99" w14:paraId="2F9AD5C9" w14:textId="77777777" w:rsidTr="004C2CA2">
        <w:trPr>
          <w:trHeight w:val="87"/>
        </w:trPr>
        <w:tc>
          <w:tcPr>
            <w:tcW w:w="2790" w:type="dxa"/>
            <w:tcBorders>
              <w:right w:val="nil"/>
            </w:tcBorders>
            <w:shd w:val="clear" w:color="auto" w:fill="auto"/>
            <w:vAlign w:val="bottom"/>
          </w:tcPr>
          <w:p w14:paraId="295D47A0" w14:textId="7437E8B1" w:rsidR="00EC236B" w:rsidRPr="001B6A99" w:rsidRDefault="00EC236B" w:rsidP="00EC236B">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2022</w:t>
            </w:r>
          </w:p>
        </w:tc>
        <w:tc>
          <w:tcPr>
            <w:tcW w:w="1350" w:type="dxa"/>
            <w:tcBorders>
              <w:top w:val="nil"/>
              <w:left w:val="nil"/>
              <w:bottom w:val="single" w:sz="4" w:space="0" w:color="auto"/>
              <w:right w:val="nil"/>
            </w:tcBorders>
            <w:shd w:val="clear" w:color="auto" w:fill="FAFAFA"/>
            <w:vAlign w:val="bottom"/>
          </w:tcPr>
          <w:p w14:paraId="7A918509" w14:textId="1FDAD600" w:rsidR="00EC236B" w:rsidRPr="001B6A99" w:rsidRDefault="00EC236B"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44,152 </w:t>
            </w:r>
          </w:p>
        </w:tc>
        <w:tc>
          <w:tcPr>
            <w:tcW w:w="1440" w:type="dxa"/>
            <w:tcBorders>
              <w:top w:val="nil"/>
              <w:left w:val="nil"/>
              <w:bottom w:val="single" w:sz="4" w:space="0" w:color="auto"/>
              <w:right w:val="nil"/>
            </w:tcBorders>
            <w:shd w:val="clear" w:color="auto" w:fill="FAFAFA"/>
            <w:vAlign w:val="bottom"/>
          </w:tcPr>
          <w:p w14:paraId="3BA9A826" w14:textId="29508E2D" w:rsidR="00EC236B" w:rsidRPr="001B6A99" w:rsidRDefault="00EC236B"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5,146 </w:t>
            </w:r>
          </w:p>
        </w:tc>
        <w:tc>
          <w:tcPr>
            <w:tcW w:w="1350" w:type="dxa"/>
            <w:tcBorders>
              <w:top w:val="nil"/>
              <w:left w:val="nil"/>
              <w:bottom w:val="single" w:sz="4" w:space="0" w:color="auto"/>
              <w:right w:val="nil"/>
            </w:tcBorders>
            <w:shd w:val="clear" w:color="auto" w:fill="FAFAFA"/>
            <w:vAlign w:val="bottom"/>
          </w:tcPr>
          <w:p w14:paraId="76A499A3" w14:textId="126B1577" w:rsidR="00EC236B" w:rsidRPr="001B6A99" w:rsidRDefault="00EC236B"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60,728 </w:t>
            </w:r>
          </w:p>
        </w:tc>
        <w:tc>
          <w:tcPr>
            <w:tcW w:w="1170" w:type="dxa"/>
            <w:tcBorders>
              <w:top w:val="nil"/>
              <w:left w:val="nil"/>
              <w:bottom w:val="single" w:sz="4" w:space="0" w:color="auto"/>
              <w:right w:val="nil"/>
            </w:tcBorders>
            <w:shd w:val="clear" w:color="auto" w:fill="FAFAFA"/>
            <w:vAlign w:val="bottom"/>
          </w:tcPr>
          <w:p w14:paraId="23A6E845" w14:textId="312323CA" w:rsidR="00EC236B" w:rsidRPr="001B6A99" w:rsidRDefault="00EC236B"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350" w:type="dxa"/>
            <w:tcBorders>
              <w:top w:val="nil"/>
              <w:left w:val="nil"/>
              <w:bottom w:val="single" w:sz="4" w:space="0" w:color="auto"/>
              <w:right w:val="nil"/>
            </w:tcBorders>
            <w:shd w:val="clear" w:color="auto" w:fill="FAFAFA"/>
            <w:vAlign w:val="bottom"/>
          </w:tcPr>
          <w:p w14:paraId="552961D4" w14:textId="2C20C0A5" w:rsidR="00EC236B" w:rsidRPr="001B6A99" w:rsidRDefault="00EC236B" w:rsidP="004C2CA2">
            <w:pPr>
              <w:pBdr>
                <w:top w:val="nil"/>
                <w:left w:val="nil"/>
                <w:bottom w:val="nil"/>
                <w:right w:val="nil"/>
                <w:between w:val="nil"/>
              </w:pBdr>
              <w:ind w:right="-72"/>
              <w:jc w:val="right"/>
              <w:rPr>
                <w:rFonts w:ascii="Arial" w:eastAsia="Arial" w:hAnsi="Arial" w:cs="Arial"/>
                <w:sz w:val="16"/>
                <w:szCs w:val="16"/>
              </w:rPr>
            </w:pPr>
            <w:r w:rsidRPr="001B6A99">
              <w:rPr>
                <w:rFonts w:ascii="Arial" w:eastAsia="Arial" w:hAnsi="Arial" w:cs="Arial"/>
                <w:sz w:val="16"/>
                <w:szCs w:val="16"/>
              </w:rPr>
              <w:t xml:space="preserve"> 110,026 </w:t>
            </w:r>
          </w:p>
        </w:tc>
      </w:tr>
    </w:tbl>
    <w:p w14:paraId="75A75361" w14:textId="2F36B384" w:rsidR="00625552" w:rsidRPr="001B6A99" w:rsidRDefault="00625552">
      <w:pPr>
        <w:jc w:val="both"/>
        <w:rPr>
          <w:rFonts w:ascii="Arial" w:eastAsia="Arial" w:hAnsi="Arial" w:cs="Arial"/>
          <w:color w:val="000000"/>
          <w:sz w:val="20"/>
          <w:szCs w:val="2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2790"/>
        <w:gridCol w:w="1350"/>
        <w:gridCol w:w="1440"/>
        <w:gridCol w:w="1350"/>
        <w:gridCol w:w="1170"/>
        <w:gridCol w:w="1350"/>
      </w:tblGrid>
      <w:tr w:rsidR="00625552" w:rsidRPr="001B6A99" w14:paraId="35441EFB" w14:textId="77777777" w:rsidTr="00625552">
        <w:tc>
          <w:tcPr>
            <w:tcW w:w="2790" w:type="dxa"/>
            <w:shd w:val="clear" w:color="auto" w:fill="auto"/>
            <w:vAlign w:val="bottom"/>
          </w:tcPr>
          <w:p w14:paraId="138035D9" w14:textId="77777777" w:rsidR="00625552" w:rsidRPr="001B6A99" w:rsidRDefault="00625552" w:rsidP="00096E4A">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vAlign w:val="bottom"/>
          </w:tcPr>
          <w:p w14:paraId="389E8AEB" w14:textId="0FFF6245" w:rsidR="00625552" w:rsidRPr="001B6A99" w:rsidRDefault="00625552" w:rsidP="00625552">
            <w:pPr>
              <w:ind w:right="-7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E652D4" w:rsidRPr="001B6A99" w14:paraId="381AB7AE" w14:textId="77777777" w:rsidTr="00625552">
        <w:tc>
          <w:tcPr>
            <w:tcW w:w="2790" w:type="dxa"/>
            <w:shd w:val="clear" w:color="auto" w:fill="auto"/>
            <w:vAlign w:val="bottom"/>
          </w:tcPr>
          <w:p w14:paraId="4D290365" w14:textId="77777777" w:rsidR="00E652D4" w:rsidRPr="001B6A99" w:rsidRDefault="00E652D4" w:rsidP="00096E4A">
            <w:pPr>
              <w:ind w:left="-105"/>
              <w:jc w:val="both"/>
              <w:rPr>
                <w:rFonts w:ascii="Arial" w:eastAsia="Arial" w:hAnsi="Arial" w:cs="Arial"/>
                <w:sz w:val="16"/>
                <w:szCs w:val="16"/>
              </w:rPr>
            </w:pPr>
          </w:p>
        </w:tc>
        <w:tc>
          <w:tcPr>
            <w:tcW w:w="6660" w:type="dxa"/>
            <w:gridSpan w:val="5"/>
            <w:tcBorders>
              <w:top w:val="single" w:sz="4" w:space="0" w:color="000000"/>
              <w:bottom w:val="single" w:sz="4" w:space="0" w:color="000000"/>
            </w:tcBorders>
            <w:shd w:val="clear" w:color="auto" w:fill="auto"/>
            <w:vAlign w:val="bottom"/>
          </w:tcPr>
          <w:p w14:paraId="39742776" w14:textId="2CAFFF58" w:rsidR="00E652D4" w:rsidRPr="001B6A99" w:rsidRDefault="00E652D4" w:rsidP="00096E4A">
            <w:pPr>
              <w:ind w:right="-72"/>
              <w:jc w:val="center"/>
              <w:rPr>
                <w:rFonts w:ascii="Arial" w:eastAsia="Arial" w:hAnsi="Arial" w:cs="Arial"/>
                <w:b/>
                <w:sz w:val="16"/>
                <w:szCs w:val="16"/>
              </w:rPr>
            </w:pPr>
            <w:r w:rsidRPr="001B6A99">
              <w:rPr>
                <w:rFonts w:ascii="Arial" w:eastAsia="Arial" w:hAnsi="Arial" w:cs="Arial"/>
                <w:b/>
                <w:sz w:val="16"/>
                <w:szCs w:val="16"/>
              </w:rPr>
              <w:t>31 December 202</w:t>
            </w:r>
            <w:r w:rsidR="000C0278" w:rsidRPr="001B6A99">
              <w:rPr>
                <w:rFonts w:ascii="Arial" w:eastAsia="Arial" w:hAnsi="Arial" w:cs="Arial"/>
                <w:b/>
                <w:sz w:val="16"/>
                <w:szCs w:val="16"/>
              </w:rPr>
              <w:t>1</w:t>
            </w:r>
            <w:r w:rsidR="007E3480" w:rsidRPr="001B6A99">
              <w:rPr>
                <w:rFonts w:ascii="Arial" w:eastAsia="Arial" w:hAnsi="Arial" w:cs="Arial"/>
                <w:b/>
                <w:sz w:val="16"/>
                <w:szCs w:val="16"/>
              </w:rPr>
              <w:t xml:space="preserve"> (Restated)</w:t>
            </w:r>
          </w:p>
        </w:tc>
      </w:tr>
      <w:tr w:rsidR="00E652D4" w:rsidRPr="001B6A99" w14:paraId="1413C109" w14:textId="77777777" w:rsidTr="00625552">
        <w:tc>
          <w:tcPr>
            <w:tcW w:w="2790" w:type="dxa"/>
            <w:shd w:val="clear" w:color="auto" w:fill="auto"/>
            <w:vAlign w:val="bottom"/>
          </w:tcPr>
          <w:p w14:paraId="74055192" w14:textId="77777777" w:rsidR="00E652D4" w:rsidRPr="001B6A99" w:rsidRDefault="00E652D4" w:rsidP="00096E4A">
            <w:pPr>
              <w:ind w:left="-105"/>
              <w:jc w:val="both"/>
              <w:rPr>
                <w:rFonts w:ascii="Arial" w:eastAsia="Arial" w:hAnsi="Arial" w:cs="Arial"/>
                <w:sz w:val="16"/>
                <w:szCs w:val="16"/>
              </w:rPr>
            </w:pPr>
          </w:p>
        </w:tc>
        <w:tc>
          <w:tcPr>
            <w:tcW w:w="6660" w:type="dxa"/>
            <w:gridSpan w:val="5"/>
            <w:tcBorders>
              <w:top w:val="single" w:sz="4" w:space="0" w:color="000000"/>
            </w:tcBorders>
            <w:shd w:val="clear" w:color="auto" w:fill="auto"/>
            <w:vAlign w:val="bottom"/>
          </w:tcPr>
          <w:p w14:paraId="0B173332" w14:textId="77777777" w:rsidR="00E652D4" w:rsidRPr="001B6A99" w:rsidRDefault="00E652D4" w:rsidP="00096E4A">
            <w:pPr>
              <w:ind w:right="-72"/>
              <w:jc w:val="center"/>
              <w:rPr>
                <w:rFonts w:ascii="Arial" w:eastAsia="Arial" w:hAnsi="Arial" w:cs="Arial"/>
                <w:b/>
                <w:sz w:val="16"/>
                <w:szCs w:val="16"/>
              </w:rPr>
            </w:pPr>
            <w:r w:rsidRPr="001B6A99">
              <w:rPr>
                <w:rFonts w:ascii="Arial" w:eastAsia="Arial" w:hAnsi="Arial" w:cs="Arial"/>
                <w:b/>
                <w:sz w:val="16"/>
                <w:szCs w:val="16"/>
              </w:rPr>
              <w:t>Allowance for expected credit loss</w:t>
            </w:r>
          </w:p>
        </w:tc>
      </w:tr>
      <w:tr w:rsidR="00E652D4" w:rsidRPr="001B6A99" w14:paraId="5637295E" w14:textId="77777777" w:rsidTr="00625552">
        <w:tc>
          <w:tcPr>
            <w:tcW w:w="2790" w:type="dxa"/>
            <w:shd w:val="clear" w:color="auto" w:fill="auto"/>
            <w:vAlign w:val="bottom"/>
          </w:tcPr>
          <w:p w14:paraId="54E12EC4" w14:textId="77777777" w:rsidR="00E652D4" w:rsidRPr="001B6A99" w:rsidRDefault="00E652D4" w:rsidP="00096E4A">
            <w:pPr>
              <w:ind w:left="-105"/>
              <w:jc w:val="both"/>
              <w:rPr>
                <w:rFonts w:ascii="Arial" w:eastAsia="Arial" w:hAnsi="Arial" w:cs="Arial"/>
                <w:sz w:val="16"/>
                <w:szCs w:val="16"/>
              </w:rPr>
            </w:pPr>
            <w:r w:rsidRPr="001B6A99">
              <w:rPr>
                <w:rFonts w:ascii="Arial" w:eastAsia="Arial" w:hAnsi="Arial" w:cs="Arial"/>
                <w:sz w:val="16"/>
                <w:szCs w:val="16"/>
              </w:rPr>
              <w:t xml:space="preserve"> </w:t>
            </w:r>
          </w:p>
        </w:tc>
        <w:tc>
          <w:tcPr>
            <w:tcW w:w="1350" w:type="dxa"/>
            <w:tcBorders>
              <w:top w:val="single" w:sz="4" w:space="0" w:color="000000"/>
            </w:tcBorders>
            <w:shd w:val="clear" w:color="auto" w:fill="auto"/>
            <w:vAlign w:val="bottom"/>
          </w:tcPr>
          <w:p w14:paraId="5DCBED64"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12-month ECL</w:t>
            </w:r>
          </w:p>
        </w:tc>
        <w:tc>
          <w:tcPr>
            <w:tcW w:w="1440" w:type="dxa"/>
            <w:tcBorders>
              <w:top w:val="single" w:sz="4" w:space="0" w:color="000000"/>
            </w:tcBorders>
            <w:shd w:val="clear" w:color="auto" w:fill="auto"/>
            <w:vAlign w:val="bottom"/>
          </w:tcPr>
          <w:p w14:paraId="735F0D83"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209641EB"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ECL - not credit impaired</w:t>
            </w:r>
          </w:p>
        </w:tc>
        <w:tc>
          <w:tcPr>
            <w:tcW w:w="1350" w:type="dxa"/>
            <w:tcBorders>
              <w:top w:val="single" w:sz="4" w:space="0" w:color="000000"/>
            </w:tcBorders>
            <w:shd w:val="clear" w:color="auto" w:fill="auto"/>
            <w:vAlign w:val="bottom"/>
          </w:tcPr>
          <w:p w14:paraId="3F6B9A6E"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 xml:space="preserve">Lifetime </w:t>
            </w:r>
          </w:p>
          <w:p w14:paraId="1E10416F"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 xml:space="preserve">ECL - credit impaired </w:t>
            </w:r>
          </w:p>
        </w:tc>
        <w:tc>
          <w:tcPr>
            <w:tcW w:w="1170" w:type="dxa"/>
            <w:tcBorders>
              <w:top w:val="single" w:sz="4" w:space="0" w:color="000000"/>
            </w:tcBorders>
            <w:shd w:val="clear" w:color="auto" w:fill="auto"/>
            <w:vAlign w:val="bottom"/>
          </w:tcPr>
          <w:p w14:paraId="70AB0022"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Allowance established in excess</w:t>
            </w:r>
          </w:p>
        </w:tc>
        <w:tc>
          <w:tcPr>
            <w:tcW w:w="1350" w:type="dxa"/>
            <w:tcBorders>
              <w:top w:val="single" w:sz="4" w:space="0" w:color="000000"/>
            </w:tcBorders>
            <w:shd w:val="clear" w:color="auto" w:fill="auto"/>
            <w:vAlign w:val="bottom"/>
          </w:tcPr>
          <w:p w14:paraId="6B311D1F" w14:textId="77777777" w:rsidR="00E652D4" w:rsidRPr="001B6A99" w:rsidRDefault="00E652D4" w:rsidP="00096E4A">
            <w:pPr>
              <w:ind w:right="-72"/>
              <w:jc w:val="right"/>
              <w:rPr>
                <w:rFonts w:ascii="Arial" w:eastAsia="Arial" w:hAnsi="Arial" w:cs="Arial"/>
                <w:b/>
                <w:sz w:val="16"/>
                <w:szCs w:val="16"/>
              </w:rPr>
            </w:pPr>
            <w:r w:rsidRPr="001B6A99">
              <w:rPr>
                <w:rFonts w:ascii="Arial" w:eastAsia="Arial" w:hAnsi="Arial" w:cs="Arial"/>
                <w:b/>
                <w:sz w:val="16"/>
                <w:szCs w:val="16"/>
              </w:rPr>
              <w:t>Total</w:t>
            </w:r>
          </w:p>
        </w:tc>
      </w:tr>
      <w:tr w:rsidR="00625552" w:rsidRPr="001B6A99" w14:paraId="4C84D7C1" w14:textId="77777777" w:rsidTr="00625552">
        <w:tc>
          <w:tcPr>
            <w:tcW w:w="2790" w:type="dxa"/>
            <w:shd w:val="clear" w:color="auto" w:fill="auto"/>
            <w:vAlign w:val="bottom"/>
          </w:tcPr>
          <w:p w14:paraId="1D3AE5C6" w14:textId="77777777" w:rsidR="00625552" w:rsidRPr="001B6A99" w:rsidRDefault="00625552" w:rsidP="00625552">
            <w:pPr>
              <w:ind w:left="-105"/>
              <w:jc w:val="both"/>
              <w:rPr>
                <w:rFonts w:ascii="Arial" w:eastAsia="Arial" w:hAnsi="Arial" w:cs="Arial"/>
                <w:sz w:val="16"/>
                <w:szCs w:val="16"/>
              </w:rPr>
            </w:pPr>
          </w:p>
        </w:tc>
        <w:tc>
          <w:tcPr>
            <w:tcW w:w="1350" w:type="dxa"/>
            <w:tcBorders>
              <w:bottom w:val="single" w:sz="4" w:space="0" w:color="000000"/>
            </w:tcBorders>
            <w:shd w:val="clear" w:color="auto" w:fill="auto"/>
            <w:vAlign w:val="bottom"/>
          </w:tcPr>
          <w:p w14:paraId="778DA29C" w14:textId="78D2F277"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40" w:type="dxa"/>
            <w:tcBorders>
              <w:bottom w:val="single" w:sz="4" w:space="0" w:color="000000"/>
            </w:tcBorders>
            <w:shd w:val="clear" w:color="auto" w:fill="auto"/>
            <w:vAlign w:val="bottom"/>
          </w:tcPr>
          <w:p w14:paraId="0FA43808" w14:textId="2F83EABB"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shd w:val="clear" w:color="auto" w:fill="auto"/>
            <w:vAlign w:val="bottom"/>
          </w:tcPr>
          <w:p w14:paraId="2A063A0A" w14:textId="4F8F7BD6"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70" w:type="dxa"/>
            <w:tcBorders>
              <w:bottom w:val="single" w:sz="4" w:space="0" w:color="000000"/>
            </w:tcBorders>
            <w:shd w:val="clear" w:color="auto" w:fill="auto"/>
            <w:vAlign w:val="bottom"/>
          </w:tcPr>
          <w:p w14:paraId="4BED4EC6" w14:textId="533CB03A"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50" w:type="dxa"/>
            <w:tcBorders>
              <w:bottom w:val="single" w:sz="4" w:space="0" w:color="000000"/>
            </w:tcBorders>
            <w:shd w:val="clear" w:color="auto" w:fill="auto"/>
            <w:vAlign w:val="bottom"/>
          </w:tcPr>
          <w:p w14:paraId="69F3E429" w14:textId="1DC1868F" w:rsidR="00625552" w:rsidRPr="001B6A99" w:rsidRDefault="00625552" w:rsidP="00625552">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E652D4" w:rsidRPr="001B6A99" w14:paraId="19849076" w14:textId="77777777" w:rsidTr="00625552">
        <w:tc>
          <w:tcPr>
            <w:tcW w:w="2790" w:type="dxa"/>
            <w:shd w:val="clear" w:color="auto" w:fill="auto"/>
            <w:vAlign w:val="bottom"/>
          </w:tcPr>
          <w:p w14:paraId="1F55DF4E" w14:textId="77777777" w:rsidR="00E652D4" w:rsidRPr="001B6A99" w:rsidRDefault="00E652D4" w:rsidP="00096E4A">
            <w:pPr>
              <w:ind w:left="-105"/>
              <w:jc w:val="both"/>
              <w:rPr>
                <w:rFonts w:ascii="Arial" w:eastAsia="Arial" w:hAnsi="Arial" w:cs="Arial"/>
                <w:sz w:val="16"/>
                <w:szCs w:val="16"/>
              </w:rPr>
            </w:pPr>
          </w:p>
        </w:tc>
        <w:tc>
          <w:tcPr>
            <w:tcW w:w="1350" w:type="dxa"/>
            <w:tcBorders>
              <w:top w:val="single" w:sz="4" w:space="0" w:color="000000"/>
            </w:tcBorders>
            <w:shd w:val="clear" w:color="auto" w:fill="auto"/>
            <w:vAlign w:val="bottom"/>
          </w:tcPr>
          <w:p w14:paraId="3C648528" w14:textId="77777777" w:rsidR="00E652D4" w:rsidRPr="001B6A99" w:rsidRDefault="00E652D4" w:rsidP="00096E4A">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775536DB" w14:textId="77777777" w:rsidR="00E652D4" w:rsidRPr="001B6A99" w:rsidRDefault="00E652D4" w:rsidP="00096E4A">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1B265BE8" w14:textId="77777777" w:rsidR="00E652D4" w:rsidRPr="001B6A99" w:rsidRDefault="00E652D4" w:rsidP="00096E4A">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29A09FEF" w14:textId="77777777" w:rsidR="00E652D4" w:rsidRPr="001B6A99" w:rsidRDefault="00E652D4" w:rsidP="00096E4A">
            <w:pPr>
              <w:ind w:right="-72"/>
              <w:jc w:val="right"/>
              <w:rPr>
                <w:rFonts w:ascii="Arial" w:eastAsia="Arial" w:hAnsi="Arial" w:cs="Arial"/>
                <w:sz w:val="16"/>
                <w:szCs w:val="16"/>
              </w:rPr>
            </w:pPr>
          </w:p>
        </w:tc>
        <w:tc>
          <w:tcPr>
            <w:tcW w:w="1350" w:type="dxa"/>
            <w:tcBorders>
              <w:top w:val="single" w:sz="4" w:space="0" w:color="000000"/>
            </w:tcBorders>
            <w:shd w:val="clear" w:color="auto" w:fill="auto"/>
            <w:vAlign w:val="bottom"/>
          </w:tcPr>
          <w:p w14:paraId="122466B3" w14:textId="77777777" w:rsidR="00E652D4" w:rsidRPr="001B6A99" w:rsidRDefault="00E652D4" w:rsidP="00096E4A">
            <w:pPr>
              <w:ind w:right="-72"/>
              <w:jc w:val="right"/>
              <w:rPr>
                <w:rFonts w:ascii="Arial" w:eastAsia="Arial" w:hAnsi="Arial" w:cs="Arial"/>
                <w:sz w:val="16"/>
                <w:szCs w:val="16"/>
              </w:rPr>
            </w:pPr>
          </w:p>
        </w:tc>
      </w:tr>
      <w:tr w:rsidR="00E652D4" w:rsidRPr="001B6A99" w14:paraId="73F98878" w14:textId="77777777" w:rsidTr="00AD3AB7">
        <w:trPr>
          <w:trHeight w:val="153"/>
        </w:trPr>
        <w:tc>
          <w:tcPr>
            <w:tcW w:w="2790" w:type="dxa"/>
            <w:shd w:val="clear" w:color="auto" w:fill="auto"/>
            <w:vAlign w:val="bottom"/>
          </w:tcPr>
          <w:p w14:paraId="0DA6B186" w14:textId="77777777" w:rsidR="00E652D4" w:rsidRPr="001B6A99" w:rsidRDefault="00E652D4" w:rsidP="00096E4A">
            <w:pPr>
              <w:ind w:left="-105"/>
              <w:jc w:val="both"/>
              <w:rPr>
                <w:rFonts w:ascii="Arial" w:eastAsia="Arial" w:hAnsi="Arial" w:cs="Arial"/>
                <w:bCs/>
                <w:sz w:val="16"/>
                <w:szCs w:val="16"/>
              </w:rPr>
            </w:pPr>
            <w:r w:rsidRPr="001B6A99">
              <w:rPr>
                <w:rFonts w:ascii="Arial" w:eastAsia="Arial" w:hAnsi="Arial" w:cs="Arial"/>
                <w:bCs/>
                <w:sz w:val="16"/>
                <w:szCs w:val="16"/>
              </w:rPr>
              <w:t xml:space="preserve">Loans to customers and accrued </w:t>
            </w:r>
          </w:p>
          <w:p w14:paraId="4EF50D10" w14:textId="31519296" w:rsidR="00E652D4" w:rsidRPr="001B6A99" w:rsidRDefault="00E652D4" w:rsidP="00096E4A">
            <w:pPr>
              <w:ind w:left="-105"/>
              <w:jc w:val="both"/>
              <w:rPr>
                <w:rFonts w:ascii="Arial" w:eastAsia="Arial" w:hAnsi="Arial" w:cs="Arial"/>
                <w:b/>
                <w:sz w:val="16"/>
                <w:szCs w:val="16"/>
              </w:rPr>
            </w:pPr>
            <w:r w:rsidRPr="001B6A99">
              <w:rPr>
                <w:rFonts w:ascii="Arial" w:eastAsia="Arial" w:hAnsi="Arial" w:cs="Arial"/>
                <w:bCs/>
                <w:sz w:val="16"/>
                <w:szCs w:val="16"/>
              </w:rPr>
              <w:t xml:space="preserve">   interest receivables</w:t>
            </w:r>
            <w:r w:rsidR="00784EE7">
              <w:rPr>
                <w:rFonts w:ascii="Arial" w:eastAsia="Arial" w:hAnsi="Arial" w:cs="Arial"/>
                <w:bCs/>
                <w:sz w:val="16"/>
                <w:szCs w:val="16"/>
              </w:rPr>
              <w:t>,</w:t>
            </w:r>
            <w:r w:rsidRPr="001B6A99">
              <w:rPr>
                <w:rFonts w:ascii="Arial" w:eastAsia="Arial" w:hAnsi="Arial" w:cs="Arial"/>
                <w:bCs/>
                <w:sz w:val="16"/>
                <w:szCs w:val="16"/>
              </w:rPr>
              <w:t xml:space="preserve"> net</w:t>
            </w:r>
          </w:p>
        </w:tc>
        <w:tc>
          <w:tcPr>
            <w:tcW w:w="1350" w:type="dxa"/>
            <w:shd w:val="clear" w:color="auto" w:fill="auto"/>
            <w:vAlign w:val="bottom"/>
          </w:tcPr>
          <w:p w14:paraId="2A02FF2C" w14:textId="77777777" w:rsidR="00E652D4" w:rsidRPr="001B6A99" w:rsidRDefault="00E652D4" w:rsidP="00096E4A">
            <w:pPr>
              <w:ind w:right="-72"/>
              <w:jc w:val="right"/>
              <w:rPr>
                <w:rFonts w:ascii="Arial" w:eastAsia="Arial" w:hAnsi="Arial" w:cs="Arial"/>
                <w:sz w:val="16"/>
                <w:szCs w:val="16"/>
              </w:rPr>
            </w:pPr>
          </w:p>
        </w:tc>
        <w:tc>
          <w:tcPr>
            <w:tcW w:w="1440" w:type="dxa"/>
            <w:shd w:val="clear" w:color="auto" w:fill="auto"/>
            <w:vAlign w:val="bottom"/>
          </w:tcPr>
          <w:p w14:paraId="50040516" w14:textId="77777777" w:rsidR="00E652D4" w:rsidRPr="001B6A99" w:rsidRDefault="00E652D4" w:rsidP="00096E4A">
            <w:pPr>
              <w:ind w:right="-72"/>
              <w:jc w:val="right"/>
              <w:rPr>
                <w:rFonts w:ascii="Arial" w:eastAsia="Arial" w:hAnsi="Arial" w:cs="Arial"/>
                <w:sz w:val="16"/>
                <w:szCs w:val="16"/>
              </w:rPr>
            </w:pPr>
          </w:p>
        </w:tc>
        <w:tc>
          <w:tcPr>
            <w:tcW w:w="1350" w:type="dxa"/>
            <w:shd w:val="clear" w:color="auto" w:fill="auto"/>
            <w:vAlign w:val="bottom"/>
          </w:tcPr>
          <w:p w14:paraId="45440F7C" w14:textId="77777777" w:rsidR="00E652D4" w:rsidRPr="001B6A99" w:rsidRDefault="00E652D4" w:rsidP="00096E4A">
            <w:pPr>
              <w:ind w:right="-72"/>
              <w:jc w:val="right"/>
              <w:rPr>
                <w:rFonts w:ascii="Arial" w:eastAsia="Arial" w:hAnsi="Arial" w:cs="Arial"/>
                <w:sz w:val="16"/>
                <w:szCs w:val="16"/>
              </w:rPr>
            </w:pPr>
          </w:p>
        </w:tc>
        <w:tc>
          <w:tcPr>
            <w:tcW w:w="1170" w:type="dxa"/>
            <w:shd w:val="clear" w:color="auto" w:fill="auto"/>
            <w:vAlign w:val="bottom"/>
          </w:tcPr>
          <w:p w14:paraId="5F12D080" w14:textId="77777777" w:rsidR="00E652D4" w:rsidRPr="001B6A99" w:rsidRDefault="00E652D4" w:rsidP="00096E4A">
            <w:pPr>
              <w:ind w:right="-72"/>
              <w:jc w:val="right"/>
              <w:rPr>
                <w:rFonts w:ascii="Arial" w:eastAsia="Arial" w:hAnsi="Arial" w:cs="Arial"/>
                <w:sz w:val="16"/>
                <w:szCs w:val="16"/>
              </w:rPr>
            </w:pPr>
          </w:p>
        </w:tc>
        <w:tc>
          <w:tcPr>
            <w:tcW w:w="1350" w:type="dxa"/>
            <w:shd w:val="clear" w:color="auto" w:fill="auto"/>
            <w:vAlign w:val="bottom"/>
          </w:tcPr>
          <w:p w14:paraId="6FD5B123" w14:textId="77777777" w:rsidR="00E652D4" w:rsidRPr="001B6A99" w:rsidRDefault="00E652D4" w:rsidP="00096E4A">
            <w:pPr>
              <w:ind w:right="-72"/>
              <w:jc w:val="right"/>
              <w:rPr>
                <w:rFonts w:ascii="Arial" w:eastAsia="Arial" w:hAnsi="Arial" w:cs="Arial"/>
                <w:sz w:val="16"/>
                <w:szCs w:val="16"/>
              </w:rPr>
            </w:pPr>
          </w:p>
        </w:tc>
      </w:tr>
      <w:tr w:rsidR="004C2CA2" w:rsidRPr="001B6A99" w14:paraId="3EC5DD06" w14:textId="77777777" w:rsidTr="00051603">
        <w:tc>
          <w:tcPr>
            <w:tcW w:w="2790" w:type="dxa"/>
            <w:shd w:val="clear" w:color="auto" w:fill="auto"/>
            <w:vAlign w:val="bottom"/>
          </w:tcPr>
          <w:p w14:paraId="46F54E11" w14:textId="2815571F" w:rsidR="004C2CA2" w:rsidRPr="001B6A99" w:rsidRDefault="004C2CA2" w:rsidP="004C2CA2">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2021</w:t>
            </w:r>
          </w:p>
        </w:tc>
        <w:tc>
          <w:tcPr>
            <w:tcW w:w="1350" w:type="dxa"/>
            <w:shd w:val="clear" w:color="auto" w:fill="auto"/>
            <w:vAlign w:val="bottom"/>
          </w:tcPr>
          <w:p w14:paraId="4BC0C05C" w14:textId="205C96E9"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70,544 </w:t>
            </w:r>
          </w:p>
        </w:tc>
        <w:tc>
          <w:tcPr>
            <w:tcW w:w="1440" w:type="dxa"/>
            <w:shd w:val="clear" w:color="auto" w:fill="auto"/>
            <w:vAlign w:val="bottom"/>
          </w:tcPr>
          <w:p w14:paraId="3CA06FA0" w14:textId="3B5E3622"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209,469 </w:t>
            </w:r>
          </w:p>
        </w:tc>
        <w:tc>
          <w:tcPr>
            <w:tcW w:w="1350" w:type="dxa"/>
            <w:shd w:val="clear" w:color="auto" w:fill="auto"/>
            <w:vAlign w:val="bottom"/>
          </w:tcPr>
          <w:p w14:paraId="71E71DAC" w14:textId="0BA40448"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120,829 </w:t>
            </w:r>
          </w:p>
        </w:tc>
        <w:tc>
          <w:tcPr>
            <w:tcW w:w="1170" w:type="dxa"/>
            <w:shd w:val="clear" w:color="auto" w:fill="auto"/>
            <w:vAlign w:val="bottom"/>
          </w:tcPr>
          <w:p w14:paraId="4A6A3370" w14:textId="2918A171"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73,473 </w:t>
            </w:r>
          </w:p>
        </w:tc>
        <w:tc>
          <w:tcPr>
            <w:tcW w:w="1350" w:type="dxa"/>
            <w:shd w:val="clear" w:color="auto" w:fill="auto"/>
            <w:vAlign w:val="bottom"/>
          </w:tcPr>
          <w:p w14:paraId="67443583" w14:textId="72FDEC55"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474,315 </w:t>
            </w:r>
          </w:p>
        </w:tc>
      </w:tr>
      <w:tr w:rsidR="004C2CA2" w:rsidRPr="001B6A99" w14:paraId="65F169FA" w14:textId="77777777" w:rsidTr="00051603">
        <w:tc>
          <w:tcPr>
            <w:tcW w:w="2790" w:type="dxa"/>
            <w:shd w:val="clear" w:color="auto" w:fill="auto"/>
            <w:vAlign w:val="bottom"/>
          </w:tcPr>
          <w:p w14:paraId="47BD0160" w14:textId="29458B85" w:rsidR="004C2CA2" w:rsidRPr="001B6A99" w:rsidRDefault="004C2CA2" w:rsidP="004C2CA2">
            <w:pPr>
              <w:ind w:left="-105"/>
              <w:jc w:val="both"/>
              <w:rPr>
                <w:rFonts w:ascii="Arial" w:eastAsia="Arial" w:hAnsi="Arial" w:cs="Arial"/>
                <w:sz w:val="16"/>
                <w:szCs w:val="16"/>
              </w:rPr>
            </w:pPr>
            <w:r w:rsidRPr="001B6A99">
              <w:rPr>
                <w:rFonts w:ascii="Arial" w:eastAsia="Arial" w:hAnsi="Arial" w:cs="Arial"/>
                <w:sz w:val="16"/>
                <w:szCs w:val="16"/>
              </w:rPr>
              <w:t>Reclassification</w:t>
            </w:r>
          </w:p>
        </w:tc>
        <w:tc>
          <w:tcPr>
            <w:tcW w:w="1350" w:type="dxa"/>
            <w:shd w:val="clear" w:color="auto" w:fill="auto"/>
            <w:vAlign w:val="bottom"/>
          </w:tcPr>
          <w:p w14:paraId="38EAA3AE" w14:textId="1A318B08"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(8,847)</w:t>
            </w:r>
          </w:p>
        </w:tc>
        <w:tc>
          <w:tcPr>
            <w:tcW w:w="1440" w:type="dxa"/>
            <w:shd w:val="clear" w:color="auto" w:fill="auto"/>
            <w:vAlign w:val="bottom"/>
          </w:tcPr>
          <w:p w14:paraId="1C9621F4" w14:textId="59CB4705"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(16,829)</w:t>
            </w:r>
          </w:p>
        </w:tc>
        <w:tc>
          <w:tcPr>
            <w:tcW w:w="1350" w:type="dxa"/>
            <w:shd w:val="clear" w:color="auto" w:fill="auto"/>
            <w:vAlign w:val="bottom"/>
          </w:tcPr>
          <w:p w14:paraId="46A15C04" w14:textId="0486E808"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25,676 </w:t>
            </w:r>
          </w:p>
        </w:tc>
        <w:tc>
          <w:tcPr>
            <w:tcW w:w="1170" w:type="dxa"/>
            <w:shd w:val="clear" w:color="auto" w:fill="auto"/>
            <w:vAlign w:val="bottom"/>
          </w:tcPr>
          <w:p w14:paraId="3753DF25" w14:textId="6C7EDC41" w:rsidR="004C2CA2" w:rsidRPr="001B6A99" w:rsidRDefault="00051603"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w:t>
            </w:r>
          </w:p>
        </w:tc>
        <w:tc>
          <w:tcPr>
            <w:tcW w:w="1350" w:type="dxa"/>
            <w:shd w:val="clear" w:color="auto" w:fill="auto"/>
            <w:vAlign w:val="bottom"/>
          </w:tcPr>
          <w:p w14:paraId="27A4522E" w14:textId="2EEBB3A0"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   </w:t>
            </w:r>
          </w:p>
        </w:tc>
      </w:tr>
      <w:tr w:rsidR="004C2CA2" w:rsidRPr="001B6A99" w14:paraId="2A26A024" w14:textId="77777777" w:rsidTr="00051603">
        <w:trPr>
          <w:trHeight w:val="235"/>
        </w:trPr>
        <w:tc>
          <w:tcPr>
            <w:tcW w:w="2790" w:type="dxa"/>
            <w:shd w:val="clear" w:color="auto" w:fill="auto"/>
            <w:vAlign w:val="bottom"/>
          </w:tcPr>
          <w:p w14:paraId="4560B82C" w14:textId="77777777" w:rsidR="004C2CA2" w:rsidRPr="001B6A99" w:rsidRDefault="004C2CA2" w:rsidP="004C2CA2">
            <w:pPr>
              <w:ind w:left="-105" w:right="-114"/>
              <w:rPr>
                <w:rFonts w:ascii="Arial" w:eastAsia="Arial" w:hAnsi="Arial" w:cs="Arial"/>
                <w:sz w:val="16"/>
                <w:szCs w:val="16"/>
              </w:rPr>
            </w:pPr>
            <w:r w:rsidRPr="001B6A99">
              <w:rPr>
                <w:rFonts w:ascii="Arial" w:eastAsia="Arial" w:hAnsi="Arial" w:cs="Arial"/>
                <w:sz w:val="16"/>
                <w:szCs w:val="16"/>
              </w:rPr>
              <w:t>Change in value of allowance</w:t>
            </w:r>
          </w:p>
          <w:p w14:paraId="2A864BEC" w14:textId="77777777" w:rsidR="004C2CA2" w:rsidRPr="001B6A99" w:rsidRDefault="004C2CA2" w:rsidP="004C2CA2">
            <w:pPr>
              <w:ind w:left="-105" w:right="-114"/>
              <w:rPr>
                <w:rFonts w:ascii="Arial" w:eastAsia="Arial" w:hAnsi="Arial" w:cs="Arial"/>
                <w:sz w:val="16"/>
                <w:szCs w:val="16"/>
              </w:rPr>
            </w:pPr>
            <w:r w:rsidRPr="001B6A99">
              <w:rPr>
                <w:rFonts w:ascii="Arial" w:eastAsia="Arial" w:hAnsi="Arial" w:cs="Arial"/>
                <w:sz w:val="16"/>
                <w:szCs w:val="16"/>
              </w:rPr>
              <w:t xml:space="preserve">    for expected credit loss/ </w:t>
            </w:r>
          </w:p>
          <w:p w14:paraId="6D2A3BB3" w14:textId="7D1B71B3" w:rsidR="004C2CA2" w:rsidRPr="001B6A99" w:rsidRDefault="004C2CA2" w:rsidP="004C2CA2">
            <w:pPr>
              <w:ind w:left="-105" w:right="-114"/>
              <w:rPr>
                <w:rFonts w:ascii="Arial" w:eastAsia="Arial" w:hAnsi="Arial" w:cs="Arial"/>
                <w:sz w:val="16"/>
                <w:szCs w:val="16"/>
              </w:rPr>
            </w:pPr>
            <w:r w:rsidRPr="001B6A99">
              <w:rPr>
                <w:rFonts w:ascii="Arial" w:eastAsia="Arial" w:hAnsi="Arial" w:cs="Arial"/>
                <w:sz w:val="16"/>
                <w:szCs w:val="16"/>
              </w:rPr>
              <w:t xml:space="preserve">    remeasurement</w:t>
            </w:r>
          </w:p>
        </w:tc>
        <w:tc>
          <w:tcPr>
            <w:tcW w:w="1350" w:type="dxa"/>
            <w:shd w:val="clear" w:color="auto" w:fill="auto"/>
            <w:vAlign w:val="bottom"/>
          </w:tcPr>
          <w:p w14:paraId="529D0F9F" w14:textId="77777777" w:rsidR="004C2CA2" w:rsidRPr="001B6A99" w:rsidRDefault="004C2CA2" w:rsidP="00051603">
            <w:pP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w:t>
            </w:r>
          </w:p>
          <w:p w14:paraId="06D6FF34" w14:textId="6E6D2FCF"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1,292 </w:t>
            </w:r>
          </w:p>
        </w:tc>
        <w:tc>
          <w:tcPr>
            <w:tcW w:w="1440" w:type="dxa"/>
            <w:shd w:val="clear" w:color="auto" w:fill="auto"/>
            <w:vAlign w:val="bottom"/>
          </w:tcPr>
          <w:p w14:paraId="6150CFAA" w14:textId="77777777" w:rsidR="004C2CA2" w:rsidRPr="001B6A99" w:rsidRDefault="004C2CA2" w:rsidP="00051603">
            <w:pPr>
              <w:ind w:right="-72"/>
              <w:jc w:val="right"/>
              <w:rPr>
                <w:rFonts w:ascii="Arial" w:eastAsia="Browallia New" w:hAnsi="Arial" w:cs="Arial"/>
                <w:sz w:val="16"/>
                <w:szCs w:val="16"/>
                <w:lang w:val="en-GB"/>
              </w:rPr>
            </w:pPr>
          </w:p>
          <w:p w14:paraId="5FB797B6" w14:textId="743BA7B6"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(6,819)</w:t>
            </w:r>
          </w:p>
        </w:tc>
        <w:tc>
          <w:tcPr>
            <w:tcW w:w="1350" w:type="dxa"/>
            <w:shd w:val="clear" w:color="auto" w:fill="auto"/>
            <w:vAlign w:val="bottom"/>
          </w:tcPr>
          <w:p w14:paraId="59AA03AD" w14:textId="77777777" w:rsidR="004C2CA2" w:rsidRPr="001B6A99" w:rsidRDefault="004C2CA2" w:rsidP="00051603">
            <w:pPr>
              <w:ind w:right="-72"/>
              <w:jc w:val="right"/>
              <w:rPr>
                <w:rFonts w:ascii="Arial" w:eastAsia="Browallia New" w:hAnsi="Arial" w:cs="Arial"/>
                <w:sz w:val="16"/>
                <w:szCs w:val="16"/>
                <w:lang w:val="en-GB"/>
              </w:rPr>
            </w:pPr>
          </w:p>
          <w:p w14:paraId="127ADE9E" w14:textId="6A5BDE35"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(3,392)</w:t>
            </w:r>
          </w:p>
        </w:tc>
        <w:tc>
          <w:tcPr>
            <w:tcW w:w="1170" w:type="dxa"/>
            <w:shd w:val="clear" w:color="auto" w:fill="auto"/>
            <w:vAlign w:val="bottom"/>
          </w:tcPr>
          <w:p w14:paraId="40443597" w14:textId="59D48A58" w:rsidR="004C2CA2" w:rsidRPr="001B6A99" w:rsidRDefault="00051603"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w:t>
            </w:r>
          </w:p>
        </w:tc>
        <w:tc>
          <w:tcPr>
            <w:tcW w:w="1350" w:type="dxa"/>
            <w:shd w:val="clear" w:color="auto" w:fill="auto"/>
            <w:vAlign w:val="bottom"/>
          </w:tcPr>
          <w:p w14:paraId="3E504175" w14:textId="77777777" w:rsidR="004C2CA2" w:rsidRPr="001B6A99" w:rsidRDefault="004C2CA2" w:rsidP="00051603">
            <w:pP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w:t>
            </w:r>
          </w:p>
          <w:p w14:paraId="7FA64EB6" w14:textId="27EBFEF8"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(8,919)</w:t>
            </w:r>
          </w:p>
        </w:tc>
      </w:tr>
      <w:tr w:rsidR="004C2CA2" w:rsidRPr="001B6A99" w14:paraId="6EA14184" w14:textId="77777777" w:rsidTr="00051603">
        <w:tc>
          <w:tcPr>
            <w:tcW w:w="2790" w:type="dxa"/>
            <w:shd w:val="clear" w:color="auto" w:fill="auto"/>
            <w:vAlign w:val="bottom"/>
          </w:tcPr>
          <w:p w14:paraId="26DA6104" w14:textId="2DBB4A7A" w:rsidR="004C2CA2" w:rsidRPr="001B6A99" w:rsidRDefault="004C2CA2" w:rsidP="004C2CA2">
            <w:pPr>
              <w:ind w:left="-105"/>
              <w:jc w:val="both"/>
              <w:rPr>
                <w:rFonts w:ascii="Arial" w:eastAsia="Arial" w:hAnsi="Arial" w:cs="Arial"/>
                <w:spacing w:val="-6"/>
                <w:sz w:val="16"/>
                <w:szCs w:val="16"/>
              </w:rPr>
            </w:pPr>
            <w:r w:rsidRPr="001B6A99">
              <w:rPr>
                <w:rFonts w:ascii="Arial" w:eastAsia="Arial" w:hAnsi="Arial" w:cs="Arial"/>
                <w:spacing w:val="-6"/>
                <w:sz w:val="16"/>
                <w:szCs w:val="16"/>
              </w:rPr>
              <w:t>Purchase or origination of financial assets</w:t>
            </w:r>
          </w:p>
        </w:tc>
        <w:tc>
          <w:tcPr>
            <w:tcW w:w="1350" w:type="dxa"/>
            <w:shd w:val="clear" w:color="auto" w:fill="auto"/>
            <w:vAlign w:val="bottom"/>
          </w:tcPr>
          <w:p w14:paraId="22C8AB6D" w14:textId="7CEBEF83"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20,884 </w:t>
            </w:r>
          </w:p>
        </w:tc>
        <w:tc>
          <w:tcPr>
            <w:tcW w:w="1440" w:type="dxa"/>
            <w:shd w:val="clear" w:color="auto" w:fill="auto"/>
            <w:vAlign w:val="bottom"/>
          </w:tcPr>
          <w:p w14:paraId="07652754" w14:textId="6197F8C5"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1,892 </w:t>
            </w:r>
          </w:p>
        </w:tc>
        <w:tc>
          <w:tcPr>
            <w:tcW w:w="1350" w:type="dxa"/>
            <w:shd w:val="clear" w:color="auto" w:fill="auto"/>
            <w:vAlign w:val="bottom"/>
          </w:tcPr>
          <w:p w14:paraId="4EA273DE" w14:textId="20ED37F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8,889 </w:t>
            </w:r>
          </w:p>
        </w:tc>
        <w:tc>
          <w:tcPr>
            <w:tcW w:w="1170" w:type="dxa"/>
            <w:shd w:val="clear" w:color="auto" w:fill="auto"/>
            <w:vAlign w:val="bottom"/>
          </w:tcPr>
          <w:p w14:paraId="4943E7E3" w14:textId="49CC3EFD" w:rsidR="004C2CA2" w:rsidRPr="001B6A99" w:rsidRDefault="00051603"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w:t>
            </w:r>
          </w:p>
        </w:tc>
        <w:tc>
          <w:tcPr>
            <w:tcW w:w="1350" w:type="dxa"/>
            <w:shd w:val="clear" w:color="auto" w:fill="auto"/>
            <w:vAlign w:val="bottom"/>
          </w:tcPr>
          <w:p w14:paraId="4D23B9F1" w14:textId="685DB56C"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31,665 </w:t>
            </w:r>
          </w:p>
        </w:tc>
      </w:tr>
      <w:tr w:rsidR="004C2CA2" w:rsidRPr="001B6A99" w14:paraId="0F202A01" w14:textId="77777777" w:rsidTr="00051603">
        <w:tc>
          <w:tcPr>
            <w:tcW w:w="2790" w:type="dxa"/>
            <w:shd w:val="clear" w:color="auto" w:fill="auto"/>
            <w:vAlign w:val="bottom"/>
          </w:tcPr>
          <w:p w14:paraId="3B5B6588" w14:textId="73C4FC9D" w:rsidR="004C2CA2" w:rsidRPr="001B6A99" w:rsidRDefault="004C2CA2" w:rsidP="004C2CA2">
            <w:pPr>
              <w:ind w:left="-105"/>
              <w:jc w:val="both"/>
              <w:rPr>
                <w:rFonts w:ascii="Arial" w:eastAsia="Arial" w:hAnsi="Arial" w:cs="Arial"/>
                <w:spacing w:val="-6"/>
                <w:sz w:val="16"/>
                <w:szCs w:val="16"/>
              </w:rPr>
            </w:pPr>
            <w:r w:rsidRPr="001B6A99">
              <w:rPr>
                <w:rFonts w:ascii="Arial" w:eastAsia="Arial" w:hAnsi="Arial" w:cs="Arial"/>
                <w:sz w:val="16"/>
                <w:szCs w:val="16"/>
              </w:rPr>
              <w:t>Derecognition of financial assets</w:t>
            </w:r>
          </w:p>
        </w:tc>
        <w:tc>
          <w:tcPr>
            <w:tcW w:w="1350" w:type="dxa"/>
            <w:shd w:val="clear" w:color="auto" w:fill="auto"/>
            <w:vAlign w:val="bottom"/>
          </w:tcPr>
          <w:p w14:paraId="3C52E08F"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auto"/>
            <w:vAlign w:val="bottom"/>
          </w:tcPr>
          <w:p w14:paraId="527D92BC"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vAlign w:val="bottom"/>
          </w:tcPr>
          <w:p w14:paraId="36730665"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auto"/>
            <w:vAlign w:val="bottom"/>
          </w:tcPr>
          <w:p w14:paraId="75C93132"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vAlign w:val="bottom"/>
          </w:tcPr>
          <w:p w14:paraId="42714991"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r>
      <w:tr w:rsidR="004C2CA2" w:rsidRPr="001B6A99" w14:paraId="66EA9C51" w14:textId="77777777" w:rsidTr="00051603">
        <w:tc>
          <w:tcPr>
            <w:tcW w:w="2790" w:type="dxa"/>
            <w:shd w:val="clear" w:color="auto" w:fill="auto"/>
            <w:vAlign w:val="bottom"/>
          </w:tcPr>
          <w:p w14:paraId="5FF8122C" w14:textId="38941A15" w:rsidR="004C2CA2" w:rsidRPr="001B6A99" w:rsidRDefault="004C2CA2" w:rsidP="004C2CA2">
            <w:pPr>
              <w:ind w:left="-105"/>
              <w:jc w:val="both"/>
              <w:rPr>
                <w:rFonts w:ascii="Arial" w:eastAsia="Arial" w:hAnsi="Arial" w:cs="Arial"/>
                <w:sz w:val="16"/>
                <w:szCs w:val="16"/>
                <w:lang w:val="en-GB"/>
              </w:rPr>
            </w:pPr>
            <w:r w:rsidRPr="001B6A99">
              <w:rPr>
                <w:rFonts w:ascii="Arial" w:eastAsia="Arial" w:hAnsi="Arial" w:cs="Arial"/>
                <w:sz w:val="16"/>
                <w:szCs w:val="16"/>
              </w:rPr>
              <w:t xml:space="preserve">   </w:t>
            </w:r>
            <w:r w:rsidRPr="001B6A99">
              <w:rPr>
                <w:rFonts w:ascii="Arial" w:eastAsia="Arial" w:hAnsi="Arial" w:cs="Arial"/>
                <w:sz w:val="16"/>
                <w:szCs w:val="16"/>
                <w:lang w:val="en-GB"/>
              </w:rPr>
              <w:t xml:space="preserve">(Collection, closed accounts, </w:t>
            </w:r>
          </w:p>
        </w:tc>
        <w:tc>
          <w:tcPr>
            <w:tcW w:w="1350" w:type="dxa"/>
            <w:shd w:val="clear" w:color="auto" w:fill="auto"/>
            <w:vAlign w:val="bottom"/>
          </w:tcPr>
          <w:p w14:paraId="4ADE0976"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440" w:type="dxa"/>
            <w:shd w:val="clear" w:color="auto" w:fill="auto"/>
            <w:vAlign w:val="bottom"/>
          </w:tcPr>
          <w:p w14:paraId="431DC7C9"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vAlign w:val="bottom"/>
          </w:tcPr>
          <w:p w14:paraId="688654A4"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170" w:type="dxa"/>
            <w:shd w:val="clear" w:color="auto" w:fill="auto"/>
            <w:vAlign w:val="bottom"/>
          </w:tcPr>
          <w:p w14:paraId="046A03A1"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c>
          <w:tcPr>
            <w:tcW w:w="1350" w:type="dxa"/>
            <w:shd w:val="clear" w:color="auto" w:fill="auto"/>
            <w:vAlign w:val="bottom"/>
          </w:tcPr>
          <w:p w14:paraId="7219E81D" w14:textId="7777777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p>
        </w:tc>
      </w:tr>
      <w:tr w:rsidR="004C2CA2" w:rsidRPr="001B6A99" w14:paraId="09ACD574" w14:textId="77777777" w:rsidTr="00051603">
        <w:tc>
          <w:tcPr>
            <w:tcW w:w="2790" w:type="dxa"/>
            <w:shd w:val="clear" w:color="auto" w:fill="auto"/>
            <w:vAlign w:val="bottom"/>
          </w:tcPr>
          <w:p w14:paraId="517BABF6" w14:textId="768299F3" w:rsidR="004C2CA2" w:rsidRPr="001B6A99" w:rsidRDefault="004C2CA2" w:rsidP="004C2CA2">
            <w:pPr>
              <w:ind w:left="-105"/>
              <w:jc w:val="both"/>
              <w:rPr>
                <w:rFonts w:ascii="Arial" w:eastAsia="Arial" w:hAnsi="Arial" w:cs="Arial"/>
                <w:sz w:val="16"/>
                <w:szCs w:val="16"/>
              </w:rPr>
            </w:pPr>
            <w:r w:rsidRPr="001B6A99">
              <w:rPr>
                <w:rFonts w:ascii="Arial" w:eastAsia="Arial" w:hAnsi="Arial" w:cs="Arial"/>
                <w:sz w:val="16"/>
                <w:szCs w:val="16"/>
              </w:rPr>
              <w:t xml:space="preserve">   and closed accounts at maturity)</w:t>
            </w:r>
          </w:p>
        </w:tc>
        <w:tc>
          <w:tcPr>
            <w:tcW w:w="1350" w:type="dxa"/>
            <w:tcBorders>
              <w:bottom w:val="single" w:sz="4" w:space="0" w:color="auto"/>
            </w:tcBorders>
            <w:shd w:val="clear" w:color="auto" w:fill="auto"/>
            <w:vAlign w:val="bottom"/>
          </w:tcPr>
          <w:p w14:paraId="1080E2B9" w14:textId="7122D5AE"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(47,287)</w:t>
            </w:r>
          </w:p>
        </w:tc>
        <w:tc>
          <w:tcPr>
            <w:tcW w:w="1440" w:type="dxa"/>
            <w:tcBorders>
              <w:bottom w:val="single" w:sz="4" w:space="0" w:color="auto"/>
            </w:tcBorders>
            <w:shd w:val="clear" w:color="auto" w:fill="auto"/>
            <w:vAlign w:val="bottom"/>
          </w:tcPr>
          <w:p w14:paraId="3B868B54" w14:textId="3B9859CF"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(151,700)</w:t>
            </w:r>
          </w:p>
        </w:tc>
        <w:tc>
          <w:tcPr>
            <w:tcW w:w="1350" w:type="dxa"/>
            <w:tcBorders>
              <w:bottom w:val="single" w:sz="4" w:space="0" w:color="auto"/>
            </w:tcBorders>
            <w:shd w:val="clear" w:color="auto" w:fill="auto"/>
            <w:vAlign w:val="bottom"/>
          </w:tcPr>
          <w:p w14:paraId="339BF13B" w14:textId="254EF921"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(49,933)</w:t>
            </w:r>
          </w:p>
        </w:tc>
        <w:tc>
          <w:tcPr>
            <w:tcW w:w="1170" w:type="dxa"/>
            <w:tcBorders>
              <w:bottom w:val="single" w:sz="4" w:space="0" w:color="auto"/>
            </w:tcBorders>
            <w:shd w:val="clear" w:color="auto" w:fill="auto"/>
            <w:vAlign w:val="bottom"/>
          </w:tcPr>
          <w:p w14:paraId="00822480" w14:textId="3B9954C4" w:rsidR="004C2CA2" w:rsidRPr="001B6A99" w:rsidRDefault="00051603"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w:t>
            </w:r>
          </w:p>
        </w:tc>
        <w:tc>
          <w:tcPr>
            <w:tcW w:w="1350" w:type="dxa"/>
            <w:tcBorders>
              <w:bottom w:val="single" w:sz="4" w:space="0" w:color="auto"/>
            </w:tcBorders>
            <w:shd w:val="clear" w:color="auto" w:fill="auto"/>
            <w:vAlign w:val="bottom"/>
          </w:tcPr>
          <w:p w14:paraId="1BBF0198" w14:textId="2B7FC7A7" w:rsidR="004C2CA2" w:rsidRPr="001B6A99" w:rsidRDefault="004C2CA2" w:rsidP="00051603">
            <w:pPr>
              <w:pBdr>
                <w:top w:val="nil"/>
                <w:left w:val="nil"/>
                <w:bottom w:val="nil"/>
                <w:right w:val="nil"/>
                <w:between w:val="nil"/>
              </w:pBdr>
              <w:ind w:right="-72"/>
              <w:jc w:val="right"/>
              <w:rPr>
                <w:rFonts w:ascii="Arial" w:eastAsia="Browallia New" w:hAnsi="Arial" w:cs="Arial"/>
                <w:sz w:val="16"/>
                <w:szCs w:val="16"/>
                <w:lang w:val="en-GB"/>
              </w:rPr>
            </w:pPr>
            <w:r w:rsidRPr="001B6A99">
              <w:rPr>
                <w:rFonts w:ascii="Arial" w:eastAsia="Browallia New" w:hAnsi="Arial" w:cs="Arial"/>
                <w:sz w:val="16"/>
                <w:szCs w:val="16"/>
                <w:lang w:val="en-GB"/>
              </w:rPr>
              <w:t xml:space="preserve"> (248,920)</w:t>
            </w:r>
          </w:p>
        </w:tc>
      </w:tr>
      <w:tr w:rsidR="00E652D4" w:rsidRPr="001B6A99" w14:paraId="495F9699" w14:textId="77777777" w:rsidTr="00051603">
        <w:tc>
          <w:tcPr>
            <w:tcW w:w="2790" w:type="dxa"/>
            <w:tcBorders>
              <w:right w:val="nil"/>
            </w:tcBorders>
            <w:shd w:val="clear" w:color="auto" w:fill="auto"/>
            <w:vAlign w:val="bottom"/>
          </w:tcPr>
          <w:p w14:paraId="468568B8" w14:textId="77777777" w:rsidR="00E652D4" w:rsidRPr="001B6A99" w:rsidRDefault="00E652D4" w:rsidP="00096E4A">
            <w:pPr>
              <w:ind w:left="-105"/>
              <w:jc w:val="both"/>
              <w:rPr>
                <w:rFonts w:ascii="Arial" w:eastAsia="Arial" w:hAnsi="Arial" w:cs="Arial"/>
                <w:sz w:val="16"/>
                <w:szCs w:val="16"/>
              </w:rPr>
            </w:pPr>
          </w:p>
        </w:tc>
        <w:tc>
          <w:tcPr>
            <w:tcW w:w="1350" w:type="dxa"/>
            <w:tcBorders>
              <w:top w:val="nil"/>
              <w:left w:val="nil"/>
              <w:bottom w:val="nil"/>
              <w:right w:val="nil"/>
            </w:tcBorders>
            <w:shd w:val="clear" w:color="auto" w:fill="auto"/>
            <w:vAlign w:val="bottom"/>
          </w:tcPr>
          <w:p w14:paraId="070F2510" w14:textId="77777777" w:rsidR="00E652D4" w:rsidRPr="001B6A99" w:rsidRDefault="00E652D4" w:rsidP="00051603">
            <w:pPr>
              <w:pBdr>
                <w:top w:val="nil"/>
                <w:left w:val="nil"/>
                <w:bottom w:val="nil"/>
                <w:right w:val="nil"/>
                <w:between w:val="nil"/>
              </w:pBdr>
              <w:ind w:right="-72"/>
              <w:jc w:val="right"/>
              <w:rPr>
                <w:rFonts w:ascii="Arial" w:eastAsia="Arial" w:hAnsi="Arial" w:cs="Arial"/>
                <w:sz w:val="16"/>
                <w:szCs w:val="16"/>
              </w:rPr>
            </w:pPr>
          </w:p>
        </w:tc>
        <w:tc>
          <w:tcPr>
            <w:tcW w:w="1440" w:type="dxa"/>
            <w:tcBorders>
              <w:top w:val="nil"/>
              <w:left w:val="nil"/>
              <w:bottom w:val="nil"/>
              <w:right w:val="nil"/>
            </w:tcBorders>
            <w:shd w:val="clear" w:color="auto" w:fill="auto"/>
            <w:vAlign w:val="bottom"/>
          </w:tcPr>
          <w:p w14:paraId="6B0D9A3F" w14:textId="77777777" w:rsidR="00E652D4" w:rsidRPr="001B6A99" w:rsidRDefault="00E652D4" w:rsidP="00051603">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auto"/>
            <w:vAlign w:val="bottom"/>
          </w:tcPr>
          <w:p w14:paraId="03E34F03" w14:textId="77777777" w:rsidR="00E652D4" w:rsidRPr="001B6A99" w:rsidRDefault="00E652D4" w:rsidP="00051603">
            <w:pPr>
              <w:pBdr>
                <w:top w:val="nil"/>
                <w:left w:val="nil"/>
                <w:bottom w:val="nil"/>
                <w:right w:val="nil"/>
                <w:between w:val="nil"/>
              </w:pBdr>
              <w:ind w:right="-72"/>
              <w:jc w:val="right"/>
              <w:rPr>
                <w:rFonts w:ascii="Arial" w:eastAsia="Arial" w:hAnsi="Arial" w:cs="Arial"/>
                <w:sz w:val="16"/>
                <w:szCs w:val="16"/>
              </w:rPr>
            </w:pPr>
          </w:p>
        </w:tc>
        <w:tc>
          <w:tcPr>
            <w:tcW w:w="1170" w:type="dxa"/>
            <w:tcBorders>
              <w:top w:val="nil"/>
              <w:left w:val="nil"/>
              <w:bottom w:val="nil"/>
              <w:right w:val="nil"/>
            </w:tcBorders>
            <w:shd w:val="clear" w:color="auto" w:fill="auto"/>
            <w:vAlign w:val="bottom"/>
          </w:tcPr>
          <w:p w14:paraId="425ADDC3" w14:textId="77777777" w:rsidR="00E652D4" w:rsidRPr="001B6A99" w:rsidRDefault="00E652D4" w:rsidP="00051603">
            <w:pPr>
              <w:pBdr>
                <w:top w:val="nil"/>
                <w:left w:val="nil"/>
                <w:bottom w:val="nil"/>
                <w:right w:val="nil"/>
                <w:between w:val="nil"/>
              </w:pBdr>
              <w:ind w:right="-72"/>
              <w:jc w:val="right"/>
              <w:rPr>
                <w:rFonts w:ascii="Arial" w:eastAsia="Arial" w:hAnsi="Arial" w:cs="Arial"/>
                <w:sz w:val="16"/>
                <w:szCs w:val="16"/>
              </w:rPr>
            </w:pPr>
          </w:p>
        </w:tc>
        <w:tc>
          <w:tcPr>
            <w:tcW w:w="1350" w:type="dxa"/>
            <w:tcBorders>
              <w:top w:val="nil"/>
              <w:left w:val="nil"/>
              <w:bottom w:val="nil"/>
              <w:right w:val="nil"/>
            </w:tcBorders>
            <w:shd w:val="clear" w:color="auto" w:fill="auto"/>
            <w:vAlign w:val="bottom"/>
          </w:tcPr>
          <w:p w14:paraId="32FA5A1B" w14:textId="77777777" w:rsidR="00E652D4" w:rsidRPr="001B6A99" w:rsidRDefault="00E652D4" w:rsidP="00051603">
            <w:pPr>
              <w:pBdr>
                <w:top w:val="nil"/>
                <w:left w:val="nil"/>
                <w:bottom w:val="nil"/>
                <w:right w:val="nil"/>
                <w:between w:val="nil"/>
              </w:pBdr>
              <w:ind w:right="-72"/>
              <w:jc w:val="right"/>
              <w:rPr>
                <w:rFonts w:ascii="Arial" w:eastAsia="Arial" w:hAnsi="Arial" w:cs="Arial"/>
                <w:spacing w:val="-4"/>
                <w:sz w:val="16"/>
                <w:szCs w:val="16"/>
              </w:rPr>
            </w:pPr>
          </w:p>
        </w:tc>
      </w:tr>
      <w:tr w:rsidR="002F13D0" w:rsidRPr="001B6A99" w14:paraId="335C1A57" w14:textId="77777777" w:rsidTr="00B53695">
        <w:trPr>
          <w:trHeight w:val="87"/>
        </w:trPr>
        <w:tc>
          <w:tcPr>
            <w:tcW w:w="2790" w:type="dxa"/>
            <w:tcBorders>
              <w:right w:val="nil"/>
            </w:tcBorders>
            <w:shd w:val="clear" w:color="auto" w:fill="auto"/>
            <w:vAlign w:val="bottom"/>
          </w:tcPr>
          <w:p w14:paraId="73214EC9" w14:textId="0AC2831B" w:rsidR="002F13D0" w:rsidRPr="001B6A99" w:rsidRDefault="002F13D0" w:rsidP="002F13D0">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2021</w:t>
            </w:r>
          </w:p>
        </w:tc>
        <w:tc>
          <w:tcPr>
            <w:tcW w:w="1350" w:type="dxa"/>
            <w:tcBorders>
              <w:top w:val="nil"/>
              <w:left w:val="nil"/>
              <w:bottom w:val="single" w:sz="4" w:space="0" w:color="auto"/>
              <w:right w:val="nil"/>
            </w:tcBorders>
            <w:shd w:val="clear" w:color="auto" w:fill="auto"/>
          </w:tcPr>
          <w:p w14:paraId="5FD861BD" w14:textId="47EEB68E" w:rsidR="002F13D0" w:rsidRPr="002F13D0" w:rsidRDefault="002F13D0" w:rsidP="002F13D0">
            <w:pPr>
              <w:pBdr>
                <w:top w:val="nil"/>
                <w:left w:val="nil"/>
                <w:bottom w:val="nil"/>
                <w:right w:val="nil"/>
                <w:between w:val="nil"/>
              </w:pBdr>
              <w:ind w:right="-72"/>
              <w:jc w:val="right"/>
              <w:rPr>
                <w:rFonts w:ascii="Arial" w:eastAsia="Browallia New" w:hAnsi="Arial" w:cs="Arial"/>
                <w:sz w:val="16"/>
                <w:szCs w:val="16"/>
                <w:lang w:val="en-GB"/>
              </w:rPr>
            </w:pPr>
            <w:r w:rsidRPr="002F13D0">
              <w:rPr>
                <w:rFonts w:ascii="Arial" w:eastAsia="Browallia New" w:hAnsi="Arial" w:cs="Arial"/>
                <w:sz w:val="16"/>
                <w:szCs w:val="16"/>
                <w:lang w:val="en-GB"/>
              </w:rPr>
              <w:t xml:space="preserve"> 36,586 </w:t>
            </w:r>
          </w:p>
        </w:tc>
        <w:tc>
          <w:tcPr>
            <w:tcW w:w="1440" w:type="dxa"/>
            <w:tcBorders>
              <w:top w:val="nil"/>
              <w:left w:val="nil"/>
              <w:bottom w:val="single" w:sz="4" w:space="0" w:color="auto"/>
              <w:right w:val="nil"/>
            </w:tcBorders>
            <w:shd w:val="clear" w:color="auto" w:fill="auto"/>
          </w:tcPr>
          <w:p w14:paraId="0B2A7F15" w14:textId="06681EF7" w:rsidR="002F13D0" w:rsidRPr="002F13D0" w:rsidRDefault="002F13D0" w:rsidP="002F13D0">
            <w:pPr>
              <w:pBdr>
                <w:top w:val="nil"/>
                <w:left w:val="nil"/>
                <w:bottom w:val="nil"/>
                <w:right w:val="nil"/>
                <w:between w:val="nil"/>
              </w:pBdr>
              <w:ind w:right="-72"/>
              <w:jc w:val="right"/>
              <w:rPr>
                <w:rFonts w:ascii="Arial" w:eastAsia="Browallia New" w:hAnsi="Arial" w:cs="Arial"/>
                <w:sz w:val="16"/>
                <w:szCs w:val="16"/>
                <w:lang w:val="en-GB"/>
              </w:rPr>
            </w:pPr>
            <w:r w:rsidRPr="002F13D0">
              <w:rPr>
                <w:rFonts w:ascii="Arial" w:eastAsia="Browallia New" w:hAnsi="Arial" w:cs="Arial"/>
                <w:sz w:val="16"/>
                <w:szCs w:val="16"/>
                <w:lang w:val="en-GB"/>
              </w:rPr>
              <w:t xml:space="preserve"> 36,013 </w:t>
            </w:r>
          </w:p>
        </w:tc>
        <w:tc>
          <w:tcPr>
            <w:tcW w:w="1350" w:type="dxa"/>
            <w:tcBorders>
              <w:top w:val="nil"/>
              <w:left w:val="nil"/>
              <w:bottom w:val="single" w:sz="4" w:space="0" w:color="auto"/>
              <w:right w:val="nil"/>
            </w:tcBorders>
            <w:shd w:val="clear" w:color="auto" w:fill="auto"/>
          </w:tcPr>
          <w:p w14:paraId="7859FFEC" w14:textId="2636804A" w:rsidR="002F13D0" w:rsidRPr="002F13D0" w:rsidRDefault="002F13D0" w:rsidP="002F13D0">
            <w:pPr>
              <w:pBdr>
                <w:top w:val="nil"/>
                <w:left w:val="nil"/>
                <w:bottom w:val="nil"/>
                <w:right w:val="nil"/>
                <w:between w:val="nil"/>
              </w:pBdr>
              <w:ind w:right="-72"/>
              <w:jc w:val="right"/>
              <w:rPr>
                <w:rFonts w:ascii="Arial" w:eastAsia="Browallia New" w:hAnsi="Arial" w:cs="Arial"/>
                <w:sz w:val="16"/>
                <w:szCs w:val="16"/>
                <w:lang w:val="en-GB"/>
              </w:rPr>
            </w:pPr>
            <w:r w:rsidRPr="002F13D0">
              <w:rPr>
                <w:rFonts w:ascii="Arial" w:eastAsia="Browallia New" w:hAnsi="Arial" w:cs="Arial"/>
                <w:sz w:val="16"/>
                <w:szCs w:val="16"/>
                <w:lang w:val="en-GB"/>
              </w:rPr>
              <w:t xml:space="preserve"> 102,069 </w:t>
            </w:r>
          </w:p>
        </w:tc>
        <w:tc>
          <w:tcPr>
            <w:tcW w:w="1170" w:type="dxa"/>
            <w:tcBorders>
              <w:top w:val="nil"/>
              <w:left w:val="nil"/>
              <w:bottom w:val="single" w:sz="4" w:space="0" w:color="auto"/>
              <w:right w:val="nil"/>
            </w:tcBorders>
            <w:shd w:val="clear" w:color="auto" w:fill="auto"/>
          </w:tcPr>
          <w:p w14:paraId="2FBC02E3" w14:textId="39DCE7E3" w:rsidR="002F13D0" w:rsidRPr="002F13D0" w:rsidRDefault="002F13D0" w:rsidP="002F13D0">
            <w:pPr>
              <w:pBdr>
                <w:top w:val="nil"/>
                <w:left w:val="nil"/>
                <w:bottom w:val="nil"/>
                <w:right w:val="nil"/>
                <w:between w:val="nil"/>
              </w:pBdr>
              <w:ind w:right="-72"/>
              <w:jc w:val="right"/>
              <w:rPr>
                <w:rFonts w:ascii="Arial" w:eastAsia="Browallia New" w:hAnsi="Arial" w:cs="Arial"/>
                <w:sz w:val="16"/>
                <w:szCs w:val="16"/>
                <w:lang w:val="en-GB"/>
              </w:rPr>
            </w:pPr>
            <w:r w:rsidRPr="002F13D0">
              <w:rPr>
                <w:rFonts w:ascii="Arial" w:eastAsia="Browallia New" w:hAnsi="Arial" w:cs="Arial"/>
                <w:sz w:val="16"/>
                <w:szCs w:val="16"/>
                <w:lang w:val="en-GB"/>
              </w:rPr>
              <w:t xml:space="preserve"> 73,473 </w:t>
            </w:r>
          </w:p>
        </w:tc>
        <w:tc>
          <w:tcPr>
            <w:tcW w:w="1350" w:type="dxa"/>
            <w:tcBorders>
              <w:top w:val="nil"/>
              <w:left w:val="nil"/>
              <w:bottom w:val="single" w:sz="4" w:space="0" w:color="auto"/>
              <w:right w:val="nil"/>
            </w:tcBorders>
            <w:shd w:val="clear" w:color="auto" w:fill="auto"/>
          </w:tcPr>
          <w:p w14:paraId="5AC78592" w14:textId="4A71F0A7" w:rsidR="002F13D0" w:rsidRPr="002F13D0" w:rsidRDefault="002F13D0" w:rsidP="002F13D0">
            <w:pPr>
              <w:pBdr>
                <w:top w:val="nil"/>
                <w:left w:val="nil"/>
                <w:bottom w:val="nil"/>
                <w:right w:val="nil"/>
                <w:between w:val="nil"/>
              </w:pBdr>
              <w:ind w:right="-72"/>
              <w:jc w:val="right"/>
              <w:rPr>
                <w:rFonts w:ascii="Arial" w:eastAsia="Browallia New" w:hAnsi="Arial" w:cs="Arial"/>
                <w:sz w:val="16"/>
                <w:szCs w:val="16"/>
                <w:lang w:val="en-GB"/>
              </w:rPr>
            </w:pPr>
            <w:r w:rsidRPr="002F13D0">
              <w:rPr>
                <w:rFonts w:ascii="Arial" w:eastAsia="Browallia New" w:hAnsi="Arial" w:cs="Arial"/>
                <w:sz w:val="16"/>
                <w:szCs w:val="16"/>
                <w:lang w:val="en-GB"/>
              </w:rPr>
              <w:t xml:space="preserve"> 248,141 </w:t>
            </w:r>
          </w:p>
        </w:tc>
      </w:tr>
    </w:tbl>
    <w:p w14:paraId="0F6FBB11" w14:textId="4C68444E" w:rsidR="008D227C" w:rsidRPr="001B6A99" w:rsidRDefault="008D227C">
      <w:pPr>
        <w:overflowPunct/>
        <w:autoSpaceDE/>
        <w:autoSpaceDN/>
        <w:adjustRightInd/>
        <w:textAlignment w:val="auto"/>
        <w:rPr>
          <w:rFonts w:ascii="Arial" w:eastAsia="Arial" w:hAnsi="Arial" w:cs="Arial"/>
          <w:color w:val="000000"/>
          <w:sz w:val="20"/>
          <w:szCs w:val="20"/>
        </w:rPr>
      </w:pPr>
    </w:p>
    <w:p w14:paraId="571148F7" w14:textId="29DAE1BC" w:rsidR="00E652D4" w:rsidRPr="001B6A99" w:rsidRDefault="00E652D4">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4D12AD42" w14:textId="77777777" w:rsidR="00E652D4" w:rsidRPr="001B6A99" w:rsidRDefault="00E652D4">
      <w:pPr>
        <w:overflowPunct/>
        <w:autoSpaceDE/>
        <w:autoSpaceDN/>
        <w:adjustRightInd/>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433D90E4" w14:textId="77777777">
        <w:trPr>
          <w:trHeight w:val="386"/>
        </w:trPr>
        <w:tc>
          <w:tcPr>
            <w:tcW w:w="9461" w:type="dxa"/>
            <w:shd w:val="clear" w:color="auto" w:fill="FFA543"/>
            <w:vAlign w:val="center"/>
          </w:tcPr>
          <w:p w14:paraId="5BCF8566" w14:textId="091AC580"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6</w:t>
            </w:r>
            <w:r w:rsidRPr="001B6A99">
              <w:rPr>
                <w:rFonts w:ascii="Arial" w:eastAsia="Arial" w:hAnsi="Arial" w:cs="Arial"/>
                <w:b/>
                <w:color w:val="FFFFFF"/>
                <w:sz w:val="20"/>
                <w:szCs w:val="20"/>
              </w:rPr>
              <w:tab/>
              <w:t>Properties for sale</w:t>
            </w:r>
            <w:r w:rsidR="00784EE7">
              <w:rPr>
                <w:rFonts w:ascii="Arial" w:eastAsia="Arial" w:hAnsi="Arial" w:cs="Arial"/>
                <w:b/>
                <w:color w:val="FFFFFF"/>
                <w:sz w:val="20"/>
                <w:szCs w:val="20"/>
              </w:rPr>
              <w:t>,</w:t>
            </w:r>
            <w:r w:rsidRPr="001B6A99">
              <w:rPr>
                <w:rFonts w:ascii="Arial" w:eastAsia="Arial" w:hAnsi="Arial" w:cs="Arial"/>
                <w:b/>
                <w:color w:val="FFFFFF"/>
                <w:sz w:val="20"/>
                <w:szCs w:val="20"/>
              </w:rPr>
              <w:t xml:space="preserve"> net</w:t>
            </w:r>
          </w:p>
        </w:tc>
      </w:tr>
    </w:tbl>
    <w:p w14:paraId="2BEC57D1" w14:textId="77777777" w:rsidR="00A34123" w:rsidRPr="0027108A" w:rsidRDefault="00A34123" w:rsidP="003A65C5">
      <w:pPr>
        <w:rPr>
          <w:rFonts w:ascii="Arial" w:eastAsia="Arial" w:hAnsi="Arial" w:cs="Arial"/>
          <w:bCs/>
          <w:color w:val="000000"/>
          <w:sz w:val="10"/>
          <w:szCs w:val="10"/>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43DD2" w:rsidRPr="001B6A99" w14:paraId="5D88DD34" w14:textId="77777777" w:rsidTr="00096E4A">
        <w:tc>
          <w:tcPr>
            <w:tcW w:w="3024" w:type="dxa"/>
            <w:tcBorders>
              <w:right w:val="nil"/>
            </w:tcBorders>
            <w:shd w:val="clear" w:color="auto" w:fill="auto"/>
            <w:vAlign w:val="bottom"/>
          </w:tcPr>
          <w:p w14:paraId="771598A3" w14:textId="77777777" w:rsidR="00343DD2" w:rsidRPr="001B6A99" w:rsidRDefault="00343DD2"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vAlign w:val="bottom"/>
          </w:tcPr>
          <w:p w14:paraId="128D9B3B" w14:textId="77777777" w:rsidR="00343DD2" w:rsidRPr="001B6A99" w:rsidRDefault="00343DD2" w:rsidP="00096E4A">
            <w:pPr>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343DD2" w:rsidRPr="001B6A99" w14:paraId="2C404E13" w14:textId="77777777" w:rsidTr="00096E4A">
        <w:tc>
          <w:tcPr>
            <w:tcW w:w="3024" w:type="dxa"/>
            <w:tcBorders>
              <w:right w:val="nil"/>
            </w:tcBorders>
            <w:shd w:val="clear" w:color="auto" w:fill="auto"/>
            <w:vAlign w:val="bottom"/>
          </w:tcPr>
          <w:p w14:paraId="669B0BA0" w14:textId="77777777" w:rsidR="00343DD2" w:rsidRPr="001B6A99" w:rsidRDefault="00343DD2"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vAlign w:val="bottom"/>
          </w:tcPr>
          <w:p w14:paraId="6519DD01" w14:textId="34C53CD9" w:rsidR="00343DD2" w:rsidRPr="001B6A99" w:rsidRDefault="00343DD2" w:rsidP="00096E4A">
            <w:pPr>
              <w:jc w:val="center"/>
              <w:rPr>
                <w:rFonts w:ascii="Arial" w:eastAsia="Arial" w:hAnsi="Arial" w:cs="Arial"/>
                <w:b/>
                <w:sz w:val="16"/>
                <w:szCs w:val="16"/>
              </w:rPr>
            </w:pPr>
            <w:r w:rsidRPr="001B6A99">
              <w:rPr>
                <w:rFonts w:ascii="Arial" w:eastAsia="Arial" w:hAnsi="Arial" w:cs="Arial"/>
                <w:b/>
                <w:sz w:val="16"/>
                <w:szCs w:val="16"/>
              </w:rPr>
              <w:t>31 December 2022</w:t>
            </w:r>
          </w:p>
        </w:tc>
      </w:tr>
      <w:tr w:rsidR="00343DD2" w:rsidRPr="001B6A99" w14:paraId="5D2D7106" w14:textId="77777777" w:rsidTr="00096E4A">
        <w:tc>
          <w:tcPr>
            <w:tcW w:w="3024" w:type="dxa"/>
            <w:shd w:val="clear" w:color="auto" w:fill="auto"/>
            <w:vAlign w:val="bottom"/>
          </w:tcPr>
          <w:p w14:paraId="39FFF928" w14:textId="77777777" w:rsidR="00343DD2" w:rsidRPr="001B6A99" w:rsidRDefault="00343DD2" w:rsidP="00096E4A">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2C064D99"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Beginning</w:t>
            </w:r>
          </w:p>
          <w:p w14:paraId="08DBA6CD"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6D9AAD22"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61F0E710"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Disposal</w:t>
            </w:r>
          </w:p>
        </w:tc>
        <w:tc>
          <w:tcPr>
            <w:tcW w:w="1304" w:type="dxa"/>
            <w:tcBorders>
              <w:top w:val="single" w:sz="4" w:space="0" w:color="auto"/>
            </w:tcBorders>
            <w:vAlign w:val="bottom"/>
          </w:tcPr>
          <w:p w14:paraId="71DD3870"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4ECB028B"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Ending balance</w:t>
            </w:r>
          </w:p>
        </w:tc>
      </w:tr>
      <w:tr w:rsidR="00343DD2" w:rsidRPr="001B6A99" w14:paraId="34679DFA" w14:textId="77777777" w:rsidTr="00343DD2">
        <w:tc>
          <w:tcPr>
            <w:tcW w:w="3024" w:type="dxa"/>
            <w:shd w:val="clear" w:color="auto" w:fill="auto"/>
            <w:vAlign w:val="bottom"/>
          </w:tcPr>
          <w:p w14:paraId="3355EDEA" w14:textId="77777777" w:rsidR="00343DD2" w:rsidRPr="001B6A99" w:rsidRDefault="00343DD2" w:rsidP="00096E4A">
            <w:pPr>
              <w:ind w:left="-109"/>
              <w:jc w:val="both"/>
              <w:rPr>
                <w:rFonts w:ascii="Arial" w:eastAsia="Arial" w:hAnsi="Arial" w:cs="Arial"/>
                <w:b/>
                <w:sz w:val="16"/>
                <w:szCs w:val="16"/>
              </w:rPr>
            </w:pPr>
          </w:p>
        </w:tc>
        <w:tc>
          <w:tcPr>
            <w:tcW w:w="1304" w:type="dxa"/>
            <w:tcBorders>
              <w:bottom w:val="single" w:sz="4" w:space="0" w:color="000000"/>
            </w:tcBorders>
            <w:shd w:val="clear" w:color="auto" w:fill="auto"/>
            <w:vAlign w:val="bottom"/>
          </w:tcPr>
          <w:p w14:paraId="0294F1B8"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16" w:type="dxa"/>
            <w:tcBorders>
              <w:bottom w:val="single" w:sz="4" w:space="0" w:color="000000"/>
            </w:tcBorders>
            <w:shd w:val="clear" w:color="auto" w:fill="auto"/>
            <w:vAlign w:val="bottom"/>
          </w:tcPr>
          <w:p w14:paraId="2709CCCD"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3E02ADB7"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vAlign w:val="bottom"/>
          </w:tcPr>
          <w:p w14:paraId="07CF1CC7"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2F8FA2DC"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343DD2" w:rsidRPr="001B6A99" w14:paraId="4DB3E74B" w14:textId="77777777" w:rsidTr="00343DD2">
        <w:trPr>
          <w:trHeight w:val="64"/>
        </w:trPr>
        <w:tc>
          <w:tcPr>
            <w:tcW w:w="3024" w:type="dxa"/>
            <w:shd w:val="clear" w:color="auto" w:fill="auto"/>
            <w:vAlign w:val="bottom"/>
          </w:tcPr>
          <w:p w14:paraId="06244150"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37EA4419" w14:textId="77777777" w:rsidR="00343DD2" w:rsidRPr="001B6A99" w:rsidRDefault="00343DD2" w:rsidP="00096E4A">
            <w:pPr>
              <w:ind w:left="-109"/>
              <w:jc w:val="both"/>
              <w:rPr>
                <w:rFonts w:ascii="Arial" w:eastAsia="Arial" w:hAnsi="Arial" w:cs="Arial"/>
                <w:b/>
                <w:sz w:val="10"/>
                <w:szCs w:val="10"/>
              </w:rPr>
            </w:pPr>
          </w:p>
        </w:tc>
        <w:tc>
          <w:tcPr>
            <w:tcW w:w="1216" w:type="dxa"/>
            <w:tcBorders>
              <w:top w:val="single" w:sz="4" w:space="0" w:color="000000"/>
            </w:tcBorders>
            <w:shd w:val="clear" w:color="auto" w:fill="FAFAFA"/>
            <w:vAlign w:val="bottom"/>
          </w:tcPr>
          <w:p w14:paraId="3143491A"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7D583200"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3B8315BF"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2EE62205" w14:textId="77777777" w:rsidR="00343DD2" w:rsidRPr="001B6A99" w:rsidRDefault="00343DD2" w:rsidP="00096E4A">
            <w:pPr>
              <w:ind w:left="-109"/>
              <w:jc w:val="both"/>
              <w:rPr>
                <w:rFonts w:ascii="Arial" w:eastAsia="Arial" w:hAnsi="Arial" w:cs="Arial"/>
                <w:b/>
                <w:sz w:val="10"/>
                <w:szCs w:val="10"/>
              </w:rPr>
            </w:pPr>
          </w:p>
        </w:tc>
      </w:tr>
      <w:tr w:rsidR="00343DD2" w:rsidRPr="001B6A99" w14:paraId="1CC98DE1" w14:textId="77777777" w:rsidTr="00343DD2">
        <w:tc>
          <w:tcPr>
            <w:tcW w:w="3024" w:type="dxa"/>
            <w:shd w:val="clear" w:color="auto" w:fill="auto"/>
            <w:vAlign w:val="bottom"/>
          </w:tcPr>
          <w:p w14:paraId="09BCFB0C" w14:textId="77777777" w:rsidR="00343DD2" w:rsidRPr="001B6A99" w:rsidRDefault="00343DD2" w:rsidP="00096E4A">
            <w:pPr>
              <w:ind w:left="-109"/>
              <w:jc w:val="both"/>
              <w:rPr>
                <w:rFonts w:ascii="Arial" w:eastAsia="Arial" w:hAnsi="Arial" w:cs="Arial"/>
                <w:b/>
                <w:sz w:val="16"/>
                <w:szCs w:val="16"/>
              </w:rPr>
            </w:pPr>
            <w:r w:rsidRPr="001B6A99">
              <w:rPr>
                <w:rFonts w:ascii="Arial" w:eastAsia="Arial" w:hAnsi="Arial" w:cs="Arial"/>
                <w:b/>
                <w:sz w:val="16"/>
                <w:szCs w:val="16"/>
              </w:rPr>
              <w:t>Type of properties for sale</w:t>
            </w:r>
          </w:p>
        </w:tc>
        <w:tc>
          <w:tcPr>
            <w:tcW w:w="1304" w:type="dxa"/>
            <w:shd w:val="clear" w:color="auto" w:fill="FAFAFA"/>
            <w:vAlign w:val="bottom"/>
          </w:tcPr>
          <w:p w14:paraId="31F7A3D2" w14:textId="77777777" w:rsidR="00343DD2" w:rsidRPr="001B6A99" w:rsidRDefault="00343DD2" w:rsidP="00096E4A">
            <w:pPr>
              <w:ind w:right="-79"/>
              <w:jc w:val="right"/>
              <w:rPr>
                <w:rFonts w:ascii="Arial" w:eastAsia="Arial" w:hAnsi="Arial" w:cs="Arial"/>
                <w:b/>
                <w:sz w:val="16"/>
                <w:szCs w:val="16"/>
              </w:rPr>
            </w:pPr>
          </w:p>
        </w:tc>
        <w:tc>
          <w:tcPr>
            <w:tcW w:w="1216" w:type="dxa"/>
            <w:shd w:val="clear" w:color="auto" w:fill="FAFAFA"/>
            <w:vAlign w:val="bottom"/>
          </w:tcPr>
          <w:p w14:paraId="04548C6E" w14:textId="77777777" w:rsidR="00343DD2" w:rsidRPr="001B6A99" w:rsidRDefault="00343DD2" w:rsidP="00096E4A">
            <w:pPr>
              <w:ind w:right="-79"/>
              <w:jc w:val="right"/>
              <w:rPr>
                <w:rFonts w:ascii="Arial" w:eastAsia="Arial" w:hAnsi="Arial" w:cs="Arial"/>
                <w:b/>
                <w:sz w:val="16"/>
                <w:szCs w:val="16"/>
              </w:rPr>
            </w:pPr>
          </w:p>
        </w:tc>
        <w:tc>
          <w:tcPr>
            <w:tcW w:w="1304" w:type="dxa"/>
            <w:shd w:val="clear" w:color="auto" w:fill="FAFAFA"/>
            <w:vAlign w:val="bottom"/>
          </w:tcPr>
          <w:p w14:paraId="3A9C02F8" w14:textId="77777777" w:rsidR="00343DD2" w:rsidRPr="001B6A99" w:rsidRDefault="00343DD2" w:rsidP="00096E4A">
            <w:pPr>
              <w:ind w:right="-79"/>
              <w:jc w:val="right"/>
              <w:rPr>
                <w:rFonts w:ascii="Arial" w:eastAsia="Arial" w:hAnsi="Arial" w:cs="Arial"/>
                <w:b/>
                <w:sz w:val="16"/>
                <w:szCs w:val="16"/>
              </w:rPr>
            </w:pPr>
          </w:p>
        </w:tc>
        <w:tc>
          <w:tcPr>
            <w:tcW w:w="1304" w:type="dxa"/>
            <w:shd w:val="clear" w:color="auto" w:fill="FAFAFA"/>
            <w:vAlign w:val="bottom"/>
          </w:tcPr>
          <w:p w14:paraId="0E2AC7FA" w14:textId="77777777" w:rsidR="00343DD2" w:rsidRPr="001B6A99" w:rsidRDefault="00343DD2" w:rsidP="00096E4A">
            <w:pPr>
              <w:ind w:right="-79"/>
              <w:jc w:val="right"/>
              <w:rPr>
                <w:rFonts w:ascii="Arial" w:eastAsia="Arial" w:hAnsi="Arial" w:cs="Arial"/>
                <w:b/>
                <w:sz w:val="16"/>
                <w:szCs w:val="16"/>
              </w:rPr>
            </w:pPr>
          </w:p>
        </w:tc>
        <w:tc>
          <w:tcPr>
            <w:tcW w:w="1304" w:type="dxa"/>
            <w:shd w:val="clear" w:color="auto" w:fill="FAFAFA"/>
            <w:vAlign w:val="bottom"/>
          </w:tcPr>
          <w:p w14:paraId="1A467A2B" w14:textId="77777777" w:rsidR="00343DD2" w:rsidRPr="001B6A99" w:rsidRDefault="00343DD2" w:rsidP="00096E4A">
            <w:pPr>
              <w:ind w:right="-79"/>
              <w:jc w:val="right"/>
              <w:rPr>
                <w:rFonts w:ascii="Arial" w:eastAsia="Arial" w:hAnsi="Arial" w:cs="Arial"/>
                <w:b/>
                <w:sz w:val="16"/>
                <w:szCs w:val="16"/>
              </w:rPr>
            </w:pPr>
          </w:p>
        </w:tc>
      </w:tr>
      <w:tr w:rsidR="00343DD2" w:rsidRPr="001B6A99" w14:paraId="1C4229A7" w14:textId="77777777" w:rsidTr="00343DD2">
        <w:tc>
          <w:tcPr>
            <w:tcW w:w="3024" w:type="dxa"/>
            <w:shd w:val="clear" w:color="auto" w:fill="auto"/>
            <w:vAlign w:val="bottom"/>
          </w:tcPr>
          <w:p w14:paraId="7B54A46F" w14:textId="77777777" w:rsidR="00343DD2" w:rsidRPr="001B6A99" w:rsidRDefault="00343DD2" w:rsidP="00096E4A">
            <w:pPr>
              <w:ind w:left="-109"/>
              <w:jc w:val="both"/>
              <w:rPr>
                <w:rFonts w:ascii="Arial" w:eastAsia="Arial" w:hAnsi="Arial" w:cs="Arial"/>
                <w:b/>
                <w:sz w:val="10"/>
                <w:szCs w:val="10"/>
              </w:rPr>
            </w:pPr>
          </w:p>
        </w:tc>
        <w:tc>
          <w:tcPr>
            <w:tcW w:w="1304" w:type="dxa"/>
            <w:shd w:val="clear" w:color="auto" w:fill="FAFAFA"/>
            <w:vAlign w:val="bottom"/>
          </w:tcPr>
          <w:p w14:paraId="79354343" w14:textId="77777777" w:rsidR="00343DD2" w:rsidRPr="001B6A99" w:rsidRDefault="00343DD2" w:rsidP="00096E4A">
            <w:pPr>
              <w:ind w:right="-79"/>
              <w:jc w:val="right"/>
              <w:rPr>
                <w:rFonts w:ascii="Arial" w:eastAsia="Arial" w:hAnsi="Arial" w:cs="Arial"/>
                <w:b/>
                <w:sz w:val="10"/>
                <w:szCs w:val="10"/>
              </w:rPr>
            </w:pPr>
          </w:p>
        </w:tc>
        <w:tc>
          <w:tcPr>
            <w:tcW w:w="1216" w:type="dxa"/>
            <w:shd w:val="clear" w:color="auto" w:fill="FAFAFA"/>
            <w:vAlign w:val="bottom"/>
          </w:tcPr>
          <w:p w14:paraId="0B6254CF" w14:textId="77777777" w:rsidR="00343DD2" w:rsidRPr="001B6A99" w:rsidRDefault="00343DD2" w:rsidP="00096E4A">
            <w:pPr>
              <w:ind w:right="-79"/>
              <w:jc w:val="right"/>
              <w:rPr>
                <w:rFonts w:ascii="Arial" w:eastAsia="Arial" w:hAnsi="Arial" w:cs="Arial"/>
                <w:b/>
                <w:sz w:val="10"/>
                <w:szCs w:val="10"/>
              </w:rPr>
            </w:pPr>
          </w:p>
        </w:tc>
        <w:tc>
          <w:tcPr>
            <w:tcW w:w="1304" w:type="dxa"/>
            <w:shd w:val="clear" w:color="auto" w:fill="FAFAFA"/>
            <w:vAlign w:val="bottom"/>
          </w:tcPr>
          <w:p w14:paraId="565C393A" w14:textId="77777777" w:rsidR="00343DD2" w:rsidRPr="001B6A99" w:rsidRDefault="00343DD2" w:rsidP="00096E4A">
            <w:pPr>
              <w:ind w:right="-79"/>
              <w:jc w:val="right"/>
              <w:rPr>
                <w:rFonts w:ascii="Arial" w:eastAsia="Arial" w:hAnsi="Arial" w:cs="Arial"/>
                <w:b/>
                <w:sz w:val="10"/>
                <w:szCs w:val="10"/>
              </w:rPr>
            </w:pPr>
          </w:p>
        </w:tc>
        <w:tc>
          <w:tcPr>
            <w:tcW w:w="1304" w:type="dxa"/>
            <w:shd w:val="clear" w:color="auto" w:fill="FAFAFA"/>
            <w:vAlign w:val="bottom"/>
          </w:tcPr>
          <w:p w14:paraId="2B0C5078" w14:textId="77777777" w:rsidR="00343DD2" w:rsidRPr="001B6A99" w:rsidRDefault="00343DD2" w:rsidP="00096E4A">
            <w:pPr>
              <w:ind w:right="-79"/>
              <w:jc w:val="right"/>
              <w:rPr>
                <w:rFonts w:ascii="Arial" w:eastAsia="Arial" w:hAnsi="Arial" w:cs="Arial"/>
                <w:b/>
                <w:sz w:val="10"/>
                <w:szCs w:val="10"/>
              </w:rPr>
            </w:pPr>
          </w:p>
        </w:tc>
        <w:tc>
          <w:tcPr>
            <w:tcW w:w="1304" w:type="dxa"/>
            <w:shd w:val="clear" w:color="auto" w:fill="FAFAFA"/>
            <w:vAlign w:val="bottom"/>
          </w:tcPr>
          <w:p w14:paraId="1277E2BD" w14:textId="77777777" w:rsidR="00343DD2" w:rsidRPr="001B6A99" w:rsidRDefault="00343DD2" w:rsidP="00096E4A">
            <w:pPr>
              <w:ind w:right="-79"/>
              <w:jc w:val="right"/>
              <w:rPr>
                <w:rFonts w:ascii="Arial" w:eastAsia="Arial" w:hAnsi="Arial" w:cs="Arial"/>
                <w:b/>
                <w:sz w:val="10"/>
                <w:szCs w:val="10"/>
              </w:rPr>
            </w:pPr>
          </w:p>
        </w:tc>
      </w:tr>
      <w:tr w:rsidR="00343DD2" w:rsidRPr="001B6A99" w14:paraId="7C914661" w14:textId="77777777" w:rsidTr="00343DD2">
        <w:tc>
          <w:tcPr>
            <w:tcW w:w="3024" w:type="dxa"/>
            <w:shd w:val="clear" w:color="auto" w:fill="auto"/>
            <w:vAlign w:val="bottom"/>
          </w:tcPr>
          <w:p w14:paraId="3144BFF7" w14:textId="77777777" w:rsidR="00343DD2" w:rsidRPr="001B6A99" w:rsidRDefault="00343DD2" w:rsidP="00096E4A">
            <w:pPr>
              <w:ind w:left="-109"/>
              <w:jc w:val="both"/>
              <w:rPr>
                <w:rFonts w:ascii="Arial" w:eastAsia="Arial" w:hAnsi="Arial" w:cs="Arial"/>
                <w:sz w:val="16"/>
                <w:szCs w:val="16"/>
              </w:rPr>
            </w:pPr>
            <w:r w:rsidRPr="001B6A99">
              <w:rPr>
                <w:rFonts w:ascii="Arial" w:eastAsia="Arial" w:hAnsi="Arial" w:cs="Arial"/>
                <w:sz w:val="16"/>
                <w:szCs w:val="16"/>
              </w:rPr>
              <w:t xml:space="preserve">Properties for repayment of debt </w:t>
            </w:r>
          </w:p>
        </w:tc>
        <w:tc>
          <w:tcPr>
            <w:tcW w:w="1304" w:type="dxa"/>
            <w:shd w:val="clear" w:color="auto" w:fill="FAFAFA"/>
            <w:vAlign w:val="bottom"/>
          </w:tcPr>
          <w:p w14:paraId="35852778" w14:textId="77777777" w:rsidR="00343DD2" w:rsidRPr="001B6A99" w:rsidRDefault="00343DD2" w:rsidP="00096E4A">
            <w:pPr>
              <w:ind w:right="-79"/>
              <w:jc w:val="right"/>
              <w:rPr>
                <w:rFonts w:ascii="Arial" w:eastAsia="Arial" w:hAnsi="Arial" w:cs="Arial"/>
                <w:sz w:val="16"/>
                <w:szCs w:val="16"/>
              </w:rPr>
            </w:pPr>
          </w:p>
        </w:tc>
        <w:tc>
          <w:tcPr>
            <w:tcW w:w="1216" w:type="dxa"/>
            <w:shd w:val="clear" w:color="auto" w:fill="FAFAFA"/>
            <w:vAlign w:val="bottom"/>
          </w:tcPr>
          <w:p w14:paraId="5047FE09" w14:textId="77777777" w:rsidR="00343DD2" w:rsidRPr="001B6A99" w:rsidRDefault="00343DD2" w:rsidP="00096E4A">
            <w:pPr>
              <w:ind w:right="-79"/>
              <w:jc w:val="right"/>
              <w:rPr>
                <w:rFonts w:ascii="Arial" w:eastAsia="Arial" w:hAnsi="Arial" w:cs="Arial"/>
                <w:sz w:val="16"/>
                <w:szCs w:val="16"/>
              </w:rPr>
            </w:pPr>
          </w:p>
        </w:tc>
        <w:tc>
          <w:tcPr>
            <w:tcW w:w="1304" w:type="dxa"/>
            <w:shd w:val="clear" w:color="auto" w:fill="FAFAFA"/>
            <w:vAlign w:val="bottom"/>
          </w:tcPr>
          <w:p w14:paraId="74E97822" w14:textId="77777777" w:rsidR="00343DD2" w:rsidRPr="001B6A99" w:rsidRDefault="00343DD2" w:rsidP="00096E4A">
            <w:pPr>
              <w:ind w:right="-79"/>
              <w:jc w:val="right"/>
              <w:rPr>
                <w:rFonts w:ascii="Arial" w:eastAsia="Arial" w:hAnsi="Arial" w:cs="Arial"/>
                <w:sz w:val="16"/>
                <w:szCs w:val="16"/>
              </w:rPr>
            </w:pPr>
          </w:p>
        </w:tc>
        <w:tc>
          <w:tcPr>
            <w:tcW w:w="1304" w:type="dxa"/>
            <w:shd w:val="clear" w:color="auto" w:fill="FAFAFA"/>
            <w:vAlign w:val="bottom"/>
          </w:tcPr>
          <w:p w14:paraId="3BB29A87" w14:textId="77777777" w:rsidR="00343DD2" w:rsidRPr="001B6A99" w:rsidRDefault="00343DD2" w:rsidP="00096E4A">
            <w:pPr>
              <w:ind w:right="-79"/>
              <w:jc w:val="right"/>
              <w:rPr>
                <w:rFonts w:ascii="Arial" w:eastAsia="Arial" w:hAnsi="Arial" w:cs="Arial"/>
                <w:sz w:val="16"/>
                <w:szCs w:val="16"/>
              </w:rPr>
            </w:pPr>
          </w:p>
        </w:tc>
        <w:tc>
          <w:tcPr>
            <w:tcW w:w="1304" w:type="dxa"/>
            <w:shd w:val="clear" w:color="auto" w:fill="FAFAFA"/>
            <w:vAlign w:val="bottom"/>
          </w:tcPr>
          <w:p w14:paraId="4DDEEF5B" w14:textId="77777777" w:rsidR="00343DD2" w:rsidRPr="001B6A99" w:rsidRDefault="00343DD2" w:rsidP="00096E4A">
            <w:pPr>
              <w:ind w:right="-79"/>
              <w:jc w:val="right"/>
              <w:rPr>
                <w:rFonts w:ascii="Arial" w:eastAsia="Arial" w:hAnsi="Arial" w:cs="Arial"/>
                <w:sz w:val="16"/>
                <w:szCs w:val="16"/>
              </w:rPr>
            </w:pPr>
          </w:p>
        </w:tc>
      </w:tr>
      <w:tr w:rsidR="00CB2549" w:rsidRPr="001B6A99" w14:paraId="44C6E62F" w14:textId="77777777" w:rsidTr="00096E4A">
        <w:tc>
          <w:tcPr>
            <w:tcW w:w="3024" w:type="dxa"/>
            <w:shd w:val="clear" w:color="auto" w:fill="auto"/>
            <w:vAlign w:val="bottom"/>
          </w:tcPr>
          <w:p w14:paraId="6C45ECA6" w14:textId="77777777" w:rsidR="00CB2549" w:rsidRPr="001B6A99" w:rsidRDefault="00CB2549" w:rsidP="00CB2549">
            <w:pPr>
              <w:ind w:left="-109"/>
              <w:jc w:val="both"/>
              <w:rPr>
                <w:rFonts w:ascii="Arial" w:eastAsia="Arial" w:hAnsi="Arial" w:cs="Arial"/>
                <w:sz w:val="16"/>
                <w:szCs w:val="16"/>
              </w:rPr>
            </w:pPr>
            <w:r w:rsidRPr="001B6A99">
              <w:rPr>
                <w:rFonts w:ascii="Arial" w:eastAsia="Arial" w:hAnsi="Arial" w:cs="Arial"/>
                <w:sz w:val="16"/>
                <w:szCs w:val="16"/>
              </w:rPr>
              <w:t xml:space="preserve">   Non-movable properties</w:t>
            </w:r>
          </w:p>
        </w:tc>
        <w:tc>
          <w:tcPr>
            <w:tcW w:w="1304" w:type="dxa"/>
            <w:shd w:val="clear" w:color="auto" w:fill="FAFAFA"/>
          </w:tcPr>
          <w:p w14:paraId="51948E6B" w14:textId="74031514"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11,449 </w:t>
            </w:r>
          </w:p>
        </w:tc>
        <w:tc>
          <w:tcPr>
            <w:tcW w:w="1216" w:type="dxa"/>
            <w:shd w:val="clear" w:color="auto" w:fill="FAFAFA"/>
          </w:tcPr>
          <w:p w14:paraId="4B289149" w14:textId="354CA51D"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   </w:t>
            </w:r>
          </w:p>
        </w:tc>
        <w:tc>
          <w:tcPr>
            <w:tcW w:w="1304" w:type="dxa"/>
            <w:shd w:val="clear" w:color="auto" w:fill="FAFAFA"/>
          </w:tcPr>
          <w:p w14:paraId="6E5A855E" w14:textId="58672552"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(2,321)</w:t>
            </w:r>
          </w:p>
        </w:tc>
        <w:tc>
          <w:tcPr>
            <w:tcW w:w="1304" w:type="dxa"/>
            <w:shd w:val="clear" w:color="auto" w:fill="FAFAFA"/>
          </w:tcPr>
          <w:p w14:paraId="21BB5DE9" w14:textId="080FA830"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   </w:t>
            </w:r>
          </w:p>
        </w:tc>
        <w:tc>
          <w:tcPr>
            <w:tcW w:w="1304" w:type="dxa"/>
            <w:shd w:val="clear" w:color="auto" w:fill="FAFAFA"/>
          </w:tcPr>
          <w:p w14:paraId="2C0E89BD" w14:textId="5BB3F468"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9,128 </w:t>
            </w:r>
          </w:p>
        </w:tc>
      </w:tr>
      <w:tr w:rsidR="00CB2549" w:rsidRPr="001B6A99" w14:paraId="5C897D84" w14:textId="77777777" w:rsidTr="00096E4A">
        <w:tc>
          <w:tcPr>
            <w:tcW w:w="3024" w:type="dxa"/>
            <w:shd w:val="clear" w:color="auto" w:fill="auto"/>
            <w:vAlign w:val="bottom"/>
          </w:tcPr>
          <w:p w14:paraId="1D7980B4" w14:textId="77777777" w:rsidR="00CB2549" w:rsidRPr="001B6A99" w:rsidRDefault="00CB2549" w:rsidP="00CB2549">
            <w:pPr>
              <w:ind w:left="-109"/>
              <w:jc w:val="both"/>
              <w:rPr>
                <w:rFonts w:ascii="Arial" w:eastAsia="Arial" w:hAnsi="Arial" w:cs="Arial"/>
                <w:sz w:val="16"/>
                <w:szCs w:val="16"/>
              </w:rPr>
            </w:pPr>
            <w:r w:rsidRPr="001B6A99">
              <w:rPr>
                <w:rFonts w:ascii="Arial" w:eastAsia="Arial" w:hAnsi="Arial" w:cs="Arial"/>
                <w:sz w:val="16"/>
                <w:szCs w:val="16"/>
              </w:rPr>
              <w:t xml:space="preserve">   Movable properties</w:t>
            </w:r>
          </w:p>
        </w:tc>
        <w:tc>
          <w:tcPr>
            <w:tcW w:w="1304" w:type="dxa"/>
            <w:tcBorders>
              <w:bottom w:val="single" w:sz="4" w:space="0" w:color="000000"/>
            </w:tcBorders>
            <w:shd w:val="clear" w:color="auto" w:fill="FAFAFA"/>
          </w:tcPr>
          <w:p w14:paraId="594B34E2" w14:textId="21B411C0"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112,557 </w:t>
            </w:r>
          </w:p>
        </w:tc>
        <w:tc>
          <w:tcPr>
            <w:tcW w:w="1216" w:type="dxa"/>
            <w:tcBorders>
              <w:bottom w:val="single" w:sz="4" w:space="0" w:color="000000"/>
            </w:tcBorders>
            <w:shd w:val="clear" w:color="auto" w:fill="FAFAFA"/>
          </w:tcPr>
          <w:p w14:paraId="3538A47C" w14:textId="1419AFAB"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561,262 </w:t>
            </w:r>
          </w:p>
        </w:tc>
        <w:tc>
          <w:tcPr>
            <w:tcW w:w="1304" w:type="dxa"/>
            <w:tcBorders>
              <w:bottom w:val="single" w:sz="4" w:space="0" w:color="000000"/>
            </w:tcBorders>
            <w:shd w:val="clear" w:color="auto" w:fill="FAFAFA"/>
          </w:tcPr>
          <w:p w14:paraId="590AEF7A" w14:textId="38750073"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(519,776)</w:t>
            </w:r>
          </w:p>
        </w:tc>
        <w:tc>
          <w:tcPr>
            <w:tcW w:w="1304" w:type="dxa"/>
            <w:tcBorders>
              <w:bottom w:val="single" w:sz="4" w:space="0" w:color="000000"/>
            </w:tcBorders>
            <w:shd w:val="clear" w:color="auto" w:fill="FAFAFA"/>
          </w:tcPr>
          <w:p w14:paraId="139211A3" w14:textId="7B9F00A2"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(3,623)</w:t>
            </w:r>
          </w:p>
        </w:tc>
        <w:tc>
          <w:tcPr>
            <w:tcW w:w="1304" w:type="dxa"/>
            <w:tcBorders>
              <w:bottom w:val="single" w:sz="4" w:space="0" w:color="000000"/>
            </w:tcBorders>
            <w:shd w:val="clear" w:color="auto" w:fill="FAFAFA"/>
          </w:tcPr>
          <w:p w14:paraId="65BB466C" w14:textId="1DE84449" w:rsidR="00CB2549" w:rsidRPr="001B6A99" w:rsidRDefault="00CB2549" w:rsidP="00CB2549">
            <w:pPr>
              <w:ind w:right="-79"/>
              <w:jc w:val="right"/>
              <w:rPr>
                <w:rFonts w:ascii="Arial" w:eastAsia="Arial" w:hAnsi="Arial" w:cs="Arial"/>
                <w:sz w:val="16"/>
                <w:szCs w:val="16"/>
              </w:rPr>
            </w:pPr>
            <w:r w:rsidRPr="001B6A99">
              <w:rPr>
                <w:rFonts w:ascii="Arial" w:eastAsia="Arial" w:hAnsi="Arial" w:cs="Arial"/>
                <w:sz w:val="16"/>
                <w:szCs w:val="16"/>
              </w:rPr>
              <w:t xml:space="preserve"> 150,420 </w:t>
            </w:r>
          </w:p>
        </w:tc>
      </w:tr>
      <w:tr w:rsidR="00CB2549" w:rsidRPr="001B6A99" w14:paraId="28B9E65A" w14:textId="77777777" w:rsidTr="00343DD2">
        <w:tc>
          <w:tcPr>
            <w:tcW w:w="3024" w:type="dxa"/>
            <w:shd w:val="clear" w:color="auto" w:fill="auto"/>
            <w:vAlign w:val="bottom"/>
          </w:tcPr>
          <w:p w14:paraId="21A11A74" w14:textId="77777777" w:rsidR="00CB2549" w:rsidRPr="001B6A99" w:rsidRDefault="00CB2549" w:rsidP="00CB2549">
            <w:pPr>
              <w:ind w:left="-109"/>
              <w:jc w:val="both"/>
              <w:rPr>
                <w:rFonts w:ascii="Arial" w:eastAsia="Arial" w:hAnsi="Arial" w:cs="Arial"/>
                <w:sz w:val="12"/>
                <w:szCs w:val="12"/>
              </w:rPr>
            </w:pPr>
          </w:p>
        </w:tc>
        <w:tc>
          <w:tcPr>
            <w:tcW w:w="1304" w:type="dxa"/>
            <w:tcBorders>
              <w:top w:val="single" w:sz="4" w:space="0" w:color="000000"/>
              <w:bottom w:val="nil"/>
            </w:tcBorders>
            <w:shd w:val="clear" w:color="auto" w:fill="FAFAFA"/>
            <w:vAlign w:val="bottom"/>
          </w:tcPr>
          <w:p w14:paraId="3C80A464" w14:textId="77777777" w:rsidR="00CB2549" w:rsidRPr="001B6A99" w:rsidRDefault="00CB2549" w:rsidP="00CB2549">
            <w:pPr>
              <w:ind w:right="-79"/>
              <w:jc w:val="right"/>
              <w:rPr>
                <w:rFonts w:ascii="Arial" w:eastAsia="Arial" w:hAnsi="Arial" w:cs="Arial"/>
                <w:sz w:val="12"/>
                <w:szCs w:val="12"/>
              </w:rPr>
            </w:pPr>
          </w:p>
        </w:tc>
        <w:tc>
          <w:tcPr>
            <w:tcW w:w="1216" w:type="dxa"/>
            <w:tcBorders>
              <w:top w:val="single" w:sz="4" w:space="0" w:color="000000"/>
              <w:bottom w:val="nil"/>
            </w:tcBorders>
            <w:shd w:val="clear" w:color="auto" w:fill="FAFAFA"/>
            <w:vAlign w:val="bottom"/>
          </w:tcPr>
          <w:p w14:paraId="2E2F5869" w14:textId="77777777" w:rsidR="00CB2549" w:rsidRPr="001B6A99" w:rsidRDefault="00CB2549" w:rsidP="00CB2549">
            <w:pPr>
              <w:ind w:right="-79"/>
              <w:jc w:val="right"/>
              <w:rPr>
                <w:rFonts w:ascii="Arial" w:eastAsia="Arial" w:hAnsi="Arial" w:cs="Arial"/>
                <w:sz w:val="12"/>
                <w:szCs w:val="12"/>
              </w:rPr>
            </w:pPr>
          </w:p>
        </w:tc>
        <w:tc>
          <w:tcPr>
            <w:tcW w:w="1304" w:type="dxa"/>
            <w:tcBorders>
              <w:top w:val="single" w:sz="4" w:space="0" w:color="000000"/>
              <w:bottom w:val="nil"/>
            </w:tcBorders>
            <w:shd w:val="clear" w:color="auto" w:fill="FAFAFA"/>
            <w:vAlign w:val="bottom"/>
          </w:tcPr>
          <w:p w14:paraId="695F83F1" w14:textId="77777777" w:rsidR="00CB2549" w:rsidRPr="001B6A99" w:rsidRDefault="00CB2549" w:rsidP="00CB2549">
            <w:pPr>
              <w:ind w:right="-79"/>
              <w:jc w:val="right"/>
              <w:rPr>
                <w:rFonts w:ascii="Arial" w:eastAsia="Arial" w:hAnsi="Arial" w:cs="Arial"/>
                <w:sz w:val="12"/>
                <w:szCs w:val="12"/>
              </w:rPr>
            </w:pPr>
          </w:p>
        </w:tc>
        <w:tc>
          <w:tcPr>
            <w:tcW w:w="1304" w:type="dxa"/>
            <w:tcBorders>
              <w:top w:val="single" w:sz="4" w:space="0" w:color="000000"/>
              <w:bottom w:val="nil"/>
            </w:tcBorders>
            <w:shd w:val="clear" w:color="auto" w:fill="FAFAFA"/>
            <w:vAlign w:val="bottom"/>
          </w:tcPr>
          <w:p w14:paraId="10559F8D" w14:textId="77777777" w:rsidR="00CB2549" w:rsidRPr="001B6A99" w:rsidRDefault="00CB2549" w:rsidP="00CB2549">
            <w:pPr>
              <w:ind w:right="-79"/>
              <w:jc w:val="right"/>
              <w:rPr>
                <w:rFonts w:ascii="Arial" w:eastAsia="Arial" w:hAnsi="Arial" w:cs="Arial"/>
                <w:sz w:val="12"/>
                <w:szCs w:val="12"/>
              </w:rPr>
            </w:pPr>
          </w:p>
        </w:tc>
        <w:tc>
          <w:tcPr>
            <w:tcW w:w="1304" w:type="dxa"/>
            <w:tcBorders>
              <w:top w:val="single" w:sz="4" w:space="0" w:color="000000"/>
              <w:bottom w:val="nil"/>
            </w:tcBorders>
            <w:shd w:val="clear" w:color="auto" w:fill="FAFAFA"/>
            <w:vAlign w:val="bottom"/>
          </w:tcPr>
          <w:p w14:paraId="3FD6A662" w14:textId="77777777" w:rsidR="00CB2549" w:rsidRPr="001B6A99" w:rsidRDefault="00CB2549" w:rsidP="00CB2549">
            <w:pPr>
              <w:ind w:right="-79"/>
              <w:jc w:val="right"/>
              <w:rPr>
                <w:rFonts w:ascii="Arial" w:eastAsia="Arial" w:hAnsi="Arial" w:cs="Arial"/>
                <w:sz w:val="12"/>
                <w:szCs w:val="12"/>
              </w:rPr>
            </w:pPr>
          </w:p>
        </w:tc>
      </w:tr>
      <w:tr w:rsidR="008126D8" w:rsidRPr="001B6A99" w14:paraId="355A2460" w14:textId="77777777" w:rsidTr="00096E4A">
        <w:tc>
          <w:tcPr>
            <w:tcW w:w="3024" w:type="dxa"/>
            <w:tcBorders>
              <w:right w:val="nil"/>
            </w:tcBorders>
            <w:shd w:val="clear" w:color="auto" w:fill="auto"/>
            <w:vAlign w:val="bottom"/>
          </w:tcPr>
          <w:p w14:paraId="7EC6E1FC" w14:textId="77777777" w:rsidR="008126D8" w:rsidRPr="001B6A99" w:rsidRDefault="008126D8" w:rsidP="008126D8">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w:t>
            </w:r>
          </w:p>
        </w:tc>
        <w:tc>
          <w:tcPr>
            <w:tcW w:w="1304" w:type="dxa"/>
            <w:tcBorders>
              <w:top w:val="nil"/>
              <w:left w:val="nil"/>
              <w:bottom w:val="single" w:sz="4" w:space="0" w:color="auto"/>
              <w:right w:val="nil"/>
            </w:tcBorders>
            <w:shd w:val="clear" w:color="auto" w:fill="FAFAFA"/>
          </w:tcPr>
          <w:p w14:paraId="2ED871D7" w14:textId="3378ACFE" w:rsidR="008126D8" w:rsidRPr="001B6A99" w:rsidRDefault="008126D8" w:rsidP="008126D8">
            <w:pPr>
              <w:ind w:right="-79"/>
              <w:jc w:val="right"/>
              <w:rPr>
                <w:rFonts w:ascii="Arial" w:eastAsia="Arial" w:hAnsi="Arial" w:cs="Arial"/>
                <w:sz w:val="16"/>
                <w:szCs w:val="16"/>
              </w:rPr>
            </w:pPr>
            <w:r w:rsidRPr="001B6A99">
              <w:rPr>
                <w:rFonts w:ascii="Arial" w:eastAsia="Arial" w:hAnsi="Arial" w:cs="Arial"/>
                <w:sz w:val="16"/>
                <w:szCs w:val="16"/>
              </w:rPr>
              <w:t xml:space="preserve"> 124,006 </w:t>
            </w:r>
          </w:p>
        </w:tc>
        <w:tc>
          <w:tcPr>
            <w:tcW w:w="1216" w:type="dxa"/>
            <w:tcBorders>
              <w:top w:val="nil"/>
              <w:left w:val="nil"/>
              <w:bottom w:val="single" w:sz="4" w:space="0" w:color="auto"/>
              <w:right w:val="nil"/>
            </w:tcBorders>
            <w:shd w:val="clear" w:color="auto" w:fill="FAFAFA"/>
          </w:tcPr>
          <w:p w14:paraId="40941128" w14:textId="37915F4B" w:rsidR="008126D8" w:rsidRPr="001B6A99" w:rsidRDefault="008126D8" w:rsidP="008126D8">
            <w:pPr>
              <w:ind w:right="-79"/>
              <w:jc w:val="right"/>
              <w:rPr>
                <w:rFonts w:ascii="Arial" w:eastAsia="Arial" w:hAnsi="Arial" w:cs="Arial"/>
                <w:sz w:val="16"/>
                <w:szCs w:val="16"/>
              </w:rPr>
            </w:pPr>
            <w:r w:rsidRPr="001B6A99">
              <w:rPr>
                <w:rFonts w:ascii="Arial" w:eastAsia="Arial" w:hAnsi="Arial" w:cs="Arial"/>
                <w:sz w:val="16"/>
                <w:szCs w:val="16"/>
              </w:rPr>
              <w:t xml:space="preserve"> 561,262 </w:t>
            </w:r>
          </w:p>
        </w:tc>
        <w:tc>
          <w:tcPr>
            <w:tcW w:w="1304" w:type="dxa"/>
            <w:tcBorders>
              <w:top w:val="nil"/>
              <w:left w:val="nil"/>
              <w:bottom w:val="single" w:sz="4" w:space="0" w:color="auto"/>
              <w:right w:val="nil"/>
            </w:tcBorders>
            <w:shd w:val="clear" w:color="auto" w:fill="FAFAFA"/>
          </w:tcPr>
          <w:p w14:paraId="0B631363" w14:textId="5F01A3F9" w:rsidR="008126D8" w:rsidRPr="001B6A99" w:rsidRDefault="008126D8" w:rsidP="008126D8">
            <w:pPr>
              <w:ind w:right="-79"/>
              <w:jc w:val="right"/>
              <w:rPr>
                <w:rFonts w:ascii="Arial" w:eastAsia="Arial" w:hAnsi="Arial" w:cs="Arial"/>
                <w:sz w:val="16"/>
                <w:szCs w:val="16"/>
              </w:rPr>
            </w:pPr>
            <w:r w:rsidRPr="001B6A99">
              <w:rPr>
                <w:rFonts w:ascii="Arial" w:eastAsia="Arial" w:hAnsi="Arial" w:cs="Arial"/>
                <w:sz w:val="16"/>
                <w:szCs w:val="16"/>
              </w:rPr>
              <w:t xml:space="preserve"> (522,097)</w:t>
            </w:r>
          </w:p>
        </w:tc>
        <w:tc>
          <w:tcPr>
            <w:tcW w:w="1304" w:type="dxa"/>
            <w:tcBorders>
              <w:top w:val="nil"/>
              <w:left w:val="nil"/>
              <w:bottom w:val="single" w:sz="4" w:space="0" w:color="auto"/>
              <w:right w:val="nil"/>
            </w:tcBorders>
            <w:shd w:val="clear" w:color="auto" w:fill="FAFAFA"/>
          </w:tcPr>
          <w:p w14:paraId="72EB66FF" w14:textId="5CFC7E97" w:rsidR="008126D8" w:rsidRPr="001B6A99" w:rsidRDefault="008126D8" w:rsidP="008126D8">
            <w:pPr>
              <w:ind w:right="-79"/>
              <w:jc w:val="right"/>
              <w:rPr>
                <w:rFonts w:ascii="Arial" w:eastAsia="Arial" w:hAnsi="Arial" w:cs="Arial"/>
                <w:sz w:val="16"/>
                <w:szCs w:val="16"/>
              </w:rPr>
            </w:pPr>
            <w:r w:rsidRPr="001B6A99">
              <w:rPr>
                <w:rFonts w:ascii="Arial" w:eastAsia="Arial" w:hAnsi="Arial" w:cs="Arial"/>
                <w:sz w:val="16"/>
                <w:szCs w:val="16"/>
              </w:rPr>
              <w:t xml:space="preserve"> (3,623)</w:t>
            </w:r>
          </w:p>
        </w:tc>
        <w:tc>
          <w:tcPr>
            <w:tcW w:w="1304" w:type="dxa"/>
            <w:tcBorders>
              <w:top w:val="nil"/>
              <w:left w:val="nil"/>
              <w:bottom w:val="single" w:sz="4" w:space="0" w:color="auto"/>
              <w:right w:val="nil"/>
            </w:tcBorders>
            <w:shd w:val="clear" w:color="auto" w:fill="FAFAFA"/>
          </w:tcPr>
          <w:p w14:paraId="4BDB4104" w14:textId="5D915FB7" w:rsidR="008126D8" w:rsidRPr="001B6A99" w:rsidRDefault="008126D8" w:rsidP="008126D8">
            <w:pPr>
              <w:ind w:right="-79"/>
              <w:jc w:val="right"/>
              <w:rPr>
                <w:rFonts w:ascii="Arial" w:eastAsia="Arial" w:hAnsi="Arial" w:cs="Arial"/>
                <w:sz w:val="16"/>
                <w:szCs w:val="16"/>
              </w:rPr>
            </w:pPr>
            <w:r w:rsidRPr="001B6A99">
              <w:rPr>
                <w:rFonts w:ascii="Arial" w:eastAsia="Arial" w:hAnsi="Arial" w:cs="Arial"/>
                <w:sz w:val="16"/>
                <w:szCs w:val="16"/>
              </w:rPr>
              <w:t xml:space="preserve"> 159,548 </w:t>
            </w:r>
          </w:p>
        </w:tc>
      </w:tr>
      <w:tr w:rsidR="008126D8" w:rsidRPr="001B6A99" w14:paraId="4243AFF3" w14:textId="77777777" w:rsidTr="003A65C5">
        <w:tc>
          <w:tcPr>
            <w:tcW w:w="3024" w:type="dxa"/>
            <w:tcBorders>
              <w:right w:val="nil"/>
            </w:tcBorders>
            <w:shd w:val="clear" w:color="auto" w:fill="auto"/>
            <w:vAlign w:val="bottom"/>
          </w:tcPr>
          <w:p w14:paraId="5E323C42" w14:textId="77777777" w:rsidR="008126D8" w:rsidRPr="001B6A99" w:rsidRDefault="008126D8" w:rsidP="008126D8">
            <w:pPr>
              <w:ind w:left="-109"/>
              <w:jc w:val="both"/>
              <w:rPr>
                <w:rFonts w:ascii="Arial" w:eastAsia="Arial" w:hAnsi="Arial" w:cs="Arial"/>
                <w:sz w:val="12"/>
                <w:szCs w:val="12"/>
              </w:rPr>
            </w:pPr>
          </w:p>
        </w:tc>
        <w:tc>
          <w:tcPr>
            <w:tcW w:w="1304" w:type="dxa"/>
            <w:tcBorders>
              <w:top w:val="single" w:sz="4" w:space="0" w:color="auto"/>
              <w:left w:val="nil"/>
              <w:bottom w:val="nil"/>
              <w:right w:val="nil"/>
            </w:tcBorders>
            <w:shd w:val="clear" w:color="auto" w:fill="FAFAFA"/>
            <w:vAlign w:val="bottom"/>
          </w:tcPr>
          <w:p w14:paraId="483E9175" w14:textId="77777777" w:rsidR="008126D8" w:rsidRPr="001B6A99" w:rsidRDefault="008126D8" w:rsidP="008126D8">
            <w:pPr>
              <w:ind w:right="-79"/>
              <w:jc w:val="right"/>
              <w:rPr>
                <w:rFonts w:ascii="Arial" w:eastAsia="Arial" w:hAnsi="Arial" w:cs="Arial"/>
                <w:sz w:val="12"/>
                <w:szCs w:val="12"/>
              </w:rPr>
            </w:pPr>
          </w:p>
        </w:tc>
        <w:tc>
          <w:tcPr>
            <w:tcW w:w="1216" w:type="dxa"/>
            <w:tcBorders>
              <w:top w:val="single" w:sz="4" w:space="0" w:color="auto"/>
              <w:left w:val="nil"/>
              <w:bottom w:val="nil"/>
              <w:right w:val="nil"/>
            </w:tcBorders>
            <w:shd w:val="clear" w:color="auto" w:fill="FAFAFA"/>
            <w:vAlign w:val="bottom"/>
          </w:tcPr>
          <w:p w14:paraId="235F1B69" w14:textId="77777777" w:rsidR="008126D8" w:rsidRPr="001B6A99" w:rsidRDefault="008126D8" w:rsidP="008126D8">
            <w:pPr>
              <w:ind w:right="-79"/>
              <w:jc w:val="right"/>
              <w:rPr>
                <w:rFonts w:ascii="Arial" w:eastAsia="Arial" w:hAnsi="Arial" w:cs="Arial"/>
                <w:sz w:val="12"/>
                <w:szCs w:val="12"/>
              </w:rPr>
            </w:pPr>
          </w:p>
        </w:tc>
        <w:tc>
          <w:tcPr>
            <w:tcW w:w="1304" w:type="dxa"/>
            <w:tcBorders>
              <w:top w:val="single" w:sz="4" w:space="0" w:color="auto"/>
              <w:left w:val="nil"/>
              <w:bottom w:val="nil"/>
              <w:right w:val="nil"/>
            </w:tcBorders>
            <w:shd w:val="clear" w:color="auto" w:fill="FAFAFA"/>
            <w:vAlign w:val="bottom"/>
          </w:tcPr>
          <w:p w14:paraId="12AB3FD2" w14:textId="77777777" w:rsidR="008126D8" w:rsidRPr="001B6A99" w:rsidRDefault="008126D8" w:rsidP="008126D8">
            <w:pPr>
              <w:ind w:right="-79"/>
              <w:jc w:val="right"/>
              <w:rPr>
                <w:rFonts w:ascii="Arial" w:eastAsia="Arial" w:hAnsi="Arial" w:cs="Arial"/>
                <w:sz w:val="12"/>
                <w:szCs w:val="12"/>
              </w:rPr>
            </w:pPr>
          </w:p>
        </w:tc>
        <w:tc>
          <w:tcPr>
            <w:tcW w:w="1304" w:type="dxa"/>
            <w:tcBorders>
              <w:top w:val="single" w:sz="4" w:space="0" w:color="auto"/>
              <w:left w:val="nil"/>
              <w:bottom w:val="nil"/>
              <w:right w:val="nil"/>
            </w:tcBorders>
            <w:shd w:val="clear" w:color="auto" w:fill="FAFAFA"/>
            <w:vAlign w:val="bottom"/>
          </w:tcPr>
          <w:p w14:paraId="4EBC295D" w14:textId="77777777" w:rsidR="008126D8" w:rsidRPr="001B6A99" w:rsidRDefault="008126D8" w:rsidP="008126D8">
            <w:pPr>
              <w:ind w:right="-79"/>
              <w:jc w:val="right"/>
              <w:rPr>
                <w:rFonts w:ascii="Arial" w:eastAsia="Arial" w:hAnsi="Arial" w:cs="Arial"/>
                <w:sz w:val="12"/>
                <w:szCs w:val="12"/>
              </w:rPr>
            </w:pPr>
          </w:p>
        </w:tc>
        <w:tc>
          <w:tcPr>
            <w:tcW w:w="1304" w:type="dxa"/>
            <w:tcBorders>
              <w:top w:val="single" w:sz="4" w:space="0" w:color="auto"/>
              <w:left w:val="nil"/>
              <w:bottom w:val="nil"/>
              <w:right w:val="nil"/>
            </w:tcBorders>
            <w:shd w:val="clear" w:color="auto" w:fill="FAFAFA"/>
            <w:vAlign w:val="bottom"/>
          </w:tcPr>
          <w:p w14:paraId="238BB8F7" w14:textId="77777777" w:rsidR="008126D8" w:rsidRPr="001B6A99" w:rsidRDefault="008126D8" w:rsidP="008126D8">
            <w:pPr>
              <w:ind w:right="-79"/>
              <w:jc w:val="right"/>
              <w:rPr>
                <w:rFonts w:ascii="Arial" w:eastAsia="Arial" w:hAnsi="Arial" w:cs="Arial"/>
                <w:sz w:val="12"/>
                <w:szCs w:val="12"/>
              </w:rPr>
            </w:pPr>
          </w:p>
        </w:tc>
      </w:tr>
      <w:tr w:rsidR="00060FC4" w:rsidRPr="001B6A99" w14:paraId="5BEE7726" w14:textId="77777777" w:rsidTr="00096E4A">
        <w:tc>
          <w:tcPr>
            <w:tcW w:w="3024" w:type="dxa"/>
            <w:tcBorders>
              <w:right w:val="nil"/>
            </w:tcBorders>
            <w:shd w:val="clear" w:color="auto" w:fill="auto"/>
            <w:vAlign w:val="bottom"/>
          </w:tcPr>
          <w:p w14:paraId="39C1DD69" w14:textId="77777777" w:rsidR="00060FC4" w:rsidRPr="001B6A99" w:rsidRDefault="00060FC4" w:rsidP="00060FC4">
            <w:pPr>
              <w:ind w:left="-109"/>
              <w:jc w:val="both"/>
              <w:rPr>
                <w:rFonts w:ascii="Arial" w:eastAsia="Arial" w:hAnsi="Arial" w:cs="Arial"/>
                <w:sz w:val="16"/>
                <w:szCs w:val="16"/>
              </w:rPr>
            </w:pPr>
            <w:r w:rsidRPr="001B6A99">
              <w:rPr>
                <w:rFonts w:ascii="Arial" w:eastAsia="Arial" w:hAnsi="Arial" w:cs="Arial"/>
                <w:sz w:val="16"/>
                <w:szCs w:val="16"/>
              </w:rPr>
              <w:t xml:space="preserve">   Less:  </w:t>
            </w:r>
            <w:r w:rsidRPr="001B6A99">
              <w:rPr>
                <w:rFonts w:ascii="Arial" w:eastAsia="Arial" w:hAnsi="Arial" w:cs="Arial"/>
                <w:sz w:val="16"/>
                <w:szCs w:val="20"/>
                <w:lang w:val="en-GB"/>
              </w:rPr>
              <w:t>Allowance for</w:t>
            </w:r>
            <w:r w:rsidRPr="001B6A99">
              <w:rPr>
                <w:rFonts w:ascii="Arial" w:eastAsia="Arial" w:hAnsi="Arial" w:cs="Arial"/>
                <w:sz w:val="16"/>
                <w:szCs w:val="16"/>
              </w:rPr>
              <w:t xml:space="preserve"> impairment</w:t>
            </w:r>
          </w:p>
        </w:tc>
        <w:tc>
          <w:tcPr>
            <w:tcW w:w="1304" w:type="dxa"/>
            <w:tcBorders>
              <w:top w:val="nil"/>
              <w:left w:val="nil"/>
              <w:bottom w:val="single" w:sz="4" w:space="0" w:color="auto"/>
              <w:right w:val="nil"/>
            </w:tcBorders>
            <w:shd w:val="clear" w:color="auto" w:fill="FAFAFA"/>
          </w:tcPr>
          <w:p w14:paraId="5D57E0B5" w14:textId="6361920D" w:rsidR="00060FC4" w:rsidRPr="001B6A99" w:rsidRDefault="00060FC4" w:rsidP="00060FC4">
            <w:pPr>
              <w:ind w:right="-79"/>
              <w:jc w:val="right"/>
              <w:rPr>
                <w:rFonts w:ascii="Arial" w:eastAsia="Arial" w:hAnsi="Arial" w:cs="Arial"/>
                <w:sz w:val="16"/>
                <w:szCs w:val="16"/>
              </w:rPr>
            </w:pPr>
            <w:r w:rsidRPr="001B6A99">
              <w:rPr>
                <w:rFonts w:ascii="Arial" w:eastAsia="Arial" w:hAnsi="Arial" w:cs="Arial"/>
                <w:sz w:val="16"/>
                <w:szCs w:val="16"/>
              </w:rPr>
              <w:t xml:space="preserve"> (39,916)</w:t>
            </w:r>
          </w:p>
        </w:tc>
        <w:tc>
          <w:tcPr>
            <w:tcW w:w="1216" w:type="dxa"/>
            <w:tcBorders>
              <w:top w:val="nil"/>
              <w:left w:val="nil"/>
              <w:bottom w:val="nil"/>
              <w:right w:val="nil"/>
            </w:tcBorders>
            <w:shd w:val="clear" w:color="auto" w:fill="FAFAFA"/>
          </w:tcPr>
          <w:p w14:paraId="0F54583F" w14:textId="77777777" w:rsidR="00060FC4" w:rsidRPr="001B6A99" w:rsidRDefault="00060FC4" w:rsidP="00060FC4">
            <w:pPr>
              <w:ind w:right="-79"/>
              <w:jc w:val="right"/>
              <w:rPr>
                <w:rFonts w:ascii="Arial" w:eastAsia="Arial" w:hAnsi="Arial" w:cs="Arial"/>
                <w:sz w:val="16"/>
                <w:szCs w:val="16"/>
              </w:rPr>
            </w:pPr>
          </w:p>
        </w:tc>
        <w:tc>
          <w:tcPr>
            <w:tcW w:w="1304" w:type="dxa"/>
            <w:tcBorders>
              <w:top w:val="nil"/>
              <w:left w:val="nil"/>
              <w:bottom w:val="nil"/>
              <w:right w:val="nil"/>
            </w:tcBorders>
            <w:shd w:val="clear" w:color="auto" w:fill="FAFAFA"/>
          </w:tcPr>
          <w:p w14:paraId="31CA3038" w14:textId="77777777" w:rsidR="00060FC4" w:rsidRPr="001B6A99" w:rsidRDefault="00060FC4" w:rsidP="00060FC4">
            <w:pPr>
              <w:ind w:right="-79"/>
              <w:jc w:val="right"/>
              <w:rPr>
                <w:rFonts w:ascii="Arial" w:eastAsia="Arial" w:hAnsi="Arial" w:cs="Arial"/>
                <w:sz w:val="16"/>
                <w:szCs w:val="16"/>
              </w:rPr>
            </w:pPr>
          </w:p>
        </w:tc>
        <w:tc>
          <w:tcPr>
            <w:tcW w:w="1304" w:type="dxa"/>
            <w:tcBorders>
              <w:top w:val="nil"/>
              <w:left w:val="nil"/>
              <w:bottom w:val="nil"/>
              <w:right w:val="nil"/>
            </w:tcBorders>
            <w:shd w:val="clear" w:color="auto" w:fill="FAFAFA"/>
          </w:tcPr>
          <w:p w14:paraId="34A8AB30" w14:textId="77777777" w:rsidR="00060FC4" w:rsidRPr="001B6A99" w:rsidRDefault="00060FC4" w:rsidP="00060FC4">
            <w:pPr>
              <w:ind w:right="-79"/>
              <w:jc w:val="right"/>
              <w:rPr>
                <w:rFonts w:ascii="Arial" w:eastAsia="Arial" w:hAnsi="Arial" w:cs="Arial"/>
                <w:sz w:val="16"/>
                <w:szCs w:val="16"/>
              </w:rPr>
            </w:pPr>
          </w:p>
        </w:tc>
        <w:tc>
          <w:tcPr>
            <w:tcW w:w="1304" w:type="dxa"/>
            <w:tcBorders>
              <w:top w:val="nil"/>
              <w:left w:val="nil"/>
              <w:bottom w:val="single" w:sz="4" w:space="0" w:color="auto"/>
              <w:right w:val="nil"/>
            </w:tcBorders>
            <w:shd w:val="clear" w:color="auto" w:fill="FAFAFA"/>
          </w:tcPr>
          <w:p w14:paraId="45BC17EB" w14:textId="312CDD4E" w:rsidR="00060FC4" w:rsidRPr="001B6A99" w:rsidRDefault="00060FC4" w:rsidP="00060FC4">
            <w:pPr>
              <w:ind w:right="-79"/>
              <w:jc w:val="right"/>
              <w:rPr>
                <w:rFonts w:ascii="Arial" w:eastAsia="Arial" w:hAnsi="Arial" w:cs="Arial"/>
                <w:sz w:val="16"/>
                <w:szCs w:val="16"/>
              </w:rPr>
            </w:pPr>
            <w:r w:rsidRPr="001B6A99">
              <w:rPr>
                <w:rFonts w:ascii="Arial" w:eastAsia="Arial" w:hAnsi="Arial" w:cs="Arial"/>
                <w:sz w:val="16"/>
                <w:szCs w:val="16"/>
              </w:rPr>
              <w:t xml:space="preserve"> (64,804)</w:t>
            </w:r>
          </w:p>
        </w:tc>
      </w:tr>
      <w:tr w:rsidR="00060FC4" w:rsidRPr="001B6A99" w14:paraId="09FB85D5" w14:textId="77777777" w:rsidTr="003A65C5">
        <w:tc>
          <w:tcPr>
            <w:tcW w:w="3024" w:type="dxa"/>
            <w:shd w:val="clear" w:color="auto" w:fill="auto"/>
            <w:vAlign w:val="bottom"/>
          </w:tcPr>
          <w:p w14:paraId="665DD268" w14:textId="77777777" w:rsidR="00060FC4" w:rsidRPr="001B6A99" w:rsidRDefault="00060FC4" w:rsidP="00060FC4">
            <w:pPr>
              <w:jc w:val="both"/>
              <w:rPr>
                <w:rFonts w:ascii="Arial" w:eastAsia="Arial" w:hAnsi="Arial" w:cs="Arial"/>
                <w:sz w:val="12"/>
                <w:szCs w:val="12"/>
              </w:rPr>
            </w:pPr>
          </w:p>
        </w:tc>
        <w:tc>
          <w:tcPr>
            <w:tcW w:w="1304" w:type="dxa"/>
            <w:tcBorders>
              <w:top w:val="single" w:sz="4" w:space="0" w:color="000000"/>
            </w:tcBorders>
            <w:shd w:val="clear" w:color="auto" w:fill="FAFAFA"/>
            <w:vAlign w:val="bottom"/>
          </w:tcPr>
          <w:p w14:paraId="385DC54F" w14:textId="77777777" w:rsidR="00060FC4" w:rsidRPr="001B6A99" w:rsidRDefault="00060FC4" w:rsidP="00060FC4">
            <w:pPr>
              <w:ind w:right="-79"/>
              <w:jc w:val="right"/>
              <w:rPr>
                <w:rFonts w:ascii="Arial" w:eastAsia="Arial" w:hAnsi="Arial" w:cs="Arial"/>
                <w:sz w:val="12"/>
                <w:szCs w:val="12"/>
              </w:rPr>
            </w:pPr>
          </w:p>
        </w:tc>
        <w:tc>
          <w:tcPr>
            <w:tcW w:w="1216" w:type="dxa"/>
            <w:tcBorders>
              <w:top w:val="nil"/>
            </w:tcBorders>
            <w:shd w:val="clear" w:color="auto" w:fill="FAFAFA"/>
            <w:vAlign w:val="bottom"/>
          </w:tcPr>
          <w:p w14:paraId="00674643" w14:textId="77777777" w:rsidR="00060FC4" w:rsidRPr="001B6A99" w:rsidRDefault="00060FC4" w:rsidP="00060FC4">
            <w:pPr>
              <w:ind w:right="-79"/>
              <w:jc w:val="right"/>
              <w:rPr>
                <w:rFonts w:ascii="Arial" w:eastAsia="Arial" w:hAnsi="Arial" w:cs="Arial"/>
                <w:sz w:val="12"/>
                <w:szCs w:val="12"/>
              </w:rPr>
            </w:pPr>
          </w:p>
        </w:tc>
        <w:tc>
          <w:tcPr>
            <w:tcW w:w="1304" w:type="dxa"/>
            <w:tcBorders>
              <w:top w:val="nil"/>
            </w:tcBorders>
            <w:shd w:val="clear" w:color="auto" w:fill="FAFAFA"/>
            <w:vAlign w:val="bottom"/>
          </w:tcPr>
          <w:p w14:paraId="14FF34A9" w14:textId="77777777" w:rsidR="00060FC4" w:rsidRPr="001B6A99" w:rsidRDefault="00060FC4" w:rsidP="00060FC4">
            <w:pPr>
              <w:ind w:right="-79"/>
              <w:jc w:val="right"/>
              <w:rPr>
                <w:rFonts w:ascii="Arial" w:eastAsia="Arial" w:hAnsi="Arial" w:cs="Arial"/>
                <w:sz w:val="12"/>
                <w:szCs w:val="12"/>
              </w:rPr>
            </w:pPr>
          </w:p>
        </w:tc>
        <w:tc>
          <w:tcPr>
            <w:tcW w:w="1304" w:type="dxa"/>
            <w:tcBorders>
              <w:top w:val="nil"/>
            </w:tcBorders>
            <w:shd w:val="clear" w:color="auto" w:fill="FAFAFA"/>
            <w:vAlign w:val="bottom"/>
          </w:tcPr>
          <w:p w14:paraId="1D93F357" w14:textId="77777777" w:rsidR="00060FC4" w:rsidRPr="001B6A99" w:rsidRDefault="00060FC4" w:rsidP="00060FC4">
            <w:pPr>
              <w:ind w:right="-79"/>
              <w:jc w:val="right"/>
              <w:rPr>
                <w:rFonts w:ascii="Arial" w:eastAsia="Arial" w:hAnsi="Arial" w:cs="Arial"/>
                <w:sz w:val="12"/>
                <w:szCs w:val="12"/>
              </w:rPr>
            </w:pPr>
          </w:p>
        </w:tc>
        <w:tc>
          <w:tcPr>
            <w:tcW w:w="1304" w:type="dxa"/>
            <w:tcBorders>
              <w:top w:val="single" w:sz="4" w:space="0" w:color="000000"/>
            </w:tcBorders>
            <w:shd w:val="clear" w:color="auto" w:fill="FAFAFA"/>
            <w:vAlign w:val="bottom"/>
          </w:tcPr>
          <w:p w14:paraId="4FEB1E70" w14:textId="77777777" w:rsidR="00060FC4" w:rsidRPr="001B6A99" w:rsidRDefault="00060FC4" w:rsidP="00060FC4">
            <w:pPr>
              <w:ind w:right="-79"/>
              <w:jc w:val="right"/>
              <w:rPr>
                <w:rFonts w:ascii="Arial" w:eastAsia="Arial" w:hAnsi="Arial" w:cs="Arial"/>
                <w:sz w:val="12"/>
                <w:szCs w:val="12"/>
              </w:rPr>
            </w:pPr>
          </w:p>
        </w:tc>
      </w:tr>
      <w:tr w:rsidR="00574610" w:rsidRPr="001B6A99" w14:paraId="0D462224" w14:textId="77777777" w:rsidTr="00096E4A">
        <w:tc>
          <w:tcPr>
            <w:tcW w:w="3024" w:type="dxa"/>
            <w:shd w:val="clear" w:color="auto" w:fill="auto"/>
            <w:vAlign w:val="bottom"/>
          </w:tcPr>
          <w:p w14:paraId="1149F960" w14:textId="77777777" w:rsidR="00574610" w:rsidRPr="001B6A99" w:rsidRDefault="00574610" w:rsidP="00574610">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FAFAFA"/>
          </w:tcPr>
          <w:p w14:paraId="5DF085CE" w14:textId="78BCD2FF" w:rsidR="00574610" w:rsidRPr="001B6A99" w:rsidRDefault="00574610" w:rsidP="00574610">
            <w:pPr>
              <w:ind w:right="-79"/>
              <w:jc w:val="right"/>
              <w:rPr>
                <w:rFonts w:ascii="Arial" w:eastAsia="Arial" w:hAnsi="Arial" w:cs="Arial"/>
                <w:sz w:val="16"/>
                <w:szCs w:val="16"/>
              </w:rPr>
            </w:pPr>
            <w:r w:rsidRPr="001B6A99">
              <w:rPr>
                <w:rFonts w:ascii="Arial" w:eastAsia="Arial" w:hAnsi="Arial" w:cs="Arial"/>
                <w:sz w:val="16"/>
                <w:szCs w:val="16"/>
              </w:rPr>
              <w:t xml:space="preserve"> 84,090 </w:t>
            </w:r>
          </w:p>
        </w:tc>
        <w:tc>
          <w:tcPr>
            <w:tcW w:w="1216" w:type="dxa"/>
            <w:shd w:val="clear" w:color="auto" w:fill="FAFAFA"/>
          </w:tcPr>
          <w:p w14:paraId="6F4A16EF" w14:textId="77777777" w:rsidR="00574610" w:rsidRPr="001B6A99" w:rsidRDefault="00574610" w:rsidP="00574610">
            <w:pPr>
              <w:ind w:right="-79"/>
              <w:jc w:val="right"/>
              <w:rPr>
                <w:rFonts w:ascii="Arial" w:eastAsia="Arial" w:hAnsi="Arial" w:cs="Arial"/>
                <w:sz w:val="16"/>
                <w:szCs w:val="16"/>
              </w:rPr>
            </w:pPr>
          </w:p>
        </w:tc>
        <w:tc>
          <w:tcPr>
            <w:tcW w:w="1304" w:type="dxa"/>
            <w:shd w:val="clear" w:color="auto" w:fill="FAFAFA"/>
          </w:tcPr>
          <w:p w14:paraId="085ECCA2" w14:textId="77777777" w:rsidR="00574610" w:rsidRPr="001B6A99" w:rsidRDefault="00574610" w:rsidP="00574610">
            <w:pPr>
              <w:ind w:right="-79"/>
              <w:jc w:val="right"/>
              <w:rPr>
                <w:rFonts w:ascii="Arial" w:eastAsia="Arial" w:hAnsi="Arial" w:cs="Arial"/>
                <w:sz w:val="16"/>
                <w:szCs w:val="16"/>
              </w:rPr>
            </w:pPr>
          </w:p>
        </w:tc>
        <w:tc>
          <w:tcPr>
            <w:tcW w:w="1304" w:type="dxa"/>
            <w:shd w:val="clear" w:color="auto" w:fill="FAFAFA"/>
          </w:tcPr>
          <w:p w14:paraId="37DD156E" w14:textId="77777777" w:rsidR="00574610" w:rsidRPr="001B6A99" w:rsidRDefault="00574610" w:rsidP="00574610">
            <w:pPr>
              <w:ind w:right="-79"/>
              <w:jc w:val="right"/>
              <w:rPr>
                <w:rFonts w:ascii="Arial" w:eastAsia="Arial" w:hAnsi="Arial" w:cs="Arial"/>
                <w:sz w:val="16"/>
                <w:szCs w:val="16"/>
              </w:rPr>
            </w:pPr>
          </w:p>
        </w:tc>
        <w:tc>
          <w:tcPr>
            <w:tcW w:w="1304" w:type="dxa"/>
            <w:tcBorders>
              <w:bottom w:val="single" w:sz="4" w:space="0" w:color="000000"/>
            </w:tcBorders>
            <w:shd w:val="clear" w:color="auto" w:fill="FAFAFA"/>
          </w:tcPr>
          <w:p w14:paraId="378BE7BD" w14:textId="7EF76663" w:rsidR="00574610" w:rsidRPr="001B6A99" w:rsidRDefault="00574610" w:rsidP="00574610">
            <w:pPr>
              <w:ind w:right="-79"/>
              <w:jc w:val="right"/>
              <w:rPr>
                <w:rFonts w:ascii="Arial" w:eastAsia="Arial" w:hAnsi="Arial" w:cs="Arial"/>
                <w:sz w:val="16"/>
                <w:szCs w:val="16"/>
              </w:rPr>
            </w:pPr>
            <w:r w:rsidRPr="001B6A99">
              <w:rPr>
                <w:rFonts w:ascii="Arial" w:eastAsia="Arial" w:hAnsi="Arial" w:cs="Arial"/>
                <w:sz w:val="16"/>
                <w:szCs w:val="16"/>
              </w:rPr>
              <w:t xml:space="preserve"> 94,744 </w:t>
            </w:r>
          </w:p>
        </w:tc>
      </w:tr>
    </w:tbl>
    <w:p w14:paraId="14D629FD" w14:textId="77777777" w:rsidR="00343DD2" w:rsidRPr="0027108A" w:rsidRDefault="00343DD2">
      <w:pPr>
        <w:rPr>
          <w:rFonts w:ascii="Arial" w:eastAsia="Arial" w:hAnsi="Arial" w:cs="Arial"/>
          <w:bCs/>
          <w:color w:val="000000"/>
          <w:sz w:val="14"/>
          <w:szCs w:val="14"/>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A609EA" w:rsidRPr="001B6A99" w14:paraId="438062E8" w14:textId="77777777" w:rsidTr="00096E4A">
        <w:tc>
          <w:tcPr>
            <w:tcW w:w="3024" w:type="dxa"/>
            <w:tcBorders>
              <w:right w:val="nil"/>
            </w:tcBorders>
            <w:shd w:val="clear" w:color="auto" w:fill="auto"/>
            <w:vAlign w:val="bottom"/>
          </w:tcPr>
          <w:p w14:paraId="2FC8BD62" w14:textId="77777777" w:rsidR="00A609EA" w:rsidRPr="001B6A99" w:rsidRDefault="00A609EA"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vAlign w:val="bottom"/>
          </w:tcPr>
          <w:p w14:paraId="4316246E" w14:textId="77777777" w:rsidR="00A609EA" w:rsidRPr="001B6A99" w:rsidRDefault="00A609EA" w:rsidP="00096E4A">
            <w:pPr>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A609EA" w:rsidRPr="001B6A99" w14:paraId="1AE1A1F4" w14:textId="77777777" w:rsidTr="00096E4A">
        <w:tc>
          <w:tcPr>
            <w:tcW w:w="3024" w:type="dxa"/>
            <w:tcBorders>
              <w:right w:val="nil"/>
            </w:tcBorders>
            <w:shd w:val="clear" w:color="auto" w:fill="auto"/>
            <w:vAlign w:val="bottom"/>
          </w:tcPr>
          <w:p w14:paraId="2F5F3B0B" w14:textId="77777777" w:rsidR="00A609EA" w:rsidRPr="001B6A99" w:rsidRDefault="00A609EA"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vAlign w:val="bottom"/>
          </w:tcPr>
          <w:p w14:paraId="7368E9E3" w14:textId="4E5A2E0E" w:rsidR="00A609EA" w:rsidRPr="001B6A99" w:rsidRDefault="00A609EA" w:rsidP="00096E4A">
            <w:pPr>
              <w:jc w:val="center"/>
              <w:rPr>
                <w:rFonts w:ascii="Arial" w:eastAsia="Arial" w:hAnsi="Arial" w:cs="Arial"/>
                <w:b/>
                <w:sz w:val="16"/>
                <w:szCs w:val="16"/>
              </w:rPr>
            </w:pPr>
            <w:r w:rsidRPr="001B6A99">
              <w:rPr>
                <w:rFonts w:ascii="Arial" w:eastAsia="Arial" w:hAnsi="Arial" w:cs="Arial"/>
                <w:b/>
                <w:sz w:val="16"/>
                <w:szCs w:val="16"/>
              </w:rPr>
              <w:t>31 December 2021</w:t>
            </w:r>
          </w:p>
        </w:tc>
      </w:tr>
      <w:tr w:rsidR="00A609EA" w:rsidRPr="001B6A99" w14:paraId="21314BCB" w14:textId="77777777" w:rsidTr="00096E4A">
        <w:tc>
          <w:tcPr>
            <w:tcW w:w="3024" w:type="dxa"/>
            <w:shd w:val="clear" w:color="auto" w:fill="auto"/>
            <w:vAlign w:val="bottom"/>
          </w:tcPr>
          <w:p w14:paraId="5D0EC41D" w14:textId="77777777" w:rsidR="00A609EA" w:rsidRPr="001B6A99" w:rsidRDefault="00A609EA" w:rsidP="00096E4A">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1A866866" w14:textId="77777777" w:rsidR="00A609EA" w:rsidRPr="001B6A99" w:rsidRDefault="00A609EA" w:rsidP="00096E4A">
            <w:pPr>
              <w:ind w:right="-79"/>
              <w:jc w:val="right"/>
              <w:rPr>
                <w:rFonts w:ascii="Arial" w:eastAsia="Arial" w:hAnsi="Arial" w:cs="Arial"/>
                <w:b/>
                <w:sz w:val="16"/>
                <w:szCs w:val="16"/>
              </w:rPr>
            </w:pPr>
            <w:r w:rsidRPr="001B6A99">
              <w:rPr>
                <w:rFonts w:ascii="Arial" w:eastAsia="Arial" w:hAnsi="Arial" w:cs="Arial"/>
                <w:b/>
                <w:sz w:val="16"/>
                <w:szCs w:val="16"/>
              </w:rPr>
              <w:t>Beginning</w:t>
            </w:r>
          </w:p>
          <w:p w14:paraId="315FDF0E" w14:textId="77777777" w:rsidR="00A609EA" w:rsidRPr="001B6A99" w:rsidRDefault="00A609EA" w:rsidP="00096E4A">
            <w:pPr>
              <w:ind w:right="-79"/>
              <w:jc w:val="right"/>
              <w:rPr>
                <w:rFonts w:ascii="Arial" w:eastAsia="Arial" w:hAnsi="Arial" w:cs="Arial"/>
                <w:b/>
                <w:sz w:val="16"/>
                <w:szCs w:val="16"/>
              </w:rPr>
            </w:pPr>
            <w:r w:rsidRPr="001B6A99">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45FCF94C" w14:textId="77777777" w:rsidR="00A609EA" w:rsidRPr="001B6A99" w:rsidRDefault="00A609EA" w:rsidP="00096E4A">
            <w:pPr>
              <w:ind w:right="-79"/>
              <w:jc w:val="right"/>
              <w:rPr>
                <w:rFonts w:ascii="Arial" w:eastAsia="Arial" w:hAnsi="Arial" w:cs="Arial"/>
                <w:b/>
                <w:sz w:val="16"/>
                <w:szCs w:val="16"/>
              </w:rPr>
            </w:pPr>
            <w:r w:rsidRPr="001B6A99">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14F4B0F4" w14:textId="77777777" w:rsidR="00A609EA" w:rsidRPr="001B6A99" w:rsidRDefault="00A609EA" w:rsidP="00096E4A">
            <w:pPr>
              <w:ind w:right="-79"/>
              <w:jc w:val="right"/>
              <w:rPr>
                <w:rFonts w:ascii="Arial" w:eastAsia="Arial" w:hAnsi="Arial" w:cs="Arial"/>
                <w:b/>
                <w:sz w:val="16"/>
                <w:szCs w:val="16"/>
              </w:rPr>
            </w:pPr>
            <w:r w:rsidRPr="001B6A99">
              <w:rPr>
                <w:rFonts w:ascii="Arial" w:eastAsia="Arial" w:hAnsi="Arial" w:cs="Arial"/>
                <w:b/>
                <w:sz w:val="16"/>
                <w:szCs w:val="16"/>
              </w:rPr>
              <w:t>Disposal</w:t>
            </w:r>
          </w:p>
        </w:tc>
        <w:tc>
          <w:tcPr>
            <w:tcW w:w="1304" w:type="dxa"/>
            <w:tcBorders>
              <w:top w:val="single" w:sz="4" w:space="0" w:color="auto"/>
            </w:tcBorders>
            <w:vAlign w:val="bottom"/>
          </w:tcPr>
          <w:p w14:paraId="0A353A0A" w14:textId="77777777" w:rsidR="00A609EA" w:rsidRPr="001B6A99" w:rsidRDefault="00A609EA" w:rsidP="00096E4A">
            <w:pPr>
              <w:ind w:right="-79"/>
              <w:jc w:val="right"/>
              <w:rPr>
                <w:rFonts w:ascii="Arial" w:eastAsia="Arial" w:hAnsi="Arial" w:cs="Arial"/>
                <w:b/>
                <w:sz w:val="16"/>
                <w:szCs w:val="16"/>
              </w:rPr>
            </w:pPr>
            <w:r w:rsidRPr="001B6A99">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37004A5B" w14:textId="77777777" w:rsidR="00A609EA" w:rsidRPr="001B6A99" w:rsidRDefault="00A609EA" w:rsidP="00096E4A">
            <w:pPr>
              <w:ind w:right="-79"/>
              <w:jc w:val="right"/>
              <w:rPr>
                <w:rFonts w:ascii="Arial" w:eastAsia="Arial" w:hAnsi="Arial" w:cs="Arial"/>
                <w:b/>
                <w:sz w:val="16"/>
                <w:szCs w:val="16"/>
              </w:rPr>
            </w:pPr>
            <w:r w:rsidRPr="001B6A99">
              <w:rPr>
                <w:rFonts w:ascii="Arial" w:eastAsia="Arial" w:hAnsi="Arial" w:cs="Arial"/>
                <w:b/>
                <w:sz w:val="16"/>
                <w:szCs w:val="16"/>
              </w:rPr>
              <w:t>Ending balance</w:t>
            </w:r>
          </w:p>
        </w:tc>
      </w:tr>
      <w:tr w:rsidR="00A609EA" w:rsidRPr="001B6A99" w14:paraId="60EA5F9E" w14:textId="77777777" w:rsidTr="00096E4A">
        <w:tc>
          <w:tcPr>
            <w:tcW w:w="3024" w:type="dxa"/>
            <w:shd w:val="clear" w:color="auto" w:fill="auto"/>
            <w:vAlign w:val="bottom"/>
          </w:tcPr>
          <w:p w14:paraId="7B357034" w14:textId="77777777" w:rsidR="00A609EA" w:rsidRPr="001B6A99" w:rsidRDefault="00A609EA" w:rsidP="00096E4A">
            <w:pPr>
              <w:ind w:left="-109"/>
              <w:jc w:val="both"/>
              <w:rPr>
                <w:rFonts w:ascii="Arial" w:eastAsia="Arial" w:hAnsi="Arial" w:cs="Arial"/>
                <w:b/>
                <w:sz w:val="16"/>
                <w:szCs w:val="16"/>
              </w:rPr>
            </w:pPr>
          </w:p>
        </w:tc>
        <w:tc>
          <w:tcPr>
            <w:tcW w:w="1304" w:type="dxa"/>
            <w:tcBorders>
              <w:bottom w:val="single" w:sz="4" w:space="0" w:color="000000"/>
            </w:tcBorders>
            <w:shd w:val="clear" w:color="auto" w:fill="auto"/>
            <w:vAlign w:val="bottom"/>
          </w:tcPr>
          <w:p w14:paraId="4C1E6357" w14:textId="77777777" w:rsidR="00A609EA" w:rsidRPr="001B6A99" w:rsidRDefault="00A609EA"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16" w:type="dxa"/>
            <w:tcBorders>
              <w:bottom w:val="single" w:sz="4" w:space="0" w:color="000000"/>
            </w:tcBorders>
            <w:shd w:val="clear" w:color="auto" w:fill="auto"/>
            <w:vAlign w:val="bottom"/>
          </w:tcPr>
          <w:p w14:paraId="44D5E289" w14:textId="77777777" w:rsidR="00A609EA" w:rsidRPr="001B6A99" w:rsidRDefault="00A609EA"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5C608B1E" w14:textId="77777777" w:rsidR="00A609EA" w:rsidRPr="001B6A99" w:rsidRDefault="00A609EA"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vAlign w:val="bottom"/>
          </w:tcPr>
          <w:p w14:paraId="7EC5E692" w14:textId="77777777" w:rsidR="00A609EA" w:rsidRPr="001B6A99" w:rsidRDefault="00A609EA"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092B65BB" w14:textId="77777777" w:rsidR="00A609EA" w:rsidRPr="001B6A99" w:rsidRDefault="00A609EA"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A609EA" w:rsidRPr="001B6A99" w14:paraId="70B00A2A" w14:textId="77777777" w:rsidTr="00343DD2">
        <w:trPr>
          <w:trHeight w:val="64"/>
        </w:trPr>
        <w:tc>
          <w:tcPr>
            <w:tcW w:w="3024" w:type="dxa"/>
            <w:shd w:val="clear" w:color="auto" w:fill="auto"/>
            <w:vAlign w:val="bottom"/>
          </w:tcPr>
          <w:p w14:paraId="1A632271" w14:textId="77777777" w:rsidR="00A609EA" w:rsidRPr="001B6A99" w:rsidRDefault="00A609EA" w:rsidP="00096E4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682D0E0F" w14:textId="77777777" w:rsidR="00A609EA" w:rsidRPr="001B6A99" w:rsidRDefault="00A609EA" w:rsidP="00A609EA">
            <w:pPr>
              <w:ind w:left="-109"/>
              <w:jc w:val="both"/>
              <w:rPr>
                <w:rFonts w:ascii="Arial" w:eastAsia="Arial" w:hAnsi="Arial" w:cs="Arial"/>
                <w:b/>
                <w:sz w:val="10"/>
                <w:szCs w:val="10"/>
              </w:rPr>
            </w:pPr>
          </w:p>
        </w:tc>
        <w:tc>
          <w:tcPr>
            <w:tcW w:w="1216" w:type="dxa"/>
            <w:tcBorders>
              <w:top w:val="single" w:sz="4" w:space="0" w:color="000000"/>
            </w:tcBorders>
            <w:shd w:val="clear" w:color="auto" w:fill="auto"/>
            <w:vAlign w:val="bottom"/>
          </w:tcPr>
          <w:p w14:paraId="23813A74" w14:textId="77777777" w:rsidR="00A609EA" w:rsidRPr="001B6A99" w:rsidRDefault="00A609EA" w:rsidP="00A609E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2FAC4849" w14:textId="77777777" w:rsidR="00A609EA" w:rsidRPr="001B6A99" w:rsidRDefault="00A609EA" w:rsidP="00A609E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7F5DF1AE" w14:textId="77777777" w:rsidR="00A609EA" w:rsidRPr="001B6A99" w:rsidRDefault="00A609EA" w:rsidP="00A609E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520DA642" w14:textId="77777777" w:rsidR="00A609EA" w:rsidRPr="001B6A99" w:rsidRDefault="00A609EA" w:rsidP="00A609EA">
            <w:pPr>
              <w:ind w:left="-109"/>
              <w:jc w:val="both"/>
              <w:rPr>
                <w:rFonts w:ascii="Arial" w:eastAsia="Arial" w:hAnsi="Arial" w:cs="Arial"/>
                <w:b/>
                <w:sz w:val="10"/>
                <w:szCs w:val="10"/>
              </w:rPr>
            </w:pPr>
          </w:p>
        </w:tc>
      </w:tr>
      <w:tr w:rsidR="00A609EA" w:rsidRPr="001B6A99" w14:paraId="5A2DC83E" w14:textId="77777777" w:rsidTr="00343DD2">
        <w:tc>
          <w:tcPr>
            <w:tcW w:w="3024" w:type="dxa"/>
            <w:shd w:val="clear" w:color="auto" w:fill="auto"/>
            <w:vAlign w:val="bottom"/>
          </w:tcPr>
          <w:p w14:paraId="2C82E572" w14:textId="77777777" w:rsidR="00A609EA" w:rsidRPr="001B6A99" w:rsidRDefault="00A609EA" w:rsidP="00096E4A">
            <w:pPr>
              <w:ind w:left="-109"/>
              <w:jc w:val="both"/>
              <w:rPr>
                <w:rFonts w:ascii="Arial" w:eastAsia="Arial" w:hAnsi="Arial" w:cs="Arial"/>
                <w:b/>
                <w:sz w:val="16"/>
                <w:szCs w:val="16"/>
              </w:rPr>
            </w:pPr>
            <w:r w:rsidRPr="001B6A99">
              <w:rPr>
                <w:rFonts w:ascii="Arial" w:eastAsia="Arial" w:hAnsi="Arial" w:cs="Arial"/>
                <w:b/>
                <w:sz w:val="16"/>
                <w:szCs w:val="16"/>
              </w:rPr>
              <w:t>Type of properties for sale</w:t>
            </w:r>
          </w:p>
        </w:tc>
        <w:tc>
          <w:tcPr>
            <w:tcW w:w="1304" w:type="dxa"/>
            <w:shd w:val="clear" w:color="auto" w:fill="auto"/>
            <w:vAlign w:val="bottom"/>
          </w:tcPr>
          <w:p w14:paraId="34A90761" w14:textId="77777777" w:rsidR="00A609EA" w:rsidRPr="001B6A99" w:rsidRDefault="00A609EA" w:rsidP="00096E4A">
            <w:pPr>
              <w:ind w:right="-79"/>
              <w:jc w:val="right"/>
              <w:rPr>
                <w:rFonts w:ascii="Arial" w:eastAsia="Arial" w:hAnsi="Arial" w:cs="Arial"/>
                <w:b/>
                <w:sz w:val="16"/>
                <w:szCs w:val="16"/>
              </w:rPr>
            </w:pPr>
          </w:p>
        </w:tc>
        <w:tc>
          <w:tcPr>
            <w:tcW w:w="1216" w:type="dxa"/>
            <w:shd w:val="clear" w:color="auto" w:fill="auto"/>
            <w:vAlign w:val="bottom"/>
          </w:tcPr>
          <w:p w14:paraId="538CDA38" w14:textId="77777777" w:rsidR="00A609EA" w:rsidRPr="001B6A99" w:rsidRDefault="00A609EA" w:rsidP="00096E4A">
            <w:pPr>
              <w:ind w:right="-79"/>
              <w:jc w:val="right"/>
              <w:rPr>
                <w:rFonts w:ascii="Arial" w:eastAsia="Arial" w:hAnsi="Arial" w:cs="Arial"/>
                <w:b/>
                <w:sz w:val="16"/>
                <w:szCs w:val="16"/>
              </w:rPr>
            </w:pPr>
          </w:p>
        </w:tc>
        <w:tc>
          <w:tcPr>
            <w:tcW w:w="1304" w:type="dxa"/>
            <w:shd w:val="clear" w:color="auto" w:fill="auto"/>
            <w:vAlign w:val="bottom"/>
          </w:tcPr>
          <w:p w14:paraId="5D9C8935" w14:textId="77777777" w:rsidR="00A609EA" w:rsidRPr="001B6A99" w:rsidRDefault="00A609EA" w:rsidP="00096E4A">
            <w:pPr>
              <w:ind w:right="-79"/>
              <w:jc w:val="right"/>
              <w:rPr>
                <w:rFonts w:ascii="Arial" w:eastAsia="Arial" w:hAnsi="Arial" w:cs="Arial"/>
                <w:b/>
                <w:sz w:val="16"/>
                <w:szCs w:val="16"/>
              </w:rPr>
            </w:pPr>
          </w:p>
        </w:tc>
        <w:tc>
          <w:tcPr>
            <w:tcW w:w="1304" w:type="dxa"/>
            <w:shd w:val="clear" w:color="auto" w:fill="auto"/>
            <w:vAlign w:val="bottom"/>
          </w:tcPr>
          <w:p w14:paraId="5948A18D" w14:textId="77777777" w:rsidR="00A609EA" w:rsidRPr="001B6A99" w:rsidRDefault="00A609EA" w:rsidP="00096E4A">
            <w:pPr>
              <w:ind w:right="-79"/>
              <w:jc w:val="right"/>
              <w:rPr>
                <w:rFonts w:ascii="Arial" w:eastAsia="Arial" w:hAnsi="Arial" w:cs="Arial"/>
                <w:b/>
                <w:sz w:val="16"/>
                <w:szCs w:val="16"/>
              </w:rPr>
            </w:pPr>
          </w:p>
        </w:tc>
        <w:tc>
          <w:tcPr>
            <w:tcW w:w="1304" w:type="dxa"/>
            <w:shd w:val="clear" w:color="auto" w:fill="auto"/>
            <w:vAlign w:val="bottom"/>
          </w:tcPr>
          <w:p w14:paraId="526A7C42" w14:textId="77777777" w:rsidR="00A609EA" w:rsidRPr="001B6A99" w:rsidRDefault="00A609EA" w:rsidP="00096E4A">
            <w:pPr>
              <w:ind w:right="-79"/>
              <w:jc w:val="right"/>
              <w:rPr>
                <w:rFonts w:ascii="Arial" w:eastAsia="Arial" w:hAnsi="Arial" w:cs="Arial"/>
                <w:b/>
                <w:sz w:val="16"/>
                <w:szCs w:val="16"/>
              </w:rPr>
            </w:pPr>
          </w:p>
        </w:tc>
      </w:tr>
      <w:tr w:rsidR="00A609EA" w:rsidRPr="001B6A99" w14:paraId="1A300B2B" w14:textId="77777777" w:rsidTr="00343DD2">
        <w:tc>
          <w:tcPr>
            <w:tcW w:w="3024" w:type="dxa"/>
            <w:shd w:val="clear" w:color="auto" w:fill="auto"/>
            <w:vAlign w:val="bottom"/>
          </w:tcPr>
          <w:p w14:paraId="2967CB51" w14:textId="77777777" w:rsidR="00A609EA" w:rsidRPr="001B6A99" w:rsidRDefault="00A609EA" w:rsidP="00096E4A">
            <w:pPr>
              <w:ind w:left="-109"/>
              <w:jc w:val="both"/>
              <w:rPr>
                <w:rFonts w:ascii="Arial" w:eastAsia="Arial" w:hAnsi="Arial" w:cs="Arial"/>
                <w:b/>
                <w:sz w:val="10"/>
                <w:szCs w:val="10"/>
              </w:rPr>
            </w:pPr>
          </w:p>
        </w:tc>
        <w:tc>
          <w:tcPr>
            <w:tcW w:w="1304" w:type="dxa"/>
            <w:shd w:val="clear" w:color="auto" w:fill="auto"/>
            <w:vAlign w:val="bottom"/>
          </w:tcPr>
          <w:p w14:paraId="0DEF9F45" w14:textId="77777777" w:rsidR="00A609EA" w:rsidRPr="001B6A99" w:rsidRDefault="00A609EA" w:rsidP="00096E4A">
            <w:pPr>
              <w:ind w:right="-79"/>
              <w:jc w:val="right"/>
              <w:rPr>
                <w:rFonts w:ascii="Arial" w:eastAsia="Arial" w:hAnsi="Arial" w:cs="Arial"/>
                <w:b/>
                <w:sz w:val="10"/>
                <w:szCs w:val="10"/>
              </w:rPr>
            </w:pPr>
          </w:p>
        </w:tc>
        <w:tc>
          <w:tcPr>
            <w:tcW w:w="1216" w:type="dxa"/>
            <w:shd w:val="clear" w:color="auto" w:fill="auto"/>
            <w:vAlign w:val="bottom"/>
          </w:tcPr>
          <w:p w14:paraId="3CBDE06D" w14:textId="77777777" w:rsidR="00A609EA" w:rsidRPr="001B6A99" w:rsidRDefault="00A609EA" w:rsidP="00096E4A">
            <w:pPr>
              <w:ind w:right="-79"/>
              <w:jc w:val="right"/>
              <w:rPr>
                <w:rFonts w:ascii="Arial" w:eastAsia="Arial" w:hAnsi="Arial" w:cs="Arial"/>
                <w:b/>
                <w:sz w:val="10"/>
                <w:szCs w:val="10"/>
              </w:rPr>
            </w:pPr>
          </w:p>
        </w:tc>
        <w:tc>
          <w:tcPr>
            <w:tcW w:w="1304" w:type="dxa"/>
            <w:shd w:val="clear" w:color="auto" w:fill="auto"/>
            <w:vAlign w:val="bottom"/>
          </w:tcPr>
          <w:p w14:paraId="5B577E94" w14:textId="77777777" w:rsidR="00A609EA" w:rsidRPr="001B6A99" w:rsidRDefault="00A609EA" w:rsidP="00096E4A">
            <w:pPr>
              <w:ind w:right="-79"/>
              <w:jc w:val="right"/>
              <w:rPr>
                <w:rFonts w:ascii="Arial" w:eastAsia="Arial" w:hAnsi="Arial" w:cs="Arial"/>
                <w:b/>
                <w:sz w:val="10"/>
                <w:szCs w:val="10"/>
              </w:rPr>
            </w:pPr>
          </w:p>
        </w:tc>
        <w:tc>
          <w:tcPr>
            <w:tcW w:w="1304" w:type="dxa"/>
            <w:shd w:val="clear" w:color="auto" w:fill="auto"/>
            <w:vAlign w:val="bottom"/>
          </w:tcPr>
          <w:p w14:paraId="469FCA75" w14:textId="77777777" w:rsidR="00A609EA" w:rsidRPr="001B6A99" w:rsidRDefault="00A609EA" w:rsidP="00096E4A">
            <w:pPr>
              <w:ind w:right="-79"/>
              <w:jc w:val="right"/>
              <w:rPr>
                <w:rFonts w:ascii="Arial" w:eastAsia="Arial" w:hAnsi="Arial" w:cs="Arial"/>
                <w:b/>
                <w:sz w:val="10"/>
                <w:szCs w:val="10"/>
              </w:rPr>
            </w:pPr>
          </w:p>
        </w:tc>
        <w:tc>
          <w:tcPr>
            <w:tcW w:w="1304" w:type="dxa"/>
            <w:shd w:val="clear" w:color="auto" w:fill="auto"/>
            <w:vAlign w:val="bottom"/>
          </w:tcPr>
          <w:p w14:paraId="7B26CA69" w14:textId="77777777" w:rsidR="00A609EA" w:rsidRPr="001B6A99" w:rsidRDefault="00A609EA" w:rsidP="00096E4A">
            <w:pPr>
              <w:ind w:right="-79"/>
              <w:jc w:val="right"/>
              <w:rPr>
                <w:rFonts w:ascii="Arial" w:eastAsia="Arial" w:hAnsi="Arial" w:cs="Arial"/>
                <w:b/>
                <w:sz w:val="10"/>
                <w:szCs w:val="10"/>
              </w:rPr>
            </w:pPr>
          </w:p>
        </w:tc>
      </w:tr>
      <w:tr w:rsidR="00A609EA" w:rsidRPr="001B6A99" w14:paraId="3227F58C" w14:textId="77777777" w:rsidTr="00343DD2">
        <w:tc>
          <w:tcPr>
            <w:tcW w:w="3024" w:type="dxa"/>
            <w:shd w:val="clear" w:color="auto" w:fill="auto"/>
            <w:vAlign w:val="bottom"/>
          </w:tcPr>
          <w:p w14:paraId="40292F30" w14:textId="77777777" w:rsidR="00A609EA" w:rsidRPr="001B6A99" w:rsidRDefault="00A609EA" w:rsidP="00096E4A">
            <w:pPr>
              <w:ind w:left="-109"/>
              <w:jc w:val="both"/>
              <w:rPr>
                <w:rFonts w:ascii="Arial" w:eastAsia="Arial" w:hAnsi="Arial" w:cs="Arial"/>
                <w:sz w:val="16"/>
                <w:szCs w:val="16"/>
              </w:rPr>
            </w:pPr>
            <w:r w:rsidRPr="001B6A99">
              <w:rPr>
                <w:rFonts w:ascii="Arial" w:eastAsia="Arial" w:hAnsi="Arial" w:cs="Arial"/>
                <w:sz w:val="16"/>
                <w:szCs w:val="16"/>
              </w:rPr>
              <w:t xml:space="preserve">Properties for repayment of debt </w:t>
            </w:r>
          </w:p>
        </w:tc>
        <w:tc>
          <w:tcPr>
            <w:tcW w:w="1304" w:type="dxa"/>
            <w:shd w:val="clear" w:color="auto" w:fill="auto"/>
            <w:vAlign w:val="bottom"/>
          </w:tcPr>
          <w:p w14:paraId="0704119E" w14:textId="77777777" w:rsidR="00A609EA" w:rsidRPr="001B6A99" w:rsidRDefault="00A609EA" w:rsidP="00096E4A">
            <w:pPr>
              <w:ind w:right="-79"/>
              <w:jc w:val="right"/>
              <w:rPr>
                <w:rFonts w:ascii="Arial" w:eastAsia="Arial" w:hAnsi="Arial" w:cs="Arial"/>
                <w:sz w:val="16"/>
                <w:szCs w:val="16"/>
              </w:rPr>
            </w:pPr>
          </w:p>
        </w:tc>
        <w:tc>
          <w:tcPr>
            <w:tcW w:w="1216" w:type="dxa"/>
            <w:shd w:val="clear" w:color="auto" w:fill="auto"/>
            <w:vAlign w:val="bottom"/>
          </w:tcPr>
          <w:p w14:paraId="42249152" w14:textId="77777777" w:rsidR="00A609EA" w:rsidRPr="001B6A99" w:rsidRDefault="00A609EA" w:rsidP="00096E4A">
            <w:pPr>
              <w:ind w:right="-79"/>
              <w:jc w:val="right"/>
              <w:rPr>
                <w:rFonts w:ascii="Arial" w:eastAsia="Arial" w:hAnsi="Arial" w:cs="Arial"/>
                <w:sz w:val="16"/>
                <w:szCs w:val="16"/>
              </w:rPr>
            </w:pPr>
          </w:p>
        </w:tc>
        <w:tc>
          <w:tcPr>
            <w:tcW w:w="1304" w:type="dxa"/>
            <w:shd w:val="clear" w:color="auto" w:fill="auto"/>
            <w:vAlign w:val="bottom"/>
          </w:tcPr>
          <w:p w14:paraId="0FE7D61A" w14:textId="77777777" w:rsidR="00A609EA" w:rsidRPr="001B6A99" w:rsidRDefault="00A609EA" w:rsidP="00096E4A">
            <w:pPr>
              <w:ind w:right="-79"/>
              <w:jc w:val="right"/>
              <w:rPr>
                <w:rFonts w:ascii="Arial" w:eastAsia="Arial" w:hAnsi="Arial" w:cs="Arial"/>
                <w:sz w:val="16"/>
                <w:szCs w:val="16"/>
              </w:rPr>
            </w:pPr>
          </w:p>
        </w:tc>
        <w:tc>
          <w:tcPr>
            <w:tcW w:w="1304" w:type="dxa"/>
            <w:shd w:val="clear" w:color="auto" w:fill="auto"/>
            <w:vAlign w:val="bottom"/>
          </w:tcPr>
          <w:p w14:paraId="4C0D58B8" w14:textId="77777777" w:rsidR="00A609EA" w:rsidRPr="001B6A99" w:rsidRDefault="00A609EA" w:rsidP="00096E4A">
            <w:pPr>
              <w:ind w:right="-79"/>
              <w:jc w:val="right"/>
              <w:rPr>
                <w:rFonts w:ascii="Arial" w:eastAsia="Arial" w:hAnsi="Arial" w:cs="Arial"/>
                <w:sz w:val="16"/>
                <w:szCs w:val="16"/>
              </w:rPr>
            </w:pPr>
          </w:p>
        </w:tc>
        <w:tc>
          <w:tcPr>
            <w:tcW w:w="1304" w:type="dxa"/>
            <w:shd w:val="clear" w:color="auto" w:fill="auto"/>
            <w:vAlign w:val="bottom"/>
          </w:tcPr>
          <w:p w14:paraId="37116A4E" w14:textId="77777777" w:rsidR="00A609EA" w:rsidRPr="001B6A99" w:rsidRDefault="00A609EA" w:rsidP="00096E4A">
            <w:pPr>
              <w:ind w:right="-79"/>
              <w:jc w:val="right"/>
              <w:rPr>
                <w:rFonts w:ascii="Arial" w:eastAsia="Arial" w:hAnsi="Arial" w:cs="Arial"/>
                <w:sz w:val="16"/>
                <w:szCs w:val="16"/>
              </w:rPr>
            </w:pPr>
          </w:p>
        </w:tc>
      </w:tr>
      <w:tr w:rsidR="00F45254" w:rsidRPr="001B6A99" w14:paraId="11FD1153" w14:textId="77777777" w:rsidTr="00096E4A">
        <w:tc>
          <w:tcPr>
            <w:tcW w:w="3024" w:type="dxa"/>
            <w:shd w:val="clear" w:color="auto" w:fill="auto"/>
            <w:vAlign w:val="bottom"/>
          </w:tcPr>
          <w:p w14:paraId="4203D313" w14:textId="77777777" w:rsidR="00F45254" w:rsidRPr="001B6A99" w:rsidRDefault="00F45254" w:rsidP="00F45254">
            <w:pPr>
              <w:ind w:left="-109"/>
              <w:jc w:val="both"/>
              <w:rPr>
                <w:rFonts w:ascii="Arial" w:eastAsia="Arial" w:hAnsi="Arial" w:cs="Arial"/>
                <w:sz w:val="16"/>
                <w:szCs w:val="16"/>
              </w:rPr>
            </w:pPr>
            <w:r w:rsidRPr="001B6A99">
              <w:rPr>
                <w:rFonts w:ascii="Arial" w:eastAsia="Arial" w:hAnsi="Arial" w:cs="Arial"/>
                <w:sz w:val="16"/>
                <w:szCs w:val="16"/>
              </w:rPr>
              <w:t xml:space="preserve">   Non-movable properties</w:t>
            </w:r>
          </w:p>
        </w:tc>
        <w:tc>
          <w:tcPr>
            <w:tcW w:w="1304" w:type="dxa"/>
            <w:shd w:val="clear" w:color="auto" w:fill="auto"/>
          </w:tcPr>
          <w:p w14:paraId="27C56A3A" w14:textId="0B0F5723"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11,449 </w:t>
            </w:r>
          </w:p>
        </w:tc>
        <w:tc>
          <w:tcPr>
            <w:tcW w:w="1216" w:type="dxa"/>
            <w:shd w:val="clear" w:color="auto" w:fill="auto"/>
          </w:tcPr>
          <w:p w14:paraId="5B89033E" w14:textId="668E95F5"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   </w:t>
            </w:r>
          </w:p>
        </w:tc>
        <w:tc>
          <w:tcPr>
            <w:tcW w:w="1304" w:type="dxa"/>
            <w:shd w:val="clear" w:color="auto" w:fill="auto"/>
          </w:tcPr>
          <w:p w14:paraId="324E4900" w14:textId="77777777" w:rsidR="00F45254" w:rsidRPr="001B6A99" w:rsidRDefault="00F45254" w:rsidP="00F45254">
            <w:pPr>
              <w:ind w:right="-79"/>
              <w:jc w:val="right"/>
              <w:rPr>
                <w:rFonts w:ascii="Arial" w:eastAsia="Arial" w:hAnsi="Arial" w:cs="Arial"/>
                <w:sz w:val="16"/>
                <w:szCs w:val="16"/>
              </w:rPr>
            </w:pPr>
          </w:p>
        </w:tc>
        <w:tc>
          <w:tcPr>
            <w:tcW w:w="1304" w:type="dxa"/>
            <w:shd w:val="clear" w:color="auto" w:fill="auto"/>
          </w:tcPr>
          <w:p w14:paraId="005358ED" w14:textId="77777777" w:rsidR="00F45254" w:rsidRPr="001B6A99" w:rsidRDefault="00F45254" w:rsidP="00F45254">
            <w:pPr>
              <w:ind w:right="-79"/>
              <w:jc w:val="right"/>
              <w:rPr>
                <w:rFonts w:ascii="Arial" w:eastAsia="Arial" w:hAnsi="Arial" w:cs="Arial"/>
                <w:sz w:val="16"/>
                <w:szCs w:val="16"/>
              </w:rPr>
            </w:pPr>
          </w:p>
        </w:tc>
        <w:tc>
          <w:tcPr>
            <w:tcW w:w="1304" w:type="dxa"/>
            <w:shd w:val="clear" w:color="auto" w:fill="auto"/>
          </w:tcPr>
          <w:p w14:paraId="188719FF" w14:textId="071BB358"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11,449 </w:t>
            </w:r>
          </w:p>
        </w:tc>
      </w:tr>
      <w:tr w:rsidR="00F45254" w:rsidRPr="001B6A99" w14:paraId="4C3F558F" w14:textId="77777777" w:rsidTr="00096E4A">
        <w:tc>
          <w:tcPr>
            <w:tcW w:w="3024" w:type="dxa"/>
            <w:shd w:val="clear" w:color="auto" w:fill="auto"/>
            <w:vAlign w:val="bottom"/>
          </w:tcPr>
          <w:p w14:paraId="348E5C26" w14:textId="77777777" w:rsidR="00F45254" w:rsidRPr="001B6A99" w:rsidRDefault="00F45254" w:rsidP="00F45254">
            <w:pPr>
              <w:ind w:left="-109"/>
              <w:jc w:val="both"/>
              <w:rPr>
                <w:rFonts w:ascii="Arial" w:eastAsia="Arial" w:hAnsi="Arial" w:cs="Arial"/>
                <w:sz w:val="16"/>
                <w:szCs w:val="16"/>
              </w:rPr>
            </w:pPr>
            <w:r w:rsidRPr="001B6A99">
              <w:rPr>
                <w:rFonts w:ascii="Arial" w:eastAsia="Arial" w:hAnsi="Arial" w:cs="Arial"/>
                <w:sz w:val="16"/>
                <w:szCs w:val="16"/>
              </w:rPr>
              <w:t xml:space="preserve">   Movable properties</w:t>
            </w:r>
          </w:p>
        </w:tc>
        <w:tc>
          <w:tcPr>
            <w:tcW w:w="1304" w:type="dxa"/>
            <w:tcBorders>
              <w:bottom w:val="single" w:sz="4" w:space="0" w:color="000000"/>
            </w:tcBorders>
            <w:shd w:val="clear" w:color="auto" w:fill="auto"/>
          </w:tcPr>
          <w:p w14:paraId="5471F646" w14:textId="4CBBFA8E"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49,273 </w:t>
            </w:r>
          </w:p>
        </w:tc>
        <w:tc>
          <w:tcPr>
            <w:tcW w:w="1216" w:type="dxa"/>
            <w:tcBorders>
              <w:bottom w:val="single" w:sz="4" w:space="0" w:color="000000"/>
            </w:tcBorders>
            <w:shd w:val="clear" w:color="auto" w:fill="auto"/>
          </w:tcPr>
          <w:p w14:paraId="3301D0FE" w14:textId="6287ED47"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353,630 </w:t>
            </w:r>
          </w:p>
        </w:tc>
        <w:tc>
          <w:tcPr>
            <w:tcW w:w="1304" w:type="dxa"/>
            <w:tcBorders>
              <w:bottom w:val="single" w:sz="4" w:space="0" w:color="000000"/>
            </w:tcBorders>
            <w:shd w:val="clear" w:color="auto" w:fill="auto"/>
          </w:tcPr>
          <w:p w14:paraId="67BB79E3" w14:textId="13A6B8E1"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(286,383)</w:t>
            </w:r>
          </w:p>
        </w:tc>
        <w:tc>
          <w:tcPr>
            <w:tcW w:w="1304" w:type="dxa"/>
            <w:tcBorders>
              <w:bottom w:val="single" w:sz="4" w:space="0" w:color="000000"/>
            </w:tcBorders>
            <w:shd w:val="clear" w:color="auto" w:fill="auto"/>
          </w:tcPr>
          <w:p w14:paraId="1E3FDC99" w14:textId="7E0F3B6B"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(3,963)</w:t>
            </w:r>
          </w:p>
        </w:tc>
        <w:tc>
          <w:tcPr>
            <w:tcW w:w="1304" w:type="dxa"/>
            <w:tcBorders>
              <w:bottom w:val="single" w:sz="4" w:space="0" w:color="000000"/>
            </w:tcBorders>
            <w:shd w:val="clear" w:color="auto" w:fill="auto"/>
          </w:tcPr>
          <w:p w14:paraId="12FE98F9" w14:textId="2967741B" w:rsidR="00F45254" w:rsidRPr="001B6A99" w:rsidRDefault="00F45254" w:rsidP="00F45254">
            <w:pPr>
              <w:ind w:right="-79"/>
              <w:jc w:val="right"/>
              <w:rPr>
                <w:rFonts w:ascii="Arial" w:eastAsia="Arial" w:hAnsi="Arial" w:cs="Arial"/>
                <w:sz w:val="16"/>
                <w:szCs w:val="16"/>
              </w:rPr>
            </w:pPr>
            <w:r w:rsidRPr="001B6A99">
              <w:rPr>
                <w:rFonts w:ascii="Arial" w:eastAsia="Arial" w:hAnsi="Arial" w:cs="Arial"/>
                <w:sz w:val="16"/>
                <w:szCs w:val="16"/>
              </w:rPr>
              <w:t xml:space="preserve"> 112,557 </w:t>
            </w:r>
          </w:p>
        </w:tc>
      </w:tr>
      <w:tr w:rsidR="00F45254" w:rsidRPr="001B6A99" w14:paraId="240FDCB7" w14:textId="77777777" w:rsidTr="00343DD2">
        <w:tc>
          <w:tcPr>
            <w:tcW w:w="3024" w:type="dxa"/>
            <w:shd w:val="clear" w:color="auto" w:fill="auto"/>
            <w:vAlign w:val="bottom"/>
          </w:tcPr>
          <w:p w14:paraId="34C22545" w14:textId="77777777" w:rsidR="00F45254" w:rsidRPr="001B6A99" w:rsidRDefault="00F45254" w:rsidP="00F45254">
            <w:pPr>
              <w:ind w:left="-109"/>
              <w:jc w:val="both"/>
              <w:rPr>
                <w:rFonts w:ascii="Arial" w:eastAsia="Arial" w:hAnsi="Arial" w:cs="Arial"/>
                <w:sz w:val="12"/>
                <w:szCs w:val="12"/>
              </w:rPr>
            </w:pPr>
          </w:p>
        </w:tc>
        <w:tc>
          <w:tcPr>
            <w:tcW w:w="1304" w:type="dxa"/>
            <w:tcBorders>
              <w:top w:val="single" w:sz="4" w:space="0" w:color="000000"/>
              <w:bottom w:val="nil"/>
            </w:tcBorders>
            <w:shd w:val="clear" w:color="auto" w:fill="auto"/>
            <w:vAlign w:val="bottom"/>
          </w:tcPr>
          <w:p w14:paraId="171C8523" w14:textId="77777777" w:rsidR="00F45254" w:rsidRPr="001B6A99" w:rsidRDefault="00F45254" w:rsidP="00F45254">
            <w:pPr>
              <w:ind w:right="-79"/>
              <w:jc w:val="right"/>
              <w:rPr>
                <w:rFonts w:ascii="Arial" w:eastAsia="Arial" w:hAnsi="Arial" w:cs="Arial"/>
                <w:sz w:val="16"/>
                <w:szCs w:val="16"/>
              </w:rPr>
            </w:pPr>
          </w:p>
        </w:tc>
        <w:tc>
          <w:tcPr>
            <w:tcW w:w="1216" w:type="dxa"/>
            <w:tcBorders>
              <w:top w:val="single" w:sz="4" w:space="0" w:color="000000"/>
              <w:bottom w:val="nil"/>
            </w:tcBorders>
            <w:shd w:val="clear" w:color="auto" w:fill="auto"/>
            <w:vAlign w:val="bottom"/>
          </w:tcPr>
          <w:p w14:paraId="3C2C449D" w14:textId="77777777" w:rsidR="00F45254" w:rsidRPr="001B6A99" w:rsidRDefault="00F45254" w:rsidP="00F45254">
            <w:pPr>
              <w:ind w:right="-79"/>
              <w:jc w:val="right"/>
              <w:rPr>
                <w:rFonts w:ascii="Arial" w:eastAsia="Arial" w:hAnsi="Arial" w:cs="Arial"/>
                <w:sz w:val="16"/>
                <w:szCs w:val="16"/>
              </w:rPr>
            </w:pPr>
          </w:p>
        </w:tc>
        <w:tc>
          <w:tcPr>
            <w:tcW w:w="1304" w:type="dxa"/>
            <w:tcBorders>
              <w:top w:val="single" w:sz="4" w:space="0" w:color="000000"/>
              <w:bottom w:val="nil"/>
            </w:tcBorders>
            <w:shd w:val="clear" w:color="auto" w:fill="auto"/>
            <w:vAlign w:val="bottom"/>
          </w:tcPr>
          <w:p w14:paraId="09511E05" w14:textId="77777777" w:rsidR="00F45254" w:rsidRPr="001B6A99" w:rsidRDefault="00F45254" w:rsidP="00F45254">
            <w:pPr>
              <w:ind w:right="-79"/>
              <w:jc w:val="right"/>
              <w:rPr>
                <w:rFonts w:ascii="Arial" w:eastAsia="Arial" w:hAnsi="Arial" w:cs="Arial"/>
                <w:sz w:val="16"/>
                <w:szCs w:val="16"/>
              </w:rPr>
            </w:pPr>
          </w:p>
        </w:tc>
        <w:tc>
          <w:tcPr>
            <w:tcW w:w="1304" w:type="dxa"/>
            <w:tcBorders>
              <w:top w:val="single" w:sz="4" w:space="0" w:color="000000"/>
              <w:bottom w:val="nil"/>
            </w:tcBorders>
            <w:shd w:val="clear" w:color="auto" w:fill="auto"/>
            <w:vAlign w:val="bottom"/>
          </w:tcPr>
          <w:p w14:paraId="07F95746" w14:textId="77777777" w:rsidR="00F45254" w:rsidRPr="001B6A99" w:rsidRDefault="00F45254" w:rsidP="00F45254">
            <w:pPr>
              <w:ind w:right="-79"/>
              <w:jc w:val="right"/>
              <w:rPr>
                <w:rFonts w:ascii="Arial" w:eastAsia="Arial" w:hAnsi="Arial" w:cs="Arial"/>
                <w:sz w:val="16"/>
                <w:szCs w:val="16"/>
              </w:rPr>
            </w:pPr>
          </w:p>
        </w:tc>
        <w:tc>
          <w:tcPr>
            <w:tcW w:w="1304" w:type="dxa"/>
            <w:tcBorders>
              <w:top w:val="single" w:sz="4" w:space="0" w:color="000000"/>
              <w:bottom w:val="nil"/>
            </w:tcBorders>
            <w:shd w:val="clear" w:color="auto" w:fill="auto"/>
            <w:vAlign w:val="bottom"/>
          </w:tcPr>
          <w:p w14:paraId="0395C76A" w14:textId="77777777" w:rsidR="00F45254" w:rsidRPr="001B6A99" w:rsidRDefault="00F45254" w:rsidP="00F45254">
            <w:pPr>
              <w:ind w:right="-79"/>
              <w:jc w:val="right"/>
              <w:rPr>
                <w:rFonts w:ascii="Arial" w:eastAsia="Arial" w:hAnsi="Arial" w:cs="Arial"/>
                <w:sz w:val="16"/>
                <w:szCs w:val="16"/>
              </w:rPr>
            </w:pPr>
          </w:p>
        </w:tc>
      </w:tr>
      <w:tr w:rsidR="007E2E55" w:rsidRPr="001B6A99" w14:paraId="1C9B0133" w14:textId="77777777" w:rsidTr="00096E4A">
        <w:tc>
          <w:tcPr>
            <w:tcW w:w="3024" w:type="dxa"/>
            <w:tcBorders>
              <w:right w:val="nil"/>
            </w:tcBorders>
            <w:shd w:val="clear" w:color="auto" w:fill="auto"/>
            <w:vAlign w:val="bottom"/>
          </w:tcPr>
          <w:p w14:paraId="4BA0F23D" w14:textId="315809A4" w:rsidR="007E2E55" w:rsidRPr="001B6A99" w:rsidRDefault="007E2E55" w:rsidP="007E2E55">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w:t>
            </w:r>
          </w:p>
        </w:tc>
        <w:tc>
          <w:tcPr>
            <w:tcW w:w="1304" w:type="dxa"/>
            <w:tcBorders>
              <w:top w:val="nil"/>
              <w:left w:val="nil"/>
              <w:bottom w:val="single" w:sz="4" w:space="0" w:color="auto"/>
              <w:right w:val="nil"/>
            </w:tcBorders>
            <w:shd w:val="clear" w:color="auto" w:fill="auto"/>
          </w:tcPr>
          <w:p w14:paraId="7879F017" w14:textId="068DA28F" w:rsidR="007E2E55" w:rsidRPr="001B6A99" w:rsidRDefault="007E2E55" w:rsidP="007E2E55">
            <w:pPr>
              <w:ind w:right="-79"/>
              <w:jc w:val="right"/>
              <w:rPr>
                <w:rFonts w:ascii="Arial" w:eastAsia="Arial" w:hAnsi="Arial" w:cs="Arial"/>
                <w:sz w:val="16"/>
                <w:szCs w:val="16"/>
              </w:rPr>
            </w:pPr>
            <w:r w:rsidRPr="001B6A99">
              <w:rPr>
                <w:rFonts w:ascii="Arial" w:eastAsia="Arial" w:hAnsi="Arial" w:cs="Arial"/>
                <w:sz w:val="16"/>
                <w:szCs w:val="16"/>
              </w:rPr>
              <w:t xml:space="preserve"> 60,722 </w:t>
            </w:r>
          </w:p>
        </w:tc>
        <w:tc>
          <w:tcPr>
            <w:tcW w:w="1216" w:type="dxa"/>
            <w:tcBorders>
              <w:top w:val="nil"/>
              <w:left w:val="nil"/>
              <w:bottom w:val="single" w:sz="4" w:space="0" w:color="auto"/>
              <w:right w:val="nil"/>
            </w:tcBorders>
            <w:shd w:val="clear" w:color="auto" w:fill="auto"/>
          </w:tcPr>
          <w:p w14:paraId="78FC8BB4" w14:textId="02A2029F" w:rsidR="007E2E55" w:rsidRPr="001B6A99" w:rsidRDefault="007E2E55" w:rsidP="007E2E55">
            <w:pPr>
              <w:ind w:right="-79"/>
              <w:jc w:val="right"/>
              <w:rPr>
                <w:rFonts w:ascii="Arial" w:eastAsia="Arial" w:hAnsi="Arial" w:cs="Arial"/>
                <w:sz w:val="16"/>
                <w:szCs w:val="16"/>
              </w:rPr>
            </w:pPr>
            <w:r w:rsidRPr="001B6A99">
              <w:rPr>
                <w:rFonts w:ascii="Arial" w:eastAsia="Arial" w:hAnsi="Arial" w:cs="Arial"/>
                <w:sz w:val="16"/>
                <w:szCs w:val="16"/>
              </w:rPr>
              <w:t xml:space="preserve"> 353,630 </w:t>
            </w:r>
          </w:p>
        </w:tc>
        <w:tc>
          <w:tcPr>
            <w:tcW w:w="1304" w:type="dxa"/>
            <w:tcBorders>
              <w:top w:val="nil"/>
              <w:left w:val="nil"/>
              <w:bottom w:val="single" w:sz="4" w:space="0" w:color="auto"/>
              <w:right w:val="nil"/>
            </w:tcBorders>
            <w:shd w:val="clear" w:color="auto" w:fill="auto"/>
          </w:tcPr>
          <w:p w14:paraId="0B886138" w14:textId="1C4B49DB" w:rsidR="007E2E55" w:rsidRPr="001B6A99" w:rsidRDefault="007E2E55" w:rsidP="007E2E55">
            <w:pPr>
              <w:ind w:right="-79"/>
              <w:jc w:val="right"/>
              <w:rPr>
                <w:rFonts w:ascii="Arial" w:eastAsia="Arial" w:hAnsi="Arial" w:cs="Arial"/>
                <w:sz w:val="16"/>
                <w:szCs w:val="16"/>
              </w:rPr>
            </w:pPr>
            <w:r w:rsidRPr="001B6A99">
              <w:rPr>
                <w:rFonts w:ascii="Arial" w:eastAsia="Arial" w:hAnsi="Arial" w:cs="Arial"/>
                <w:sz w:val="16"/>
                <w:szCs w:val="16"/>
              </w:rPr>
              <w:t xml:space="preserve"> (286,383)</w:t>
            </w:r>
          </w:p>
        </w:tc>
        <w:tc>
          <w:tcPr>
            <w:tcW w:w="1304" w:type="dxa"/>
            <w:tcBorders>
              <w:top w:val="nil"/>
              <w:left w:val="nil"/>
              <w:bottom w:val="single" w:sz="4" w:space="0" w:color="auto"/>
              <w:right w:val="nil"/>
            </w:tcBorders>
            <w:shd w:val="clear" w:color="auto" w:fill="auto"/>
          </w:tcPr>
          <w:p w14:paraId="0A065952" w14:textId="0F5D23F7" w:rsidR="007E2E55" w:rsidRPr="001B6A99" w:rsidRDefault="007E2E55" w:rsidP="007E2E55">
            <w:pPr>
              <w:ind w:right="-79"/>
              <w:jc w:val="right"/>
              <w:rPr>
                <w:rFonts w:ascii="Arial" w:eastAsia="Arial" w:hAnsi="Arial" w:cs="Arial"/>
                <w:sz w:val="16"/>
                <w:szCs w:val="16"/>
              </w:rPr>
            </w:pPr>
            <w:r w:rsidRPr="001B6A99">
              <w:rPr>
                <w:rFonts w:ascii="Arial" w:eastAsia="Arial" w:hAnsi="Arial" w:cs="Arial"/>
                <w:sz w:val="16"/>
                <w:szCs w:val="16"/>
              </w:rPr>
              <w:t xml:space="preserve"> (3,963)</w:t>
            </w:r>
          </w:p>
        </w:tc>
        <w:tc>
          <w:tcPr>
            <w:tcW w:w="1304" w:type="dxa"/>
            <w:tcBorders>
              <w:top w:val="nil"/>
              <w:left w:val="nil"/>
              <w:bottom w:val="single" w:sz="4" w:space="0" w:color="auto"/>
              <w:right w:val="nil"/>
            </w:tcBorders>
            <w:shd w:val="clear" w:color="auto" w:fill="auto"/>
          </w:tcPr>
          <w:p w14:paraId="309D4634" w14:textId="03397734" w:rsidR="007E2E55" w:rsidRPr="001B6A99" w:rsidRDefault="007E2E55" w:rsidP="007E2E55">
            <w:pPr>
              <w:ind w:right="-79"/>
              <w:jc w:val="right"/>
              <w:rPr>
                <w:rFonts w:ascii="Arial" w:eastAsia="Arial" w:hAnsi="Arial" w:cs="Arial"/>
                <w:sz w:val="16"/>
                <w:szCs w:val="16"/>
              </w:rPr>
            </w:pPr>
            <w:r w:rsidRPr="001B6A99">
              <w:rPr>
                <w:rFonts w:ascii="Arial" w:eastAsia="Arial" w:hAnsi="Arial" w:cs="Arial"/>
                <w:sz w:val="16"/>
                <w:szCs w:val="16"/>
              </w:rPr>
              <w:t xml:space="preserve"> 124,006 </w:t>
            </w:r>
          </w:p>
        </w:tc>
      </w:tr>
      <w:tr w:rsidR="007E2E55" w:rsidRPr="001B6A99" w14:paraId="0F441925" w14:textId="77777777" w:rsidTr="003A65C5">
        <w:tc>
          <w:tcPr>
            <w:tcW w:w="3024" w:type="dxa"/>
            <w:tcBorders>
              <w:right w:val="nil"/>
            </w:tcBorders>
            <w:shd w:val="clear" w:color="auto" w:fill="auto"/>
            <w:vAlign w:val="bottom"/>
          </w:tcPr>
          <w:p w14:paraId="4D051A4C" w14:textId="77777777" w:rsidR="007E2E55" w:rsidRPr="001B6A99" w:rsidRDefault="007E2E55" w:rsidP="007E2E55">
            <w:pPr>
              <w:ind w:left="-109"/>
              <w:jc w:val="both"/>
              <w:rPr>
                <w:rFonts w:ascii="Arial" w:eastAsia="Arial" w:hAnsi="Arial" w:cs="Arial"/>
                <w:sz w:val="12"/>
                <w:szCs w:val="12"/>
              </w:rPr>
            </w:pPr>
          </w:p>
        </w:tc>
        <w:tc>
          <w:tcPr>
            <w:tcW w:w="1304" w:type="dxa"/>
            <w:tcBorders>
              <w:top w:val="single" w:sz="4" w:space="0" w:color="auto"/>
              <w:left w:val="nil"/>
              <w:bottom w:val="nil"/>
              <w:right w:val="nil"/>
            </w:tcBorders>
            <w:shd w:val="clear" w:color="auto" w:fill="auto"/>
            <w:vAlign w:val="bottom"/>
          </w:tcPr>
          <w:p w14:paraId="57CEB61E" w14:textId="77777777" w:rsidR="007E2E55" w:rsidRPr="001B6A99" w:rsidRDefault="007E2E55" w:rsidP="007E2E55">
            <w:pPr>
              <w:ind w:right="-79"/>
              <w:jc w:val="right"/>
              <w:rPr>
                <w:rFonts w:ascii="Arial" w:eastAsia="Arial" w:hAnsi="Arial" w:cs="Arial"/>
                <w:sz w:val="16"/>
                <w:szCs w:val="16"/>
              </w:rPr>
            </w:pPr>
          </w:p>
        </w:tc>
        <w:tc>
          <w:tcPr>
            <w:tcW w:w="1216" w:type="dxa"/>
            <w:tcBorders>
              <w:top w:val="single" w:sz="4" w:space="0" w:color="auto"/>
              <w:left w:val="nil"/>
              <w:bottom w:val="nil"/>
              <w:right w:val="nil"/>
            </w:tcBorders>
            <w:shd w:val="clear" w:color="auto" w:fill="auto"/>
            <w:vAlign w:val="bottom"/>
          </w:tcPr>
          <w:p w14:paraId="302D74F1" w14:textId="77777777" w:rsidR="007E2E55" w:rsidRPr="001B6A99" w:rsidRDefault="007E2E55" w:rsidP="007E2E55">
            <w:pPr>
              <w:ind w:right="-79"/>
              <w:jc w:val="right"/>
              <w:rPr>
                <w:rFonts w:ascii="Arial" w:eastAsia="Arial" w:hAnsi="Arial" w:cs="Arial"/>
                <w:sz w:val="16"/>
                <w:szCs w:val="16"/>
              </w:rPr>
            </w:pPr>
          </w:p>
        </w:tc>
        <w:tc>
          <w:tcPr>
            <w:tcW w:w="1304" w:type="dxa"/>
            <w:tcBorders>
              <w:top w:val="single" w:sz="4" w:space="0" w:color="auto"/>
              <w:left w:val="nil"/>
              <w:bottom w:val="nil"/>
              <w:right w:val="nil"/>
            </w:tcBorders>
            <w:shd w:val="clear" w:color="auto" w:fill="auto"/>
            <w:vAlign w:val="bottom"/>
          </w:tcPr>
          <w:p w14:paraId="5AEC056F" w14:textId="77777777" w:rsidR="007E2E55" w:rsidRPr="001B6A99" w:rsidRDefault="007E2E55" w:rsidP="007E2E55">
            <w:pPr>
              <w:ind w:right="-79"/>
              <w:jc w:val="right"/>
              <w:rPr>
                <w:rFonts w:ascii="Arial" w:eastAsia="Arial" w:hAnsi="Arial" w:cs="Arial"/>
                <w:sz w:val="16"/>
                <w:szCs w:val="16"/>
              </w:rPr>
            </w:pPr>
          </w:p>
        </w:tc>
        <w:tc>
          <w:tcPr>
            <w:tcW w:w="1304" w:type="dxa"/>
            <w:tcBorders>
              <w:top w:val="single" w:sz="4" w:space="0" w:color="auto"/>
              <w:left w:val="nil"/>
              <w:bottom w:val="nil"/>
              <w:right w:val="nil"/>
            </w:tcBorders>
            <w:shd w:val="clear" w:color="auto" w:fill="auto"/>
            <w:vAlign w:val="bottom"/>
          </w:tcPr>
          <w:p w14:paraId="2B9962E5" w14:textId="77777777" w:rsidR="007E2E55" w:rsidRPr="001B6A99" w:rsidRDefault="007E2E55" w:rsidP="007E2E55">
            <w:pPr>
              <w:ind w:right="-79"/>
              <w:jc w:val="right"/>
              <w:rPr>
                <w:rFonts w:ascii="Arial" w:eastAsia="Arial" w:hAnsi="Arial" w:cs="Arial"/>
                <w:sz w:val="16"/>
                <w:szCs w:val="16"/>
              </w:rPr>
            </w:pPr>
          </w:p>
        </w:tc>
        <w:tc>
          <w:tcPr>
            <w:tcW w:w="1304" w:type="dxa"/>
            <w:tcBorders>
              <w:top w:val="single" w:sz="4" w:space="0" w:color="auto"/>
              <w:left w:val="nil"/>
              <w:bottom w:val="nil"/>
              <w:right w:val="nil"/>
            </w:tcBorders>
            <w:shd w:val="clear" w:color="auto" w:fill="auto"/>
            <w:vAlign w:val="bottom"/>
          </w:tcPr>
          <w:p w14:paraId="3673B06D" w14:textId="77777777" w:rsidR="007E2E55" w:rsidRPr="001B6A99" w:rsidRDefault="007E2E55" w:rsidP="007E2E55">
            <w:pPr>
              <w:ind w:right="-79"/>
              <w:jc w:val="right"/>
              <w:rPr>
                <w:rFonts w:ascii="Arial" w:eastAsia="Arial" w:hAnsi="Arial" w:cs="Arial"/>
                <w:sz w:val="16"/>
                <w:szCs w:val="16"/>
              </w:rPr>
            </w:pPr>
          </w:p>
        </w:tc>
      </w:tr>
      <w:tr w:rsidR="00140473" w:rsidRPr="001B6A99" w14:paraId="32F3E399" w14:textId="77777777" w:rsidTr="00096E4A">
        <w:tc>
          <w:tcPr>
            <w:tcW w:w="3024" w:type="dxa"/>
            <w:tcBorders>
              <w:right w:val="nil"/>
            </w:tcBorders>
            <w:shd w:val="clear" w:color="auto" w:fill="auto"/>
            <w:vAlign w:val="bottom"/>
          </w:tcPr>
          <w:p w14:paraId="3301A7D0" w14:textId="1AC5403A" w:rsidR="00140473" w:rsidRPr="001B6A99" w:rsidRDefault="00140473" w:rsidP="00140473">
            <w:pPr>
              <w:ind w:left="-109"/>
              <w:jc w:val="both"/>
              <w:rPr>
                <w:rFonts w:ascii="Arial" w:eastAsia="Arial" w:hAnsi="Arial" w:cs="Arial"/>
                <w:sz w:val="16"/>
                <w:szCs w:val="16"/>
              </w:rPr>
            </w:pPr>
            <w:r w:rsidRPr="001B6A99">
              <w:rPr>
                <w:rFonts w:ascii="Arial" w:eastAsia="Arial" w:hAnsi="Arial" w:cs="Arial"/>
                <w:sz w:val="16"/>
                <w:szCs w:val="16"/>
              </w:rPr>
              <w:t xml:space="preserve">   Less:  </w:t>
            </w:r>
            <w:r w:rsidRPr="001B6A99">
              <w:rPr>
                <w:rFonts w:ascii="Arial" w:eastAsia="Arial" w:hAnsi="Arial" w:cs="Arial"/>
                <w:sz w:val="16"/>
                <w:szCs w:val="20"/>
                <w:lang w:val="en-GB"/>
              </w:rPr>
              <w:t>Allowance for</w:t>
            </w:r>
            <w:r w:rsidRPr="001B6A99">
              <w:rPr>
                <w:rFonts w:ascii="Arial" w:eastAsia="Arial" w:hAnsi="Arial" w:cs="Arial"/>
                <w:sz w:val="16"/>
                <w:szCs w:val="16"/>
              </w:rPr>
              <w:t xml:space="preserve"> impairment</w:t>
            </w:r>
          </w:p>
        </w:tc>
        <w:tc>
          <w:tcPr>
            <w:tcW w:w="1304" w:type="dxa"/>
            <w:tcBorders>
              <w:top w:val="nil"/>
              <w:left w:val="nil"/>
              <w:bottom w:val="single" w:sz="4" w:space="0" w:color="auto"/>
              <w:right w:val="nil"/>
            </w:tcBorders>
            <w:shd w:val="clear" w:color="auto" w:fill="auto"/>
          </w:tcPr>
          <w:p w14:paraId="618F9294" w14:textId="646F0AC9" w:rsidR="00140473" w:rsidRPr="001B6A99" w:rsidRDefault="00140473" w:rsidP="00140473">
            <w:pPr>
              <w:ind w:right="-79"/>
              <w:jc w:val="right"/>
              <w:rPr>
                <w:rFonts w:ascii="Arial" w:eastAsia="Arial" w:hAnsi="Arial" w:cs="Arial"/>
                <w:sz w:val="16"/>
                <w:szCs w:val="16"/>
              </w:rPr>
            </w:pPr>
            <w:r w:rsidRPr="001B6A99">
              <w:rPr>
                <w:rFonts w:ascii="Arial" w:eastAsia="Arial" w:hAnsi="Arial" w:cs="Arial"/>
                <w:sz w:val="16"/>
                <w:szCs w:val="16"/>
              </w:rPr>
              <w:t xml:space="preserve"> (17,31</w:t>
            </w:r>
            <w:r w:rsidR="00830D1C" w:rsidRPr="001B6A99">
              <w:rPr>
                <w:rFonts w:ascii="Arial" w:eastAsia="Arial" w:hAnsi="Arial" w:cs="Arial"/>
                <w:sz w:val="16"/>
                <w:szCs w:val="16"/>
              </w:rPr>
              <w:t>6</w:t>
            </w:r>
            <w:r w:rsidRPr="001B6A99">
              <w:rPr>
                <w:rFonts w:ascii="Arial" w:eastAsia="Arial" w:hAnsi="Arial" w:cs="Arial"/>
                <w:sz w:val="16"/>
                <w:szCs w:val="16"/>
              </w:rPr>
              <w:t>)</w:t>
            </w:r>
          </w:p>
        </w:tc>
        <w:tc>
          <w:tcPr>
            <w:tcW w:w="1216" w:type="dxa"/>
            <w:tcBorders>
              <w:top w:val="nil"/>
              <w:left w:val="nil"/>
              <w:bottom w:val="nil"/>
              <w:right w:val="nil"/>
            </w:tcBorders>
            <w:shd w:val="clear" w:color="auto" w:fill="auto"/>
          </w:tcPr>
          <w:p w14:paraId="5BF7248F" w14:textId="77777777" w:rsidR="00140473" w:rsidRPr="001B6A99" w:rsidRDefault="00140473" w:rsidP="00140473">
            <w:pPr>
              <w:ind w:right="-79"/>
              <w:jc w:val="right"/>
              <w:rPr>
                <w:rFonts w:ascii="Arial" w:eastAsia="Arial" w:hAnsi="Arial" w:cs="Arial"/>
                <w:sz w:val="16"/>
                <w:szCs w:val="16"/>
              </w:rPr>
            </w:pPr>
          </w:p>
        </w:tc>
        <w:tc>
          <w:tcPr>
            <w:tcW w:w="1304" w:type="dxa"/>
            <w:tcBorders>
              <w:top w:val="nil"/>
              <w:left w:val="nil"/>
              <w:bottom w:val="nil"/>
              <w:right w:val="nil"/>
            </w:tcBorders>
            <w:shd w:val="clear" w:color="auto" w:fill="auto"/>
          </w:tcPr>
          <w:p w14:paraId="33427843" w14:textId="77777777" w:rsidR="00140473" w:rsidRPr="001B6A99" w:rsidRDefault="00140473" w:rsidP="00140473">
            <w:pPr>
              <w:ind w:right="-79"/>
              <w:jc w:val="right"/>
              <w:rPr>
                <w:rFonts w:ascii="Arial" w:eastAsia="Arial" w:hAnsi="Arial" w:cs="Arial"/>
                <w:sz w:val="16"/>
                <w:szCs w:val="16"/>
              </w:rPr>
            </w:pPr>
          </w:p>
        </w:tc>
        <w:tc>
          <w:tcPr>
            <w:tcW w:w="1304" w:type="dxa"/>
            <w:tcBorders>
              <w:top w:val="nil"/>
              <w:left w:val="nil"/>
              <w:bottom w:val="nil"/>
              <w:right w:val="nil"/>
            </w:tcBorders>
            <w:shd w:val="clear" w:color="auto" w:fill="auto"/>
          </w:tcPr>
          <w:p w14:paraId="180C74EA" w14:textId="77777777" w:rsidR="00140473" w:rsidRPr="001B6A99" w:rsidRDefault="00140473" w:rsidP="00140473">
            <w:pPr>
              <w:ind w:right="-79"/>
              <w:jc w:val="right"/>
              <w:rPr>
                <w:rFonts w:ascii="Arial" w:eastAsia="Arial" w:hAnsi="Arial" w:cs="Arial"/>
                <w:sz w:val="16"/>
                <w:szCs w:val="16"/>
              </w:rPr>
            </w:pPr>
          </w:p>
        </w:tc>
        <w:tc>
          <w:tcPr>
            <w:tcW w:w="1304" w:type="dxa"/>
            <w:tcBorders>
              <w:top w:val="nil"/>
              <w:left w:val="nil"/>
              <w:bottom w:val="single" w:sz="4" w:space="0" w:color="auto"/>
              <w:right w:val="nil"/>
            </w:tcBorders>
            <w:shd w:val="clear" w:color="auto" w:fill="auto"/>
          </w:tcPr>
          <w:p w14:paraId="30EDEEEE" w14:textId="15BAA269" w:rsidR="00140473" w:rsidRPr="001B6A99" w:rsidRDefault="00140473" w:rsidP="00140473">
            <w:pPr>
              <w:ind w:right="-79"/>
              <w:jc w:val="right"/>
              <w:rPr>
                <w:rFonts w:ascii="Arial" w:eastAsia="Arial" w:hAnsi="Arial" w:cs="Arial"/>
                <w:sz w:val="16"/>
                <w:szCs w:val="16"/>
              </w:rPr>
            </w:pPr>
            <w:r w:rsidRPr="001B6A99">
              <w:rPr>
                <w:rFonts w:ascii="Arial" w:eastAsia="Arial" w:hAnsi="Arial" w:cs="Arial"/>
                <w:sz w:val="16"/>
                <w:szCs w:val="16"/>
              </w:rPr>
              <w:t xml:space="preserve"> (39,916)</w:t>
            </w:r>
          </w:p>
        </w:tc>
      </w:tr>
      <w:tr w:rsidR="00140473" w:rsidRPr="001B6A99" w14:paraId="4184ADCD" w14:textId="77777777" w:rsidTr="003A65C5">
        <w:tc>
          <w:tcPr>
            <w:tcW w:w="3024" w:type="dxa"/>
            <w:shd w:val="clear" w:color="auto" w:fill="auto"/>
            <w:vAlign w:val="bottom"/>
          </w:tcPr>
          <w:p w14:paraId="15927A93" w14:textId="77777777" w:rsidR="00140473" w:rsidRPr="001B6A99" w:rsidRDefault="00140473" w:rsidP="00140473">
            <w:pPr>
              <w:jc w:val="both"/>
              <w:rPr>
                <w:rFonts w:ascii="Arial" w:eastAsia="Arial" w:hAnsi="Arial" w:cs="Arial"/>
                <w:sz w:val="12"/>
                <w:szCs w:val="12"/>
              </w:rPr>
            </w:pPr>
          </w:p>
        </w:tc>
        <w:tc>
          <w:tcPr>
            <w:tcW w:w="1304" w:type="dxa"/>
            <w:tcBorders>
              <w:top w:val="single" w:sz="4" w:space="0" w:color="000000"/>
            </w:tcBorders>
            <w:shd w:val="clear" w:color="auto" w:fill="auto"/>
            <w:vAlign w:val="bottom"/>
          </w:tcPr>
          <w:p w14:paraId="2F752767" w14:textId="77777777" w:rsidR="00140473" w:rsidRPr="001B6A99" w:rsidRDefault="00140473" w:rsidP="00140473">
            <w:pPr>
              <w:ind w:right="-79"/>
              <w:jc w:val="right"/>
              <w:rPr>
                <w:rFonts w:ascii="Arial" w:eastAsia="Arial" w:hAnsi="Arial" w:cs="Arial"/>
                <w:sz w:val="16"/>
                <w:szCs w:val="16"/>
              </w:rPr>
            </w:pPr>
          </w:p>
        </w:tc>
        <w:tc>
          <w:tcPr>
            <w:tcW w:w="1216" w:type="dxa"/>
            <w:tcBorders>
              <w:top w:val="nil"/>
            </w:tcBorders>
            <w:shd w:val="clear" w:color="auto" w:fill="auto"/>
            <w:vAlign w:val="bottom"/>
          </w:tcPr>
          <w:p w14:paraId="3C7577A1" w14:textId="77777777" w:rsidR="00140473" w:rsidRPr="001B6A99" w:rsidRDefault="00140473" w:rsidP="00140473">
            <w:pPr>
              <w:ind w:right="-79"/>
              <w:jc w:val="right"/>
              <w:rPr>
                <w:rFonts w:ascii="Arial" w:eastAsia="Arial" w:hAnsi="Arial" w:cs="Arial"/>
                <w:sz w:val="16"/>
                <w:szCs w:val="16"/>
              </w:rPr>
            </w:pPr>
          </w:p>
        </w:tc>
        <w:tc>
          <w:tcPr>
            <w:tcW w:w="1304" w:type="dxa"/>
            <w:tcBorders>
              <w:top w:val="nil"/>
            </w:tcBorders>
            <w:shd w:val="clear" w:color="auto" w:fill="auto"/>
            <w:vAlign w:val="bottom"/>
          </w:tcPr>
          <w:p w14:paraId="017B33D5" w14:textId="77777777" w:rsidR="00140473" w:rsidRPr="001B6A99" w:rsidRDefault="00140473" w:rsidP="00140473">
            <w:pPr>
              <w:ind w:right="-79"/>
              <w:jc w:val="right"/>
              <w:rPr>
                <w:rFonts w:ascii="Arial" w:eastAsia="Arial" w:hAnsi="Arial" w:cs="Arial"/>
                <w:sz w:val="16"/>
                <w:szCs w:val="16"/>
              </w:rPr>
            </w:pPr>
          </w:p>
        </w:tc>
        <w:tc>
          <w:tcPr>
            <w:tcW w:w="1304" w:type="dxa"/>
            <w:tcBorders>
              <w:top w:val="nil"/>
            </w:tcBorders>
            <w:shd w:val="clear" w:color="auto" w:fill="auto"/>
            <w:vAlign w:val="bottom"/>
          </w:tcPr>
          <w:p w14:paraId="6E802BC5" w14:textId="77777777" w:rsidR="00140473" w:rsidRPr="001B6A99" w:rsidRDefault="00140473" w:rsidP="00140473">
            <w:pPr>
              <w:ind w:right="-79"/>
              <w:jc w:val="right"/>
              <w:rPr>
                <w:rFonts w:ascii="Arial" w:eastAsia="Arial" w:hAnsi="Arial" w:cs="Arial"/>
                <w:sz w:val="16"/>
                <w:szCs w:val="16"/>
              </w:rPr>
            </w:pPr>
          </w:p>
        </w:tc>
        <w:tc>
          <w:tcPr>
            <w:tcW w:w="1304" w:type="dxa"/>
            <w:tcBorders>
              <w:top w:val="single" w:sz="4" w:space="0" w:color="000000"/>
            </w:tcBorders>
            <w:shd w:val="clear" w:color="auto" w:fill="auto"/>
            <w:vAlign w:val="bottom"/>
          </w:tcPr>
          <w:p w14:paraId="461C2A04" w14:textId="77777777" w:rsidR="00140473" w:rsidRPr="001B6A99" w:rsidRDefault="00140473" w:rsidP="00140473">
            <w:pPr>
              <w:ind w:right="-79"/>
              <w:jc w:val="right"/>
              <w:rPr>
                <w:rFonts w:ascii="Arial" w:eastAsia="Arial" w:hAnsi="Arial" w:cs="Arial"/>
                <w:sz w:val="16"/>
                <w:szCs w:val="16"/>
              </w:rPr>
            </w:pPr>
          </w:p>
        </w:tc>
      </w:tr>
      <w:tr w:rsidR="00901307" w:rsidRPr="001B6A99" w14:paraId="726C0F49" w14:textId="77777777" w:rsidTr="00096E4A">
        <w:tc>
          <w:tcPr>
            <w:tcW w:w="3024" w:type="dxa"/>
            <w:shd w:val="clear" w:color="auto" w:fill="auto"/>
            <w:vAlign w:val="bottom"/>
          </w:tcPr>
          <w:p w14:paraId="1A0C5CDA" w14:textId="77777777" w:rsidR="00901307" w:rsidRPr="001B6A99" w:rsidRDefault="00901307" w:rsidP="00901307">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auto"/>
          </w:tcPr>
          <w:p w14:paraId="6752E6B1" w14:textId="27C8A8F9" w:rsidR="00901307" w:rsidRPr="001B6A99" w:rsidRDefault="00901307" w:rsidP="00901307">
            <w:pPr>
              <w:ind w:right="-79"/>
              <w:jc w:val="right"/>
              <w:rPr>
                <w:rFonts w:ascii="Arial" w:eastAsia="Arial" w:hAnsi="Arial" w:cs="Arial"/>
                <w:sz w:val="16"/>
                <w:szCs w:val="16"/>
              </w:rPr>
            </w:pPr>
            <w:r w:rsidRPr="001B6A99">
              <w:rPr>
                <w:rFonts w:ascii="Arial" w:eastAsia="Arial" w:hAnsi="Arial" w:cs="Arial"/>
                <w:sz w:val="16"/>
                <w:szCs w:val="16"/>
              </w:rPr>
              <w:t xml:space="preserve"> 43,40</w:t>
            </w:r>
            <w:r w:rsidR="00830D1C" w:rsidRPr="001B6A99">
              <w:rPr>
                <w:rFonts w:ascii="Arial" w:eastAsia="Arial" w:hAnsi="Arial" w:cs="Arial"/>
                <w:sz w:val="16"/>
                <w:szCs w:val="16"/>
              </w:rPr>
              <w:t>6</w:t>
            </w:r>
            <w:r w:rsidRPr="001B6A99">
              <w:rPr>
                <w:rFonts w:ascii="Arial" w:eastAsia="Arial" w:hAnsi="Arial" w:cs="Arial"/>
                <w:sz w:val="16"/>
                <w:szCs w:val="16"/>
              </w:rPr>
              <w:t xml:space="preserve"> </w:t>
            </w:r>
          </w:p>
        </w:tc>
        <w:tc>
          <w:tcPr>
            <w:tcW w:w="1216" w:type="dxa"/>
            <w:shd w:val="clear" w:color="auto" w:fill="auto"/>
          </w:tcPr>
          <w:p w14:paraId="726909C9" w14:textId="77777777" w:rsidR="00901307" w:rsidRPr="001B6A99" w:rsidRDefault="00901307" w:rsidP="00901307">
            <w:pPr>
              <w:ind w:right="-79"/>
              <w:jc w:val="right"/>
              <w:rPr>
                <w:rFonts w:ascii="Arial" w:eastAsia="Arial" w:hAnsi="Arial" w:cs="Arial"/>
                <w:sz w:val="16"/>
                <w:szCs w:val="16"/>
              </w:rPr>
            </w:pPr>
          </w:p>
        </w:tc>
        <w:tc>
          <w:tcPr>
            <w:tcW w:w="1304" w:type="dxa"/>
            <w:shd w:val="clear" w:color="auto" w:fill="auto"/>
          </w:tcPr>
          <w:p w14:paraId="42A95D07" w14:textId="77777777" w:rsidR="00901307" w:rsidRPr="001B6A99" w:rsidRDefault="00901307" w:rsidP="00901307">
            <w:pPr>
              <w:ind w:right="-79"/>
              <w:jc w:val="right"/>
              <w:rPr>
                <w:rFonts w:ascii="Arial" w:eastAsia="Arial" w:hAnsi="Arial" w:cs="Arial"/>
                <w:sz w:val="16"/>
                <w:szCs w:val="16"/>
              </w:rPr>
            </w:pPr>
          </w:p>
        </w:tc>
        <w:tc>
          <w:tcPr>
            <w:tcW w:w="1304" w:type="dxa"/>
            <w:shd w:val="clear" w:color="auto" w:fill="auto"/>
          </w:tcPr>
          <w:p w14:paraId="7662BCDE" w14:textId="77777777" w:rsidR="00901307" w:rsidRPr="001B6A99" w:rsidRDefault="00901307" w:rsidP="00901307">
            <w:pPr>
              <w:ind w:right="-79"/>
              <w:jc w:val="right"/>
              <w:rPr>
                <w:rFonts w:ascii="Arial" w:eastAsia="Arial" w:hAnsi="Arial" w:cs="Arial"/>
                <w:sz w:val="16"/>
                <w:szCs w:val="16"/>
              </w:rPr>
            </w:pPr>
          </w:p>
        </w:tc>
        <w:tc>
          <w:tcPr>
            <w:tcW w:w="1304" w:type="dxa"/>
            <w:tcBorders>
              <w:bottom w:val="single" w:sz="4" w:space="0" w:color="000000"/>
            </w:tcBorders>
            <w:shd w:val="clear" w:color="auto" w:fill="auto"/>
          </w:tcPr>
          <w:p w14:paraId="44F47CFF" w14:textId="2A3CDAA6" w:rsidR="00901307" w:rsidRPr="001B6A99" w:rsidRDefault="00901307" w:rsidP="00901307">
            <w:pPr>
              <w:ind w:right="-79"/>
              <w:jc w:val="right"/>
              <w:rPr>
                <w:rFonts w:ascii="Arial" w:eastAsia="Arial" w:hAnsi="Arial" w:cs="Arial"/>
                <w:sz w:val="16"/>
                <w:szCs w:val="16"/>
              </w:rPr>
            </w:pPr>
            <w:r w:rsidRPr="001B6A99">
              <w:rPr>
                <w:rFonts w:ascii="Arial" w:eastAsia="Arial" w:hAnsi="Arial" w:cs="Arial"/>
                <w:sz w:val="16"/>
                <w:szCs w:val="16"/>
              </w:rPr>
              <w:t xml:space="preserve"> 84,090 </w:t>
            </w:r>
          </w:p>
        </w:tc>
      </w:tr>
    </w:tbl>
    <w:p w14:paraId="67DB97C7" w14:textId="4170B9CE" w:rsidR="00A609EA" w:rsidRPr="0027108A" w:rsidRDefault="00A609EA">
      <w:pPr>
        <w:rPr>
          <w:rFonts w:ascii="Arial" w:eastAsia="Arial" w:hAnsi="Arial" w:cs="Arial"/>
          <w:bCs/>
          <w:color w:val="000000"/>
          <w:sz w:val="14"/>
          <w:szCs w:val="14"/>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43DD2" w:rsidRPr="001B6A99" w14:paraId="3305653B" w14:textId="77777777" w:rsidTr="00096E4A">
        <w:tc>
          <w:tcPr>
            <w:tcW w:w="3024" w:type="dxa"/>
            <w:tcBorders>
              <w:right w:val="nil"/>
            </w:tcBorders>
            <w:shd w:val="clear" w:color="auto" w:fill="auto"/>
            <w:vAlign w:val="bottom"/>
          </w:tcPr>
          <w:p w14:paraId="06ABBB52" w14:textId="77777777" w:rsidR="00343DD2" w:rsidRPr="001B6A99" w:rsidRDefault="00343DD2"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vAlign w:val="bottom"/>
          </w:tcPr>
          <w:p w14:paraId="053DE84C" w14:textId="77C9B428" w:rsidR="00343DD2" w:rsidRPr="001B6A99" w:rsidRDefault="00343DD2" w:rsidP="00096E4A">
            <w:pPr>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343DD2" w:rsidRPr="001B6A99" w14:paraId="7D24F7BA" w14:textId="77777777" w:rsidTr="00096E4A">
        <w:tc>
          <w:tcPr>
            <w:tcW w:w="3024" w:type="dxa"/>
            <w:tcBorders>
              <w:right w:val="nil"/>
            </w:tcBorders>
            <w:shd w:val="clear" w:color="auto" w:fill="auto"/>
            <w:vAlign w:val="bottom"/>
          </w:tcPr>
          <w:p w14:paraId="7109560E" w14:textId="77777777" w:rsidR="00343DD2" w:rsidRPr="001B6A99" w:rsidRDefault="00343DD2"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vAlign w:val="bottom"/>
          </w:tcPr>
          <w:p w14:paraId="0E375E2F" w14:textId="06DD2E6C" w:rsidR="00343DD2" w:rsidRPr="001B6A99" w:rsidRDefault="00343DD2" w:rsidP="00096E4A">
            <w:pPr>
              <w:jc w:val="center"/>
              <w:rPr>
                <w:rFonts w:ascii="Arial" w:eastAsia="Arial" w:hAnsi="Arial" w:cs="Arial"/>
                <w:b/>
                <w:sz w:val="16"/>
                <w:szCs w:val="16"/>
              </w:rPr>
            </w:pPr>
            <w:r w:rsidRPr="001B6A99">
              <w:rPr>
                <w:rFonts w:ascii="Arial" w:eastAsia="Arial" w:hAnsi="Arial" w:cs="Arial"/>
                <w:b/>
                <w:sz w:val="16"/>
                <w:szCs w:val="16"/>
              </w:rPr>
              <w:t>31 December 2022</w:t>
            </w:r>
          </w:p>
        </w:tc>
      </w:tr>
      <w:tr w:rsidR="00343DD2" w:rsidRPr="001B6A99" w14:paraId="1E29C5A8" w14:textId="77777777" w:rsidTr="00096E4A">
        <w:tc>
          <w:tcPr>
            <w:tcW w:w="3024" w:type="dxa"/>
            <w:shd w:val="clear" w:color="auto" w:fill="auto"/>
            <w:vAlign w:val="bottom"/>
          </w:tcPr>
          <w:p w14:paraId="0E40A5CA" w14:textId="77777777" w:rsidR="00343DD2" w:rsidRPr="001B6A99" w:rsidRDefault="00343DD2" w:rsidP="00096E4A">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6124FCBD"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Beginning</w:t>
            </w:r>
          </w:p>
          <w:p w14:paraId="6300CE00"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30EBD30E"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620C9FFE"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Disposal</w:t>
            </w:r>
          </w:p>
        </w:tc>
        <w:tc>
          <w:tcPr>
            <w:tcW w:w="1304" w:type="dxa"/>
            <w:tcBorders>
              <w:top w:val="single" w:sz="4" w:space="0" w:color="auto"/>
            </w:tcBorders>
            <w:vAlign w:val="bottom"/>
          </w:tcPr>
          <w:p w14:paraId="1962C04C"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7C77E219" w14:textId="77777777" w:rsidR="00343DD2" w:rsidRPr="001B6A99" w:rsidRDefault="00343DD2" w:rsidP="00096E4A">
            <w:pPr>
              <w:ind w:right="-79"/>
              <w:jc w:val="right"/>
              <w:rPr>
                <w:rFonts w:ascii="Arial" w:eastAsia="Arial" w:hAnsi="Arial" w:cs="Arial"/>
                <w:b/>
                <w:sz w:val="16"/>
                <w:szCs w:val="16"/>
              </w:rPr>
            </w:pPr>
            <w:r w:rsidRPr="001B6A99">
              <w:rPr>
                <w:rFonts w:ascii="Arial" w:eastAsia="Arial" w:hAnsi="Arial" w:cs="Arial"/>
                <w:b/>
                <w:sz w:val="16"/>
                <w:szCs w:val="16"/>
              </w:rPr>
              <w:t>Ending balance</w:t>
            </w:r>
          </w:p>
        </w:tc>
      </w:tr>
      <w:tr w:rsidR="00343DD2" w:rsidRPr="001B6A99" w14:paraId="3BF92D91" w14:textId="77777777" w:rsidTr="00343DD2">
        <w:tc>
          <w:tcPr>
            <w:tcW w:w="3024" w:type="dxa"/>
            <w:shd w:val="clear" w:color="auto" w:fill="auto"/>
            <w:vAlign w:val="bottom"/>
          </w:tcPr>
          <w:p w14:paraId="43907926" w14:textId="77777777" w:rsidR="00343DD2" w:rsidRPr="001B6A99" w:rsidRDefault="00343DD2" w:rsidP="00096E4A">
            <w:pPr>
              <w:ind w:left="-109"/>
              <w:jc w:val="both"/>
              <w:rPr>
                <w:rFonts w:ascii="Arial" w:eastAsia="Arial" w:hAnsi="Arial" w:cs="Arial"/>
                <w:b/>
                <w:sz w:val="16"/>
                <w:szCs w:val="16"/>
              </w:rPr>
            </w:pPr>
          </w:p>
        </w:tc>
        <w:tc>
          <w:tcPr>
            <w:tcW w:w="1304" w:type="dxa"/>
            <w:tcBorders>
              <w:bottom w:val="single" w:sz="4" w:space="0" w:color="000000"/>
            </w:tcBorders>
            <w:shd w:val="clear" w:color="auto" w:fill="auto"/>
            <w:vAlign w:val="bottom"/>
          </w:tcPr>
          <w:p w14:paraId="18848CB6"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16" w:type="dxa"/>
            <w:tcBorders>
              <w:bottom w:val="single" w:sz="4" w:space="0" w:color="000000"/>
            </w:tcBorders>
            <w:shd w:val="clear" w:color="auto" w:fill="auto"/>
            <w:vAlign w:val="bottom"/>
          </w:tcPr>
          <w:p w14:paraId="3016D6CB"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773AF7D1"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vAlign w:val="bottom"/>
          </w:tcPr>
          <w:p w14:paraId="2C421778"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7E8B2AE2" w14:textId="77777777" w:rsidR="00343DD2" w:rsidRPr="001B6A99" w:rsidRDefault="00343DD2"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343DD2" w:rsidRPr="001B6A99" w14:paraId="312E7532" w14:textId="77777777" w:rsidTr="00343DD2">
        <w:trPr>
          <w:trHeight w:val="64"/>
        </w:trPr>
        <w:tc>
          <w:tcPr>
            <w:tcW w:w="3024" w:type="dxa"/>
            <w:shd w:val="clear" w:color="auto" w:fill="auto"/>
            <w:vAlign w:val="bottom"/>
          </w:tcPr>
          <w:p w14:paraId="6155EB1E"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3829B6C4" w14:textId="77777777" w:rsidR="00343DD2" w:rsidRPr="001B6A99" w:rsidRDefault="00343DD2" w:rsidP="00096E4A">
            <w:pPr>
              <w:ind w:left="-109"/>
              <w:jc w:val="both"/>
              <w:rPr>
                <w:rFonts w:ascii="Arial" w:eastAsia="Arial" w:hAnsi="Arial" w:cs="Arial"/>
                <w:b/>
                <w:sz w:val="10"/>
                <w:szCs w:val="10"/>
              </w:rPr>
            </w:pPr>
          </w:p>
        </w:tc>
        <w:tc>
          <w:tcPr>
            <w:tcW w:w="1216" w:type="dxa"/>
            <w:tcBorders>
              <w:top w:val="single" w:sz="4" w:space="0" w:color="000000"/>
            </w:tcBorders>
            <w:shd w:val="clear" w:color="auto" w:fill="FAFAFA"/>
            <w:vAlign w:val="bottom"/>
          </w:tcPr>
          <w:p w14:paraId="33554104"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68ABF8B0"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287067A8" w14:textId="77777777" w:rsidR="00343DD2" w:rsidRPr="001B6A99" w:rsidRDefault="00343DD2" w:rsidP="00096E4A">
            <w:pPr>
              <w:ind w:left="-109"/>
              <w:jc w:val="both"/>
              <w:rPr>
                <w:rFonts w:ascii="Arial" w:eastAsia="Arial" w:hAnsi="Arial" w:cs="Arial"/>
                <w:b/>
                <w:sz w:val="10"/>
                <w:szCs w:val="10"/>
              </w:rPr>
            </w:pPr>
          </w:p>
        </w:tc>
        <w:tc>
          <w:tcPr>
            <w:tcW w:w="1304" w:type="dxa"/>
            <w:tcBorders>
              <w:top w:val="single" w:sz="4" w:space="0" w:color="000000"/>
            </w:tcBorders>
            <w:shd w:val="clear" w:color="auto" w:fill="FAFAFA"/>
            <w:vAlign w:val="bottom"/>
          </w:tcPr>
          <w:p w14:paraId="7B456B33" w14:textId="77777777" w:rsidR="00343DD2" w:rsidRPr="001B6A99" w:rsidRDefault="00343DD2" w:rsidP="00096E4A">
            <w:pPr>
              <w:ind w:left="-109"/>
              <w:jc w:val="both"/>
              <w:rPr>
                <w:rFonts w:ascii="Arial" w:eastAsia="Arial" w:hAnsi="Arial" w:cs="Arial"/>
                <w:b/>
                <w:sz w:val="10"/>
                <w:szCs w:val="10"/>
              </w:rPr>
            </w:pPr>
          </w:p>
        </w:tc>
      </w:tr>
      <w:tr w:rsidR="00343DD2" w:rsidRPr="001B6A99" w14:paraId="271B65D2" w14:textId="77777777" w:rsidTr="00343DD2">
        <w:tc>
          <w:tcPr>
            <w:tcW w:w="3024" w:type="dxa"/>
            <w:shd w:val="clear" w:color="auto" w:fill="auto"/>
            <w:vAlign w:val="bottom"/>
          </w:tcPr>
          <w:p w14:paraId="5E52C7C5" w14:textId="77777777" w:rsidR="00343DD2" w:rsidRPr="001B6A99" w:rsidRDefault="00343DD2" w:rsidP="00096E4A">
            <w:pPr>
              <w:ind w:left="-109"/>
              <w:jc w:val="both"/>
              <w:rPr>
                <w:rFonts w:ascii="Arial" w:eastAsia="Arial" w:hAnsi="Arial" w:cs="Arial"/>
                <w:b/>
                <w:sz w:val="16"/>
                <w:szCs w:val="16"/>
              </w:rPr>
            </w:pPr>
            <w:r w:rsidRPr="001B6A99">
              <w:rPr>
                <w:rFonts w:ascii="Arial" w:eastAsia="Arial" w:hAnsi="Arial" w:cs="Arial"/>
                <w:b/>
                <w:sz w:val="16"/>
                <w:szCs w:val="16"/>
              </w:rPr>
              <w:t>Type of properties for sale</w:t>
            </w:r>
          </w:p>
        </w:tc>
        <w:tc>
          <w:tcPr>
            <w:tcW w:w="1304" w:type="dxa"/>
            <w:shd w:val="clear" w:color="auto" w:fill="FAFAFA"/>
            <w:vAlign w:val="bottom"/>
          </w:tcPr>
          <w:p w14:paraId="28C6AAC8" w14:textId="77777777" w:rsidR="00343DD2" w:rsidRPr="001B6A99" w:rsidRDefault="00343DD2" w:rsidP="00096E4A">
            <w:pPr>
              <w:ind w:right="-79"/>
              <w:jc w:val="right"/>
              <w:rPr>
                <w:rFonts w:ascii="Arial" w:eastAsia="Arial" w:hAnsi="Arial" w:cs="Arial"/>
                <w:b/>
                <w:sz w:val="16"/>
                <w:szCs w:val="16"/>
              </w:rPr>
            </w:pPr>
          </w:p>
        </w:tc>
        <w:tc>
          <w:tcPr>
            <w:tcW w:w="1216" w:type="dxa"/>
            <w:shd w:val="clear" w:color="auto" w:fill="FAFAFA"/>
            <w:vAlign w:val="bottom"/>
          </w:tcPr>
          <w:p w14:paraId="689288CE" w14:textId="77777777" w:rsidR="00343DD2" w:rsidRPr="001B6A99" w:rsidRDefault="00343DD2" w:rsidP="00096E4A">
            <w:pPr>
              <w:ind w:right="-79"/>
              <w:jc w:val="right"/>
              <w:rPr>
                <w:rFonts w:ascii="Arial" w:eastAsia="Arial" w:hAnsi="Arial" w:cs="Arial"/>
                <w:b/>
                <w:sz w:val="16"/>
                <w:szCs w:val="16"/>
              </w:rPr>
            </w:pPr>
          </w:p>
        </w:tc>
        <w:tc>
          <w:tcPr>
            <w:tcW w:w="1304" w:type="dxa"/>
            <w:shd w:val="clear" w:color="auto" w:fill="FAFAFA"/>
            <w:vAlign w:val="bottom"/>
          </w:tcPr>
          <w:p w14:paraId="589731FB" w14:textId="77777777" w:rsidR="00343DD2" w:rsidRPr="001B6A99" w:rsidRDefault="00343DD2" w:rsidP="00096E4A">
            <w:pPr>
              <w:ind w:right="-79"/>
              <w:jc w:val="right"/>
              <w:rPr>
                <w:rFonts w:ascii="Arial" w:eastAsia="Arial" w:hAnsi="Arial" w:cs="Arial"/>
                <w:b/>
                <w:sz w:val="16"/>
                <w:szCs w:val="16"/>
              </w:rPr>
            </w:pPr>
          </w:p>
        </w:tc>
        <w:tc>
          <w:tcPr>
            <w:tcW w:w="1304" w:type="dxa"/>
            <w:shd w:val="clear" w:color="auto" w:fill="FAFAFA"/>
            <w:vAlign w:val="bottom"/>
          </w:tcPr>
          <w:p w14:paraId="3B6560A5" w14:textId="77777777" w:rsidR="00343DD2" w:rsidRPr="001B6A99" w:rsidRDefault="00343DD2" w:rsidP="00096E4A">
            <w:pPr>
              <w:ind w:right="-79"/>
              <w:jc w:val="right"/>
              <w:rPr>
                <w:rFonts w:ascii="Arial" w:eastAsia="Arial" w:hAnsi="Arial" w:cs="Arial"/>
                <w:b/>
                <w:sz w:val="16"/>
                <w:szCs w:val="16"/>
              </w:rPr>
            </w:pPr>
          </w:p>
        </w:tc>
        <w:tc>
          <w:tcPr>
            <w:tcW w:w="1304" w:type="dxa"/>
            <w:shd w:val="clear" w:color="auto" w:fill="FAFAFA"/>
            <w:vAlign w:val="bottom"/>
          </w:tcPr>
          <w:p w14:paraId="3B397A73" w14:textId="77777777" w:rsidR="00343DD2" w:rsidRPr="001B6A99" w:rsidRDefault="00343DD2" w:rsidP="00096E4A">
            <w:pPr>
              <w:ind w:right="-79"/>
              <w:jc w:val="right"/>
              <w:rPr>
                <w:rFonts w:ascii="Arial" w:eastAsia="Arial" w:hAnsi="Arial" w:cs="Arial"/>
                <w:b/>
                <w:sz w:val="16"/>
                <w:szCs w:val="16"/>
              </w:rPr>
            </w:pPr>
          </w:p>
        </w:tc>
      </w:tr>
      <w:tr w:rsidR="00343DD2" w:rsidRPr="001B6A99" w14:paraId="1B2355A6" w14:textId="77777777" w:rsidTr="00343DD2">
        <w:tc>
          <w:tcPr>
            <w:tcW w:w="3024" w:type="dxa"/>
            <w:shd w:val="clear" w:color="auto" w:fill="auto"/>
            <w:vAlign w:val="bottom"/>
          </w:tcPr>
          <w:p w14:paraId="611DED2C" w14:textId="77777777" w:rsidR="00343DD2" w:rsidRPr="001B6A99" w:rsidRDefault="00343DD2" w:rsidP="00096E4A">
            <w:pPr>
              <w:ind w:left="-109"/>
              <w:jc w:val="both"/>
              <w:rPr>
                <w:rFonts w:ascii="Arial" w:eastAsia="Arial" w:hAnsi="Arial" w:cs="Arial"/>
                <w:b/>
                <w:sz w:val="10"/>
                <w:szCs w:val="10"/>
              </w:rPr>
            </w:pPr>
          </w:p>
        </w:tc>
        <w:tc>
          <w:tcPr>
            <w:tcW w:w="1304" w:type="dxa"/>
            <w:shd w:val="clear" w:color="auto" w:fill="FAFAFA"/>
            <w:vAlign w:val="bottom"/>
          </w:tcPr>
          <w:p w14:paraId="5420A08D" w14:textId="77777777" w:rsidR="00343DD2" w:rsidRPr="001B6A99" w:rsidRDefault="00343DD2" w:rsidP="00096E4A">
            <w:pPr>
              <w:ind w:right="-79"/>
              <w:jc w:val="right"/>
              <w:rPr>
                <w:rFonts w:ascii="Arial" w:eastAsia="Arial" w:hAnsi="Arial" w:cs="Arial"/>
                <w:b/>
                <w:sz w:val="10"/>
                <w:szCs w:val="10"/>
              </w:rPr>
            </w:pPr>
          </w:p>
        </w:tc>
        <w:tc>
          <w:tcPr>
            <w:tcW w:w="1216" w:type="dxa"/>
            <w:shd w:val="clear" w:color="auto" w:fill="FAFAFA"/>
            <w:vAlign w:val="bottom"/>
          </w:tcPr>
          <w:p w14:paraId="02BC2CD3" w14:textId="77777777" w:rsidR="00343DD2" w:rsidRPr="001B6A99" w:rsidRDefault="00343DD2" w:rsidP="00096E4A">
            <w:pPr>
              <w:ind w:right="-79"/>
              <w:jc w:val="right"/>
              <w:rPr>
                <w:rFonts w:ascii="Arial" w:eastAsia="Arial" w:hAnsi="Arial" w:cs="Arial"/>
                <w:b/>
                <w:sz w:val="10"/>
                <w:szCs w:val="10"/>
              </w:rPr>
            </w:pPr>
          </w:p>
        </w:tc>
        <w:tc>
          <w:tcPr>
            <w:tcW w:w="1304" w:type="dxa"/>
            <w:shd w:val="clear" w:color="auto" w:fill="FAFAFA"/>
            <w:vAlign w:val="bottom"/>
          </w:tcPr>
          <w:p w14:paraId="081047D6" w14:textId="77777777" w:rsidR="00343DD2" w:rsidRPr="001B6A99" w:rsidRDefault="00343DD2" w:rsidP="00096E4A">
            <w:pPr>
              <w:ind w:right="-79"/>
              <w:jc w:val="right"/>
              <w:rPr>
                <w:rFonts w:ascii="Arial" w:eastAsia="Arial" w:hAnsi="Arial" w:cs="Arial"/>
                <w:b/>
                <w:sz w:val="10"/>
                <w:szCs w:val="10"/>
              </w:rPr>
            </w:pPr>
          </w:p>
        </w:tc>
        <w:tc>
          <w:tcPr>
            <w:tcW w:w="1304" w:type="dxa"/>
            <w:shd w:val="clear" w:color="auto" w:fill="FAFAFA"/>
            <w:vAlign w:val="bottom"/>
          </w:tcPr>
          <w:p w14:paraId="73A0A486" w14:textId="77777777" w:rsidR="00343DD2" w:rsidRPr="001B6A99" w:rsidRDefault="00343DD2" w:rsidP="00096E4A">
            <w:pPr>
              <w:ind w:right="-79"/>
              <w:jc w:val="right"/>
              <w:rPr>
                <w:rFonts w:ascii="Arial" w:eastAsia="Arial" w:hAnsi="Arial" w:cs="Arial"/>
                <w:b/>
                <w:sz w:val="10"/>
                <w:szCs w:val="10"/>
              </w:rPr>
            </w:pPr>
          </w:p>
        </w:tc>
        <w:tc>
          <w:tcPr>
            <w:tcW w:w="1304" w:type="dxa"/>
            <w:shd w:val="clear" w:color="auto" w:fill="FAFAFA"/>
            <w:vAlign w:val="bottom"/>
          </w:tcPr>
          <w:p w14:paraId="74D499F6" w14:textId="77777777" w:rsidR="00343DD2" w:rsidRPr="001B6A99" w:rsidRDefault="00343DD2" w:rsidP="00096E4A">
            <w:pPr>
              <w:ind w:right="-79"/>
              <w:jc w:val="right"/>
              <w:rPr>
                <w:rFonts w:ascii="Arial" w:eastAsia="Arial" w:hAnsi="Arial" w:cs="Arial"/>
                <w:b/>
                <w:sz w:val="10"/>
                <w:szCs w:val="10"/>
              </w:rPr>
            </w:pPr>
          </w:p>
        </w:tc>
      </w:tr>
      <w:tr w:rsidR="00343DD2" w:rsidRPr="001B6A99" w14:paraId="7CA5A537" w14:textId="77777777" w:rsidTr="00343DD2">
        <w:tc>
          <w:tcPr>
            <w:tcW w:w="3024" w:type="dxa"/>
            <w:shd w:val="clear" w:color="auto" w:fill="auto"/>
            <w:vAlign w:val="bottom"/>
          </w:tcPr>
          <w:p w14:paraId="35998EB5" w14:textId="77777777" w:rsidR="00343DD2" w:rsidRPr="001B6A99" w:rsidRDefault="00343DD2" w:rsidP="00096E4A">
            <w:pPr>
              <w:ind w:left="-109"/>
              <w:jc w:val="both"/>
              <w:rPr>
                <w:rFonts w:ascii="Arial" w:eastAsia="Arial" w:hAnsi="Arial" w:cs="Arial"/>
                <w:sz w:val="16"/>
                <w:szCs w:val="16"/>
              </w:rPr>
            </w:pPr>
            <w:r w:rsidRPr="001B6A99">
              <w:rPr>
                <w:rFonts w:ascii="Arial" w:eastAsia="Arial" w:hAnsi="Arial" w:cs="Arial"/>
                <w:sz w:val="16"/>
                <w:szCs w:val="16"/>
              </w:rPr>
              <w:t xml:space="preserve">Properties for repayment of debt </w:t>
            </w:r>
          </w:p>
        </w:tc>
        <w:tc>
          <w:tcPr>
            <w:tcW w:w="1304" w:type="dxa"/>
            <w:shd w:val="clear" w:color="auto" w:fill="FAFAFA"/>
            <w:vAlign w:val="bottom"/>
          </w:tcPr>
          <w:p w14:paraId="5F048194" w14:textId="77777777" w:rsidR="00343DD2" w:rsidRPr="001B6A99" w:rsidRDefault="00343DD2" w:rsidP="00096E4A">
            <w:pPr>
              <w:ind w:right="-79"/>
              <w:jc w:val="right"/>
              <w:rPr>
                <w:rFonts w:ascii="Arial" w:eastAsia="Arial" w:hAnsi="Arial" w:cs="Arial"/>
                <w:sz w:val="16"/>
                <w:szCs w:val="16"/>
              </w:rPr>
            </w:pPr>
          </w:p>
        </w:tc>
        <w:tc>
          <w:tcPr>
            <w:tcW w:w="1216" w:type="dxa"/>
            <w:shd w:val="clear" w:color="auto" w:fill="FAFAFA"/>
            <w:vAlign w:val="bottom"/>
          </w:tcPr>
          <w:p w14:paraId="4AEC0413" w14:textId="77777777" w:rsidR="00343DD2" w:rsidRPr="001B6A99" w:rsidRDefault="00343DD2" w:rsidP="00096E4A">
            <w:pPr>
              <w:ind w:right="-79"/>
              <w:jc w:val="right"/>
              <w:rPr>
                <w:rFonts w:ascii="Arial" w:eastAsia="Arial" w:hAnsi="Arial" w:cs="Arial"/>
                <w:sz w:val="16"/>
                <w:szCs w:val="16"/>
              </w:rPr>
            </w:pPr>
          </w:p>
        </w:tc>
        <w:tc>
          <w:tcPr>
            <w:tcW w:w="1304" w:type="dxa"/>
            <w:shd w:val="clear" w:color="auto" w:fill="FAFAFA"/>
            <w:vAlign w:val="bottom"/>
          </w:tcPr>
          <w:p w14:paraId="5B6529AA" w14:textId="77777777" w:rsidR="00343DD2" w:rsidRPr="001B6A99" w:rsidRDefault="00343DD2" w:rsidP="00096E4A">
            <w:pPr>
              <w:ind w:right="-79"/>
              <w:jc w:val="right"/>
              <w:rPr>
                <w:rFonts w:ascii="Arial" w:eastAsia="Arial" w:hAnsi="Arial" w:cs="Arial"/>
                <w:sz w:val="16"/>
                <w:szCs w:val="16"/>
              </w:rPr>
            </w:pPr>
          </w:p>
        </w:tc>
        <w:tc>
          <w:tcPr>
            <w:tcW w:w="1304" w:type="dxa"/>
            <w:shd w:val="clear" w:color="auto" w:fill="FAFAFA"/>
            <w:vAlign w:val="bottom"/>
          </w:tcPr>
          <w:p w14:paraId="52FC33A7" w14:textId="77777777" w:rsidR="00343DD2" w:rsidRPr="001B6A99" w:rsidRDefault="00343DD2" w:rsidP="00096E4A">
            <w:pPr>
              <w:ind w:right="-79"/>
              <w:jc w:val="right"/>
              <w:rPr>
                <w:rFonts w:ascii="Arial" w:eastAsia="Arial" w:hAnsi="Arial" w:cs="Arial"/>
                <w:sz w:val="16"/>
                <w:szCs w:val="16"/>
              </w:rPr>
            </w:pPr>
          </w:p>
        </w:tc>
        <w:tc>
          <w:tcPr>
            <w:tcW w:w="1304" w:type="dxa"/>
            <w:shd w:val="clear" w:color="auto" w:fill="FAFAFA"/>
            <w:vAlign w:val="bottom"/>
          </w:tcPr>
          <w:p w14:paraId="30565FCA" w14:textId="77777777" w:rsidR="00343DD2" w:rsidRPr="001B6A99" w:rsidRDefault="00343DD2" w:rsidP="00096E4A">
            <w:pPr>
              <w:ind w:right="-79"/>
              <w:jc w:val="right"/>
              <w:rPr>
                <w:rFonts w:ascii="Arial" w:eastAsia="Arial" w:hAnsi="Arial" w:cs="Arial"/>
                <w:sz w:val="16"/>
                <w:szCs w:val="16"/>
              </w:rPr>
            </w:pPr>
          </w:p>
        </w:tc>
      </w:tr>
      <w:tr w:rsidR="009E101E" w:rsidRPr="001B6A99" w14:paraId="3FF67530" w14:textId="77777777" w:rsidTr="00096E4A">
        <w:tc>
          <w:tcPr>
            <w:tcW w:w="3024" w:type="dxa"/>
            <w:shd w:val="clear" w:color="auto" w:fill="auto"/>
            <w:vAlign w:val="bottom"/>
          </w:tcPr>
          <w:p w14:paraId="79C03134" w14:textId="77777777" w:rsidR="009E101E" w:rsidRPr="001B6A99" w:rsidRDefault="009E101E" w:rsidP="009E101E">
            <w:pPr>
              <w:ind w:left="-109"/>
              <w:jc w:val="both"/>
              <w:rPr>
                <w:rFonts w:ascii="Arial" w:eastAsia="Arial" w:hAnsi="Arial" w:cs="Arial"/>
                <w:sz w:val="16"/>
                <w:szCs w:val="16"/>
              </w:rPr>
            </w:pPr>
            <w:r w:rsidRPr="001B6A99">
              <w:rPr>
                <w:rFonts w:ascii="Arial" w:eastAsia="Arial" w:hAnsi="Arial" w:cs="Arial"/>
                <w:sz w:val="16"/>
                <w:szCs w:val="16"/>
              </w:rPr>
              <w:t xml:space="preserve">   Non-movable properties</w:t>
            </w:r>
          </w:p>
        </w:tc>
        <w:tc>
          <w:tcPr>
            <w:tcW w:w="1304" w:type="dxa"/>
            <w:shd w:val="clear" w:color="auto" w:fill="FAFAFA"/>
          </w:tcPr>
          <w:p w14:paraId="5D2C8C67" w14:textId="594064C4"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11,449 </w:t>
            </w:r>
          </w:p>
        </w:tc>
        <w:tc>
          <w:tcPr>
            <w:tcW w:w="1216" w:type="dxa"/>
            <w:shd w:val="clear" w:color="auto" w:fill="FAFAFA"/>
          </w:tcPr>
          <w:p w14:paraId="111336A5" w14:textId="16668D1F"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   </w:t>
            </w:r>
          </w:p>
        </w:tc>
        <w:tc>
          <w:tcPr>
            <w:tcW w:w="1304" w:type="dxa"/>
            <w:shd w:val="clear" w:color="auto" w:fill="FAFAFA"/>
          </w:tcPr>
          <w:p w14:paraId="292408A6" w14:textId="77409089"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(2,321)</w:t>
            </w:r>
          </w:p>
        </w:tc>
        <w:tc>
          <w:tcPr>
            <w:tcW w:w="1304" w:type="dxa"/>
            <w:shd w:val="clear" w:color="auto" w:fill="FAFAFA"/>
          </w:tcPr>
          <w:p w14:paraId="666C7E53" w14:textId="02F5D368"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   </w:t>
            </w:r>
          </w:p>
        </w:tc>
        <w:tc>
          <w:tcPr>
            <w:tcW w:w="1304" w:type="dxa"/>
            <w:shd w:val="clear" w:color="auto" w:fill="FAFAFA"/>
          </w:tcPr>
          <w:p w14:paraId="6B3734EE" w14:textId="2BBBE52B"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9,128 </w:t>
            </w:r>
          </w:p>
        </w:tc>
      </w:tr>
      <w:tr w:rsidR="009E101E" w:rsidRPr="001B6A99" w14:paraId="15B51C65" w14:textId="77777777" w:rsidTr="00096E4A">
        <w:tc>
          <w:tcPr>
            <w:tcW w:w="3024" w:type="dxa"/>
            <w:shd w:val="clear" w:color="auto" w:fill="auto"/>
            <w:vAlign w:val="bottom"/>
          </w:tcPr>
          <w:p w14:paraId="6CFA8D79" w14:textId="77777777" w:rsidR="009E101E" w:rsidRPr="001B6A99" w:rsidRDefault="009E101E" w:rsidP="009E101E">
            <w:pPr>
              <w:ind w:left="-109"/>
              <w:jc w:val="both"/>
              <w:rPr>
                <w:rFonts w:ascii="Arial" w:eastAsia="Arial" w:hAnsi="Arial" w:cs="Arial"/>
                <w:sz w:val="16"/>
                <w:szCs w:val="16"/>
              </w:rPr>
            </w:pPr>
            <w:r w:rsidRPr="001B6A99">
              <w:rPr>
                <w:rFonts w:ascii="Arial" w:eastAsia="Arial" w:hAnsi="Arial" w:cs="Arial"/>
                <w:sz w:val="16"/>
                <w:szCs w:val="16"/>
              </w:rPr>
              <w:t xml:space="preserve">   Movable properties</w:t>
            </w:r>
          </w:p>
        </w:tc>
        <w:tc>
          <w:tcPr>
            <w:tcW w:w="1304" w:type="dxa"/>
            <w:tcBorders>
              <w:bottom w:val="single" w:sz="4" w:space="0" w:color="000000"/>
            </w:tcBorders>
            <w:shd w:val="clear" w:color="auto" w:fill="FAFAFA"/>
          </w:tcPr>
          <w:p w14:paraId="63124F65" w14:textId="625378CA"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60,734 </w:t>
            </w:r>
          </w:p>
        </w:tc>
        <w:tc>
          <w:tcPr>
            <w:tcW w:w="1216" w:type="dxa"/>
            <w:tcBorders>
              <w:bottom w:val="single" w:sz="4" w:space="0" w:color="000000"/>
            </w:tcBorders>
            <w:shd w:val="clear" w:color="auto" w:fill="FAFAFA"/>
          </w:tcPr>
          <w:p w14:paraId="507CBA05" w14:textId="374DC9E1"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16,797 </w:t>
            </w:r>
          </w:p>
        </w:tc>
        <w:tc>
          <w:tcPr>
            <w:tcW w:w="1304" w:type="dxa"/>
            <w:tcBorders>
              <w:bottom w:val="single" w:sz="4" w:space="0" w:color="000000"/>
            </w:tcBorders>
            <w:shd w:val="clear" w:color="auto" w:fill="FAFAFA"/>
          </w:tcPr>
          <w:p w14:paraId="5BF933F9" w14:textId="3E46972D"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(66,822)</w:t>
            </w:r>
          </w:p>
        </w:tc>
        <w:tc>
          <w:tcPr>
            <w:tcW w:w="1304" w:type="dxa"/>
            <w:tcBorders>
              <w:bottom w:val="single" w:sz="4" w:space="0" w:color="000000"/>
            </w:tcBorders>
            <w:shd w:val="clear" w:color="auto" w:fill="FAFAFA"/>
          </w:tcPr>
          <w:p w14:paraId="024BAF5A" w14:textId="35227C67"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(3,623)</w:t>
            </w:r>
          </w:p>
        </w:tc>
        <w:tc>
          <w:tcPr>
            <w:tcW w:w="1304" w:type="dxa"/>
            <w:tcBorders>
              <w:bottom w:val="single" w:sz="4" w:space="0" w:color="000000"/>
            </w:tcBorders>
            <w:shd w:val="clear" w:color="auto" w:fill="FAFAFA"/>
          </w:tcPr>
          <w:p w14:paraId="2C92C5A5" w14:textId="070B5A35" w:rsidR="009E101E" w:rsidRPr="001B6A99" w:rsidRDefault="009E101E" w:rsidP="009E101E">
            <w:pPr>
              <w:ind w:right="-79"/>
              <w:jc w:val="right"/>
              <w:rPr>
                <w:rFonts w:ascii="Arial" w:eastAsia="Arial" w:hAnsi="Arial" w:cs="Arial"/>
                <w:sz w:val="16"/>
                <w:szCs w:val="16"/>
              </w:rPr>
            </w:pPr>
            <w:r w:rsidRPr="001B6A99">
              <w:rPr>
                <w:rFonts w:ascii="Arial" w:eastAsia="Arial" w:hAnsi="Arial" w:cs="Arial"/>
                <w:sz w:val="16"/>
                <w:szCs w:val="16"/>
              </w:rPr>
              <w:t xml:space="preserve"> 7,086 </w:t>
            </w:r>
          </w:p>
        </w:tc>
      </w:tr>
      <w:tr w:rsidR="009E101E" w:rsidRPr="001B6A99" w14:paraId="372CB1D8" w14:textId="77777777" w:rsidTr="00343DD2">
        <w:tc>
          <w:tcPr>
            <w:tcW w:w="3024" w:type="dxa"/>
            <w:shd w:val="clear" w:color="auto" w:fill="auto"/>
            <w:vAlign w:val="bottom"/>
          </w:tcPr>
          <w:p w14:paraId="600F03D0" w14:textId="77777777" w:rsidR="009E101E" w:rsidRPr="001B6A99" w:rsidRDefault="009E101E" w:rsidP="009E101E">
            <w:pPr>
              <w:ind w:left="-109"/>
              <w:jc w:val="both"/>
              <w:rPr>
                <w:rFonts w:ascii="Arial" w:eastAsia="Arial" w:hAnsi="Arial" w:cs="Arial"/>
                <w:sz w:val="12"/>
                <w:szCs w:val="12"/>
              </w:rPr>
            </w:pPr>
          </w:p>
        </w:tc>
        <w:tc>
          <w:tcPr>
            <w:tcW w:w="1304" w:type="dxa"/>
            <w:tcBorders>
              <w:top w:val="single" w:sz="4" w:space="0" w:color="000000"/>
              <w:bottom w:val="nil"/>
            </w:tcBorders>
            <w:shd w:val="clear" w:color="auto" w:fill="FAFAFA"/>
            <w:vAlign w:val="bottom"/>
          </w:tcPr>
          <w:p w14:paraId="3B123A73" w14:textId="77777777" w:rsidR="009E101E" w:rsidRPr="001B6A99" w:rsidRDefault="009E101E" w:rsidP="009E101E">
            <w:pPr>
              <w:ind w:right="-79"/>
              <w:jc w:val="right"/>
              <w:rPr>
                <w:rFonts w:ascii="Arial" w:eastAsia="Arial" w:hAnsi="Arial" w:cs="Arial"/>
                <w:sz w:val="16"/>
                <w:szCs w:val="16"/>
              </w:rPr>
            </w:pPr>
          </w:p>
        </w:tc>
        <w:tc>
          <w:tcPr>
            <w:tcW w:w="1216" w:type="dxa"/>
            <w:tcBorders>
              <w:top w:val="single" w:sz="4" w:space="0" w:color="000000"/>
              <w:bottom w:val="nil"/>
            </w:tcBorders>
            <w:shd w:val="clear" w:color="auto" w:fill="FAFAFA"/>
            <w:vAlign w:val="bottom"/>
          </w:tcPr>
          <w:p w14:paraId="4559193B" w14:textId="77777777" w:rsidR="009E101E" w:rsidRPr="001B6A99" w:rsidRDefault="009E101E" w:rsidP="009E101E">
            <w:pPr>
              <w:ind w:right="-79"/>
              <w:jc w:val="right"/>
              <w:rPr>
                <w:rFonts w:ascii="Arial" w:eastAsia="Arial" w:hAnsi="Arial" w:cs="Arial"/>
                <w:sz w:val="16"/>
                <w:szCs w:val="16"/>
              </w:rPr>
            </w:pPr>
          </w:p>
        </w:tc>
        <w:tc>
          <w:tcPr>
            <w:tcW w:w="1304" w:type="dxa"/>
            <w:tcBorders>
              <w:top w:val="single" w:sz="4" w:space="0" w:color="000000"/>
              <w:bottom w:val="nil"/>
            </w:tcBorders>
            <w:shd w:val="clear" w:color="auto" w:fill="FAFAFA"/>
            <w:vAlign w:val="bottom"/>
          </w:tcPr>
          <w:p w14:paraId="0629C2E8" w14:textId="77777777" w:rsidR="009E101E" w:rsidRPr="001B6A99" w:rsidRDefault="009E101E" w:rsidP="009E101E">
            <w:pPr>
              <w:ind w:right="-79"/>
              <w:jc w:val="right"/>
              <w:rPr>
                <w:rFonts w:ascii="Arial" w:eastAsia="Arial" w:hAnsi="Arial" w:cs="Arial"/>
                <w:sz w:val="16"/>
                <w:szCs w:val="16"/>
              </w:rPr>
            </w:pPr>
          </w:p>
        </w:tc>
        <w:tc>
          <w:tcPr>
            <w:tcW w:w="1304" w:type="dxa"/>
            <w:tcBorders>
              <w:top w:val="single" w:sz="4" w:space="0" w:color="000000"/>
              <w:bottom w:val="nil"/>
            </w:tcBorders>
            <w:shd w:val="clear" w:color="auto" w:fill="FAFAFA"/>
            <w:vAlign w:val="bottom"/>
          </w:tcPr>
          <w:p w14:paraId="0B26E2ED" w14:textId="77777777" w:rsidR="009E101E" w:rsidRPr="001B6A99" w:rsidRDefault="009E101E" w:rsidP="009E101E">
            <w:pPr>
              <w:ind w:right="-79"/>
              <w:jc w:val="right"/>
              <w:rPr>
                <w:rFonts w:ascii="Arial" w:eastAsia="Arial" w:hAnsi="Arial" w:cs="Arial"/>
                <w:sz w:val="16"/>
                <w:szCs w:val="16"/>
              </w:rPr>
            </w:pPr>
          </w:p>
        </w:tc>
        <w:tc>
          <w:tcPr>
            <w:tcW w:w="1304" w:type="dxa"/>
            <w:tcBorders>
              <w:top w:val="single" w:sz="4" w:space="0" w:color="000000"/>
              <w:bottom w:val="nil"/>
            </w:tcBorders>
            <w:shd w:val="clear" w:color="auto" w:fill="FAFAFA"/>
            <w:vAlign w:val="bottom"/>
          </w:tcPr>
          <w:p w14:paraId="6DDC4AC1" w14:textId="77777777" w:rsidR="009E101E" w:rsidRPr="001B6A99" w:rsidRDefault="009E101E" w:rsidP="009E101E">
            <w:pPr>
              <w:ind w:right="-79"/>
              <w:jc w:val="right"/>
              <w:rPr>
                <w:rFonts w:ascii="Arial" w:eastAsia="Arial" w:hAnsi="Arial" w:cs="Arial"/>
                <w:sz w:val="16"/>
                <w:szCs w:val="16"/>
              </w:rPr>
            </w:pPr>
          </w:p>
        </w:tc>
      </w:tr>
      <w:tr w:rsidR="00273BA6" w:rsidRPr="001B6A99" w14:paraId="65982A6C" w14:textId="77777777" w:rsidTr="00096E4A">
        <w:tc>
          <w:tcPr>
            <w:tcW w:w="3024" w:type="dxa"/>
            <w:tcBorders>
              <w:right w:val="nil"/>
            </w:tcBorders>
            <w:shd w:val="clear" w:color="auto" w:fill="auto"/>
            <w:vAlign w:val="bottom"/>
          </w:tcPr>
          <w:p w14:paraId="48AF7C51" w14:textId="77777777" w:rsidR="00273BA6" w:rsidRPr="001B6A99" w:rsidRDefault="00273BA6" w:rsidP="00273BA6">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w:t>
            </w:r>
          </w:p>
        </w:tc>
        <w:tc>
          <w:tcPr>
            <w:tcW w:w="1304" w:type="dxa"/>
            <w:tcBorders>
              <w:top w:val="nil"/>
              <w:left w:val="nil"/>
              <w:bottom w:val="single" w:sz="4" w:space="0" w:color="auto"/>
              <w:right w:val="nil"/>
            </w:tcBorders>
            <w:shd w:val="clear" w:color="auto" w:fill="FAFAFA"/>
          </w:tcPr>
          <w:p w14:paraId="0F4108E5" w14:textId="072C322A" w:rsidR="00273BA6" w:rsidRPr="001B6A99" w:rsidRDefault="00273BA6" w:rsidP="00273BA6">
            <w:pPr>
              <w:ind w:right="-79"/>
              <w:jc w:val="right"/>
              <w:rPr>
                <w:rFonts w:ascii="Arial" w:eastAsia="Arial" w:hAnsi="Arial" w:cs="Arial"/>
                <w:sz w:val="16"/>
                <w:szCs w:val="16"/>
              </w:rPr>
            </w:pPr>
            <w:r w:rsidRPr="001B6A99">
              <w:rPr>
                <w:rFonts w:ascii="Arial" w:eastAsia="Arial" w:hAnsi="Arial" w:cs="Arial"/>
                <w:sz w:val="16"/>
                <w:szCs w:val="16"/>
              </w:rPr>
              <w:t xml:space="preserve"> 72,183 </w:t>
            </w:r>
          </w:p>
        </w:tc>
        <w:tc>
          <w:tcPr>
            <w:tcW w:w="1216" w:type="dxa"/>
            <w:tcBorders>
              <w:top w:val="nil"/>
              <w:left w:val="nil"/>
              <w:bottom w:val="single" w:sz="4" w:space="0" w:color="auto"/>
              <w:right w:val="nil"/>
            </w:tcBorders>
            <w:shd w:val="clear" w:color="auto" w:fill="FAFAFA"/>
          </w:tcPr>
          <w:p w14:paraId="4CFEE805" w14:textId="458D2C2E" w:rsidR="00273BA6" w:rsidRPr="001B6A99" w:rsidRDefault="00273BA6" w:rsidP="00273BA6">
            <w:pPr>
              <w:ind w:right="-79"/>
              <w:jc w:val="right"/>
              <w:rPr>
                <w:rFonts w:ascii="Arial" w:eastAsia="Arial" w:hAnsi="Arial" w:cs="Arial"/>
                <w:sz w:val="16"/>
                <w:szCs w:val="16"/>
              </w:rPr>
            </w:pPr>
            <w:r w:rsidRPr="001B6A99">
              <w:rPr>
                <w:rFonts w:ascii="Arial" w:eastAsia="Arial" w:hAnsi="Arial" w:cs="Arial"/>
                <w:sz w:val="16"/>
                <w:szCs w:val="16"/>
              </w:rPr>
              <w:t xml:space="preserve"> 16,797 </w:t>
            </w:r>
          </w:p>
        </w:tc>
        <w:tc>
          <w:tcPr>
            <w:tcW w:w="1304" w:type="dxa"/>
            <w:tcBorders>
              <w:top w:val="nil"/>
              <w:left w:val="nil"/>
              <w:bottom w:val="single" w:sz="4" w:space="0" w:color="auto"/>
              <w:right w:val="nil"/>
            </w:tcBorders>
            <w:shd w:val="clear" w:color="auto" w:fill="FAFAFA"/>
          </w:tcPr>
          <w:p w14:paraId="6A17F5CF" w14:textId="53E4C005" w:rsidR="00273BA6" w:rsidRPr="001B6A99" w:rsidRDefault="00273BA6" w:rsidP="00273BA6">
            <w:pPr>
              <w:ind w:right="-79"/>
              <w:jc w:val="right"/>
              <w:rPr>
                <w:rFonts w:ascii="Arial" w:eastAsia="Arial" w:hAnsi="Arial" w:cs="Arial"/>
                <w:sz w:val="16"/>
                <w:szCs w:val="16"/>
              </w:rPr>
            </w:pPr>
            <w:r w:rsidRPr="001B6A99">
              <w:rPr>
                <w:rFonts w:ascii="Arial" w:eastAsia="Arial" w:hAnsi="Arial" w:cs="Arial"/>
                <w:sz w:val="16"/>
                <w:szCs w:val="16"/>
              </w:rPr>
              <w:t xml:space="preserve"> (69,143)</w:t>
            </w:r>
          </w:p>
        </w:tc>
        <w:tc>
          <w:tcPr>
            <w:tcW w:w="1304" w:type="dxa"/>
            <w:tcBorders>
              <w:top w:val="nil"/>
              <w:left w:val="nil"/>
              <w:bottom w:val="single" w:sz="4" w:space="0" w:color="auto"/>
              <w:right w:val="nil"/>
            </w:tcBorders>
            <w:shd w:val="clear" w:color="auto" w:fill="FAFAFA"/>
          </w:tcPr>
          <w:p w14:paraId="343DF8EA" w14:textId="09A75B75" w:rsidR="00273BA6" w:rsidRPr="001B6A99" w:rsidRDefault="00273BA6" w:rsidP="00273BA6">
            <w:pPr>
              <w:ind w:right="-79"/>
              <w:jc w:val="right"/>
              <w:rPr>
                <w:rFonts w:ascii="Arial" w:eastAsia="Arial" w:hAnsi="Arial" w:cs="Arial"/>
                <w:sz w:val="16"/>
                <w:szCs w:val="16"/>
              </w:rPr>
            </w:pPr>
            <w:r w:rsidRPr="001B6A99">
              <w:rPr>
                <w:rFonts w:ascii="Arial" w:eastAsia="Arial" w:hAnsi="Arial" w:cs="Arial"/>
                <w:sz w:val="16"/>
                <w:szCs w:val="16"/>
              </w:rPr>
              <w:t xml:space="preserve"> (3,623)</w:t>
            </w:r>
          </w:p>
        </w:tc>
        <w:tc>
          <w:tcPr>
            <w:tcW w:w="1304" w:type="dxa"/>
            <w:tcBorders>
              <w:top w:val="nil"/>
              <w:left w:val="nil"/>
              <w:bottom w:val="single" w:sz="4" w:space="0" w:color="auto"/>
              <w:right w:val="nil"/>
            </w:tcBorders>
            <w:shd w:val="clear" w:color="auto" w:fill="FAFAFA"/>
          </w:tcPr>
          <w:p w14:paraId="4883065E" w14:textId="746C5099" w:rsidR="00273BA6" w:rsidRPr="001B6A99" w:rsidRDefault="00273BA6" w:rsidP="00273BA6">
            <w:pPr>
              <w:ind w:right="-79"/>
              <w:jc w:val="right"/>
              <w:rPr>
                <w:rFonts w:ascii="Arial" w:eastAsia="Arial" w:hAnsi="Arial" w:cs="Arial"/>
                <w:sz w:val="16"/>
                <w:szCs w:val="16"/>
              </w:rPr>
            </w:pPr>
            <w:r w:rsidRPr="001B6A99">
              <w:rPr>
                <w:rFonts w:ascii="Arial" w:eastAsia="Arial" w:hAnsi="Arial" w:cs="Arial"/>
                <w:sz w:val="16"/>
                <w:szCs w:val="16"/>
              </w:rPr>
              <w:t xml:space="preserve"> 16,214 </w:t>
            </w:r>
          </w:p>
        </w:tc>
      </w:tr>
      <w:tr w:rsidR="00273BA6" w:rsidRPr="001B6A99" w14:paraId="5055D765" w14:textId="77777777" w:rsidTr="003A65C5">
        <w:tc>
          <w:tcPr>
            <w:tcW w:w="3024" w:type="dxa"/>
            <w:tcBorders>
              <w:right w:val="nil"/>
            </w:tcBorders>
            <w:shd w:val="clear" w:color="auto" w:fill="auto"/>
            <w:vAlign w:val="bottom"/>
          </w:tcPr>
          <w:p w14:paraId="19A06F1E" w14:textId="77777777" w:rsidR="00273BA6" w:rsidRPr="001B6A99" w:rsidRDefault="00273BA6" w:rsidP="00273BA6">
            <w:pPr>
              <w:ind w:left="-109"/>
              <w:jc w:val="both"/>
              <w:rPr>
                <w:rFonts w:ascii="Arial" w:eastAsia="Arial" w:hAnsi="Arial" w:cs="Arial"/>
                <w:sz w:val="12"/>
                <w:szCs w:val="12"/>
              </w:rPr>
            </w:pPr>
          </w:p>
        </w:tc>
        <w:tc>
          <w:tcPr>
            <w:tcW w:w="1304" w:type="dxa"/>
            <w:tcBorders>
              <w:top w:val="single" w:sz="4" w:space="0" w:color="auto"/>
              <w:left w:val="nil"/>
              <w:bottom w:val="nil"/>
              <w:right w:val="nil"/>
            </w:tcBorders>
            <w:shd w:val="clear" w:color="auto" w:fill="FAFAFA"/>
            <w:vAlign w:val="bottom"/>
          </w:tcPr>
          <w:p w14:paraId="3AD38B5E" w14:textId="77777777" w:rsidR="00273BA6" w:rsidRPr="001B6A99" w:rsidRDefault="00273BA6" w:rsidP="00273BA6">
            <w:pPr>
              <w:ind w:right="-79"/>
              <w:jc w:val="right"/>
              <w:rPr>
                <w:rFonts w:ascii="Arial" w:eastAsia="Arial" w:hAnsi="Arial" w:cs="Arial"/>
                <w:sz w:val="16"/>
                <w:szCs w:val="16"/>
              </w:rPr>
            </w:pPr>
          </w:p>
        </w:tc>
        <w:tc>
          <w:tcPr>
            <w:tcW w:w="1216" w:type="dxa"/>
            <w:tcBorders>
              <w:top w:val="single" w:sz="4" w:space="0" w:color="auto"/>
              <w:left w:val="nil"/>
              <w:bottom w:val="nil"/>
              <w:right w:val="nil"/>
            </w:tcBorders>
            <w:shd w:val="clear" w:color="auto" w:fill="FAFAFA"/>
            <w:vAlign w:val="bottom"/>
          </w:tcPr>
          <w:p w14:paraId="60967B33" w14:textId="77777777" w:rsidR="00273BA6" w:rsidRPr="001B6A99" w:rsidRDefault="00273BA6" w:rsidP="00273BA6">
            <w:pPr>
              <w:ind w:right="-79"/>
              <w:jc w:val="right"/>
              <w:rPr>
                <w:rFonts w:ascii="Arial" w:eastAsia="Arial" w:hAnsi="Arial" w:cs="Arial"/>
                <w:sz w:val="16"/>
                <w:szCs w:val="16"/>
              </w:rPr>
            </w:pPr>
          </w:p>
        </w:tc>
        <w:tc>
          <w:tcPr>
            <w:tcW w:w="1304" w:type="dxa"/>
            <w:tcBorders>
              <w:top w:val="single" w:sz="4" w:space="0" w:color="auto"/>
              <w:left w:val="nil"/>
              <w:bottom w:val="nil"/>
              <w:right w:val="nil"/>
            </w:tcBorders>
            <w:shd w:val="clear" w:color="auto" w:fill="FAFAFA"/>
            <w:vAlign w:val="bottom"/>
          </w:tcPr>
          <w:p w14:paraId="08013C81" w14:textId="77777777" w:rsidR="00273BA6" w:rsidRPr="001B6A99" w:rsidRDefault="00273BA6" w:rsidP="00273BA6">
            <w:pPr>
              <w:ind w:right="-79"/>
              <w:jc w:val="right"/>
              <w:rPr>
                <w:rFonts w:ascii="Arial" w:eastAsia="Arial" w:hAnsi="Arial" w:cs="Arial"/>
                <w:sz w:val="16"/>
                <w:szCs w:val="16"/>
              </w:rPr>
            </w:pPr>
          </w:p>
        </w:tc>
        <w:tc>
          <w:tcPr>
            <w:tcW w:w="1304" w:type="dxa"/>
            <w:tcBorders>
              <w:top w:val="single" w:sz="4" w:space="0" w:color="auto"/>
              <w:left w:val="nil"/>
              <w:bottom w:val="nil"/>
              <w:right w:val="nil"/>
            </w:tcBorders>
            <w:shd w:val="clear" w:color="auto" w:fill="FAFAFA"/>
            <w:vAlign w:val="bottom"/>
          </w:tcPr>
          <w:p w14:paraId="327AE6B3" w14:textId="77777777" w:rsidR="00273BA6" w:rsidRPr="001B6A99" w:rsidRDefault="00273BA6" w:rsidP="00273BA6">
            <w:pPr>
              <w:ind w:right="-79"/>
              <w:jc w:val="right"/>
              <w:rPr>
                <w:rFonts w:ascii="Arial" w:eastAsia="Arial" w:hAnsi="Arial" w:cs="Arial"/>
                <w:sz w:val="16"/>
                <w:szCs w:val="16"/>
              </w:rPr>
            </w:pPr>
          </w:p>
        </w:tc>
        <w:tc>
          <w:tcPr>
            <w:tcW w:w="1304" w:type="dxa"/>
            <w:tcBorders>
              <w:top w:val="single" w:sz="4" w:space="0" w:color="auto"/>
              <w:left w:val="nil"/>
              <w:bottom w:val="nil"/>
              <w:right w:val="nil"/>
            </w:tcBorders>
            <w:shd w:val="clear" w:color="auto" w:fill="FAFAFA"/>
            <w:vAlign w:val="bottom"/>
          </w:tcPr>
          <w:p w14:paraId="2FF11F98" w14:textId="77777777" w:rsidR="00273BA6" w:rsidRPr="001B6A99" w:rsidRDefault="00273BA6" w:rsidP="00273BA6">
            <w:pPr>
              <w:ind w:right="-79"/>
              <w:jc w:val="right"/>
              <w:rPr>
                <w:rFonts w:ascii="Arial" w:eastAsia="Arial" w:hAnsi="Arial" w:cs="Arial"/>
                <w:sz w:val="16"/>
                <w:szCs w:val="16"/>
              </w:rPr>
            </w:pPr>
          </w:p>
        </w:tc>
      </w:tr>
      <w:tr w:rsidR="00F67ADE" w:rsidRPr="001B6A99" w14:paraId="5887780C" w14:textId="77777777" w:rsidTr="00096E4A">
        <w:tc>
          <w:tcPr>
            <w:tcW w:w="3024" w:type="dxa"/>
            <w:tcBorders>
              <w:right w:val="nil"/>
            </w:tcBorders>
            <w:shd w:val="clear" w:color="auto" w:fill="auto"/>
            <w:vAlign w:val="bottom"/>
          </w:tcPr>
          <w:p w14:paraId="08351AFB" w14:textId="77777777" w:rsidR="00F67ADE" w:rsidRPr="001B6A99" w:rsidRDefault="00F67ADE" w:rsidP="00F67ADE">
            <w:pPr>
              <w:ind w:left="-109"/>
              <w:jc w:val="both"/>
              <w:rPr>
                <w:rFonts w:ascii="Arial" w:eastAsia="Arial" w:hAnsi="Arial" w:cs="Arial"/>
                <w:sz w:val="16"/>
                <w:szCs w:val="16"/>
              </w:rPr>
            </w:pPr>
            <w:r w:rsidRPr="001B6A99">
              <w:rPr>
                <w:rFonts w:ascii="Arial" w:eastAsia="Arial" w:hAnsi="Arial" w:cs="Arial"/>
                <w:sz w:val="16"/>
                <w:szCs w:val="16"/>
              </w:rPr>
              <w:t xml:space="preserve">   Less:  </w:t>
            </w:r>
            <w:r w:rsidRPr="001B6A99">
              <w:rPr>
                <w:rFonts w:ascii="Arial" w:eastAsia="Arial" w:hAnsi="Arial" w:cs="Arial"/>
                <w:sz w:val="16"/>
                <w:szCs w:val="20"/>
                <w:lang w:val="en-GB"/>
              </w:rPr>
              <w:t>Allowance for</w:t>
            </w:r>
            <w:r w:rsidRPr="001B6A99">
              <w:rPr>
                <w:rFonts w:ascii="Arial" w:eastAsia="Arial" w:hAnsi="Arial" w:cs="Arial"/>
                <w:sz w:val="16"/>
                <w:szCs w:val="16"/>
              </w:rPr>
              <w:t xml:space="preserve"> impairment</w:t>
            </w:r>
          </w:p>
        </w:tc>
        <w:tc>
          <w:tcPr>
            <w:tcW w:w="1304" w:type="dxa"/>
            <w:tcBorders>
              <w:top w:val="nil"/>
              <w:left w:val="nil"/>
              <w:bottom w:val="single" w:sz="4" w:space="0" w:color="auto"/>
              <w:right w:val="nil"/>
            </w:tcBorders>
            <w:shd w:val="clear" w:color="auto" w:fill="FAFAFA"/>
          </w:tcPr>
          <w:p w14:paraId="7858C820" w14:textId="0561E4D0" w:rsidR="00F67ADE" w:rsidRPr="001B6A99" w:rsidRDefault="00F67ADE" w:rsidP="00F67ADE">
            <w:pPr>
              <w:ind w:right="-79"/>
              <w:jc w:val="right"/>
              <w:rPr>
                <w:rFonts w:ascii="Arial" w:eastAsia="Arial" w:hAnsi="Arial" w:cs="Arial"/>
                <w:sz w:val="16"/>
                <w:szCs w:val="16"/>
              </w:rPr>
            </w:pPr>
            <w:r w:rsidRPr="001B6A99">
              <w:rPr>
                <w:rFonts w:ascii="Arial" w:eastAsia="Arial" w:hAnsi="Arial" w:cs="Arial"/>
                <w:sz w:val="16"/>
                <w:szCs w:val="16"/>
              </w:rPr>
              <w:t xml:space="preserve"> (18,990)</w:t>
            </w:r>
          </w:p>
        </w:tc>
        <w:tc>
          <w:tcPr>
            <w:tcW w:w="1216" w:type="dxa"/>
            <w:tcBorders>
              <w:top w:val="nil"/>
              <w:left w:val="nil"/>
              <w:bottom w:val="nil"/>
              <w:right w:val="nil"/>
            </w:tcBorders>
            <w:shd w:val="clear" w:color="auto" w:fill="FAFAFA"/>
          </w:tcPr>
          <w:p w14:paraId="010275A1" w14:textId="77777777" w:rsidR="00F67ADE" w:rsidRPr="001B6A99" w:rsidRDefault="00F67ADE" w:rsidP="00F67ADE">
            <w:pPr>
              <w:ind w:right="-79"/>
              <w:jc w:val="right"/>
              <w:rPr>
                <w:rFonts w:ascii="Arial" w:eastAsia="Arial" w:hAnsi="Arial" w:cs="Arial"/>
                <w:sz w:val="16"/>
                <w:szCs w:val="16"/>
              </w:rPr>
            </w:pPr>
          </w:p>
        </w:tc>
        <w:tc>
          <w:tcPr>
            <w:tcW w:w="1304" w:type="dxa"/>
            <w:tcBorders>
              <w:top w:val="nil"/>
              <w:left w:val="nil"/>
              <w:bottom w:val="nil"/>
              <w:right w:val="nil"/>
            </w:tcBorders>
            <w:shd w:val="clear" w:color="auto" w:fill="FAFAFA"/>
          </w:tcPr>
          <w:p w14:paraId="56675AA8" w14:textId="77777777" w:rsidR="00F67ADE" w:rsidRPr="001B6A99" w:rsidRDefault="00F67ADE" w:rsidP="00F67ADE">
            <w:pPr>
              <w:ind w:right="-79"/>
              <w:jc w:val="right"/>
              <w:rPr>
                <w:rFonts w:ascii="Arial" w:eastAsia="Arial" w:hAnsi="Arial" w:cs="Arial"/>
                <w:sz w:val="16"/>
                <w:szCs w:val="16"/>
              </w:rPr>
            </w:pPr>
          </w:p>
        </w:tc>
        <w:tc>
          <w:tcPr>
            <w:tcW w:w="1304" w:type="dxa"/>
            <w:tcBorders>
              <w:top w:val="nil"/>
              <w:left w:val="nil"/>
              <w:bottom w:val="nil"/>
              <w:right w:val="nil"/>
            </w:tcBorders>
            <w:shd w:val="clear" w:color="auto" w:fill="FAFAFA"/>
          </w:tcPr>
          <w:p w14:paraId="560DCF93" w14:textId="77777777" w:rsidR="00F67ADE" w:rsidRPr="001B6A99" w:rsidRDefault="00F67ADE" w:rsidP="00F67ADE">
            <w:pPr>
              <w:ind w:right="-79"/>
              <w:jc w:val="right"/>
              <w:rPr>
                <w:rFonts w:ascii="Arial" w:eastAsia="Arial" w:hAnsi="Arial" w:cs="Arial"/>
                <w:sz w:val="16"/>
                <w:szCs w:val="16"/>
              </w:rPr>
            </w:pPr>
          </w:p>
        </w:tc>
        <w:tc>
          <w:tcPr>
            <w:tcW w:w="1304" w:type="dxa"/>
            <w:tcBorders>
              <w:top w:val="nil"/>
              <w:left w:val="nil"/>
              <w:bottom w:val="single" w:sz="4" w:space="0" w:color="auto"/>
              <w:right w:val="nil"/>
            </w:tcBorders>
            <w:shd w:val="clear" w:color="auto" w:fill="FAFAFA"/>
          </w:tcPr>
          <w:p w14:paraId="6AE118F6" w14:textId="1793C3D3" w:rsidR="00F67ADE" w:rsidRPr="001B6A99" w:rsidRDefault="00F67ADE" w:rsidP="00F67ADE">
            <w:pPr>
              <w:ind w:right="-79"/>
              <w:jc w:val="right"/>
              <w:rPr>
                <w:rFonts w:ascii="Arial" w:eastAsia="Arial" w:hAnsi="Arial" w:cs="Arial"/>
                <w:sz w:val="16"/>
                <w:szCs w:val="16"/>
              </w:rPr>
            </w:pPr>
            <w:r w:rsidRPr="001B6A99">
              <w:rPr>
                <w:rFonts w:ascii="Arial" w:eastAsia="Arial" w:hAnsi="Arial" w:cs="Arial"/>
                <w:sz w:val="16"/>
                <w:szCs w:val="16"/>
              </w:rPr>
              <w:t xml:space="preserve"> (11,971)</w:t>
            </w:r>
          </w:p>
        </w:tc>
      </w:tr>
      <w:tr w:rsidR="00F67ADE" w:rsidRPr="001B6A99" w14:paraId="70BBD07C" w14:textId="77777777" w:rsidTr="003A65C5">
        <w:tc>
          <w:tcPr>
            <w:tcW w:w="3024" w:type="dxa"/>
            <w:shd w:val="clear" w:color="auto" w:fill="auto"/>
            <w:vAlign w:val="bottom"/>
          </w:tcPr>
          <w:p w14:paraId="601546BD" w14:textId="77777777" w:rsidR="00F67ADE" w:rsidRPr="001B6A99" w:rsidRDefault="00F67ADE" w:rsidP="00F67ADE">
            <w:pPr>
              <w:jc w:val="both"/>
              <w:rPr>
                <w:rFonts w:ascii="Arial" w:eastAsia="Arial" w:hAnsi="Arial" w:cs="Arial"/>
                <w:sz w:val="12"/>
                <w:szCs w:val="12"/>
              </w:rPr>
            </w:pPr>
          </w:p>
        </w:tc>
        <w:tc>
          <w:tcPr>
            <w:tcW w:w="1304" w:type="dxa"/>
            <w:tcBorders>
              <w:top w:val="single" w:sz="4" w:space="0" w:color="000000"/>
            </w:tcBorders>
            <w:shd w:val="clear" w:color="auto" w:fill="FAFAFA"/>
            <w:vAlign w:val="bottom"/>
          </w:tcPr>
          <w:p w14:paraId="2B47AD75" w14:textId="77777777" w:rsidR="00F67ADE" w:rsidRPr="001B6A99" w:rsidRDefault="00F67ADE" w:rsidP="00F67ADE">
            <w:pPr>
              <w:ind w:right="-79"/>
              <w:jc w:val="right"/>
              <w:rPr>
                <w:rFonts w:ascii="Arial" w:eastAsia="Arial" w:hAnsi="Arial" w:cs="Arial"/>
                <w:sz w:val="16"/>
                <w:szCs w:val="16"/>
              </w:rPr>
            </w:pPr>
          </w:p>
        </w:tc>
        <w:tc>
          <w:tcPr>
            <w:tcW w:w="1216" w:type="dxa"/>
            <w:tcBorders>
              <w:top w:val="nil"/>
            </w:tcBorders>
            <w:shd w:val="clear" w:color="auto" w:fill="FAFAFA"/>
            <w:vAlign w:val="bottom"/>
          </w:tcPr>
          <w:p w14:paraId="77D63173" w14:textId="77777777" w:rsidR="00F67ADE" w:rsidRPr="001B6A99" w:rsidRDefault="00F67ADE" w:rsidP="00F67ADE">
            <w:pPr>
              <w:ind w:right="-79"/>
              <w:jc w:val="right"/>
              <w:rPr>
                <w:rFonts w:ascii="Arial" w:eastAsia="Arial" w:hAnsi="Arial" w:cs="Arial"/>
                <w:sz w:val="16"/>
                <w:szCs w:val="16"/>
              </w:rPr>
            </w:pPr>
          </w:p>
        </w:tc>
        <w:tc>
          <w:tcPr>
            <w:tcW w:w="1304" w:type="dxa"/>
            <w:tcBorders>
              <w:top w:val="nil"/>
            </w:tcBorders>
            <w:shd w:val="clear" w:color="auto" w:fill="FAFAFA"/>
            <w:vAlign w:val="bottom"/>
          </w:tcPr>
          <w:p w14:paraId="6F3401B6" w14:textId="77777777" w:rsidR="00F67ADE" w:rsidRPr="001B6A99" w:rsidRDefault="00F67ADE" w:rsidP="00F67ADE">
            <w:pPr>
              <w:ind w:right="-79"/>
              <w:jc w:val="right"/>
              <w:rPr>
                <w:rFonts w:ascii="Arial" w:eastAsia="Arial" w:hAnsi="Arial" w:cs="Arial"/>
                <w:sz w:val="16"/>
                <w:szCs w:val="16"/>
              </w:rPr>
            </w:pPr>
          </w:p>
        </w:tc>
        <w:tc>
          <w:tcPr>
            <w:tcW w:w="1304" w:type="dxa"/>
            <w:tcBorders>
              <w:top w:val="nil"/>
            </w:tcBorders>
            <w:shd w:val="clear" w:color="auto" w:fill="FAFAFA"/>
            <w:vAlign w:val="bottom"/>
          </w:tcPr>
          <w:p w14:paraId="3932838D" w14:textId="77777777" w:rsidR="00F67ADE" w:rsidRPr="001B6A99" w:rsidRDefault="00F67ADE" w:rsidP="00F67ADE">
            <w:pPr>
              <w:ind w:right="-79"/>
              <w:jc w:val="right"/>
              <w:rPr>
                <w:rFonts w:ascii="Arial" w:eastAsia="Arial" w:hAnsi="Arial" w:cs="Arial"/>
                <w:sz w:val="16"/>
                <w:szCs w:val="16"/>
              </w:rPr>
            </w:pPr>
          </w:p>
        </w:tc>
        <w:tc>
          <w:tcPr>
            <w:tcW w:w="1304" w:type="dxa"/>
            <w:tcBorders>
              <w:top w:val="single" w:sz="4" w:space="0" w:color="000000"/>
            </w:tcBorders>
            <w:shd w:val="clear" w:color="auto" w:fill="FAFAFA"/>
            <w:vAlign w:val="bottom"/>
          </w:tcPr>
          <w:p w14:paraId="61ED895E" w14:textId="77777777" w:rsidR="00F67ADE" w:rsidRPr="001B6A99" w:rsidRDefault="00F67ADE" w:rsidP="00F67ADE">
            <w:pPr>
              <w:ind w:right="-79"/>
              <w:jc w:val="right"/>
              <w:rPr>
                <w:rFonts w:ascii="Arial" w:eastAsia="Arial" w:hAnsi="Arial" w:cs="Arial"/>
                <w:sz w:val="16"/>
                <w:szCs w:val="16"/>
              </w:rPr>
            </w:pPr>
          </w:p>
        </w:tc>
      </w:tr>
      <w:tr w:rsidR="006D02B8" w:rsidRPr="001B6A99" w14:paraId="65C5B42D" w14:textId="77777777" w:rsidTr="00096E4A">
        <w:tc>
          <w:tcPr>
            <w:tcW w:w="3024" w:type="dxa"/>
            <w:shd w:val="clear" w:color="auto" w:fill="auto"/>
            <w:vAlign w:val="bottom"/>
          </w:tcPr>
          <w:p w14:paraId="703A101E" w14:textId="77777777" w:rsidR="006D02B8" w:rsidRPr="001B6A99" w:rsidRDefault="006D02B8" w:rsidP="006D02B8">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FAFAFA"/>
          </w:tcPr>
          <w:p w14:paraId="7E893E77" w14:textId="5F3C43ED" w:rsidR="006D02B8" w:rsidRPr="001B6A99" w:rsidRDefault="006D02B8" w:rsidP="006D02B8">
            <w:pPr>
              <w:ind w:right="-79"/>
              <w:jc w:val="right"/>
              <w:rPr>
                <w:rFonts w:ascii="Arial" w:eastAsia="Arial" w:hAnsi="Arial" w:cs="Arial"/>
                <w:sz w:val="16"/>
                <w:szCs w:val="16"/>
              </w:rPr>
            </w:pPr>
            <w:r w:rsidRPr="001B6A99">
              <w:rPr>
                <w:rFonts w:ascii="Arial" w:eastAsia="Arial" w:hAnsi="Arial" w:cs="Arial"/>
                <w:sz w:val="16"/>
                <w:szCs w:val="16"/>
              </w:rPr>
              <w:t xml:space="preserve"> 53,193 </w:t>
            </w:r>
          </w:p>
        </w:tc>
        <w:tc>
          <w:tcPr>
            <w:tcW w:w="1216" w:type="dxa"/>
            <w:shd w:val="clear" w:color="auto" w:fill="FAFAFA"/>
          </w:tcPr>
          <w:p w14:paraId="722E46E6" w14:textId="77777777" w:rsidR="006D02B8" w:rsidRPr="001B6A99" w:rsidRDefault="006D02B8" w:rsidP="006D02B8">
            <w:pPr>
              <w:ind w:right="-79"/>
              <w:jc w:val="right"/>
              <w:rPr>
                <w:rFonts w:ascii="Arial" w:eastAsia="Arial" w:hAnsi="Arial" w:cs="Arial"/>
                <w:sz w:val="16"/>
                <w:szCs w:val="16"/>
              </w:rPr>
            </w:pPr>
          </w:p>
        </w:tc>
        <w:tc>
          <w:tcPr>
            <w:tcW w:w="1304" w:type="dxa"/>
            <w:shd w:val="clear" w:color="auto" w:fill="FAFAFA"/>
          </w:tcPr>
          <w:p w14:paraId="7462E681" w14:textId="77777777" w:rsidR="006D02B8" w:rsidRPr="001B6A99" w:rsidRDefault="006D02B8" w:rsidP="006D02B8">
            <w:pPr>
              <w:ind w:right="-79"/>
              <w:jc w:val="right"/>
              <w:rPr>
                <w:rFonts w:ascii="Arial" w:eastAsia="Arial" w:hAnsi="Arial" w:cs="Arial"/>
                <w:sz w:val="16"/>
                <w:szCs w:val="16"/>
              </w:rPr>
            </w:pPr>
          </w:p>
        </w:tc>
        <w:tc>
          <w:tcPr>
            <w:tcW w:w="1304" w:type="dxa"/>
            <w:shd w:val="clear" w:color="auto" w:fill="FAFAFA"/>
          </w:tcPr>
          <w:p w14:paraId="1131D3EF" w14:textId="77777777" w:rsidR="006D02B8" w:rsidRPr="001B6A99" w:rsidRDefault="006D02B8" w:rsidP="006D02B8">
            <w:pPr>
              <w:ind w:right="-79"/>
              <w:jc w:val="right"/>
              <w:rPr>
                <w:rFonts w:ascii="Arial" w:eastAsia="Arial" w:hAnsi="Arial" w:cs="Arial"/>
                <w:sz w:val="16"/>
                <w:szCs w:val="16"/>
              </w:rPr>
            </w:pPr>
          </w:p>
        </w:tc>
        <w:tc>
          <w:tcPr>
            <w:tcW w:w="1304" w:type="dxa"/>
            <w:tcBorders>
              <w:bottom w:val="single" w:sz="4" w:space="0" w:color="000000"/>
            </w:tcBorders>
            <w:shd w:val="clear" w:color="auto" w:fill="FAFAFA"/>
          </w:tcPr>
          <w:p w14:paraId="3F9C2F0C" w14:textId="2606BD1B" w:rsidR="006D02B8" w:rsidRPr="001B6A99" w:rsidRDefault="006D02B8" w:rsidP="006D02B8">
            <w:pPr>
              <w:ind w:right="-79"/>
              <w:jc w:val="right"/>
              <w:rPr>
                <w:rFonts w:ascii="Arial" w:eastAsia="Arial" w:hAnsi="Arial" w:cs="Arial"/>
                <w:sz w:val="16"/>
                <w:szCs w:val="16"/>
              </w:rPr>
            </w:pPr>
            <w:r w:rsidRPr="001B6A99">
              <w:rPr>
                <w:rFonts w:ascii="Arial" w:eastAsia="Arial" w:hAnsi="Arial" w:cs="Arial"/>
                <w:sz w:val="16"/>
                <w:szCs w:val="16"/>
              </w:rPr>
              <w:t xml:space="preserve"> 4,243 </w:t>
            </w:r>
          </w:p>
        </w:tc>
      </w:tr>
    </w:tbl>
    <w:p w14:paraId="4C8E828B" w14:textId="77777777" w:rsidR="00A609EA" w:rsidRPr="0027108A" w:rsidRDefault="00A609EA">
      <w:pPr>
        <w:rPr>
          <w:rFonts w:ascii="Arial" w:eastAsia="Arial" w:hAnsi="Arial" w:cs="Arial"/>
          <w:bCs/>
          <w:color w:val="000000"/>
          <w:sz w:val="14"/>
          <w:szCs w:val="14"/>
        </w:rPr>
      </w:pPr>
    </w:p>
    <w:tbl>
      <w:tblPr>
        <w:tblW w:w="9456" w:type="dxa"/>
        <w:tblBorders>
          <w:top w:val="nil"/>
          <w:left w:val="nil"/>
          <w:bottom w:val="nil"/>
          <w:right w:val="nil"/>
          <w:insideH w:val="nil"/>
          <w:insideV w:val="nil"/>
        </w:tblBorders>
        <w:tblLayout w:type="fixed"/>
        <w:tblLook w:val="0400" w:firstRow="0" w:lastRow="0" w:firstColumn="0" w:lastColumn="0" w:noHBand="0" w:noVBand="1"/>
      </w:tblPr>
      <w:tblGrid>
        <w:gridCol w:w="3024"/>
        <w:gridCol w:w="1304"/>
        <w:gridCol w:w="1216"/>
        <w:gridCol w:w="1304"/>
        <w:gridCol w:w="1304"/>
        <w:gridCol w:w="1304"/>
      </w:tblGrid>
      <w:tr w:rsidR="003A65C5" w:rsidRPr="001B6A99" w14:paraId="4F5CF0F0" w14:textId="77777777" w:rsidTr="003A65C5">
        <w:tc>
          <w:tcPr>
            <w:tcW w:w="3024" w:type="dxa"/>
            <w:tcBorders>
              <w:right w:val="nil"/>
            </w:tcBorders>
            <w:shd w:val="clear" w:color="auto" w:fill="auto"/>
            <w:vAlign w:val="bottom"/>
          </w:tcPr>
          <w:p w14:paraId="5571C555" w14:textId="77777777" w:rsidR="003A65C5" w:rsidRPr="001B6A99" w:rsidRDefault="003A65C5"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shd w:val="clear" w:color="auto" w:fill="auto"/>
            <w:vAlign w:val="bottom"/>
          </w:tcPr>
          <w:p w14:paraId="08AC26E6" w14:textId="77777777" w:rsidR="003A65C5" w:rsidRPr="001B6A99" w:rsidRDefault="003A65C5" w:rsidP="00096E4A">
            <w:pPr>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3A65C5" w:rsidRPr="001B6A99" w14:paraId="42F282DC" w14:textId="77777777" w:rsidTr="003A65C5">
        <w:tc>
          <w:tcPr>
            <w:tcW w:w="3024" w:type="dxa"/>
            <w:tcBorders>
              <w:right w:val="nil"/>
            </w:tcBorders>
            <w:shd w:val="clear" w:color="auto" w:fill="auto"/>
            <w:vAlign w:val="bottom"/>
          </w:tcPr>
          <w:p w14:paraId="3B94078C" w14:textId="77777777" w:rsidR="003A65C5" w:rsidRPr="001B6A99" w:rsidRDefault="003A65C5" w:rsidP="00096E4A">
            <w:pPr>
              <w:ind w:left="-109"/>
              <w:jc w:val="both"/>
              <w:rPr>
                <w:rFonts w:ascii="Arial" w:eastAsia="Arial" w:hAnsi="Arial" w:cs="Arial"/>
                <w:b/>
                <w:sz w:val="16"/>
                <w:szCs w:val="16"/>
              </w:rPr>
            </w:pPr>
          </w:p>
        </w:tc>
        <w:tc>
          <w:tcPr>
            <w:tcW w:w="6432" w:type="dxa"/>
            <w:gridSpan w:val="5"/>
            <w:tcBorders>
              <w:top w:val="single" w:sz="4" w:space="0" w:color="auto"/>
              <w:left w:val="nil"/>
              <w:bottom w:val="single" w:sz="4" w:space="0" w:color="auto"/>
              <w:right w:val="nil"/>
            </w:tcBorders>
            <w:shd w:val="clear" w:color="auto" w:fill="auto"/>
            <w:vAlign w:val="bottom"/>
          </w:tcPr>
          <w:p w14:paraId="38F24FF7" w14:textId="4E3953FE" w:rsidR="003A65C5" w:rsidRPr="001B6A99" w:rsidRDefault="003A65C5" w:rsidP="00096E4A">
            <w:pPr>
              <w:jc w:val="center"/>
              <w:rPr>
                <w:rFonts w:ascii="Arial" w:eastAsia="Arial" w:hAnsi="Arial" w:cs="Arial"/>
                <w:b/>
                <w:sz w:val="16"/>
                <w:szCs w:val="16"/>
              </w:rPr>
            </w:pPr>
            <w:r w:rsidRPr="001B6A99">
              <w:rPr>
                <w:rFonts w:ascii="Arial" w:eastAsia="Arial" w:hAnsi="Arial" w:cs="Arial"/>
                <w:b/>
                <w:sz w:val="16"/>
                <w:szCs w:val="16"/>
              </w:rPr>
              <w:t>31 December 2021</w:t>
            </w:r>
            <w:r w:rsidR="007E3480" w:rsidRPr="001B6A99">
              <w:rPr>
                <w:rFonts w:ascii="Arial" w:eastAsia="Arial" w:hAnsi="Arial" w:cs="Arial"/>
                <w:b/>
                <w:sz w:val="16"/>
                <w:szCs w:val="16"/>
              </w:rPr>
              <w:t xml:space="preserve"> (Restated)</w:t>
            </w:r>
          </w:p>
        </w:tc>
      </w:tr>
      <w:tr w:rsidR="003A65C5" w:rsidRPr="001B6A99" w14:paraId="49B9210E" w14:textId="77777777" w:rsidTr="003A65C5">
        <w:tc>
          <w:tcPr>
            <w:tcW w:w="3024" w:type="dxa"/>
            <w:shd w:val="clear" w:color="auto" w:fill="auto"/>
            <w:vAlign w:val="bottom"/>
          </w:tcPr>
          <w:p w14:paraId="6C92FA60" w14:textId="77777777" w:rsidR="003A65C5" w:rsidRPr="001B6A99" w:rsidRDefault="003A65C5" w:rsidP="00096E4A">
            <w:pPr>
              <w:ind w:left="-109"/>
              <w:jc w:val="both"/>
              <w:rPr>
                <w:rFonts w:ascii="Arial" w:eastAsia="Arial" w:hAnsi="Arial" w:cs="Arial"/>
                <w:b/>
                <w:sz w:val="16"/>
                <w:szCs w:val="16"/>
              </w:rPr>
            </w:pPr>
          </w:p>
        </w:tc>
        <w:tc>
          <w:tcPr>
            <w:tcW w:w="1304" w:type="dxa"/>
            <w:tcBorders>
              <w:top w:val="single" w:sz="4" w:space="0" w:color="auto"/>
            </w:tcBorders>
            <w:shd w:val="clear" w:color="auto" w:fill="auto"/>
            <w:vAlign w:val="bottom"/>
          </w:tcPr>
          <w:p w14:paraId="5D9C2784" w14:textId="77777777" w:rsidR="003A65C5" w:rsidRPr="001B6A99" w:rsidRDefault="003A65C5" w:rsidP="00096E4A">
            <w:pPr>
              <w:ind w:right="-79"/>
              <w:jc w:val="right"/>
              <w:rPr>
                <w:rFonts w:ascii="Arial" w:eastAsia="Arial" w:hAnsi="Arial" w:cs="Arial"/>
                <w:b/>
                <w:sz w:val="16"/>
                <w:szCs w:val="16"/>
              </w:rPr>
            </w:pPr>
            <w:r w:rsidRPr="001B6A99">
              <w:rPr>
                <w:rFonts w:ascii="Arial" w:eastAsia="Arial" w:hAnsi="Arial" w:cs="Arial"/>
                <w:b/>
                <w:sz w:val="16"/>
                <w:szCs w:val="16"/>
              </w:rPr>
              <w:t>Beginning</w:t>
            </w:r>
          </w:p>
          <w:p w14:paraId="4AA4C97F" w14:textId="77777777" w:rsidR="003A65C5" w:rsidRPr="001B6A99" w:rsidRDefault="003A65C5" w:rsidP="00096E4A">
            <w:pPr>
              <w:ind w:right="-79"/>
              <w:jc w:val="right"/>
              <w:rPr>
                <w:rFonts w:ascii="Arial" w:eastAsia="Arial" w:hAnsi="Arial" w:cs="Arial"/>
                <w:b/>
                <w:sz w:val="16"/>
                <w:szCs w:val="16"/>
              </w:rPr>
            </w:pPr>
            <w:r w:rsidRPr="001B6A99">
              <w:rPr>
                <w:rFonts w:ascii="Arial" w:eastAsia="Arial" w:hAnsi="Arial" w:cs="Arial"/>
                <w:b/>
                <w:sz w:val="16"/>
                <w:szCs w:val="16"/>
              </w:rPr>
              <w:t>balance</w:t>
            </w:r>
          </w:p>
        </w:tc>
        <w:tc>
          <w:tcPr>
            <w:tcW w:w="1216" w:type="dxa"/>
            <w:tcBorders>
              <w:top w:val="single" w:sz="4" w:space="0" w:color="auto"/>
            </w:tcBorders>
            <w:shd w:val="clear" w:color="auto" w:fill="auto"/>
            <w:vAlign w:val="bottom"/>
          </w:tcPr>
          <w:p w14:paraId="2ED2DF1C" w14:textId="77777777" w:rsidR="003A65C5" w:rsidRPr="001B6A99" w:rsidRDefault="003A65C5" w:rsidP="00096E4A">
            <w:pPr>
              <w:ind w:right="-79"/>
              <w:jc w:val="right"/>
              <w:rPr>
                <w:rFonts w:ascii="Arial" w:eastAsia="Arial" w:hAnsi="Arial" w:cs="Arial"/>
                <w:b/>
                <w:sz w:val="16"/>
                <w:szCs w:val="16"/>
              </w:rPr>
            </w:pPr>
            <w:r w:rsidRPr="001B6A99">
              <w:rPr>
                <w:rFonts w:ascii="Arial" w:eastAsia="Arial" w:hAnsi="Arial" w:cs="Arial"/>
                <w:b/>
                <w:sz w:val="16"/>
                <w:szCs w:val="16"/>
              </w:rPr>
              <w:t>Addition</w:t>
            </w:r>
          </w:p>
        </w:tc>
        <w:tc>
          <w:tcPr>
            <w:tcW w:w="1304" w:type="dxa"/>
            <w:tcBorders>
              <w:top w:val="single" w:sz="4" w:space="0" w:color="auto"/>
            </w:tcBorders>
            <w:shd w:val="clear" w:color="auto" w:fill="auto"/>
            <w:vAlign w:val="bottom"/>
          </w:tcPr>
          <w:p w14:paraId="6AC60412" w14:textId="77777777" w:rsidR="003A65C5" w:rsidRPr="001B6A99" w:rsidRDefault="003A65C5" w:rsidP="00096E4A">
            <w:pPr>
              <w:ind w:right="-79"/>
              <w:jc w:val="right"/>
              <w:rPr>
                <w:rFonts w:ascii="Arial" w:eastAsia="Arial" w:hAnsi="Arial" w:cs="Arial"/>
                <w:b/>
                <w:sz w:val="16"/>
                <w:szCs w:val="16"/>
              </w:rPr>
            </w:pPr>
            <w:r w:rsidRPr="001B6A99">
              <w:rPr>
                <w:rFonts w:ascii="Arial" w:eastAsia="Arial" w:hAnsi="Arial" w:cs="Arial"/>
                <w:b/>
                <w:sz w:val="16"/>
                <w:szCs w:val="16"/>
              </w:rPr>
              <w:t>Disposal</w:t>
            </w:r>
          </w:p>
        </w:tc>
        <w:tc>
          <w:tcPr>
            <w:tcW w:w="1304" w:type="dxa"/>
            <w:tcBorders>
              <w:top w:val="single" w:sz="4" w:space="0" w:color="auto"/>
            </w:tcBorders>
            <w:shd w:val="clear" w:color="auto" w:fill="auto"/>
            <w:vAlign w:val="bottom"/>
          </w:tcPr>
          <w:p w14:paraId="49970AA5" w14:textId="77777777" w:rsidR="003A65C5" w:rsidRPr="001B6A99" w:rsidRDefault="003A65C5" w:rsidP="00096E4A">
            <w:pPr>
              <w:ind w:right="-79"/>
              <w:jc w:val="right"/>
              <w:rPr>
                <w:rFonts w:ascii="Arial" w:eastAsia="Arial" w:hAnsi="Arial" w:cs="Arial"/>
                <w:b/>
                <w:sz w:val="16"/>
                <w:szCs w:val="16"/>
              </w:rPr>
            </w:pPr>
            <w:r w:rsidRPr="001B6A99">
              <w:rPr>
                <w:rFonts w:ascii="Arial" w:eastAsia="Arial" w:hAnsi="Arial" w:cs="Arial"/>
                <w:b/>
                <w:sz w:val="16"/>
                <w:szCs w:val="16"/>
              </w:rPr>
              <w:t>Transfer to premises and equipment</w:t>
            </w:r>
          </w:p>
        </w:tc>
        <w:tc>
          <w:tcPr>
            <w:tcW w:w="1304" w:type="dxa"/>
            <w:tcBorders>
              <w:top w:val="single" w:sz="4" w:space="0" w:color="auto"/>
            </w:tcBorders>
            <w:shd w:val="clear" w:color="auto" w:fill="auto"/>
            <w:vAlign w:val="bottom"/>
          </w:tcPr>
          <w:p w14:paraId="42802931" w14:textId="77777777" w:rsidR="003A65C5" w:rsidRPr="001B6A99" w:rsidRDefault="003A65C5" w:rsidP="00096E4A">
            <w:pPr>
              <w:ind w:right="-79"/>
              <w:jc w:val="right"/>
              <w:rPr>
                <w:rFonts w:ascii="Arial" w:eastAsia="Arial" w:hAnsi="Arial" w:cs="Arial"/>
                <w:b/>
                <w:sz w:val="16"/>
                <w:szCs w:val="16"/>
              </w:rPr>
            </w:pPr>
            <w:r w:rsidRPr="001B6A99">
              <w:rPr>
                <w:rFonts w:ascii="Arial" w:eastAsia="Arial" w:hAnsi="Arial" w:cs="Arial"/>
                <w:b/>
                <w:sz w:val="16"/>
                <w:szCs w:val="16"/>
              </w:rPr>
              <w:t>Ending balance</w:t>
            </w:r>
          </w:p>
        </w:tc>
      </w:tr>
      <w:tr w:rsidR="003A65C5" w:rsidRPr="001B6A99" w14:paraId="5B9E892B" w14:textId="77777777" w:rsidTr="003A65C5">
        <w:tc>
          <w:tcPr>
            <w:tcW w:w="3024" w:type="dxa"/>
            <w:shd w:val="clear" w:color="auto" w:fill="auto"/>
            <w:vAlign w:val="bottom"/>
          </w:tcPr>
          <w:p w14:paraId="5E35F146" w14:textId="77777777" w:rsidR="003A65C5" w:rsidRPr="001B6A99" w:rsidRDefault="003A65C5" w:rsidP="00096E4A">
            <w:pPr>
              <w:ind w:left="-109"/>
              <w:jc w:val="both"/>
              <w:rPr>
                <w:rFonts w:ascii="Arial" w:eastAsia="Arial" w:hAnsi="Arial" w:cs="Arial"/>
                <w:b/>
                <w:sz w:val="16"/>
                <w:szCs w:val="16"/>
              </w:rPr>
            </w:pPr>
          </w:p>
        </w:tc>
        <w:tc>
          <w:tcPr>
            <w:tcW w:w="1304" w:type="dxa"/>
            <w:tcBorders>
              <w:bottom w:val="single" w:sz="4" w:space="0" w:color="000000"/>
            </w:tcBorders>
            <w:shd w:val="clear" w:color="auto" w:fill="auto"/>
            <w:vAlign w:val="bottom"/>
          </w:tcPr>
          <w:p w14:paraId="5675E671" w14:textId="77777777" w:rsidR="003A65C5" w:rsidRPr="001B6A99" w:rsidRDefault="003A65C5"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16" w:type="dxa"/>
            <w:tcBorders>
              <w:bottom w:val="single" w:sz="4" w:space="0" w:color="000000"/>
            </w:tcBorders>
            <w:shd w:val="clear" w:color="auto" w:fill="auto"/>
            <w:vAlign w:val="bottom"/>
          </w:tcPr>
          <w:p w14:paraId="041658FE" w14:textId="77777777" w:rsidR="003A65C5" w:rsidRPr="001B6A99" w:rsidRDefault="003A65C5"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6860B6E0" w14:textId="77777777" w:rsidR="003A65C5" w:rsidRPr="001B6A99" w:rsidRDefault="003A65C5"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6154AED4" w14:textId="77777777" w:rsidR="003A65C5" w:rsidRPr="001B6A99" w:rsidRDefault="003A65C5"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04" w:type="dxa"/>
            <w:tcBorders>
              <w:bottom w:val="single" w:sz="4" w:space="0" w:color="000000"/>
            </w:tcBorders>
            <w:shd w:val="clear" w:color="auto" w:fill="auto"/>
            <w:vAlign w:val="bottom"/>
          </w:tcPr>
          <w:p w14:paraId="08C3D3BC" w14:textId="77777777" w:rsidR="003A65C5" w:rsidRPr="001B6A99" w:rsidRDefault="003A65C5" w:rsidP="00096E4A">
            <w:pPr>
              <w:ind w:right="-79"/>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3A65C5" w:rsidRPr="001B6A99" w14:paraId="098FC712" w14:textId="77777777" w:rsidTr="003A65C5">
        <w:trPr>
          <w:trHeight w:val="64"/>
        </w:trPr>
        <w:tc>
          <w:tcPr>
            <w:tcW w:w="3024" w:type="dxa"/>
            <w:shd w:val="clear" w:color="auto" w:fill="auto"/>
            <w:vAlign w:val="bottom"/>
          </w:tcPr>
          <w:p w14:paraId="6C012776" w14:textId="77777777" w:rsidR="003A65C5" w:rsidRPr="001B6A99" w:rsidRDefault="003A65C5" w:rsidP="00096E4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0353C8D7" w14:textId="77777777" w:rsidR="003A65C5" w:rsidRPr="001B6A99" w:rsidRDefault="003A65C5" w:rsidP="00096E4A">
            <w:pPr>
              <w:ind w:left="-109"/>
              <w:jc w:val="both"/>
              <w:rPr>
                <w:rFonts w:ascii="Arial" w:eastAsia="Arial" w:hAnsi="Arial" w:cs="Arial"/>
                <w:b/>
                <w:sz w:val="10"/>
                <w:szCs w:val="10"/>
              </w:rPr>
            </w:pPr>
          </w:p>
        </w:tc>
        <w:tc>
          <w:tcPr>
            <w:tcW w:w="1216" w:type="dxa"/>
            <w:tcBorders>
              <w:top w:val="single" w:sz="4" w:space="0" w:color="000000"/>
            </w:tcBorders>
            <w:shd w:val="clear" w:color="auto" w:fill="auto"/>
            <w:vAlign w:val="bottom"/>
          </w:tcPr>
          <w:p w14:paraId="404C9408" w14:textId="77777777" w:rsidR="003A65C5" w:rsidRPr="001B6A99" w:rsidRDefault="003A65C5" w:rsidP="00096E4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54D7CC07" w14:textId="77777777" w:rsidR="003A65C5" w:rsidRPr="001B6A99" w:rsidRDefault="003A65C5" w:rsidP="00096E4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75BB0035" w14:textId="77777777" w:rsidR="003A65C5" w:rsidRPr="001B6A99" w:rsidRDefault="003A65C5" w:rsidP="00096E4A">
            <w:pPr>
              <w:ind w:left="-109"/>
              <w:jc w:val="both"/>
              <w:rPr>
                <w:rFonts w:ascii="Arial" w:eastAsia="Arial" w:hAnsi="Arial" w:cs="Arial"/>
                <w:b/>
                <w:sz w:val="10"/>
                <w:szCs w:val="10"/>
              </w:rPr>
            </w:pPr>
          </w:p>
        </w:tc>
        <w:tc>
          <w:tcPr>
            <w:tcW w:w="1304" w:type="dxa"/>
            <w:tcBorders>
              <w:top w:val="single" w:sz="4" w:space="0" w:color="000000"/>
            </w:tcBorders>
            <w:shd w:val="clear" w:color="auto" w:fill="auto"/>
            <w:vAlign w:val="bottom"/>
          </w:tcPr>
          <w:p w14:paraId="2203DF07" w14:textId="77777777" w:rsidR="003A65C5" w:rsidRPr="001B6A99" w:rsidRDefault="003A65C5" w:rsidP="00096E4A">
            <w:pPr>
              <w:ind w:left="-109"/>
              <w:jc w:val="both"/>
              <w:rPr>
                <w:rFonts w:ascii="Arial" w:eastAsia="Arial" w:hAnsi="Arial" w:cs="Arial"/>
                <w:b/>
                <w:sz w:val="10"/>
                <w:szCs w:val="10"/>
              </w:rPr>
            </w:pPr>
          </w:p>
        </w:tc>
      </w:tr>
      <w:tr w:rsidR="003A65C5" w:rsidRPr="001B6A99" w14:paraId="2D124525" w14:textId="77777777" w:rsidTr="003A65C5">
        <w:tc>
          <w:tcPr>
            <w:tcW w:w="3024" w:type="dxa"/>
            <w:shd w:val="clear" w:color="auto" w:fill="auto"/>
            <w:vAlign w:val="bottom"/>
          </w:tcPr>
          <w:p w14:paraId="6BD4A181" w14:textId="77777777" w:rsidR="003A65C5" w:rsidRPr="001B6A99" w:rsidRDefault="003A65C5" w:rsidP="00096E4A">
            <w:pPr>
              <w:ind w:left="-109"/>
              <w:jc w:val="both"/>
              <w:rPr>
                <w:rFonts w:ascii="Arial" w:eastAsia="Arial" w:hAnsi="Arial" w:cs="Arial"/>
                <w:b/>
                <w:sz w:val="16"/>
                <w:szCs w:val="16"/>
              </w:rPr>
            </w:pPr>
            <w:r w:rsidRPr="001B6A99">
              <w:rPr>
                <w:rFonts w:ascii="Arial" w:eastAsia="Arial" w:hAnsi="Arial" w:cs="Arial"/>
                <w:b/>
                <w:sz w:val="16"/>
                <w:szCs w:val="16"/>
              </w:rPr>
              <w:t>Type of properties for sale</w:t>
            </w:r>
          </w:p>
        </w:tc>
        <w:tc>
          <w:tcPr>
            <w:tcW w:w="1304" w:type="dxa"/>
            <w:shd w:val="clear" w:color="auto" w:fill="auto"/>
            <w:vAlign w:val="bottom"/>
          </w:tcPr>
          <w:p w14:paraId="5744B2E5" w14:textId="77777777" w:rsidR="003A65C5" w:rsidRPr="001B6A99" w:rsidRDefault="003A65C5" w:rsidP="00096E4A">
            <w:pPr>
              <w:ind w:right="-79"/>
              <w:jc w:val="right"/>
              <w:rPr>
                <w:rFonts w:ascii="Arial" w:eastAsia="Arial" w:hAnsi="Arial" w:cs="Arial"/>
                <w:b/>
                <w:sz w:val="16"/>
                <w:szCs w:val="16"/>
              </w:rPr>
            </w:pPr>
          </w:p>
        </w:tc>
        <w:tc>
          <w:tcPr>
            <w:tcW w:w="1216" w:type="dxa"/>
            <w:shd w:val="clear" w:color="auto" w:fill="auto"/>
            <w:vAlign w:val="bottom"/>
          </w:tcPr>
          <w:p w14:paraId="018FDDBA" w14:textId="77777777" w:rsidR="003A65C5" w:rsidRPr="001B6A99" w:rsidRDefault="003A65C5" w:rsidP="00096E4A">
            <w:pPr>
              <w:ind w:right="-79"/>
              <w:jc w:val="right"/>
              <w:rPr>
                <w:rFonts w:ascii="Arial" w:eastAsia="Arial" w:hAnsi="Arial" w:cs="Arial"/>
                <w:b/>
                <w:sz w:val="16"/>
                <w:szCs w:val="16"/>
              </w:rPr>
            </w:pPr>
          </w:p>
        </w:tc>
        <w:tc>
          <w:tcPr>
            <w:tcW w:w="1304" w:type="dxa"/>
            <w:shd w:val="clear" w:color="auto" w:fill="auto"/>
            <w:vAlign w:val="bottom"/>
          </w:tcPr>
          <w:p w14:paraId="0739D695" w14:textId="77777777" w:rsidR="003A65C5" w:rsidRPr="001B6A99" w:rsidRDefault="003A65C5" w:rsidP="00096E4A">
            <w:pPr>
              <w:ind w:right="-79"/>
              <w:jc w:val="right"/>
              <w:rPr>
                <w:rFonts w:ascii="Arial" w:eastAsia="Arial" w:hAnsi="Arial" w:cs="Arial"/>
                <w:b/>
                <w:sz w:val="16"/>
                <w:szCs w:val="16"/>
              </w:rPr>
            </w:pPr>
          </w:p>
        </w:tc>
        <w:tc>
          <w:tcPr>
            <w:tcW w:w="1304" w:type="dxa"/>
            <w:shd w:val="clear" w:color="auto" w:fill="auto"/>
            <w:vAlign w:val="bottom"/>
          </w:tcPr>
          <w:p w14:paraId="50E9B379" w14:textId="77777777" w:rsidR="003A65C5" w:rsidRPr="001B6A99" w:rsidRDefault="003A65C5" w:rsidP="00096E4A">
            <w:pPr>
              <w:ind w:right="-79"/>
              <w:jc w:val="right"/>
              <w:rPr>
                <w:rFonts w:ascii="Arial" w:eastAsia="Arial" w:hAnsi="Arial" w:cs="Arial"/>
                <w:b/>
                <w:sz w:val="16"/>
                <w:szCs w:val="16"/>
              </w:rPr>
            </w:pPr>
          </w:p>
        </w:tc>
        <w:tc>
          <w:tcPr>
            <w:tcW w:w="1304" w:type="dxa"/>
            <w:shd w:val="clear" w:color="auto" w:fill="auto"/>
            <w:vAlign w:val="bottom"/>
          </w:tcPr>
          <w:p w14:paraId="309707C8" w14:textId="77777777" w:rsidR="003A65C5" w:rsidRPr="001B6A99" w:rsidRDefault="003A65C5" w:rsidP="00096E4A">
            <w:pPr>
              <w:ind w:right="-79"/>
              <w:jc w:val="right"/>
              <w:rPr>
                <w:rFonts w:ascii="Arial" w:eastAsia="Arial" w:hAnsi="Arial" w:cs="Arial"/>
                <w:b/>
                <w:sz w:val="16"/>
                <w:szCs w:val="16"/>
              </w:rPr>
            </w:pPr>
          </w:p>
        </w:tc>
      </w:tr>
      <w:tr w:rsidR="003A65C5" w:rsidRPr="001B6A99" w14:paraId="02E581D2" w14:textId="77777777" w:rsidTr="003A65C5">
        <w:tc>
          <w:tcPr>
            <w:tcW w:w="3024" w:type="dxa"/>
            <w:shd w:val="clear" w:color="auto" w:fill="auto"/>
            <w:vAlign w:val="bottom"/>
          </w:tcPr>
          <w:p w14:paraId="30F36CD7" w14:textId="77777777" w:rsidR="003A65C5" w:rsidRPr="001B6A99" w:rsidRDefault="003A65C5" w:rsidP="00096E4A">
            <w:pPr>
              <w:ind w:left="-109"/>
              <w:jc w:val="both"/>
              <w:rPr>
                <w:rFonts w:ascii="Arial" w:eastAsia="Arial" w:hAnsi="Arial" w:cs="Arial"/>
                <w:b/>
                <w:sz w:val="10"/>
                <w:szCs w:val="10"/>
              </w:rPr>
            </w:pPr>
          </w:p>
        </w:tc>
        <w:tc>
          <w:tcPr>
            <w:tcW w:w="1304" w:type="dxa"/>
            <w:shd w:val="clear" w:color="auto" w:fill="auto"/>
            <w:vAlign w:val="bottom"/>
          </w:tcPr>
          <w:p w14:paraId="05A34A21" w14:textId="77777777" w:rsidR="003A65C5" w:rsidRPr="001B6A99" w:rsidRDefault="003A65C5" w:rsidP="00096E4A">
            <w:pPr>
              <w:ind w:right="-79"/>
              <w:jc w:val="right"/>
              <w:rPr>
                <w:rFonts w:ascii="Arial" w:eastAsia="Arial" w:hAnsi="Arial" w:cs="Arial"/>
                <w:b/>
                <w:sz w:val="10"/>
                <w:szCs w:val="10"/>
              </w:rPr>
            </w:pPr>
          </w:p>
        </w:tc>
        <w:tc>
          <w:tcPr>
            <w:tcW w:w="1216" w:type="dxa"/>
            <w:shd w:val="clear" w:color="auto" w:fill="auto"/>
            <w:vAlign w:val="bottom"/>
          </w:tcPr>
          <w:p w14:paraId="645F752E" w14:textId="77777777" w:rsidR="003A65C5" w:rsidRPr="001B6A99" w:rsidRDefault="003A65C5" w:rsidP="00096E4A">
            <w:pPr>
              <w:ind w:right="-79"/>
              <w:jc w:val="right"/>
              <w:rPr>
                <w:rFonts w:ascii="Arial" w:eastAsia="Arial" w:hAnsi="Arial" w:cs="Arial"/>
                <w:b/>
                <w:sz w:val="10"/>
                <w:szCs w:val="10"/>
              </w:rPr>
            </w:pPr>
          </w:p>
        </w:tc>
        <w:tc>
          <w:tcPr>
            <w:tcW w:w="1304" w:type="dxa"/>
            <w:shd w:val="clear" w:color="auto" w:fill="auto"/>
            <w:vAlign w:val="bottom"/>
          </w:tcPr>
          <w:p w14:paraId="3D1F5175" w14:textId="77777777" w:rsidR="003A65C5" w:rsidRPr="001B6A99" w:rsidRDefault="003A65C5" w:rsidP="00096E4A">
            <w:pPr>
              <w:ind w:right="-79"/>
              <w:jc w:val="right"/>
              <w:rPr>
                <w:rFonts w:ascii="Arial" w:eastAsia="Arial" w:hAnsi="Arial" w:cs="Arial"/>
                <w:b/>
                <w:sz w:val="10"/>
                <w:szCs w:val="10"/>
              </w:rPr>
            </w:pPr>
          </w:p>
        </w:tc>
        <w:tc>
          <w:tcPr>
            <w:tcW w:w="1304" w:type="dxa"/>
            <w:shd w:val="clear" w:color="auto" w:fill="auto"/>
            <w:vAlign w:val="bottom"/>
          </w:tcPr>
          <w:p w14:paraId="7584D6FC" w14:textId="77777777" w:rsidR="003A65C5" w:rsidRPr="001B6A99" w:rsidRDefault="003A65C5" w:rsidP="00096E4A">
            <w:pPr>
              <w:ind w:right="-79"/>
              <w:jc w:val="right"/>
              <w:rPr>
                <w:rFonts w:ascii="Arial" w:eastAsia="Arial" w:hAnsi="Arial" w:cs="Arial"/>
                <w:b/>
                <w:sz w:val="10"/>
                <w:szCs w:val="10"/>
              </w:rPr>
            </w:pPr>
          </w:p>
        </w:tc>
        <w:tc>
          <w:tcPr>
            <w:tcW w:w="1304" w:type="dxa"/>
            <w:shd w:val="clear" w:color="auto" w:fill="auto"/>
            <w:vAlign w:val="bottom"/>
          </w:tcPr>
          <w:p w14:paraId="04386774" w14:textId="77777777" w:rsidR="003A65C5" w:rsidRPr="001B6A99" w:rsidRDefault="003A65C5" w:rsidP="00096E4A">
            <w:pPr>
              <w:ind w:right="-79"/>
              <w:jc w:val="right"/>
              <w:rPr>
                <w:rFonts w:ascii="Arial" w:eastAsia="Arial" w:hAnsi="Arial" w:cs="Arial"/>
                <w:b/>
                <w:sz w:val="10"/>
                <w:szCs w:val="10"/>
              </w:rPr>
            </w:pPr>
          </w:p>
        </w:tc>
      </w:tr>
      <w:tr w:rsidR="003A65C5" w:rsidRPr="001B6A99" w14:paraId="2DA3A15D" w14:textId="77777777" w:rsidTr="003A65C5">
        <w:tc>
          <w:tcPr>
            <w:tcW w:w="3024" w:type="dxa"/>
            <w:shd w:val="clear" w:color="auto" w:fill="auto"/>
            <w:vAlign w:val="bottom"/>
          </w:tcPr>
          <w:p w14:paraId="39B1FD00" w14:textId="77777777" w:rsidR="003A65C5" w:rsidRPr="001B6A99" w:rsidRDefault="003A65C5" w:rsidP="00096E4A">
            <w:pPr>
              <w:ind w:left="-109"/>
              <w:jc w:val="both"/>
              <w:rPr>
                <w:rFonts w:ascii="Arial" w:eastAsia="Arial" w:hAnsi="Arial" w:cs="Arial"/>
                <w:sz w:val="16"/>
                <w:szCs w:val="16"/>
              </w:rPr>
            </w:pPr>
            <w:r w:rsidRPr="001B6A99">
              <w:rPr>
                <w:rFonts w:ascii="Arial" w:eastAsia="Arial" w:hAnsi="Arial" w:cs="Arial"/>
                <w:sz w:val="16"/>
                <w:szCs w:val="16"/>
              </w:rPr>
              <w:t xml:space="preserve">Properties for repayment of debt </w:t>
            </w:r>
          </w:p>
        </w:tc>
        <w:tc>
          <w:tcPr>
            <w:tcW w:w="1304" w:type="dxa"/>
            <w:shd w:val="clear" w:color="auto" w:fill="auto"/>
            <w:vAlign w:val="bottom"/>
          </w:tcPr>
          <w:p w14:paraId="7C43CD2E" w14:textId="77777777" w:rsidR="003A65C5" w:rsidRPr="001B6A99" w:rsidRDefault="003A65C5" w:rsidP="00096E4A">
            <w:pPr>
              <w:ind w:right="-79"/>
              <w:jc w:val="right"/>
              <w:rPr>
                <w:rFonts w:ascii="Arial" w:eastAsia="Arial" w:hAnsi="Arial" w:cs="Arial"/>
                <w:sz w:val="16"/>
                <w:szCs w:val="16"/>
              </w:rPr>
            </w:pPr>
          </w:p>
        </w:tc>
        <w:tc>
          <w:tcPr>
            <w:tcW w:w="1216" w:type="dxa"/>
            <w:shd w:val="clear" w:color="auto" w:fill="auto"/>
            <w:vAlign w:val="bottom"/>
          </w:tcPr>
          <w:p w14:paraId="502348EF" w14:textId="77777777" w:rsidR="003A65C5" w:rsidRPr="001B6A99" w:rsidRDefault="003A65C5" w:rsidP="00096E4A">
            <w:pPr>
              <w:ind w:right="-79"/>
              <w:jc w:val="right"/>
              <w:rPr>
                <w:rFonts w:ascii="Arial" w:eastAsia="Arial" w:hAnsi="Arial" w:cs="Arial"/>
                <w:sz w:val="16"/>
                <w:szCs w:val="16"/>
              </w:rPr>
            </w:pPr>
          </w:p>
        </w:tc>
        <w:tc>
          <w:tcPr>
            <w:tcW w:w="1304" w:type="dxa"/>
            <w:shd w:val="clear" w:color="auto" w:fill="auto"/>
            <w:vAlign w:val="bottom"/>
          </w:tcPr>
          <w:p w14:paraId="74B1CFF7" w14:textId="77777777" w:rsidR="003A65C5" w:rsidRPr="001B6A99" w:rsidRDefault="003A65C5" w:rsidP="00096E4A">
            <w:pPr>
              <w:ind w:right="-79"/>
              <w:jc w:val="right"/>
              <w:rPr>
                <w:rFonts w:ascii="Arial" w:eastAsia="Arial" w:hAnsi="Arial" w:cs="Arial"/>
                <w:sz w:val="16"/>
                <w:szCs w:val="16"/>
              </w:rPr>
            </w:pPr>
          </w:p>
        </w:tc>
        <w:tc>
          <w:tcPr>
            <w:tcW w:w="1304" w:type="dxa"/>
            <w:shd w:val="clear" w:color="auto" w:fill="auto"/>
            <w:vAlign w:val="bottom"/>
          </w:tcPr>
          <w:p w14:paraId="64841A15" w14:textId="77777777" w:rsidR="003A65C5" w:rsidRPr="001B6A99" w:rsidRDefault="003A65C5" w:rsidP="00096E4A">
            <w:pPr>
              <w:ind w:right="-79"/>
              <w:jc w:val="right"/>
              <w:rPr>
                <w:rFonts w:ascii="Arial" w:eastAsia="Arial" w:hAnsi="Arial" w:cs="Arial"/>
                <w:sz w:val="16"/>
                <w:szCs w:val="16"/>
              </w:rPr>
            </w:pPr>
          </w:p>
        </w:tc>
        <w:tc>
          <w:tcPr>
            <w:tcW w:w="1304" w:type="dxa"/>
            <w:shd w:val="clear" w:color="auto" w:fill="auto"/>
            <w:vAlign w:val="bottom"/>
          </w:tcPr>
          <w:p w14:paraId="3AE99270" w14:textId="77777777" w:rsidR="003A65C5" w:rsidRPr="001B6A99" w:rsidRDefault="003A65C5" w:rsidP="00096E4A">
            <w:pPr>
              <w:ind w:right="-79"/>
              <w:jc w:val="right"/>
              <w:rPr>
                <w:rFonts w:ascii="Arial" w:eastAsia="Arial" w:hAnsi="Arial" w:cs="Arial"/>
                <w:sz w:val="16"/>
                <w:szCs w:val="16"/>
              </w:rPr>
            </w:pPr>
          </w:p>
        </w:tc>
      </w:tr>
      <w:tr w:rsidR="003A65C5" w:rsidRPr="001B6A99" w14:paraId="4CFB57F0" w14:textId="77777777" w:rsidTr="003A65C5">
        <w:tc>
          <w:tcPr>
            <w:tcW w:w="3024" w:type="dxa"/>
            <w:shd w:val="clear" w:color="auto" w:fill="auto"/>
            <w:vAlign w:val="bottom"/>
          </w:tcPr>
          <w:p w14:paraId="79723BFB" w14:textId="77777777" w:rsidR="003A65C5" w:rsidRPr="001B6A99" w:rsidRDefault="003A65C5" w:rsidP="003A65C5">
            <w:pPr>
              <w:ind w:left="-109"/>
              <w:jc w:val="both"/>
              <w:rPr>
                <w:rFonts w:ascii="Arial" w:eastAsia="Arial" w:hAnsi="Arial" w:cs="Arial"/>
                <w:sz w:val="16"/>
                <w:szCs w:val="16"/>
              </w:rPr>
            </w:pPr>
            <w:r w:rsidRPr="001B6A99">
              <w:rPr>
                <w:rFonts w:ascii="Arial" w:eastAsia="Arial" w:hAnsi="Arial" w:cs="Arial"/>
                <w:sz w:val="16"/>
                <w:szCs w:val="16"/>
              </w:rPr>
              <w:t xml:space="preserve">   Non-movable properties</w:t>
            </w:r>
          </w:p>
        </w:tc>
        <w:tc>
          <w:tcPr>
            <w:tcW w:w="1304" w:type="dxa"/>
            <w:shd w:val="clear" w:color="auto" w:fill="auto"/>
            <w:vAlign w:val="bottom"/>
          </w:tcPr>
          <w:p w14:paraId="2E740C2A" w14:textId="160EDE67" w:rsidR="003A65C5" w:rsidRPr="001B6A99" w:rsidRDefault="003A65C5" w:rsidP="003A65C5">
            <w:pPr>
              <w:ind w:right="-79"/>
              <w:jc w:val="right"/>
              <w:rPr>
                <w:rFonts w:ascii="Arial" w:eastAsia="Arial" w:hAnsi="Arial" w:cs="Arial"/>
                <w:sz w:val="16"/>
                <w:szCs w:val="16"/>
              </w:rPr>
            </w:pPr>
            <w:r w:rsidRPr="001B6A99">
              <w:rPr>
                <w:rFonts w:ascii="Arial" w:eastAsia="Arial" w:hAnsi="Arial" w:cs="Arial"/>
                <w:sz w:val="16"/>
                <w:szCs w:val="16"/>
              </w:rPr>
              <w:t>11,449</w:t>
            </w:r>
          </w:p>
        </w:tc>
        <w:tc>
          <w:tcPr>
            <w:tcW w:w="1216" w:type="dxa"/>
            <w:shd w:val="clear" w:color="auto" w:fill="auto"/>
            <w:vAlign w:val="bottom"/>
          </w:tcPr>
          <w:p w14:paraId="35036407" w14:textId="44370E95"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cs/>
                <w:lang w:val="en-GB"/>
              </w:rPr>
              <w:t>-</w:t>
            </w:r>
          </w:p>
        </w:tc>
        <w:tc>
          <w:tcPr>
            <w:tcW w:w="1304" w:type="dxa"/>
            <w:shd w:val="clear" w:color="auto" w:fill="auto"/>
            <w:vAlign w:val="bottom"/>
          </w:tcPr>
          <w:p w14:paraId="5E211FEE" w14:textId="0F375222"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cs/>
                <w:lang w:val="en-GB"/>
              </w:rPr>
              <w:t>-</w:t>
            </w:r>
          </w:p>
        </w:tc>
        <w:tc>
          <w:tcPr>
            <w:tcW w:w="1304" w:type="dxa"/>
            <w:shd w:val="clear" w:color="auto" w:fill="auto"/>
            <w:vAlign w:val="bottom"/>
          </w:tcPr>
          <w:p w14:paraId="37D2E0ED" w14:textId="58569A52" w:rsidR="003A65C5" w:rsidRPr="001B6A99" w:rsidRDefault="003A65C5" w:rsidP="003A65C5">
            <w:pPr>
              <w:ind w:right="-79"/>
              <w:jc w:val="right"/>
              <w:rPr>
                <w:rFonts w:ascii="Arial" w:eastAsia="Browallia New" w:hAnsi="Arial" w:cs="Arial"/>
                <w:sz w:val="16"/>
                <w:szCs w:val="16"/>
                <w:lang w:val="en-GB"/>
              </w:rPr>
            </w:pPr>
            <w:r w:rsidRPr="001B6A99">
              <w:rPr>
                <w:rFonts w:ascii="Arial" w:eastAsia="Browallia New" w:hAnsi="Arial" w:cs="Arial"/>
                <w:sz w:val="16"/>
                <w:szCs w:val="16"/>
                <w:lang w:val="en-GB"/>
              </w:rPr>
              <w:t>-</w:t>
            </w:r>
          </w:p>
        </w:tc>
        <w:tc>
          <w:tcPr>
            <w:tcW w:w="1304" w:type="dxa"/>
            <w:shd w:val="clear" w:color="auto" w:fill="auto"/>
            <w:vAlign w:val="bottom"/>
          </w:tcPr>
          <w:p w14:paraId="300BBA6B" w14:textId="43D0011F"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11,449</w:t>
            </w:r>
          </w:p>
        </w:tc>
      </w:tr>
      <w:tr w:rsidR="003A65C5" w:rsidRPr="001B6A99" w14:paraId="2D1187DE" w14:textId="77777777" w:rsidTr="003A65C5">
        <w:tc>
          <w:tcPr>
            <w:tcW w:w="3024" w:type="dxa"/>
            <w:shd w:val="clear" w:color="auto" w:fill="auto"/>
            <w:vAlign w:val="bottom"/>
          </w:tcPr>
          <w:p w14:paraId="61696D73" w14:textId="77777777" w:rsidR="003A65C5" w:rsidRPr="001B6A99" w:rsidRDefault="003A65C5" w:rsidP="003A65C5">
            <w:pPr>
              <w:ind w:left="-109"/>
              <w:jc w:val="both"/>
              <w:rPr>
                <w:rFonts w:ascii="Arial" w:eastAsia="Arial" w:hAnsi="Arial" w:cs="Arial"/>
                <w:sz w:val="16"/>
                <w:szCs w:val="16"/>
              </w:rPr>
            </w:pPr>
            <w:r w:rsidRPr="001B6A99">
              <w:rPr>
                <w:rFonts w:ascii="Arial" w:eastAsia="Arial" w:hAnsi="Arial" w:cs="Arial"/>
                <w:sz w:val="16"/>
                <w:szCs w:val="16"/>
              </w:rPr>
              <w:t xml:space="preserve">   Movable properties</w:t>
            </w:r>
          </w:p>
        </w:tc>
        <w:tc>
          <w:tcPr>
            <w:tcW w:w="1304" w:type="dxa"/>
            <w:tcBorders>
              <w:bottom w:val="single" w:sz="4" w:space="0" w:color="000000"/>
            </w:tcBorders>
            <w:shd w:val="clear" w:color="auto" w:fill="auto"/>
            <w:vAlign w:val="bottom"/>
          </w:tcPr>
          <w:p w14:paraId="2498B7C2" w14:textId="3A1AB93E" w:rsidR="003A65C5" w:rsidRPr="001B6A99" w:rsidRDefault="003A65C5" w:rsidP="003A65C5">
            <w:pPr>
              <w:ind w:right="-79"/>
              <w:jc w:val="right"/>
              <w:rPr>
                <w:rFonts w:ascii="Arial" w:eastAsia="Arial" w:hAnsi="Arial" w:cs="Arial"/>
                <w:sz w:val="16"/>
                <w:szCs w:val="16"/>
              </w:rPr>
            </w:pPr>
            <w:r w:rsidRPr="001B6A99">
              <w:rPr>
                <w:rFonts w:ascii="Arial" w:eastAsia="Arial" w:hAnsi="Arial" w:cs="Arial"/>
                <w:sz w:val="16"/>
                <w:szCs w:val="16"/>
              </w:rPr>
              <w:t>49,27</w:t>
            </w:r>
            <w:r w:rsidR="008720F7" w:rsidRPr="001B6A99">
              <w:rPr>
                <w:rFonts w:ascii="Arial" w:eastAsia="Arial" w:hAnsi="Arial" w:cs="Arial"/>
                <w:sz w:val="16"/>
                <w:szCs w:val="16"/>
              </w:rPr>
              <w:t>3</w:t>
            </w:r>
          </w:p>
        </w:tc>
        <w:tc>
          <w:tcPr>
            <w:tcW w:w="1216" w:type="dxa"/>
            <w:tcBorders>
              <w:bottom w:val="single" w:sz="4" w:space="0" w:color="000000"/>
            </w:tcBorders>
            <w:shd w:val="clear" w:color="auto" w:fill="auto"/>
            <w:vAlign w:val="bottom"/>
          </w:tcPr>
          <w:p w14:paraId="11CE654C" w14:textId="4A6773C6"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189,62</w:t>
            </w:r>
            <w:r w:rsidR="008720F7" w:rsidRPr="001B6A99">
              <w:rPr>
                <w:rFonts w:ascii="Arial" w:eastAsia="Browallia New" w:hAnsi="Arial" w:cs="Arial"/>
                <w:sz w:val="16"/>
                <w:szCs w:val="16"/>
                <w:lang w:val="en-GB"/>
              </w:rPr>
              <w:t>7</w:t>
            </w:r>
          </w:p>
        </w:tc>
        <w:tc>
          <w:tcPr>
            <w:tcW w:w="1304" w:type="dxa"/>
            <w:tcBorders>
              <w:bottom w:val="single" w:sz="4" w:space="0" w:color="000000"/>
            </w:tcBorders>
            <w:shd w:val="clear" w:color="auto" w:fill="auto"/>
            <w:vAlign w:val="bottom"/>
          </w:tcPr>
          <w:p w14:paraId="3610C397" w14:textId="22A265B2"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(174,20</w:t>
            </w:r>
            <w:r w:rsidR="00EC67AA" w:rsidRPr="001B6A99">
              <w:rPr>
                <w:rFonts w:ascii="Arial" w:eastAsia="Browallia New" w:hAnsi="Arial" w:cs="Arial"/>
                <w:sz w:val="16"/>
                <w:szCs w:val="16"/>
                <w:lang w:val="en-GB"/>
              </w:rPr>
              <w:t>3</w:t>
            </w:r>
            <w:r w:rsidRPr="001B6A99">
              <w:rPr>
                <w:rFonts w:ascii="Arial" w:eastAsia="Browallia New" w:hAnsi="Arial" w:cs="Arial"/>
                <w:sz w:val="16"/>
                <w:szCs w:val="16"/>
                <w:lang w:val="en-GB"/>
              </w:rPr>
              <w:t>)</w:t>
            </w:r>
          </w:p>
        </w:tc>
        <w:tc>
          <w:tcPr>
            <w:tcW w:w="1304" w:type="dxa"/>
            <w:tcBorders>
              <w:bottom w:val="single" w:sz="4" w:space="0" w:color="000000"/>
            </w:tcBorders>
            <w:shd w:val="clear" w:color="auto" w:fill="auto"/>
            <w:vAlign w:val="bottom"/>
          </w:tcPr>
          <w:p w14:paraId="3C2C4D6D" w14:textId="4D045F10" w:rsidR="003A65C5" w:rsidRPr="001B6A99" w:rsidRDefault="003A65C5" w:rsidP="003A65C5">
            <w:pPr>
              <w:ind w:right="-79"/>
              <w:jc w:val="right"/>
              <w:rPr>
                <w:rFonts w:ascii="Arial" w:eastAsia="Browallia New" w:hAnsi="Arial" w:cs="Arial"/>
                <w:sz w:val="16"/>
                <w:szCs w:val="16"/>
                <w:lang w:val="en-GB"/>
              </w:rPr>
            </w:pPr>
            <w:r w:rsidRPr="001B6A99">
              <w:rPr>
                <w:rFonts w:ascii="Arial" w:eastAsia="Browallia New" w:hAnsi="Arial" w:cs="Arial"/>
                <w:sz w:val="16"/>
                <w:szCs w:val="16"/>
                <w:lang w:val="en-GB"/>
              </w:rPr>
              <w:t>(3,96</w:t>
            </w:r>
            <w:r w:rsidR="008720F7" w:rsidRPr="001B6A99">
              <w:rPr>
                <w:rFonts w:ascii="Arial" w:eastAsia="Browallia New" w:hAnsi="Arial" w:cs="Arial"/>
                <w:sz w:val="16"/>
                <w:szCs w:val="16"/>
                <w:lang w:val="en-GB"/>
              </w:rPr>
              <w:t>3</w:t>
            </w:r>
            <w:r w:rsidRPr="001B6A99">
              <w:rPr>
                <w:rFonts w:ascii="Arial" w:eastAsia="Browallia New" w:hAnsi="Arial" w:cs="Arial"/>
                <w:sz w:val="16"/>
                <w:szCs w:val="16"/>
                <w:lang w:val="en-GB"/>
              </w:rPr>
              <w:t>)</w:t>
            </w:r>
          </w:p>
        </w:tc>
        <w:tc>
          <w:tcPr>
            <w:tcW w:w="1304" w:type="dxa"/>
            <w:tcBorders>
              <w:bottom w:val="single" w:sz="4" w:space="0" w:color="000000"/>
            </w:tcBorders>
            <w:shd w:val="clear" w:color="auto" w:fill="auto"/>
            <w:vAlign w:val="bottom"/>
          </w:tcPr>
          <w:p w14:paraId="0AA312B6" w14:textId="3D2ED2B7"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60,73</w:t>
            </w:r>
            <w:r w:rsidR="006D02B8" w:rsidRPr="001B6A99">
              <w:rPr>
                <w:rFonts w:ascii="Arial" w:eastAsia="Browallia New" w:hAnsi="Arial" w:cs="Arial"/>
                <w:sz w:val="16"/>
                <w:szCs w:val="16"/>
                <w:lang w:val="en-GB"/>
              </w:rPr>
              <w:t>4</w:t>
            </w:r>
          </w:p>
        </w:tc>
      </w:tr>
      <w:tr w:rsidR="003A65C5" w:rsidRPr="001B6A99" w14:paraId="4E7C415D" w14:textId="77777777" w:rsidTr="008720F7">
        <w:tc>
          <w:tcPr>
            <w:tcW w:w="3024" w:type="dxa"/>
            <w:shd w:val="clear" w:color="auto" w:fill="auto"/>
            <w:vAlign w:val="bottom"/>
          </w:tcPr>
          <w:p w14:paraId="14960886" w14:textId="77777777" w:rsidR="003A65C5" w:rsidRPr="001B6A99" w:rsidRDefault="003A65C5" w:rsidP="003A65C5">
            <w:pPr>
              <w:ind w:left="-109"/>
              <w:jc w:val="both"/>
              <w:rPr>
                <w:rFonts w:ascii="Arial" w:eastAsia="Arial" w:hAnsi="Arial" w:cs="Arial"/>
                <w:sz w:val="12"/>
                <w:szCs w:val="12"/>
              </w:rPr>
            </w:pPr>
          </w:p>
        </w:tc>
        <w:tc>
          <w:tcPr>
            <w:tcW w:w="1304" w:type="dxa"/>
            <w:tcBorders>
              <w:top w:val="single" w:sz="4" w:space="0" w:color="000000"/>
              <w:bottom w:val="nil"/>
            </w:tcBorders>
            <w:shd w:val="clear" w:color="auto" w:fill="auto"/>
            <w:vAlign w:val="bottom"/>
          </w:tcPr>
          <w:p w14:paraId="5AD1AAFC" w14:textId="77777777" w:rsidR="003A65C5" w:rsidRPr="001B6A99" w:rsidRDefault="003A65C5" w:rsidP="003A65C5">
            <w:pPr>
              <w:ind w:right="-79"/>
              <w:jc w:val="right"/>
              <w:rPr>
                <w:rFonts w:ascii="Arial" w:eastAsia="Arial" w:hAnsi="Arial" w:cs="Arial"/>
                <w:sz w:val="12"/>
                <w:szCs w:val="12"/>
              </w:rPr>
            </w:pPr>
          </w:p>
        </w:tc>
        <w:tc>
          <w:tcPr>
            <w:tcW w:w="1216" w:type="dxa"/>
            <w:tcBorders>
              <w:top w:val="single" w:sz="4" w:space="0" w:color="000000"/>
              <w:bottom w:val="nil"/>
            </w:tcBorders>
            <w:shd w:val="clear" w:color="auto" w:fill="auto"/>
            <w:vAlign w:val="bottom"/>
          </w:tcPr>
          <w:p w14:paraId="38996921" w14:textId="77777777" w:rsidR="003A65C5" w:rsidRPr="001B6A99" w:rsidRDefault="003A65C5" w:rsidP="003A65C5">
            <w:pPr>
              <w:ind w:right="-79"/>
              <w:jc w:val="right"/>
              <w:rPr>
                <w:rFonts w:ascii="Arial" w:eastAsia="Arial" w:hAnsi="Arial" w:cs="Arial"/>
                <w:sz w:val="12"/>
                <w:szCs w:val="12"/>
              </w:rPr>
            </w:pPr>
          </w:p>
        </w:tc>
        <w:tc>
          <w:tcPr>
            <w:tcW w:w="1304" w:type="dxa"/>
            <w:tcBorders>
              <w:top w:val="single" w:sz="4" w:space="0" w:color="000000"/>
              <w:bottom w:val="nil"/>
            </w:tcBorders>
            <w:shd w:val="clear" w:color="auto" w:fill="auto"/>
            <w:vAlign w:val="bottom"/>
          </w:tcPr>
          <w:p w14:paraId="7062D9D2" w14:textId="77777777" w:rsidR="003A65C5" w:rsidRPr="001B6A99" w:rsidRDefault="003A65C5" w:rsidP="003A65C5">
            <w:pPr>
              <w:ind w:right="-79"/>
              <w:jc w:val="right"/>
              <w:rPr>
                <w:rFonts w:ascii="Arial" w:eastAsia="Arial" w:hAnsi="Arial" w:cs="Arial"/>
                <w:sz w:val="12"/>
                <w:szCs w:val="12"/>
              </w:rPr>
            </w:pPr>
          </w:p>
        </w:tc>
        <w:tc>
          <w:tcPr>
            <w:tcW w:w="1304" w:type="dxa"/>
            <w:tcBorders>
              <w:top w:val="single" w:sz="4" w:space="0" w:color="000000"/>
              <w:bottom w:val="nil"/>
            </w:tcBorders>
            <w:shd w:val="clear" w:color="auto" w:fill="auto"/>
            <w:vAlign w:val="bottom"/>
          </w:tcPr>
          <w:p w14:paraId="1B4B4E65" w14:textId="77777777" w:rsidR="003A65C5" w:rsidRPr="001B6A99" w:rsidRDefault="003A65C5" w:rsidP="003A65C5">
            <w:pPr>
              <w:ind w:right="-79"/>
              <w:jc w:val="right"/>
              <w:rPr>
                <w:rFonts w:ascii="Arial" w:eastAsia="Arial" w:hAnsi="Arial" w:cs="Arial"/>
                <w:sz w:val="12"/>
                <w:szCs w:val="12"/>
              </w:rPr>
            </w:pPr>
          </w:p>
        </w:tc>
        <w:tc>
          <w:tcPr>
            <w:tcW w:w="1304" w:type="dxa"/>
            <w:tcBorders>
              <w:top w:val="single" w:sz="4" w:space="0" w:color="000000"/>
              <w:bottom w:val="nil"/>
            </w:tcBorders>
            <w:shd w:val="clear" w:color="auto" w:fill="auto"/>
            <w:vAlign w:val="bottom"/>
          </w:tcPr>
          <w:p w14:paraId="330B2AF8" w14:textId="77777777" w:rsidR="003A65C5" w:rsidRPr="001B6A99" w:rsidRDefault="003A65C5" w:rsidP="003A65C5">
            <w:pPr>
              <w:ind w:right="-79"/>
              <w:jc w:val="right"/>
              <w:rPr>
                <w:rFonts w:ascii="Arial" w:eastAsia="Arial" w:hAnsi="Arial" w:cs="Arial"/>
                <w:sz w:val="12"/>
                <w:szCs w:val="12"/>
              </w:rPr>
            </w:pPr>
          </w:p>
        </w:tc>
      </w:tr>
      <w:tr w:rsidR="003A65C5" w:rsidRPr="001B6A99" w14:paraId="7F7A76B3" w14:textId="77777777" w:rsidTr="008720F7">
        <w:tc>
          <w:tcPr>
            <w:tcW w:w="3024" w:type="dxa"/>
            <w:tcBorders>
              <w:right w:val="nil"/>
            </w:tcBorders>
            <w:shd w:val="clear" w:color="auto" w:fill="auto"/>
            <w:vAlign w:val="bottom"/>
          </w:tcPr>
          <w:p w14:paraId="0FE45B63" w14:textId="77777777" w:rsidR="003A65C5" w:rsidRPr="001B6A99" w:rsidRDefault="003A65C5" w:rsidP="003A65C5">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w:t>
            </w:r>
          </w:p>
        </w:tc>
        <w:tc>
          <w:tcPr>
            <w:tcW w:w="1304" w:type="dxa"/>
            <w:tcBorders>
              <w:top w:val="nil"/>
              <w:left w:val="nil"/>
              <w:bottom w:val="nil"/>
              <w:right w:val="nil"/>
            </w:tcBorders>
            <w:shd w:val="clear" w:color="auto" w:fill="auto"/>
            <w:vAlign w:val="bottom"/>
          </w:tcPr>
          <w:p w14:paraId="4692AD32" w14:textId="6793580D" w:rsidR="003A65C5" w:rsidRPr="001B6A99" w:rsidRDefault="003A65C5" w:rsidP="003A65C5">
            <w:pPr>
              <w:ind w:right="-79"/>
              <w:jc w:val="right"/>
              <w:rPr>
                <w:rFonts w:ascii="Arial" w:eastAsia="Arial" w:hAnsi="Arial" w:cs="Arial"/>
                <w:sz w:val="16"/>
                <w:szCs w:val="16"/>
              </w:rPr>
            </w:pPr>
            <w:r w:rsidRPr="001B6A99">
              <w:rPr>
                <w:rFonts w:ascii="Arial" w:eastAsia="Arial" w:hAnsi="Arial" w:cs="Arial"/>
                <w:sz w:val="16"/>
                <w:szCs w:val="16"/>
              </w:rPr>
              <w:t>60,722</w:t>
            </w:r>
          </w:p>
        </w:tc>
        <w:tc>
          <w:tcPr>
            <w:tcW w:w="1216" w:type="dxa"/>
            <w:tcBorders>
              <w:top w:val="nil"/>
              <w:left w:val="nil"/>
              <w:bottom w:val="single" w:sz="4" w:space="0" w:color="auto"/>
              <w:right w:val="nil"/>
            </w:tcBorders>
            <w:shd w:val="clear" w:color="auto" w:fill="auto"/>
            <w:vAlign w:val="bottom"/>
          </w:tcPr>
          <w:p w14:paraId="040B34E7" w14:textId="2AC52633"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189,6</w:t>
            </w:r>
            <w:r w:rsidR="008720F7" w:rsidRPr="001B6A99">
              <w:rPr>
                <w:rFonts w:ascii="Arial" w:eastAsia="Browallia New" w:hAnsi="Arial" w:cs="Arial"/>
                <w:sz w:val="16"/>
                <w:szCs w:val="16"/>
                <w:lang w:val="en-GB"/>
              </w:rPr>
              <w:t>27</w:t>
            </w:r>
          </w:p>
        </w:tc>
        <w:tc>
          <w:tcPr>
            <w:tcW w:w="1304" w:type="dxa"/>
            <w:tcBorders>
              <w:top w:val="nil"/>
              <w:left w:val="nil"/>
              <w:bottom w:val="single" w:sz="4" w:space="0" w:color="auto"/>
              <w:right w:val="nil"/>
            </w:tcBorders>
            <w:shd w:val="clear" w:color="auto" w:fill="auto"/>
            <w:vAlign w:val="bottom"/>
          </w:tcPr>
          <w:p w14:paraId="3CF93E50" w14:textId="46F3A73A"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(174,20</w:t>
            </w:r>
            <w:r w:rsidR="00EC67AA" w:rsidRPr="001B6A99">
              <w:rPr>
                <w:rFonts w:ascii="Arial" w:eastAsia="Browallia New" w:hAnsi="Arial" w:cs="Arial"/>
                <w:sz w:val="16"/>
                <w:szCs w:val="16"/>
                <w:lang w:val="en-GB"/>
              </w:rPr>
              <w:t>3</w:t>
            </w:r>
            <w:r w:rsidRPr="001B6A99">
              <w:rPr>
                <w:rFonts w:ascii="Arial" w:eastAsia="Browallia New" w:hAnsi="Arial" w:cs="Arial"/>
                <w:sz w:val="16"/>
                <w:szCs w:val="16"/>
                <w:lang w:val="en-GB"/>
              </w:rPr>
              <w:t>)</w:t>
            </w:r>
          </w:p>
        </w:tc>
        <w:tc>
          <w:tcPr>
            <w:tcW w:w="1304" w:type="dxa"/>
            <w:tcBorders>
              <w:top w:val="nil"/>
              <w:left w:val="nil"/>
              <w:bottom w:val="single" w:sz="4" w:space="0" w:color="auto"/>
              <w:right w:val="nil"/>
            </w:tcBorders>
            <w:shd w:val="clear" w:color="auto" w:fill="auto"/>
            <w:vAlign w:val="bottom"/>
          </w:tcPr>
          <w:p w14:paraId="40D845F9" w14:textId="1692E7F2"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(3,96</w:t>
            </w:r>
            <w:r w:rsidR="008720F7" w:rsidRPr="001B6A99">
              <w:rPr>
                <w:rFonts w:ascii="Arial" w:eastAsia="Browallia New" w:hAnsi="Arial" w:cs="Arial"/>
                <w:sz w:val="16"/>
                <w:szCs w:val="16"/>
                <w:lang w:val="en-GB"/>
              </w:rPr>
              <w:t>3</w:t>
            </w:r>
            <w:r w:rsidRPr="001B6A99">
              <w:rPr>
                <w:rFonts w:ascii="Arial" w:eastAsia="Browallia New" w:hAnsi="Arial" w:cs="Arial"/>
                <w:sz w:val="16"/>
                <w:szCs w:val="16"/>
                <w:lang w:val="en-GB"/>
              </w:rPr>
              <w:t>)</w:t>
            </w:r>
          </w:p>
        </w:tc>
        <w:tc>
          <w:tcPr>
            <w:tcW w:w="1304" w:type="dxa"/>
            <w:tcBorders>
              <w:top w:val="nil"/>
              <w:left w:val="nil"/>
              <w:bottom w:val="nil"/>
              <w:right w:val="nil"/>
            </w:tcBorders>
            <w:shd w:val="clear" w:color="auto" w:fill="auto"/>
            <w:vAlign w:val="bottom"/>
          </w:tcPr>
          <w:p w14:paraId="4401432A" w14:textId="3D66DA64"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72,18</w:t>
            </w:r>
            <w:r w:rsidR="006D02B8" w:rsidRPr="001B6A99">
              <w:rPr>
                <w:rFonts w:ascii="Arial" w:eastAsia="Browallia New" w:hAnsi="Arial" w:cs="Arial"/>
                <w:sz w:val="16"/>
                <w:szCs w:val="16"/>
                <w:lang w:val="en-GB"/>
              </w:rPr>
              <w:t>3</w:t>
            </w:r>
          </w:p>
        </w:tc>
      </w:tr>
      <w:tr w:rsidR="003A65C5" w:rsidRPr="001B6A99" w14:paraId="1D2BF5CF" w14:textId="77777777" w:rsidTr="008720F7">
        <w:tc>
          <w:tcPr>
            <w:tcW w:w="3024" w:type="dxa"/>
            <w:tcBorders>
              <w:right w:val="nil"/>
            </w:tcBorders>
            <w:shd w:val="clear" w:color="auto" w:fill="auto"/>
            <w:vAlign w:val="bottom"/>
          </w:tcPr>
          <w:p w14:paraId="1828A611" w14:textId="77777777" w:rsidR="003A65C5" w:rsidRPr="001B6A99" w:rsidRDefault="003A65C5" w:rsidP="003A65C5">
            <w:pPr>
              <w:ind w:left="-109"/>
              <w:jc w:val="both"/>
              <w:rPr>
                <w:rFonts w:ascii="Arial" w:eastAsia="Arial" w:hAnsi="Arial" w:cs="Arial"/>
                <w:sz w:val="12"/>
                <w:szCs w:val="12"/>
              </w:rPr>
            </w:pPr>
          </w:p>
        </w:tc>
        <w:tc>
          <w:tcPr>
            <w:tcW w:w="1304" w:type="dxa"/>
            <w:tcBorders>
              <w:top w:val="nil"/>
              <w:left w:val="nil"/>
              <w:bottom w:val="nil"/>
              <w:right w:val="nil"/>
            </w:tcBorders>
            <w:shd w:val="clear" w:color="auto" w:fill="auto"/>
            <w:vAlign w:val="bottom"/>
          </w:tcPr>
          <w:p w14:paraId="6A77A986" w14:textId="77777777" w:rsidR="003A65C5" w:rsidRPr="001B6A99" w:rsidRDefault="003A65C5" w:rsidP="003A65C5">
            <w:pPr>
              <w:ind w:right="-79"/>
              <w:jc w:val="right"/>
              <w:rPr>
                <w:rFonts w:ascii="Arial" w:eastAsia="Arial" w:hAnsi="Arial" w:cs="Arial"/>
                <w:sz w:val="12"/>
                <w:szCs w:val="12"/>
              </w:rPr>
            </w:pPr>
          </w:p>
        </w:tc>
        <w:tc>
          <w:tcPr>
            <w:tcW w:w="1216" w:type="dxa"/>
            <w:tcBorders>
              <w:top w:val="single" w:sz="4" w:space="0" w:color="auto"/>
              <w:left w:val="nil"/>
              <w:bottom w:val="nil"/>
              <w:right w:val="nil"/>
            </w:tcBorders>
            <w:shd w:val="clear" w:color="auto" w:fill="auto"/>
            <w:vAlign w:val="bottom"/>
          </w:tcPr>
          <w:p w14:paraId="0BAF613C" w14:textId="77777777" w:rsidR="003A65C5" w:rsidRPr="001B6A99" w:rsidRDefault="003A65C5" w:rsidP="003A65C5">
            <w:pPr>
              <w:ind w:right="-79"/>
              <w:jc w:val="right"/>
              <w:rPr>
                <w:rFonts w:ascii="Arial" w:eastAsia="Arial" w:hAnsi="Arial" w:cs="Arial"/>
                <w:sz w:val="12"/>
                <w:szCs w:val="12"/>
              </w:rPr>
            </w:pPr>
          </w:p>
        </w:tc>
        <w:tc>
          <w:tcPr>
            <w:tcW w:w="1304" w:type="dxa"/>
            <w:tcBorders>
              <w:top w:val="single" w:sz="4" w:space="0" w:color="auto"/>
              <w:left w:val="nil"/>
              <w:bottom w:val="nil"/>
              <w:right w:val="nil"/>
            </w:tcBorders>
            <w:shd w:val="clear" w:color="auto" w:fill="auto"/>
            <w:vAlign w:val="bottom"/>
          </w:tcPr>
          <w:p w14:paraId="6231EF52" w14:textId="77777777" w:rsidR="003A65C5" w:rsidRPr="001B6A99" w:rsidRDefault="003A65C5" w:rsidP="003A65C5">
            <w:pPr>
              <w:ind w:right="-79"/>
              <w:jc w:val="right"/>
              <w:rPr>
                <w:rFonts w:ascii="Arial" w:eastAsia="Arial" w:hAnsi="Arial" w:cs="Arial"/>
                <w:sz w:val="12"/>
                <w:szCs w:val="12"/>
              </w:rPr>
            </w:pPr>
          </w:p>
        </w:tc>
        <w:tc>
          <w:tcPr>
            <w:tcW w:w="1304" w:type="dxa"/>
            <w:tcBorders>
              <w:top w:val="single" w:sz="4" w:space="0" w:color="auto"/>
              <w:left w:val="nil"/>
              <w:bottom w:val="nil"/>
              <w:right w:val="nil"/>
            </w:tcBorders>
            <w:shd w:val="clear" w:color="auto" w:fill="auto"/>
            <w:vAlign w:val="bottom"/>
          </w:tcPr>
          <w:p w14:paraId="30B7034B" w14:textId="77777777" w:rsidR="003A65C5" w:rsidRPr="001B6A99" w:rsidRDefault="003A65C5" w:rsidP="003A65C5">
            <w:pPr>
              <w:ind w:right="-79"/>
              <w:jc w:val="right"/>
              <w:rPr>
                <w:rFonts w:ascii="Arial" w:eastAsia="Arial" w:hAnsi="Arial" w:cs="Arial"/>
                <w:sz w:val="12"/>
                <w:szCs w:val="12"/>
              </w:rPr>
            </w:pPr>
          </w:p>
        </w:tc>
        <w:tc>
          <w:tcPr>
            <w:tcW w:w="1304" w:type="dxa"/>
            <w:tcBorders>
              <w:top w:val="nil"/>
              <w:left w:val="nil"/>
              <w:bottom w:val="nil"/>
              <w:right w:val="nil"/>
            </w:tcBorders>
            <w:shd w:val="clear" w:color="auto" w:fill="auto"/>
            <w:vAlign w:val="bottom"/>
          </w:tcPr>
          <w:p w14:paraId="78061A4D" w14:textId="77777777" w:rsidR="003A65C5" w:rsidRPr="001B6A99" w:rsidRDefault="003A65C5" w:rsidP="003A65C5">
            <w:pPr>
              <w:ind w:right="-79"/>
              <w:jc w:val="right"/>
              <w:rPr>
                <w:rFonts w:ascii="Arial" w:eastAsia="Arial" w:hAnsi="Arial" w:cs="Arial"/>
                <w:sz w:val="12"/>
                <w:szCs w:val="12"/>
              </w:rPr>
            </w:pPr>
          </w:p>
        </w:tc>
      </w:tr>
      <w:tr w:rsidR="003A65C5" w:rsidRPr="001B6A99" w14:paraId="26D2D5F2" w14:textId="77777777" w:rsidTr="003A65C5">
        <w:tc>
          <w:tcPr>
            <w:tcW w:w="3024" w:type="dxa"/>
            <w:tcBorders>
              <w:right w:val="nil"/>
            </w:tcBorders>
            <w:shd w:val="clear" w:color="auto" w:fill="auto"/>
            <w:vAlign w:val="bottom"/>
          </w:tcPr>
          <w:p w14:paraId="3A81C72A" w14:textId="77777777" w:rsidR="003A65C5" w:rsidRPr="001B6A99" w:rsidRDefault="003A65C5" w:rsidP="003A65C5">
            <w:pPr>
              <w:ind w:left="-109"/>
              <w:jc w:val="both"/>
              <w:rPr>
                <w:rFonts w:ascii="Arial" w:eastAsia="Arial" w:hAnsi="Arial" w:cs="Arial"/>
                <w:sz w:val="16"/>
                <w:szCs w:val="16"/>
              </w:rPr>
            </w:pPr>
            <w:r w:rsidRPr="001B6A99">
              <w:rPr>
                <w:rFonts w:ascii="Arial" w:eastAsia="Arial" w:hAnsi="Arial" w:cs="Arial"/>
                <w:sz w:val="16"/>
                <w:szCs w:val="16"/>
              </w:rPr>
              <w:t xml:space="preserve">   Less:  </w:t>
            </w:r>
            <w:r w:rsidRPr="001B6A99">
              <w:rPr>
                <w:rFonts w:ascii="Arial" w:eastAsia="Arial" w:hAnsi="Arial" w:cs="Arial"/>
                <w:sz w:val="16"/>
                <w:szCs w:val="20"/>
                <w:lang w:val="en-GB"/>
              </w:rPr>
              <w:t>Allowance for</w:t>
            </w:r>
            <w:r w:rsidRPr="001B6A99">
              <w:rPr>
                <w:rFonts w:ascii="Arial" w:eastAsia="Arial" w:hAnsi="Arial" w:cs="Arial"/>
                <w:sz w:val="16"/>
                <w:szCs w:val="16"/>
              </w:rPr>
              <w:t xml:space="preserve"> impairment</w:t>
            </w:r>
          </w:p>
        </w:tc>
        <w:tc>
          <w:tcPr>
            <w:tcW w:w="1304" w:type="dxa"/>
            <w:tcBorders>
              <w:top w:val="nil"/>
              <w:left w:val="nil"/>
              <w:bottom w:val="single" w:sz="4" w:space="0" w:color="auto"/>
              <w:right w:val="nil"/>
            </w:tcBorders>
            <w:shd w:val="clear" w:color="auto" w:fill="auto"/>
            <w:vAlign w:val="bottom"/>
          </w:tcPr>
          <w:p w14:paraId="1FC25C3E" w14:textId="35F0A6F1" w:rsidR="003A65C5" w:rsidRPr="001B6A99" w:rsidRDefault="003A65C5" w:rsidP="003A65C5">
            <w:pPr>
              <w:ind w:right="-79"/>
              <w:jc w:val="right"/>
              <w:rPr>
                <w:rFonts w:ascii="Arial" w:eastAsia="Arial" w:hAnsi="Arial" w:cs="Arial"/>
                <w:sz w:val="16"/>
                <w:szCs w:val="16"/>
              </w:rPr>
            </w:pPr>
            <w:r w:rsidRPr="001B6A99">
              <w:rPr>
                <w:rFonts w:ascii="Arial" w:eastAsia="Arial" w:hAnsi="Arial" w:cs="Arial"/>
                <w:sz w:val="16"/>
                <w:szCs w:val="16"/>
              </w:rPr>
              <w:t>(17,31</w:t>
            </w:r>
            <w:r w:rsidR="00AF5F2E" w:rsidRPr="001B6A99">
              <w:rPr>
                <w:rFonts w:ascii="Arial" w:eastAsia="Arial" w:hAnsi="Arial" w:cs="Arial"/>
                <w:sz w:val="16"/>
                <w:szCs w:val="16"/>
                <w:lang w:val="en-GB"/>
              </w:rPr>
              <w:t>6</w:t>
            </w:r>
            <w:r w:rsidRPr="001B6A99">
              <w:rPr>
                <w:rFonts w:ascii="Arial" w:eastAsia="Arial" w:hAnsi="Arial" w:cs="Arial"/>
                <w:sz w:val="16"/>
                <w:szCs w:val="16"/>
              </w:rPr>
              <w:t>)</w:t>
            </w:r>
          </w:p>
        </w:tc>
        <w:tc>
          <w:tcPr>
            <w:tcW w:w="1216" w:type="dxa"/>
            <w:tcBorders>
              <w:top w:val="nil"/>
              <w:left w:val="nil"/>
              <w:bottom w:val="nil"/>
              <w:right w:val="nil"/>
            </w:tcBorders>
            <w:shd w:val="clear" w:color="auto" w:fill="auto"/>
            <w:vAlign w:val="bottom"/>
          </w:tcPr>
          <w:p w14:paraId="7E598306" w14:textId="77777777" w:rsidR="003A65C5" w:rsidRPr="001B6A99" w:rsidRDefault="003A65C5" w:rsidP="003A65C5">
            <w:pPr>
              <w:ind w:right="-79"/>
              <w:jc w:val="right"/>
              <w:rPr>
                <w:rFonts w:ascii="Arial" w:eastAsia="Arial" w:hAnsi="Arial" w:cs="Arial"/>
                <w:sz w:val="16"/>
                <w:szCs w:val="16"/>
              </w:rPr>
            </w:pPr>
          </w:p>
        </w:tc>
        <w:tc>
          <w:tcPr>
            <w:tcW w:w="1304" w:type="dxa"/>
            <w:tcBorders>
              <w:top w:val="nil"/>
              <w:left w:val="nil"/>
              <w:bottom w:val="nil"/>
              <w:right w:val="nil"/>
            </w:tcBorders>
            <w:shd w:val="clear" w:color="auto" w:fill="auto"/>
            <w:vAlign w:val="bottom"/>
          </w:tcPr>
          <w:p w14:paraId="4B04687A" w14:textId="77777777" w:rsidR="003A65C5" w:rsidRPr="001B6A99" w:rsidRDefault="003A65C5" w:rsidP="003A65C5">
            <w:pPr>
              <w:ind w:right="-79"/>
              <w:jc w:val="right"/>
              <w:rPr>
                <w:rFonts w:ascii="Arial" w:eastAsia="Arial" w:hAnsi="Arial" w:cs="Arial"/>
                <w:sz w:val="16"/>
                <w:szCs w:val="16"/>
              </w:rPr>
            </w:pPr>
          </w:p>
        </w:tc>
        <w:tc>
          <w:tcPr>
            <w:tcW w:w="1304" w:type="dxa"/>
            <w:tcBorders>
              <w:top w:val="nil"/>
              <w:left w:val="nil"/>
              <w:bottom w:val="nil"/>
              <w:right w:val="nil"/>
            </w:tcBorders>
            <w:shd w:val="clear" w:color="auto" w:fill="auto"/>
            <w:vAlign w:val="bottom"/>
          </w:tcPr>
          <w:p w14:paraId="0328EE5C" w14:textId="77777777" w:rsidR="003A65C5" w:rsidRPr="001B6A99" w:rsidRDefault="003A65C5" w:rsidP="003A65C5">
            <w:pPr>
              <w:ind w:right="-79"/>
              <w:jc w:val="right"/>
              <w:rPr>
                <w:rFonts w:ascii="Arial" w:eastAsia="Arial" w:hAnsi="Arial" w:cs="Arial"/>
                <w:sz w:val="16"/>
                <w:szCs w:val="16"/>
              </w:rPr>
            </w:pPr>
          </w:p>
        </w:tc>
        <w:tc>
          <w:tcPr>
            <w:tcW w:w="1304" w:type="dxa"/>
            <w:tcBorders>
              <w:top w:val="nil"/>
              <w:left w:val="nil"/>
              <w:bottom w:val="single" w:sz="4" w:space="0" w:color="auto"/>
              <w:right w:val="nil"/>
            </w:tcBorders>
            <w:shd w:val="clear" w:color="auto" w:fill="auto"/>
            <w:vAlign w:val="bottom"/>
          </w:tcPr>
          <w:p w14:paraId="544CF153" w14:textId="31FDFCAA"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(18,9</w:t>
            </w:r>
            <w:r w:rsidR="008720F7" w:rsidRPr="001B6A99">
              <w:rPr>
                <w:rFonts w:ascii="Arial" w:eastAsia="Browallia New" w:hAnsi="Arial" w:cs="Arial"/>
                <w:sz w:val="16"/>
                <w:szCs w:val="16"/>
                <w:lang w:val="en-GB"/>
              </w:rPr>
              <w:t>90</w:t>
            </w:r>
            <w:r w:rsidRPr="001B6A99">
              <w:rPr>
                <w:rFonts w:ascii="Arial" w:eastAsia="Browallia New" w:hAnsi="Arial" w:cs="Arial"/>
                <w:sz w:val="16"/>
                <w:szCs w:val="16"/>
                <w:lang w:val="en-GB"/>
              </w:rPr>
              <w:t>)</w:t>
            </w:r>
          </w:p>
        </w:tc>
      </w:tr>
      <w:tr w:rsidR="003A65C5" w:rsidRPr="001B6A99" w14:paraId="2C806586" w14:textId="77777777" w:rsidTr="003A65C5">
        <w:tc>
          <w:tcPr>
            <w:tcW w:w="3024" w:type="dxa"/>
            <w:shd w:val="clear" w:color="auto" w:fill="auto"/>
            <w:vAlign w:val="bottom"/>
          </w:tcPr>
          <w:p w14:paraId="016678C3" w14:textId="77777777" w:rsidR="003A65C5" w:rsidRPr="001B6A99" w:rsidRDefault="003A65C5" w:rsidP="003A65C5">
            <w:pPr>
              <w:jc w:val="both"/>
              <w:rPr>
                <w:rFonts w:ascii="Arial" w:eastAsia="Arial" w:hAnsi="Arial" w:cs="Arial"/>
                <w:sz w:val="12"/>
                <w:szCs w:val="12"/>
              </w:rPr>
            </w:pPr>
          </w:p>
        </w:tc>
        <w:tc>
          <w:tcPr>
            <w:tcW w:w="1304" w:type="dxa"/>
            <w:tcBorders>
              <w:top w:val="single" w:sz="4" w:space="0" w:color="000000"/>
            </w:tcBorders>
            <w:shd w:val="clear" w:color="auto" w:fill="auto"/>
            <w:vAlign w:val="bottom"/>
          </w:tcPr>
          <w:p w14:paraId="53338E21" w14:textId="77777777" w:rsidR="003A65C5" w:rsidRPr="001B6A99" w:rsidRDefault="003A65C5" w:rsidP="003A65C5">
            <w:pPr>
              <w:ind w:right="-79"/>
              <w:jc w:val="right"/>
              <w:rPr>
                <w:rFonts w:ascii="Arial" w:eastAsia="Arial" w:hAnsi="Arial" w:cs="Arial"/>
                <w:sz w:val="12"/>
                <w:szCs w:val="12"/>
              </w:rPr>
            </w:pPr>
          </w:p>
        </w:tc>
        <w:tc>
          <w:tcPr>
            <w:tcW w:w="1216" w:type="dxa"/>
            <w:tcBorders>
              <w:top w:val="nil"/>
            </w:tcBorders>
            <w:shd w:val="clear" w:color="auto" w:fill="auto"/>
            <w:vAlign w:val="bottom"/>
          </w:tcPr>
          <w:p w14:paraId="7BE07827" w14:textId="77777777" w:rsidR="003A65C5" w:rsidRPr="001B6A99" w:rsidRDefault="003A65C5" w:rsidP="003A65C5">
            <w:pPr>
              <w:ind w:right="-79"/>
              <w:jc w:val="right"/>
              <w:rPr>
                <w:rFonts w:ascii="Arial" w:eastAsia="Arial" w:hAnsi="Arial" w:cs="Arial"/>
                <w:sz w:val="12"/>
                <w:szCs w:val="12"/>
              </w:rPr>
            </w:pPr>
          </w:p>
        </w:tc>
        <w:tc>
          <w:tcPr>
            <w:tcW w:w="1304" w:type="dxa"/>
            <w:tcBorders>
              <w:top w:val="nil"/>
            </w:tcBorders>
            <w:shd w:val="clear" w:color="auto" w:fill="auto"/>
            <w:vAlign w:val="bottom"/>
          </w:tcPr>
          <w:p w14:paraId="6D6E789C" w14:textId="77777777" w:rsidR="003A65C5" w:rsidRPr="001B6A99" w:rsidRDefault="003A65C5" w:rsidP="003A65C5">
            <w:pPr>
              <w:ind w:right="-79"/>
              <w:jc w:val="right"/>
              <w:rPr>
                <w:rFonts w:ascii="Arial" w:eastAsia="Arial" w:hAnsi="Arial" w:cs="Arial"/>
                <w:sz w:val="12"/>
                <w:szCs w:val="12"/>
              </w:rPr>
            </w:pPr>
          </w:p>
        </w:tc>
        <w:tc>
          <w:tcPr>
            <w:tcW w:w="1304" w:type="dxa"/>
            <w:tcBorders>
              <w:top w:val="nil"/>
            </w:tcBorders>
            <w:shd w:val="clear" w:color="auto" w:fill="auto"/>
            <w:vAlign w:val="bottom"/>
          </w:tcPr>
          <w:p w14:paraId="4215F008" w14:textId="77777777" w:rsidR="003A65C5" w:rsidRPr="001B6A99" w:rsidRDefault="003A65C5" w:rsidP="003A65C5">
            <w:pPr>
              <w:ind w:right="-79"/>
              <w:jc w:val="right"/>
              <w:rPr>
                <w:rFonts w:ascii="Arial" w:eastAsia="Arial" w:hAnsi="Arial" w:cs="Arial"/>
                <w:sz w:val="12"/>
                <w:szCs w:val="12"/>
              </w:rPr>
            </w:pPr>
          </w:p>
        </w:tc>
        <w:tc>
          <w:tcPr>
            <w:tcW w:w="1304" w:type="dxa"/>
            <w:tcBorders>
              <w:top w:val="single" w:sz="4" w:space="0" w:color="000000"/>
            </w:tcBorders>
            <w:shd w:val="clear" w:color="auto" w:fill="auto"/>
            <w:vAlign w:val="bottom"/>
          </w:tcPr>
          <w:p w14:paraId="5EA64A61" w14:textId="77777777" w:rsidR="003A65C5" w:rsidRPr="001B6A99" w:rsidRDefault="003A65C5" w:rsidP="003A65C5">
            <w:pPr>
              <w:ind w:right="-79"/>
              <w:jc w:val="right"/>
              <w:rPr>
                <w:rFonts w:ascii="Arial" w:eastAsia="Arial" w:hAnsi="Arial" w:cs="Arial"/>
                <w:sz w:val="12"/>
                <w:szCs w:val="12"/>
              </w:rPr>
            </w:pPr>
          </w:p>
        </w:tc>
      </w:tr>
      <w:tr w:rsidR="003A65C5" w:rsidRPr="001B6A99" w14:paraId="4C96CFF4" w14:textId="77777777" w:rsidTr="003A65C5">
        <w:tc>
          <w:tcPr>
            <w:tcW w:w="3024" w:type="dxa"/>
            <w:shd w:val="clear" w:color="auto" w:fill="auto"/>
            <w:vAlign w:val="bottom"/>
          </w:tcPr>
          <w:p w14:paraId="54C389F0" w14:textId="77777777" w:rsidR="003A65C5" w:rsidRPr="001B6A99" w:rsidRDefault="003A65C5" w:rsidP="003A65C5">
            <w:pPr>
              <w:ind w:left="-109"/>
              <w:jc w:val="both"/>
              <w:rPr>
                <w:rFonts w:ascii="Arial" w:eastAsia="Arial" w:hAnsi="Arial" w:cs="Arial"/>
                <w:sz w:val="16"/>
                <w:szCs w:val="16"/>
              </w:rPr>
            </w:pPr>
            <w:r w:rsidRPr="001B6A99">
              <w:rPr>
                <w:rFonts w:ascii="Arial" w:eastAsia="Arial" w:hAnsi="Arial" w:cs="Arial"/>
                <w:sz w:val="16"/>
                <w:szCs w:val="16"/>
              </w:rPr>
              <w:t xml:space="preserve">   Total properties for sale - net</w:t>
            </w:r>
          </w:p>
        </w:tc>
        <w:tc>
          <w:tcPr>
            <w:tcW w:w="1304" w:type="dxa"/>
            <w:tcBorders>
              <w:bottom w:val="single" w:sz="4" w:space="0" w:color="000000"/>
            </w:tcBorders>
            <w:shd w:val="clear" w:color="auto" w:fill="auto"/>
            <w:vAlign w:val="bottom"/>
          </w:tcPr>
          <w:p w14:paraId="6C8FA83B" w14:textId="1BBA256A" w:rsidR="003A65C5" w:rsidRPr="001B6A99" w:rsidRDefault="003A65C5" w:rsidP="003A65C5">
            <w:pPr>
              <w:ind w:right="-79"/>
              <w:jc w:val="right"/>
              <w:rPr>
                <w:rFonts w:ascii="Arial" w:eastAsia="Arial" w:hAnsi="Arial" w:cs="Arial"/>
                <w:sz w:val="16"/>
                <w:szCs w:val="16"/>
              </w:rPr>
            </w:pPr>
            <w:r w:rsidRPr="001B6A99">
              <w:rPr>
                <w:rFonts w:ascii="Arial" w:eastAsia="Arial" w:hAnsi="Arial" w:cs="Arial"/>
                <w:sz w:val="16"/>
                <w:szCs w:val="16"/>
              </w:rPr>
              <w:t>43,40</w:t>
            </w:r>
            <w:r w:rsidR="00AF5F2E" w:rsidRPr="001B6A99">
              <w:rPr>
                <w:rFonts w:ascii="Arial" w:eastAsia="Arial" w:hAnsi="Arial" w:cs="Arial"/>
                <w:sz w:val="16"/>
                <w:szCs w:val="16"/>
              </w:rPr>
              <w:t>6</w:t>
            </w:r>
          </w:p>
        </w:tc>
        <w:tc>
          <w:tcPr>
            <w:tcW w:w="1216" w:type="dxa"/>
            <w:shd w:val="clear" w:color="auto" w:fill="auto"/>
            <w:vAlign w:val="bottom"/>
          </w:tcPr>
          <w:p w14:paraId="5E35DCCA" w14:textId="77777777" w:rsidR="003A65C5" w:rsidRPr="001B6A99" w:rsidRDefault="003A65C5" w:rsidP="003A65C5">
            <w:pPr>
              <w:ind w:right="-79"/>
              <w:jc w:val="right"/>
              <w:rPr>
                <w:rFonts w:ascii="Arial" w:eastAsia="Arial" w:hAnsi="Arial" w:cs="Arial"/>
                <w:sz w:val="16"/>
                <w:szCs w:val="16"/>
              </w:rPr>
            </w:pPr>
          </w:p>
        </w:tc>
        <w:tc>
          <w:tcPr>
            <w:tcW w:w="1304" w:type="dxa"/>
            <w:shd w:val="clear" w:color="auto" w:fill="auto"/>
            <w:vAlign w:val="bottom"/>
          </w:tcPr>
          <w:p w14:paraId="536406E0" w14:textId="77777777" w:rsidR="003A65C5" w:rsidRPr="001B6A99" w:rsidRDefault="003A65C5" w:rsidP="003A65C5">
            <w:pPr>
              <w:ind w:right="-79"/>
              <w:jc w:val="right"/>
              <w:rPr>
                <w:rFonts w:ascii="Arial" w:eastAsia="Arial" w:hAnsi="Arial" w:cs="Arial"/>
                <w:sz w:val="16"/>
                <w:szCs w:val="16"/>
              </w:rPr>
            </w:pPr>
          </w:p>
        </w:tc>
        <w:tc>
          <w:tcPr>
            <w:tcW w:w="1304" w:type="dxa"/>
            <w:shd w:val="clear" w:color="auto" w:fill="auto"/>
            <w:vAlign w:val="bottom"/>
          </w:tcPr>
          <w:p w14:paraId="3F68A2E1" w14:textId="77777777" w:rsidR="003A65C5" w:rsidRPr="001B6A99" w:rsidRDefault="003A65C5" w:rsidP="003A65C5">
            <w:pPr>
              <w:ind w:right="-79"/>
              <w:jc w:val="right"/>
              <w:rPr>
                <w:rFonts w:ascii="Arial" w:eastAsia="Browallia New" w:hAnsi="Arial" w:cs="Arial"/>
                <w:sz w:val="16"/>
                <w:szCs w:val="16"/>
                <w:lang w:val="en-GB"/>
              </w:rPr>
            </w:pPr>
          </w:p>
        </w:tc>
        <w:tc>
          <w:tcPr>
            <w:tcW w:w="1304" w:type="dxa"/>
            <w:tcBorders>
              <w:bottom w:val="single" w:sz="4" w:space="0" w:color="000000"/>
            </w:tcBorders>
            <w:shd w:val="clear" w:color="auto" w:fill="auto"/>
            <w:vAlign w:val="bottom"/>
          </w:tcPr>
          <w:p w14:paraId="2C3D73F9" w14:textId="5F8D77F7" w:rsidR="003A65C5" w:rsidRPr="001B6A99" w:rsidRDefault="003A65C5" w:rsidP="003A65C5">
            <w:pPr>
              <w:ind w:right="-79"/>
              <w:jc w:val="right"/>
              <w:rPr>
                <w:rFonts w:ascii="Arial" w:eastAsia="Arial" w:hAnsi="Arial" w:cs="Arial"/>
                <w:sz w:val="16"/>
                <w:szCs w:val="16"/>
              </w:rPr>
            </w:pPr>
            <w:r w:rsidRPr="001B6A99">
              <w:rPr>
                <w:rFonts w:ascii="Arial" w:eastAsia="Browallia New" w:hAnsi="Arial" w:cs="Arial"/>
                <w:sz w:val="16"/>
                <w:szCs w:val="16"/>
                <w:lang w:val="en-GB"/>
              </w:rPr>
              <w:t>53,19</w:t>
            </w:r>
            <w:r w:rsidR="006D02B8" w:rsidRPr="001B6A99">
              <w:rPr>
                <w:rFonts w:ascii="Arial" w:eastAsia="Browallia New" w:hAnsi="Arial" w:cs="Arial"/>
                <w:sz w:val="16"/>
                <w:szCs w:val="16"/>
                <w:lang w:val="en-GB"/>
              </w:rPr>
              <w:t>3</w:t>
            </w:r>
          </w:p>
        </w:tc>
      </w:tr>
    </w:tbl>
    <w:p w14:paraId="7FAFFD2F" w14:textId="1768A051" w:rsidR="00E36B61" w:rsidRPr="0027108A" w:rsidRDefault="00E36B61">
      <w:pPr>
        <w:overflowPunct/>
        <w:autoSpaceDE/>
        <w:autoSpaceDN/>
        <w:adjustRightInd/>
        <w:textAlignment w:val="auto"/>
        <w:rPr>
          <w:rFonts w:ascii="Arial" w:eastAsia="Arial" w:hAnsi="Arial" w:cs="Arial"/>
          <w:bCs/>
          <w:color w:val="000000"/>
          <w:sz w:val="6"/>
          <w:szCs w:val="6"/>
        </w:rPr>
      </w:pPr>
      <w:r w:rsidRPr="001B6A99">
        <w:rPr>
          <w:rFonts w:ascii="Arial" w:eastAsia="Arial" w:hAnsi="Arial" w:cs="Arial"/>
          <w:bCs/>
          <w:color w:val="000000"/>
          <w:sz w:val="20"/>
          <w:szCs w:val="20"/>
        </w:rPr>
        <w:br w:type="page"/>
      </w:r>
    </w:p>
    <w:p w14:paraId="23DB0BBC" w14:textId="77777777" w:rsidR="00E652D4" w:rsidRPr="001B6A99" w:rsidRDefault="00E652D4">
      <w:pPr>
        <w:overflowPunct/>
        <w:autoSpaceDE/>
        <w:autoSpaceDN/>
        <w:adjustRightInd/>
        <w:textAlignment w:val="auto"/>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5D59D524" w14:textId="77777777">
        <w:trPr>
          <w:trHeight w:val="386"/>
        </w:trPr>
        <w:tc>
          <w:tcPr>
            <w:tcW w:w="9461" w:type="dxa"/>
            <w:shd w:val="clear" w:color="auto" w:fill="FFA543"/>
            <w:vAlign w:val="center"/>
          </w:tcPr>
          <w:p w14:paraId="1D90F6D4" w14:textId="4D6BBF8C"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7</w:t>
            </w:r>
            <w:r w:rsidRPr="001B6A99">
              <w:rPr>
                <w:rFonts w:ascii="Arial" w:eastAsia="Arial" w:hAnsi="Arial" w:cs="Arial"/>
                <w:b/>
                <w:color w:val="FFFFFF"/>
                <w:sz w:val="20"/>
                <w:szCs w:val="20"/>
              </w:rPr>
              <w:tab/>
              <w:t>Property, premises and equipment</w:t>
            </w:r>
            <w:r w:rsidR="00784EE7">
              <w:rPr>
                <w:rFonts w:ascii="Arial" w:eastAsia="Arial" w:hAnsi="Arial" w:cstheme="minorBidi"/>
                <w:b/>
                <w:color w:val="FFFFFF"/>
                <w:sz w:val="20"/>
                <w:szCs w:val="20"/>
                <w:lang w:val="en-GB"/>
              </w:rPr>
              <w:t>,</w:t>
            </w:r>
            <w:r w:rsidRPr="001B6A99">
              <w:rPr>
                <w:rFonts w:ascii="Arial" w:eastAsia="Arial" w:hAnsi="Arial" w:cs="Arial"/>
                <w:b/>
                <w:color w:val="FFFFFF"/>
                <w:sz w:val="20"/>
                <w:szCs w:val="20"/>
              </w:rPr>
              <w:t xml:space="preserve"> net</w:t>
            </w:r>
          </w:p>
        </w:tc>
      </w:tr>
    </w:tbl>
    <w:p w14:paraId="5A52B3C6" w14:textId="64740FF2" w:rsidR="00A34123" w:rsidRPr="001B6A99" w:rsidRDefault="00A34123">
      <w:pPr>
        <w:jc w:val="both"/>
        <w:rPr>
          <w:rFonts w:ascii="Arial" w:eastAsia="Arial" w:hAnsi="Arial" w:cs="Arial"/>
          <w:b/>
          <w:color w:val="000000"/>
          <w:sz w:val="20"/>
          <w:szCs w:val="20"/>
        </w:rPr>
      </w:pPr>
    </w:p>
    <w:tbl>
      <w:tblPr>
        <w:tblW w:w="9637" w:type="dxa"/>
        <w:tblInd w:w="-136" w:type="dxa"/>
        <w:tblBorders>
          <w:top w:val="nil"/>
          <w:left w:val="nil"/>
          <w:bottom w:val="nil"/>
          <w:right w:val="nil"/>
          <w:insideH w:val="nil"/>
          <w:insideV w:val="nil"/>
        </w:tblBorders>
        <w:tblLayout w:type="fixed"/>
        <w:tblLook w:val="0400" w:firstRow="0" w:lastRow="0" w:firstColumn="0" w:lastColumn="0" w:noHBand="0" w:noVBand="1"/>
      </w:tblPr>
      <w:tblGrid>
        <w:gridCol w:w="2707"/>
        <w:gridCol w:w="1155"/>
        <w:gridCol w:w="1155"/>
        <w:gridCol w:w="1155"/>
        <w:gridCol w:w="1155"/>
        <w:gridCol w:w="1155"/>
        <w:gridCol w:w="1155"/>
      </w:tblGrid>
      <w:tr w:rsidR="00CD1736" w:rsidRPr="001B6A99" w14:paraId="3EF5D48F" w14:textId="77777777" w:rsidTr="007E3480">
        <w:tc>
          <w:tcPr>
            <w:tcW w:w="2707" w:type="dxa"/>
            <w:shd w:val="clear" w:color="auto" w:fill="auto"/>
            <w:vAlign w:val="bottom"/>
          </w:tcPr>
          <w:p w14:paraId="3BBB3286" w14:textId="77777777" w:rsidR="00CD1736" w:rsidRPr="001B6A99" w:rsidRDefault="00CD1736" w:rsidP="00CD1736">
            <w:pPr>
              <w:ind w:left="34"/>
              <w:jc w:val="both"/>
              <w:rPr>
                <w:rFonts w:ascii="Arial" w:eastAsia="Arial" w:hAnsi="Arial" w:cs="Arial"/>
                <w:b/>
                <w:sz w:val="16"/>
                <w:szCs w:val="16"/>
              </w:rPr>
            </w:pPr>
          </w:p>
        </w:tc>
        <w:tc>
          <w:tcPr>
            <w:tcW w:w="6930" w:type="dxa"/>
            <w:gridSpan w:val="6"/>
            <w:tcBorders>
              <w:top w:val="single" w:sz="4" w:space="0" w:color="000000"/>
            </w:tcBorders>
            <w:shd w:val="clear" w:color="auto" w:fill="auto"/>
            <w:vAlign w:val="bottom"/>
          </w:tcPr>
          <w:p w14:paraId="29A1CB02" w14:textId="4DC75229" w:rsidR="00CD1736" w:rsidRPr="001B6A99" w:rsidRDefault="00CD1736" w:rsidP="00CD1736">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CD1736" w:rsidRPr="001B6A99" w14:paraId="36DD373A" w14:textId="77777777" w:rsidTr="007E3480">
        <w:tc>
          <w:tcPr>
            <w:tcW w:w="2707" w:type="dxa"/>
            <w:shd w:val="clear" w:color="auto" w:fill="auto"/>
            <w:vAlign w:val="bottom"/>
          </w:tcPr>
          <w:p w14:paraId="3242B898" w14:textId="77777777" w:rsidR="00CD1736" w:rsidRPr="001B6A99" w:rsidRDefault="00CD1736" w:rsidP="00CD1736">
            <w:pPr>
              <w:ind w:left="34"/>
              <w:jc w:val="both"/>
              <w:rPr>
                <w:rFonts w:ascii="Arial" w:eastAsia="Arial" w:hAnsi="Arial" w:cs="Arial"/>
                <w:b/>
                <w:sz w:val="16"/>
                <w:szCs w:val="16"/>
              </w:rPr>
            </w:pPr>
          </w:p>
        </w:tc>
        <w:tc>
          <w:tcPr>
            <w:tcW w:w="1155" w:type="dxa"/>
            <w:tcBorders>
              <w:top w:val="single" w:sz="4" w:space="0" w:color="000000"/>
            </w:tcBorders>
            <w:shd w:val="clear" w:color="auto" w:fill="auto"/>
            <w:vAlign w:val="bottom"/>
          </w:tcPr>
          <w:p w14:paraId="44B07A55"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Land</w:t>
            </w:r>
          </w:p>
        </w:tc>
        <w:tc>
          <w:tcPr>
            <w:tcW w:w="1155" w:type="dxa"/>
            <w:tcBorders>
              <w:top w:val="single" w:sz="4" w:space="0" w:color="000000"/>
            </w:tcBorders>
            <w:shd w:val="clear" w:color="auto" w:fill="auto"/>
            <w:vAlign w:val="bottom"/>
          </w:tcPr>
          <w:p w14:paraId="4151E3EC" w14:textId="77777777" w:rsidR="00CD1736" w:rsidRPr="001B6A99" w:rsidRDefault="00CD1736" w:rsidP="00CD1736">
            <w:pPr>
              <w:ind w:left="-150" w:right="-72"/>
              <w:jc w:val="right"/>
              <w:rPr>
                <w:rFonts w:ascii="Arial" w:eastAsia="Arial" w:hAnsi="Arial" w:cs="Arial"/>
                <w:b/>
                <w:sz w:val="16"/>
                <w:szCs w:val="16"/>
              </w:rPr>
            </w:pPr>
            <w:r w:rsidRPr="001B6A99">
              <w:rPr>
                <w:rFonts w:ascii="Arial" w:eastAsia="Arial" w:hAnsi="Arial" w:cs="Arial"/>
                <w:b/>
                <w:sz w:val="16"/>
                <w:szCs w:val="16"/>
              </w:rPr>
              <w:t>Building and building improvements</w:t>
            </w:r>
          </w:p>
        </w:tc>
        <w:tc>
          <w:tcPr>
            <w:tcW w:w="1155" w:type="dxa"/>
            <w:tcBorders>
              <w:top w:val="single" w:sz="4" w:space="0" w:color="000000"/>
            </w:tcBorders>
            <w:shd w:val="clear" w:color="auto" w:fill="auto"/>
            <w:vAlign w:val="bottom"/>
          </w:tcPr>
          <w:p w14:paraId="7DA1B4CA"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Office equipment</w:t>
            </w:r>
          </w:p>
        </w:tc>
        <w:tc>
          <w:tcPr>
            <w:tcW w:w="1155" w:type="dxa"/>
            <w:tcBorders>
              <w:top w:val="single" w:sz="4" w:space="0" w:color="000000"/>
            </w:tcBorders>
            <w:shd w:val="clear" w:color="auto" w:fill="auto"/>
            <w:vAlign w:val="bottom"/>
          </w:tcPr>
          <w:p w14:paraId="3FA1A457"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Vehicles</w:t>
            </w:r>
          </w:p>
        </w:tc>
        <w:tc>
          <w:tcPr>
            <w:tcW w:w="1155" w:type="dxa"/>
            <w:tcBorders>
              <w:top w:val="single" w:sz="4" w:space="0" w:color="000000"/>
            </w:tcBorders>
            <w:shd w:val="clear" w:color="auto" w:fill="auto"/>
            <w:vAlign w:val="bottom"/>
          </w:tcPr>
          <w:p w14:paraId="372A7A4B"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Right-of-use assets</w:t>
            </w:r>
          </w:p>
        </w:tc>
        <w:tc>
          <w:tcPr>
            <w:tcW w:w="1155" w:type="dxa"/>
            <w:tcBorders>
              <w:top w:val="single" w:sz="4" w:space="0" w:color="000000"/>
            </w:tcBorders>
            <w:shd w:val="clear" w:color="auto" w:fill="auto"/>
            <w:vAlign w:val="bottom"/>
          </w:tcPr>
          <w:p w14:paraId="73A25D2B"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Total</w:t>
            </w:r>
          </w:p>
        </w:tc>
      </w:tr>
      <w:tr w:rsidR="00522A2D" w:rsidRPr="001B6A99" w14:paraId="52CE61C0" w14:textId="77777777" w:rsidTr="007E3480">
        <w:tc>
          <w:tcPr>
            <w:tcW w:w="2707" w:type="dxa"/>
            <w:shd w:val="clear" w:color="auto" w:fill="auto"/>
            <w:vAlign w:val="bottom"/>
          </w:tcPr>
          <w:p w14:paraId="5F9C889B" w14:textId="77777777" w:rsidR="00522A2D" w:rsidRPr="001B6A99" w:rsidRDefault="00522A2D" w:rsidP="00522A2D">
            <w:pPr>
              <w:ind w:left="34"/>
              <w:jc w:val="both"/>
              <w:rPr>
                <w:rFonts w:ascii="Arial" w:eastAsia="Arial" w:hAnsi="Arial" w:cs="Arial"/>
                <w:b/>
                <w:sz w:val="16"/>
                <w:szCs w:val="16"/>
              </w:rPr>
            </w:pPr>
          </w:p>
        </w:tc>
        <w:tc>
          <w:tcPr>
            <w:tcW w:w="1155" w:type="dxa"/>
            <w:tcBorders>
              <w:bottom w:val="single" w:sz="4" w:space="0" w:color="000000"/>
            </w:tcBorders>
            <w:shd w:val="clear" w:color="auto" w:fill="auto"/>
          </w:tcPr>
          <w:p w14:paraId="133188AA" w14:textId="403148D3"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55" w:type="dxa"/>
            <w:tcBorders>
              <w:bottom w:val="single" w:sz="4" w:space="0" w:color="000000"/>
            </w:tcBorders>
            <w:shd w:val="clear" w:color="auto" w:fill="auto"/>
          </w:tcPr>
          <w:p w14:paraId="6E5499E0" w14:textId="11A97936"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55" w:type="dxa"/>
            <w:tcBorders>
              <w:bottom w:val="single" w:sz="4" w:space="0" w:color="000000"/>
            </w:tcBorders>
            <w:shd w:val="clear" w:color="auto" w:fill="auto"/>
          </w:tcPr>
          <w:p w14:paraId="3EA02873" w14:textId="4D3052DA"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55" w:type="dxa"/>
            <w:tcBorders>
              <w:bottom w:val="single" w:sz="4" w:space="0" w:color="000000"/>
            </w:tcBorders>
            <w:shd w:val="clear" w:color="auto" w:fill="auto"/>
          </w:tcPr>
          <w:p w14:paraId="213CAA35" w14:textId="3453C0F9"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55" w:type="dxa"/>
            <w:tcBorders>
              <w:bottom w:val="single" w:sz="4" w:space="0" w:color="000000"/>
            </w:tcBorders>
            <w:shd w:val="clear" w:color="auto" w:fill="auto"/>
          </w:tcPr>
          <w:p w14:paraId="2F5A7258" w14:textId="18A1FC33"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55" w:type="dxa"/>
            <w:tcBorders>
              <w:bottom w:val="single" w:sz="4" w:space="0" w:color="000000"/>
            </w:tcBorders>
            <w:shd w:val="clear" w:color="auto" w:fill="auto"/>
          </w:tcPr>
          <w:p w14:paraId="3BE1718F" w14:textId="69234761"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CD1736" w:rsidRPr="001B6A99" w14:paraId="0059D27E" w14:textId="77777777" w:rsidTr="007E3480">
        <w:tc>
          <w:tcPr>
            <w:tcW w:w="2707" w:type="dxa"/>
            <w:shd w:val="clear" w:color="auto" w:fill="auto"/>
            <w:vAlign w:val="bottom"/>
          </w:tcPr>
          <w:p w14:paraId="5288E4AE" w14:textId="77777777" w:rsidR="00CD1736" w:rsidRPr="001B6A99" w:rsidRDefault="00CD1736" w:rsidP="00CD1736">
            <w:pPr>
              <w:ind w:left="34"/>
              <w:jc w:val="both"/>
              <w:rPr>
                <w:rFonts w:ascii="Arial" w:eastAsia="Arial" w:hAnsi="Arial" w:cs="Arial"/>
                <w:b/>
                <w:sz w:val="16"/>
                <w:szCs w:val="16"/>
              </w:rPr>
            </w:pPr>
          </w:p>
        </w:tc>
        <w:tc>
          <w:tcPr>
            <w:tcW w:w="1155" w:type="dxa"/>
            <w:tcBorders>
              <w:top w:val="single" w:sz="4" w:space="0" w:color="000000"/>
            </w:tcBorders>
            <w:shd w:val="clear" w:color="auto" w:fill="auto"/>
            <w:vAlign w:val="bottom"/>
          </w:tcPr>
          <w:p w14:paraId="68B9D08F" w14:textId="77777777" w:rsidR="00CD1736" w:rsidRPr="001B6A99" w:rsidRDefault="00CD1736" w:rsidP="00CD1736">
            <w:pPr>
              <w:ind w:right="-72"/>
              <w:jc w:val="right"/>
              <w:rPr>
                <w:rFonts w:ascii="Arial" w:eastAsia="Arial" w:hAnsi="Arial" w:cs="Arial"/>
                <w:b/>
                <w:sz w:val="16"/>
                <w:szCs w:val="16"/>
              </w:rPr>
            </w:pPr>
          </w:p>
        </w:tc>
        <w:tc>
          <w:tcPr>
            <w:tcW w:w="1155" w:type="dxa"/>
            <w:tcBorders>
              <w:top w:val="single" w:sz="4" w:space="0" w:color="000000"/>
            </w:tcBorders>
            <w:shd w:val="clear" w:color="auto" w:fill="auto"/>
            <w:vAlign w:val="bottom"/>
          </w:tcPr>
          <w:p w14:paraId="3B82E6A0" w14:textId="77777777" w:rsidR="00CD1736" w:rsidRPr="001B6A99" w:rsidRDefault="00CD1736" w:rsidP="00CD1736">
            <w:pPr>
              <w:ind w:right="-72"/>
              <w:jc w:val="right"/>
              <w:rPr>
                <w:rFonts w:ascii="Arial" w:eastAsia="Arial" w:hAnsi="Arial" w:cs="Arial"/>
                <w:b/>
                <w:sz w:val="16"/>
                <w:szCs w:val="16"/>
              </w:rPr>
            </w:pPr>
          </w:p>
        </w:tc>
        <w:tc>
          <w:tcPr>
            <w:tcW w:w="1155" w:type="dxa"/>
            <w:tcBorders>
              <w:top w:val="single" w:sz="4" w:space="0" w:color="000000"/>
            </w:tcBorders>
            <w:shd w:val="clear" w:color="auto" w:fill="auto"/>
            <w:vAlign w:val="bottom"/>
          </w:tcPr>
          <w:p w14:paraId="27D65873" w14:textId="77777777" w:rsidR="00CD1736" w:rsidRPr="001B6A99" w:rsidRDefault="00CD1736" w:rsidP="00CD1736">
            <w:pPr>
              <w:ind w:right="-72"/>
              <w:jc w:val="right"/>
              <w:rPr>
                <w:rFonts w:ascii="Arial" w:eastAsia="Arial" w:hAnsi="Arial" w:cs="Arial"/>
                <w:b/>
                <w:sz w:val="16"/>
                <w:szCs w:val="16"/>
              </w:rPr>
            </w:pPr>
          </w:p>
        </w:tc>
        <w:tc>
          <w:tcPr>
            <w:tcW w:w="1155" w:type="dxa"/>
            <w:tcBorders>
              <w:top w:val="single" w:sz="4" w:space="0" w:color="000000"/>
            </w:tcBorders>
            <w:shd w:val="clear" w:color="auto" w:fill="auto"/>
            <w:vAlign w:val="bottom"/>
          </w:tcPr>
          <w:p w14:paraId="650C02D3" w14:textId="77777777" w:rsidR="00CD1736" w:rsidRPr="001B6A99" w:rsidRDefault="00CD1736" w:rsidP="00CD1736">
            <w:pPr>
              <w:ind w:right="-72"/>
              <w:jc w:val="right"/>
              <w:rPr>
                <w:rFonts w:ascii="Arial" w:eastAsia="Arial" w:hAnsi="Arial" w:cs="Arial"/>
                <w:b/>
                <w:sz w:val="16"/>
                <w:szCs w:val="16"/>
              </w:rPr>
            </w:pPr>
          </w:p>
        </w:tc>
        <w:tc>
          <w:tcPr>
            <w:tcW w:w="1155" w:type="dxa"/>
            <w:tcBorders>
              <w:top w:val="single" w:sz="4" w:space="0" w:color="000000"/>
            </w:tcBorders>
            <w:shd w:val="clear" w:color="auto" w:fill="auto"/>
            <w:vAlign w:val="bottom"/>
          </w:tcPr>
          <w:p w14:paraId="18D54AB2" w14:textId="77777777" w:rsidR="00CD1736" w:rsidRPr="001B6A99" w:rsidRDefault="00CD1736" w:rsidP="00CD1736">
            <w:pPr>
              <w:ind w:right="-72"/>
              <w:jc w:val="right"/>
              <w:rPr>
                <w:rFonts w:ascii="Arial" w:eastAsia="Arial" w:hAnsi="Arial" w:cs="Arial"/>
                <w:b/>
                <w:sz w:val="16"/>
                <w:szCs w:val="16"/>
              </w:rPr>
            </w:pPr>
          </w:p>
        </w:tc>
        <w:tc>
          <w:tcPr>
            <w:tcW w:w="1155" w:type="dxa"/>
            <w:tcBorders>
              <w:top w:val="single" w:sz="4" w:space="0" w:color="000000"/>
            </w:tcBorders>
            <w:shd w:val="clear" w:color="auto" w:fill="auto"/>
            <w:vAlign w:val="bottom"/>
          </w:tcPr>
          <w:p w14:paraId="499F53AC" w14:textId="77777777" w:rsidR="00CD1736" w:rsidRPr="001B6A99" w:rsidRDefault="00CD1736" w:rsidP="00CD1736">
            <w:pPr>
              <w:ind w:right="-72"/>
              <w:jc w:val="right"/>
              <w:rPr>
                <w:rFonts w:ascii="Arial" w:eastAsia="Arial" w:hAnsi="Arial" w:cs="Arial"/>
                <w:b/>
                <w:sz w:val="16"/>
                <w:szCs w:val="16"/>
              </w:rPr>
            </w:pPr>
          </w:p>
        </w:tc>
      </w:tr>
      <w:tr w:rsidR="00CD1736" w:rsidRPr="001B6A99" w14:paraId="29DCBACE" w14:textId="77777777" w:rsidTr="007E3480">
        <w:tc>
          <w:tcPr>
            <w:tcW w:w="2707" w:type="dxa"/>
            <w:shd w:val="clear" w:color="auto" w:fill="auto"/>
            <w:vAlign w:val="bottom"/>
          </w:tcPr>
          <w:p w14:paraId="10ECD98F" w14:textId="77777777" w:rsidR="00CD1736" w:rsidRPr="001B6A99" w:rsidRDefault="00CD1736" w:rsidP="00CD1736">
            <w:pPr>
              <w:ind w:left="34"/>
              <w:jc w:val="both"/>
              <w:rPr>
                <w:rFonts w:ascii="Arial" w:eastAsia="Arial" w:hAnsi="Arial" w:cs="Arial"/>
                <w:b/>
                <w:sz w:val="16"/>
                <w:szCs w:val="16"/>
              </w:rPr>
            </w:pPr>
            <w:r w:rsidRPr="001B6A99">
              <w:rPr>
                <w:rFonts w:ascii="Arial" w:eastAsia="Arial" w:hAnsi="Arial" w:cs="Arial"/>
                <w:b/>
                <w:sz w:val="16"/>
                <w:szCs w:val="16"/>
              </w:rPr>
              <w:t xml:space="preserve">As </w:t>
            </w:r>
            <w:proofErr w:type="gramStart"/>
            <w:r w:rsidRPr="001B6A99">
              <w:rPr>
                <w:rFonts w:ascii="Arial" w:eastAsia="Arial" w:hAnsi="Arial" w:cs="Arial"/>
                <w:b/>
                <w:sz w:val="16"/>
                <w:szCs w:val="16"/>
              </w:rPr>
              <w:t>at</w:t>
            </w:r>
            <w:proofErr w:type="gramEnd"/>
            <w:r w:rsidRPr="001B6A99">
              <w:rPr>
                <w:rFonts w:ascii="Arial" w:eastAsia="Arial" w:hAnsi="Arial" w:cs="Arial"/>
                <w:b/>
                <w:sz w:val="16"/>
                <w:szCs w:val="16"/>
              </w:rPr>
              <w:t xml:space="preserve"> 1 January 2021</w:t>
            </w:r>
          </w:p>
        </w:tc>
        <w:tc>
          <w:tcPr>
            <w:tcW w:w="1155" w:type="dxa"/>
            <w:shd w:val="clear" w:color="auto" w:fill="auto"/>
            <w:vAlign w:val="bottom"/>
          </w:tcPr>
          <w:p w14:paraId="6962F5C0" w14:textId="77777777" w:rsidR="00CD1736" w:rsidRPr="001B6A99" w:rsidRDefault="00CD1736" w:rsidP="00CD1736">
            <w:pPr>
              <w:ind w:right="-72"/>
              <w:jc w:val="right"/>
              <w:rPr>
                <w:rFonts w:ascii="Arial" w:eastAsia="Arial" w:hAnsi="Arial" w:cs="Arial"/>
                <w:sz w:val="16"/>
                <w:szCs w:val="16"/>
              </w:rPr>
            </w:pPr>
          </w:p>
        </w:tc>
        <w:tc>
          <w:tcPr>
            <w:tcW w:w="1155" w:type="dxa"/>
            <w:shd w:val="clear" w:color="auto" w:fill="auto"/>
            <w:vAlign w:val="bottom"/>
          </w:tcPr>
          <w:p w14:paraId="147AB4CE" w14:textId="77777777" w:rsidR="00CD1736" w:rsidRPr="001B6A99" w:rsidRDefault="00CD1736" w:rsidP="00CD1736">
            <w:pPr>
              <w:ind w:right="-72"/>
              <w:jc w:val="right"/>
              <w:rPr>
                <w:rFonts w:ascii="Arial" w:eastAsia="Arial" w:hAnsi="Arial" w:cs="Arial"/>
                <w:sz w:val="16"/>
                <w:szCs w:val="16"/>
              </w:rPr>
            </w:pPr>
          </w:p>
        </w:tc>
        <w:tc>
          <w:tcPr>
            <w:tcW w:w="1155" w:type="dxa"/>
            <w:shd w:val="clear" w:color="auto" w:fill="auto"/>
            <w:vAlign w:val="bottom"/>
          </w:tcPr>
          <w:p w14:paraId="4276F7A9" w14:textId="77777777" w:rsidR="00CD1736" w:rsidRPr="001B6A99" w:rsidRDefault="00CD1736" w:rsidP="00CD1736">
            <w:pPr>
              <w:ind w:right="-72"/>
              <w:jc w:val="right"/>
              <w:rPr>
                <w:rFonts w:ascii="Arial" w:eastAsia="Arial" w:hAnsi="Arial" w:cs="Arial"/>
                <w:sz w:val="16"/>
                <w:szCs w:val="16"/>
              </w:rPr>
            </w:pPr>
          </w:p>
        </w:tc>
        <w:tc>
          <w:tcPr>
            <w:tcW w:w="1155" w:type="dxa"/>
            <w:shd w:val="clear" w:color="auto" w:fill="auto"/>
            <w:vAlign w:val="bottom"/>
          </w:tcPr>
          <w:p w14:paraId="6907EA67" w14:textId="77777777" w:rsidR="00CD1736" w:rsidRPr="001B6A99" w:rsidRDefault="00CD1736" w:rsidP="00CD1736">
            <w:pPr>
              <w:ind w:right="-72"/>
              <w:jc w:val="right"/>
              <w:rPr>
                <w:rFonts w:ascii="Arial" w:eastAsia="Arial" w:hAnsi="Arial" w:cs="Arial"/>
                <w:sz w:val="16"/>
                <w:szCs w:val="16"/>
              </w:rPr>
            </w:pPr>
          </w:p>
        </w:tc>
        <w:tc>
          <w:tcPr>
            <w:tcW w:w="1155" w:type="dxa"/>
            <w:shd w:val="clear" w:color="auto" w:fill="auto"/>
            <w:vAlign w:val="bottom"/>
          </w:tcPr>
          <w:p w14:paraId="6FB873B7" w14:textId="77777777" w:rsidR="00CD1736" w:rsidRPr="001B6A99" w:rsidRDefault="00CD1736" w:rsidP="00CD1736">
            <w:pPr>
              <w:ind w:right="-72"/>
              <w:jc w:val="right"/>
              <w:rPr>
                <w:rFonts w:ascii="Arial" w:eastAsia="Arial" w:hAnsi="Arial" w:cs="Arial"/>
                <w:sz w:val="16"/>
                <w:szCs w:val="16"/>
              </w:rPr>
            </w:pPr>
          </w:p>
        </w:tc>
        <w:tc>
          <w:tcPr>
            <w:tcW w:w="1155" w:type="dxa"/>
            <w:shd w:val="clear" w:color="auto" w:fill="auto"/>
            <w:vAlign w:val="bottom"/>
          </w:tcPr>
          <w:p w14:paraId="123C2ED1" w14:textId="77777777" w:rsidR="00CD1736" w:rsidRPr="001B6A99" w:rsidRDefault="00CD1736" w:rsidP="00CD1736">
            <w:pPr>
              <w:ind w:right="-72"/>
              <w:jc w:val="right"/>
              <w:rPr>
                <w:rFonts w:ascii="Arial" w:eastAsia="Arial" w:hAnsi="Arial" w:cs="Arial"/>
                <w:sz w:val="16"/>
                <w:szCs w:val="16"/>
              </w:rPr>
            </w:pPr>
          </w:p>
        </w:tc>
      </w:tr>
      <w:tr w:rsidR="00211982" w:rsidRPr="001B6A99" w14:paraId="5CE639B0" w14:textId="77777777" w:rsidTr="00AE58C2">
        <w:tc>
          <w:tcPr>
            <w:tcW w:w="2707" w:type="dxa"/>
            <w:shd w:val="clear" w:color="auto" w:fill="auto"/>
            <w:vAlign w:val="bottom"/>
          </w:tcPr>
          <w:p w14:paraId="13F73121" w14:textId="77777777" w:rsidR="00211982" w:rsidRPr="001B6A99" w:rsidRDefault="00211982" w:rsidP="00211982">
            <w:pPr>
              <w:ind w:left="34"/>
              <w:jc w:val="both"/>
              <w:rPr>
                <w:rFonts w:ascii="Arial" w:eastAsia="Arial" w:hAnsi="Arial" w:cs="Arial"/>
                <w:sz w:val="16"/>
                <w:szCs w:val="16"/>
              </w:rPr>
            </w:pPr>
            <w:r w:rsidRPr="001B6A99">
              <w:rPr>
                <w:rFonts w:ascii="Arial" w:eastAsia="Arial" w:hAnsi="Arial" w:cs="Arial"/>
                <w:sz w:val="16"/>
                <w:szCs w:val="16"/>
              </w:rPr>
              <w:t>Cost</w:t>
            </w:r>
          </w:p>
        </w:tc>
        <w:tc>
          <w:tcPr>
            <w:tcW w:w="1155" w:type="dxa"/>
            <w:shd w:val="clear" w:color="auto" w:fill="auto"/>
          </w:tcPr>
          <w:p w14:paraId="0D246C9F" w14:textId="622078B3"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shd w:val="clear" w:color="auto" w:fill="auto"/>
          </w:tcPr>
          <w:p w14:paraId="4967DAFD" w14:textId="12C35906"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116,871 </w:t>
            </w:r>
          </w:p>
        </w:tc>
        <w:tc>
          <w:tcPr>
            <w:tcW w:w="1155" w:type="dxa"/>
            <w:shd w:val="clear" w:color="auto" w:fill="auto"/>
          </w:tcPr>
          <w:p w14:paraId="304903D6" w14:textId="6B3B0788"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61,086 </w:t>
            </w:r>
          </w:p>
        </w:tc>
        <w:tc>
          <w:tcPr>
            <w:tcW w:w="1155" w:type="dxa"/>
            <w:shd w:val="clear" w:color="auto" w:fill="auto"/>
          </w:tcPr>
          <w:p w14:paraId="7C25001B" w14:textId="529CC9C4"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23,781 </w:t>
            </w:r>
          </w:p>
        </w:tc>
        <w:tc>
          <w:tcPr>
            <w:tcW w:w="1155" w:type="dxa"/>
            <w:shd w:val="clear" w:color="auto" w:fill="auto"/>
          </w:tcPr>
          <w:p w14:paraId="32820412" w14:textId="63F54AA1"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367,158 </w:t>
            </w:r>
          </w:p>
        </w:tc>
        <w:tc>
          <w:tcPr>
            <w:tcW w:w="1155" w:type="dxa"/>
            <w:shd w:val="clear" w:color="auto" w:fill="auto"/>
          </w:tcPr>
          <w:p w14:paraId="40E2EE8C" w14:textId="543CE7F1"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570,444 </w:t>
            </w:r>
          </w:p>
        </w:tc>
      </w:tr>
      <w:tr w:rsidR="00211982" w:rsidRPr="001B6A99" w14:paraId="34C202E4" w14:textId="77777777" w:rsidTr="00AE58C2">
        <w:tc>
          <w:tcPr>
            <w:tcW w:w="2707" w:type="dxa"/>
            <w:shd w:val="clear" w:color="auto" w:fill="auto"/>
            <w:vAlign w:val="bottom"/>
          </w:tcPr>
          <w:p w14:paraId="0740040F" w14:textId="77777777" w:rsidR="00211982" w:rsidRPr="001B6A99" w:rsidRDefault="00211982" w:rsidP="00211982">
            <w:pPr>
              <w:ind w:left="34"/>
              <w:jc w:val="both"/>
              <w:rPr>
                <w:rFonts w:ascii="Arial" w:eastAsia="Arial" w:hAnsi="Arial" w:cs="Arial"/>
                <w:sz w:val="16"/>
                <w:szCs w:val="16"/>
              </w:rPr>
            </w:pPr>
            <w:r w:rsidRPr="001B6A99">
              <w:rPr>
                <w:rFonts w:ascii="Arial" w:eastAsia="Arial" w:hAnsi="Arial" w:cs="Arial"/>
                <w:sz w:val="16"/>
                <w:szCs w:val="16"/>
              </w:rPr>
              <w:t>Less: Accumulated depreciation</w:t>
            </w:r>
          </w:p>
        </w:tc>
        <w:tc>
          <w:tcPr>
            <w:tcW w:w="1155" w:type="dxa"/>
            <w:tcBorders>
              <w:bottom w:val="single" w:sz="4" w:space="0" w:color="000000"/>
            </w:tcBorders>
            <w:shd w:val="clear" w:color="auto" w:fill="auto"/>
          </w:tcPr>
          <w:p w14:paraId="3DE8753D" w14:textId="3F9AE024"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tcBorders>
              <w:bottom w:val="single" w:sz="4" w:space="0" w:color="000000"/>
            </w:tcBorders>
            <w:shd w:val="clear" w:color="auto" w:fill="auto"/>
          </w:tcPr>
          <w:p w14:paraId="19E66B12" w14:textId="3395ABE1"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(15,574)</w:t>
            </w:r>
          </w:p>
        </w:tc>
        <w:tc>
          <w:tcPr>
            <w:tcW w:w="1155" w:type="dxa"/>
            <w:tcBorders>
              <w:bottom w:val="single" w:sz="4" w:space="0" w:color="000000"/>
            </w:tcBorders>
            <w:shd w:val="clear" w:color="auto" w:fill="auto"/>
          </w:tcPr>
          <w:p w14:paraId="37A65713" w14:textId="0FEFB8AC"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(32,170)</w:t>
            </w:r>
          </w:p>
        </w:tc>
        <w:tc>
          <w:tcPr>
            <w:tcW w:w="1155" w:type="dxa"/>
            <w:tcBorders>
              <w:bottom w:val="single" w:sz="4" w:space="0" w:color="000000"/>
            </w:tcBorders>
            <w:shd w:val="clear" w:color="auto" w:fill="auto"/>
          </w:tcPr>
          <w:p w14:paraId="03673CF6" w14:textId="7A8C6178"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(5,110)</w:t>
            </w:r>
          </w:p>
        </w:tc>
        <w:tc>
          <w:tcPr>
            <w:tcW w:w="1155" w:type="dxa"/>
            <w:tcBorders>
              <w:bottom w:val="single" w:sz="4" w:space="0" w:color="000000"/>
            </w:tcBorders>
            <w:shd w:val="clear" w:color="auto" w:fill="auto"/>
          </w:tcPr>
          <w:p w14:paraId="2A9A60AA" w14:textId="76842144"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(24,150)</w:t>
            </w:r>
          </w:p>
        </w:tc>
        <w:tc>
          <w:tcPr>
            <w:tcW w:w="1155" w:type="dxa"/>
            <w:tcBorders>
              <w:bottom w:val="single" w:sz="4" w:space="0" w:color="000000"/>
            </w:tcBorders>
            <w:shd w:val="clear" w:color="auto" w:fill="auto"/>
          </w:tcPr>
          <w:p w14:paraId="7F7B358B" w14:textId="45FD2477" w:rsidR="00211982" w:rsidRPr="001B6A99" w:rsidRDefault="00211982" w:rsidP="00211982">
            <w:pPr>
              <w:ind w:right="-72"/>
              <w:jc w:val="right"/>
              <w:rPr>
                <w:rFonts w:ascii="Arial" w:eastAsia="Arial" w:hAnsi="Arial" w:cs="Arial"/>
                <w:sz w:val="16"/>
                <w:szCs w:val="16"/>
              </w:rPr>
            </w:pPr>
            <w:r w:rsidRPr="001B6A99">
              <w:rPr>
                <w:rFonts w:ascii="Arial" w:eastAsia="Arial" w:hAnsi="Arial" w:cs="Arial"/>
                <w:sz w:val="16"/>
                <w:szCs w:val="16"/>
              </w:rPr>
              <w:t xml:space="preserve"> (77,004)</w:t>
            </w:r>
          </w:p>
        </w:tc>
      </w:tr>
      <w:tr w:rsidR="00211982" w:rsidRPr="001B6A99" w14:paraId="3394E27C" w14:textId="77777777" w:rsidTr="007E3480">
        <w:tc>
          <w:tcPr>
            <w:tcW w:w="2707" w:type="dxa"/>
            <w:shd w:val="clear" w:color="auto" w:fill="auto"/>
            <w:vAlign w:val="bottom"/>
          </w:tcPr>
          <w:p w14:paraId="11F5C62A" w14:textId="77777777" w:rsidR="00211982" w:rsidRPr="001B6A99" w:rsidRDefault="00211982" w:rsidP="00211982">
            <w:pPr>
              <w:ind w:left="34"/>
              <w:jc w:val="both"/>
              <w:rPr>
                <w:rFonts w:ascii="Arial" w:eastAsia="Arial" w:hAnsi="Arial" w:cs="Arial"/>
                <w:sz w:val="16"/>
                <w:szCs w:val="16"/>
              </w:rPr>
            </w:pPr>
          </w:p>
        </w:tc>
        <w:tc>
          <w:tcPr>
            <w:tcW w:w="1155" w:type="dxa"/>
            <w:tcBorders>
              <w:top w:val="single" w:sz="4" w:space="0" w:color="000000"/>
            </w:tcBorders>
            <w:shd w:val="clear" w:color="auto" w:fill="auto"/>
            <w:vAlign w:val="bottom"/>
          </w:tcPr>
          <w:p w14:paraId="1CBFEADD" w14:textId="77777777" w:rsidR="00211982" w:rsidRPr="001B6A99" w:rsidRDefault="00211982" w:rsidP="00211982">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09A1DD35" w14:textId="77777777" w:rsidR="00211982" w:rsidRPr="001B6A99" w:rsidRDefault="00211982" w:rsidP="00211982">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21AFE138" w14:textId="77777777" w:rsidR="00211982" w:rsidRPr="001B6A99" w:rsidRDefault="00211982" w:rsidP="00211982">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735FE633" w14:textId="77777777" w:rsidR="00211982" w:rsidRPr="001B6A99" w:rsidRDefault="00211982" w:rsidP="00211982">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410F2FF5" w14:textId="77777777" w:rsidR="00211982" w:rsidRPr="001B6A99" w:rsidRDefault="00211982" w:rsidP="00211982">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7EAFA689" w14:textId="77777777" w:rsidR="00211982" w:rsidRPr="001B6A99" w:rsidRDefault="00211982" w:rsidP="00211982">
            <w:pPr>
              <w:ind w:right="-72"/>
              <w:jc w:val="right"/>
              <w:rPr>
                <w:rFonts w:ascii="Arial" w:eastAsia="Arial" w:hAnsi="Arial" w:cs="Arial"/>
                <w:sz w:val="16"/>
                <w:szCs w:val="16"/>
              </w:rPr>
            </w:pPr>
          </w:p>
        </w:tc>
      </w:tr>
      <w:tr w:rsidR="000E12CC" w:rsidRPr="001B6A99" w14:paraId="094635EC" w14:textId="77777777" w:rsidTr="00AE58C2">
        <w:tc>
          <w:tcPr>
            <w:tcW w:w="2707" w:type="dxa"/>
            <w:shd w:val="clear" w:color="auto" w:fill="auto"/>
            <w:vAlign w:val="bottom"/>
          </w:tcPr>
          <w:p w14:paraId="71C18DAE" w14:textId="77777777" w:rsidR="000E12CC" w:rsidRPr="001B6A99" w:rsidRDefault="000E12CC" w:rsidP="000E12CC">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tcBorders>
              <w:bottom w:val="single" w:sz="4" w:space="0" w:color="000000"/>
            </w:tcBorders>
            <w:shd w:val="clear" w:color="auto" w:fill="auto"/>
          </w:tcPr>
          <w:p w14:paraId="296535DD" w14:textId="5AEEF508" w:rsidR="000E12CC" w:rsidRPr="001B6A99" w:rsidRDefault="000E12CC" w:rsidP="000E12CC">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tcBorders>
              <w:bottom w:val="single" w:sz="4" w:space="0" w:color="000000"/>
            </w:tcBorders>
            <w:shd w:val="clear" w:color="auto" w:fill="auto"/>
          </w:tcPr>
          <w:p w14:paraId="2AD01742" w14:textId="1C3B21D4" w:rsidR="000E12CC" w:rsidRPr="001B6A99" w:rsidRDefault="000E12CC" w:rsidP="000E12CC">
            <w:pPr>
              <w:ind w:right="-72"/>
              <w:jc w:val="right"/>
              <w:rPr>
                <w:rFonts w:ascii="Arial" w:eastAsia="Arial" w:hAnsi="Arial" w:cs="Arial"/>
                <w:sz w:val="16"/>
                <w:szCs w:val="16"/>
              </w:rPr>
            </w:pPr>
            <w:r w:rsidRPr="001B6A99">
              <w:rPr>
                <w:rFonts w:ascii="Arial" w:eastAsia="Arial" w:hAnsi="Arial" w:cs="Arial"/>
                <w:sz w:val="16"/>
                <w:szCs w:val="16"/>
              </w:rPr>
              <w:t xml:space="preserve"> 101,297 </w:t>
            </w:r>
          </w:p>
        </w:tc>
        <w:tc>
          <w:tcPr>
            <w:tcW w:w="1155" w:type="dxa"/>
            <w:tcBorders>
              <w:bottom w:val="single" w:sz="4" w:space="0" w:color="000000"/>
            </w:tcBorders>
            <w:shd w:val="clear" w:color="auto" w:fill="auto"/>
          </w:tcPr>
          <w:p w14:paraId="0C190CC1" w14:textId="238D8767" w:rsidR="000E12CC" w:rsidRPr="001B6A99" w:rsidRDefault="000E12CC" w:rsidP="000E12CC">
            <w:pPr>
              <w:ind w:right="-72"/>
              <w:jc w:val="right"/>
              <w:rPr>
                <w:rFonts w:ascii="Arial" w:eastAsia="Arial" w:hAnsi="Arial" w:cs="Arial"/>
                <w:sz w:val="16"/>
                <w:szCs w:val="16"/>
              </w:rPr>
            </w:pPr>
            <w:r w:rsidRPr="001B6A99">
              <w:rPr>
                <w:rFonts w:ascii="Arial" w:eastAsia="Arial" w:hAnsi="Arial" w:cs="Arial"/>
                <w:sz w:val="16"/>
                <w:szCs w:val="16"/>
              </w:rPr>
              <w:t xml:space="preserve"> 28,916 </w:t>
            </w:r>
          </w:p>
        </w:tc>
        <w:tc>
          <w:tcPr>
            <w:tcW w:w="1155" w:type="dxa"/>
            <w:tcBorders>
              <w:bottom w:val="single" w:sz="4" w:space="0" w:color="000000"/>
            </w:tcBorders>
            <w:shd w:val="clear" w:color="auto" w:fill="auto"/>
          </w:tcPr>
          <w:p w14:paraId="380B106B" w14:textId="0790358A" w:rsidR="000E12CC" w:rsidRPr="001B6A99" w:rsidRDefault="000E12CC" w:rsidP="000E12CC">
            <w:pPr>
              <w:ind w:right="-72"/>
              <w:jc w:val="right"/>
              <w:rPr>
                <w:rFonts w:ascii="Arial" w:eastAsia="Arial" w:hAnsi="Arial" w:cs="Arial"/>
                <w:sz w:val="16"/>
                <w:szCs w:val="16"/>
              </w:rPr>
            </w:pPr>
            <w:r w:rsidRPr="001B6A99">
              <w:rPr>
                <w:rFonts w:ascii="Arial" w:eastAsia="Arial" w:hAnsi="Arial" w:cs="Arial"/>
                <w:sz w:val="16"/>
                <w:szCs w:val="16"/>
              </w:rPr>
              <w:t xml:space="preserve"> 18,671 </w:t>
            </w:r>
          </w:p>
        </w:tc>
        <w:tc>
          <w:tcPr>
            <w:tcW w:w="1155" w:type="dxa"/>
            <w:tcBorders>
              <w:bottom w:val="single" w:sz="4" w:space="0" w:color="000000"/>
            </w:tcBorders>
            <w:shd w:val="clear" w:color="auto" w:fill="auto"/>
          </w:tcPr>
          <w:p w14:paraId="1B81BD94" w14:textId="4262AEAC" w:rsidR="000E12CC" w:rsidRPr="001B6A99" w:rsidRDefault="000E12CC" w:rsidP="000E12CC">
            <w:pPr>
              <w:ind w:right="-72"/>
              <w:jc w:val="right"/>
              <w:rPr>
                <w:rFonts w:ascii="Arial" w:eastAsia="Arial" w:hAnsi="Arial" w:cs="Arial"/>
                <w:sz w:val="16"/>
                <w:szCs w:val="16"/>
              </w:rPr>
            </w:pPr>
            <w:r w:rsidRPr="001B6A99">
              <w:rPr>
                <w:rFonts w:ascii="Arial" w:eastAsia="Arial" w:hAnsi="Arial" w:cs="Arial"/>
                <w:sz w:val="16"/>
                <w:szCs w:val="16"/>
              </w:rPr>
              <w:t xml:space="preserve"> 343,008 </w:t>
            </w:r>
          </w:p>
        </w:tc>
        <w:tc>
          <w:tcPr>
            <w:tcW w:w="1155" w:type="dxa"/>
            <w:tcBorders>
              <w:bottom w:val="single" w:sz="4" w:space="0" w:color="000000"/>
            </w:tcBorders>
            <w:shd w:val="clear" w:color="auto" w:fill="auto"/>
          </w:tcPr>
          <w:p w14:paraId="5B528F09" w14:textId="5ED3D785" w:rsidR="000E12CC" w:rsidRPr="001B6A99" w:rsidRDefault="000E12CC" w:rsidP="000E12CC">
            <w:pPr>
              <w:ind w:right="-72"/>
              <w:jc w:val="right"/>
              <w:rPr>
                <w:rFonts w:ascii="Arial" w:eastAsia="Arial" w:hAnsi="Arial" w:cs="Arial"/>
                <w:sz w:val="16"/>
                <w:szCs w:val="16"/>
              </w:rPr>
            </w:pPr>
            <w:r w:rsidRPr="001B6A99">
              <w:rPr>
                <w:rFonts w:ascii="Arial" w:eastAsia="Arial" w:hAnsi="Arial" w:cs="Arial"/>
                <w:sz w:val="16"/>
                <w:szCs w:val="16"/>
              </w:rPr>
              <w:t xml:space="preserve"> 493,440 </w:t>
            </w:r>
          </w:p>
        </w:tc>
      </w:tr>
      <w:tr w:rsidR="000E12CC" w:rsidRPr="001B6A99" w14:paraId="2B9DC361" w14:textId="77777777" w:rsidTr="007E3480">
        <w:tc>
          <w:tcPr>
            <w:tcW w:w="2707" w:type="dxa"/>
            <w:shd w:val="clear" w:color="auto" w:fill="auto"/>
            <w:vAlign w:val="bottom"/>
          </w:tcPr>
          <w:p w14:paraId="658F568E" w14:textId="77777777" w:rsidR="000E12CC" w:rsidRPr="001B6A99" w:rsidRDefault="000E12CC" w:rsidP="000E12CC">
            <w:pPr>
              <w:ind w:left="34"/>
              <w:jc w:val="both"/>
              <w:rPr>
                <w:rFonts w:ascii="Arial" w:eastAsia="Arial" w:hAnsi="Arial" w:cs="Arial"/>
                <w:b/>
                <w:sz w:val="16"/>
                <w:szCs w:val="16"/>
              </w:rPr>
            </w:pPr>
          </w:p>
        </w:tc>
        <w:tc>
          <w:tcPr>
            <w:tcW w:w="1155" w:type="dxa"/>
            <w:shd w:val="clear" w:color="auto" w:fill="auto"/>
            <w:vAlign w:val="bottom"/>
          </w:tcPr>
          <w:p w14:paraId="46F86BCA"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434BF4EE"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5400326A"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269AF230"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2149E193"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2A5F787B" w14:textId="77777777" w:rsidR="000E12CC" w:rsidRPr="001B6A99" w:rsidRDefault="000E12CC" w:rsidP="000E12CC">
            <w:pPr>
              <w:ind w:right="-72"/>
              <w:jc w:val="right"/>
              <w:rPr>
                <w:rFonts w:ascii="Arial" w:eastAsia="Arial" w:hAnsi="Arial" w:cs="Arial"/>
                <w:sz w:val="16"/>
                <w:szCs w:val="16"/>
              </w:rPr>
            </w:pPr>
          </w:p>
        </w:tc>
      </w:tr>
      <w:tr w:rsidR="000E12CC" w:rsidRPr="001B6A99" w14:paraId="1AC8D12C" w14:textId="77777777" w:rsidTr="007E3480">
        <w:tc>
          <w:tcPr>
            <w:tcW w:w="2707" w:type="dxa"/>
            <w:shd w:val="clear" w:color="auto" w:fill="auto"/>
            <w:vAlign w:val="bottom"/>
          </w:tcPr>
          <w:p w14:paraId="5E5D18A8" w14:textId="77777777" w:rsidR="000E12CC" w:rsidRPr="001B6A99" w:rsidRDefault="000E12CC" w:rsidP="000E12CC">
            <w:pPr>
              <w:ind w:left="34"/>
              <w:jc w:val="both"/>
              <w:rPr>
                <w:rFonts w:ascii="Arial" w:eastAsia="Arial" w:hAnsi="Arial" w:cs="Arial"/>
                <w:b/>
                <w:sz w:val="16"/>
                <w:szCs w:val="16"/>
              </w:rPr>
            </w:pPr>
            <w:r w:rsidRPr="001B6A99">
              <w:rPr>
                <w:rFonts w:ascii="Arial" w:eastAsia="Arial" w:hAnsi="Arial" w:cs="Arial"/>
                <w:b/>
                <w:sz w:val="16"/>
                <w:szCs w:val="16"/>
              </w:rPr>
              <w:t>For the year ended</w:t>
            </w:r>
          </w:p>
          <w:p w14:paraId="3487DC9E" w14:textId="77777777" w:rsidR="000E12CC" w:rsidRPr="001B6A99" w:rsidRDefault="000E12CC" w:rsidP="000E12CC">
            <w:pPr>
              <w:ind w:left="34"/>
              <w:jc w:val="both"/>
              <w:rPr>
                <w:rFonts w:ascii="Arial" w:eastAsia="Arial" w:hAnsi="Arial" w:cs="Arial"/>
                <w:b/>
                <w:sz w:val="16"/>
                <w:szCs w:val="16"/>
              </w:rPr>
            </w:pPr>
            <w:r w:rsidRPr="001B6A99">
              <w:rPr>
                <w:rFonts w:ascii="Arial" w:eastAsia="Arial" w:hAnsi="Arial" w:cs="Arial"/>
                <w:b/>
                <w:sz w:val="16"/>
                <w:szCs w:val="16"/>
              </w:rPr>
              <w:t xml:space="preserve">   31 December 2021</w:t>
            </w:r>
          </w:p>
        </w:tc>
        <w:tc>
          <w:tcPr>
            <w:tcW w:w="1155" w:type="dxa"/>
            <w:shd w:val="clear" w:color="auto" w:fill="auto"/>
            <w:vAlign w:val="bottom"/>
          </w:tcPr>
          <w:p w14:paraId="5B276F57"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12E7438F"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4D178E74"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1BC0D940"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505B2F4F" w14:textId="77777777" w:rsidR="000E12CC" w:rsidRPr="001B6A99" w:rsidRDefault="000E12CC" w:rsidP="000E12CC">
            <w:pPr>
              <w:ind w:right="-72"/>
              <w:jc w:val="right"/>
              <w:rPr>
                <w:rFonts w:ascii="Arial" w:eastAsia="Arial" w:hAnsi="Arial" w:cs="Arial"/>
                <w:sz w:val="16"/>
                <w:szCs w:val="16"/>
              </w:rPr>
            </w:pPr>
          </w:p>
        </w:tc>
        <w:tc>
          <w:tcPr>
            <w:tcW w:w="1155" w:type="dxa"/>
            <w:shd w:val="clear" w:color="auto" w:fill="auto"/>
            <w:vAlign w:val="bottom"/>
          </w:tcPr>
          <w:p w14:paraId="5532D957" w14:textId="77777777" w:rsidR="000E12CC" w:rsidRPr="001B6A99" w:rsidRDefault="000E12CC" w:rsidP="000E12CC">
            <w:pPr>
              <w:ind w:right="-72"/>
              <w:jc w:val="right"/>
              <w:rPr>
                <w:rFonts w:ascii="Arial" w:eastAsia="Arial" w:hAnsi="Arial" w:cs="Arial"/>
                <w:sz w:val="16"/>
                <w:szCs w:val="16"/>
              </w:rPr>
            </w:pPr>
          </w:p>
        </w:tc>
      </w:tr>
      <w:tr w:rsidR="00301E22" w:rsidRPr="001B6A99" w14:paraId="77492D66" w14:textId="77777777" w:rsidTr="00AE58C2">
        <w:tc>
          <w:tcPr>
            <w:tcW w:w="2707" w:type="dxa"/>
            <w:shd w:val="clear" w:color="auto" w:fill="auto"/>
            <w:vAlign w:val="bottom"/>
          </w:tcPr>
          <w:p w14:paraId="250D5469" w14:textId="77777777"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Opening net book value</w:t>
            </w:r>
          </w:p>
        </w:tc>
        <w:tc>
          <w:tcPr>
            <w:tcW w:w="1155" w:type="dxa"/>
            <w:shd w:val="clear" w:color="auto" w:fill="auto"/>
          </w:tcPr>
          <w:p w14:paraId="0B6C084E" w14:textId="1A89BD29"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1,548</w:t>
            </w:r>
          </w:p>
        </w:tc>
        <w:tc>
          <w:tcPr>
            <w:tcW w:w="1155" w:type="dxa"/>
            <w:shd w:val="clear" w:color="auto" w:fill="auto"/>
          </w:tcPr>
          <w:p w14:paraId="4A8748BD" w14:textId="46F9C7F3"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101,297</w:t>
            </w:r>
          </w:p>
        </w:tc>
        <w:tc>
          <w:tcPr>
            <w:tcW w:w="1155" w:type="dxa"/>
            <w:shd w:val="clear" w:color="auto" w:fill="auto"/>
          </w:tcPr>
          <w:p w14:paraId="42FE6189" w14:textId="68D4CF86"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28,916</w:t>
            </w:r>
          </w:p>
        </w:tc>
        <w:tc>
          <w:tcPr>
            <w:tcW w:w="1155" w:type="dxa"/>
            <w:shd w:val="clear" w:color="auto" w:fill="auto"/>
          </w:tcPr>
          <w:p w14:paraId="33F0ADAC" w14:textId="3848E67D"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18,671</w:t>
            </w:r>
          </w:p>
        </w:tc>
        <w:tc>
          <w:tcPr>
            <w:tcW w:w="1155" w:type="dxa"/>
            <w:shd w:val="clear" w:color="auto" w:fill="auto"/>
          </w:tcPr>
          <w:p w14:paraId="33435E5A" w14:textId="3EAD4E7B"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343,008</w:t>
            </w:r>
          </w:p>
        </w:tc>
        <w:tc>
          <w:tcPr>
            <w:tcW w:w="1155" w:type="dxa"/>
            <w:shd w:val="clear" w:color="auto" w:fill="auto"/>
          </w:tcPr>
          <w:p w14:paraId="3A876562" w14:textId="72E222DA"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493,440</w:t>
            </w:r>
          </w:p>
        </w:tc>
      </w:tr>
      <w:tr w:rsidR="00301E22" w:rsidRPr="001B6A99" w14:paraId="2D8CACAC" w14:textId="77777777" w:rsidTr="00AE58C2">
        <w:tc>
          <w:tcPr>
            <w:tcW w:w="2707" w:type="dxa"/>
            <w:shd w:val="clear" w:color="auto" w:fill="auto"/>
            <w:vAlign w:val="bottom"/>
          </w:tcPr>
          <w:p w14:paraId="4D5FA93A" w14:textId="77777777"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Additions</w:t>
            </w:r>
          </w:p>
        </w:tc>
        <w:tc>
          <w:tcPr>
            <w:tcW w:w="1155" w:type="dxa"/>
            <w:shd w:val="clear" w:color="auto" w:fill="auto"/>
          </w:tcPr>
          <w:p w14:paraId="69EBE39E" w14:textId="44E48103"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shd w:val="clear" w:color="auto" w:fill="auto"/>
          </w:tcPr>
          <w:p w14:paraId="19882487" w14:textId="70BA0F3A"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1,977</w:t>
            </w:r>
          </w:p>
        </w:tc>
        <w:tc>
          <w:tcPr>
            <w:tcW w:w="1155" w:type="dxa"/>
            <w:shd w:val="clear" w:color="auto" w:fill="auto"/>
          </w:tcPr>
          <w:p w14:paraId="16EE19C0" w14:textId="38A9D726"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28,705</w:t>
            </w:r>
          </w:p>
        </w:tc>
        <w:tc>
          <w:tcPr>
            <w:tcW w:w="1155" w:type="dxa"/>
            <w:shd w:val="clear" w:color="auto" w:fill="auto"/>
          </w:tcPr>
          <w:p w14:paraId="475E91E6" w14:textId="79851189"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9,100</w:t>
            </w:r>
          </w:p>
        </w:tc>
        <w:tc>
          <w:tcPr>
            <w:tcW w:w="1155" w:type="dxa"/>
            <w:shd w:val="clear" w:color="auto" w:fill="auto"/>
          </w:tcPr>
          <w:p w14:paraId="120FF269" w14:textId="1454C67C"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4,59</w:t>
            </w:r>
            <w:r w:rsidR="003F5650">
              <w:rPr>
                <w:rFonts w:ascii="Arial" w:eastAsia="Arial" w:hAnsi="Arial" w:cs="Arial"/>
                <w:sz w:val="16"/>
                <w:szCs w:val="16"/>
              </w:rPr>
              <w:t>7</w:t>
            </w:r>
          </w:p>
        </w:tc>
        <w:tc>
          <w:tcPr>
            <w:tcW w:w="1155" w:type="dxa"/>
            <w:shd w:val="clear" w:color="auto" w:fill="auto"/>
          </w:tcPr>
          <w:p w14:paraId="08D34F0F" w14:textId="70417897"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44,3</w:t>
            </w:r>
            <w:r w:rsidR="004A7945">
              <w:rPr>
                <w:rFonts w:ascii="Arial" w:eastAsia="Arial" w:hAnsi="Arial" w:cs="Arial"/>
                <w:sz w:val="16"/>
                <w:szCs w:val="16"/>
              </w:rPr>
              <w:t>79</w:t>
            </w:r>
          </w:p>
        </w:tc>
      </w:tr>
      <w:tr w:rsidR="00301E22" w:rsidRPr="001B6A99" w14:paraId="328CE048" w14:textId="77777777" w:rsidTr="00AE58C2">
        <w:tc>
          <w:tcPr>
            <w:tcW w:w="2707" w:type="dxa"/>
            <w:shd w:val="clear" w:color="auto" w:fill="auto"/>
            <w:vAlign w:val="bottom"/>
          </w:tcPr>
          <w:p w14:paraId="08C8FB22" w14:textId="77777777"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Transfer in</w:t>
            </w:r>
          </w:p>
        </w:tc>
        <w:tc>
          <w:tcPr>
            <w:tcW w:w="1155" w:type="dxa"/>
            <w:shd w:val="clear" w:color="auto" w:fill="auto"/>
          </w:tcPr>
          <w:p w14:paraId="2157071E" w14:textId="640CD62E"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22B8D37B" w14:textId="118E3F28"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2795D766" w14:textId="06A131F4"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3A7522FF" w14:textId="0FBD49BB"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3,963</w:t>
            </w:r>
          </w:p>
        </w:tc>
        <w:tc>
          <w:tcPr>
            <w:tcW w:w="1155" w:type="dxa"/>
            <w:shd w:val="clear" w:color="auto" w:fill="auto"/>
          </w:tcPr>
          <w:p w14:paraId="3ACC5A4B" w14:textId="165F8E21"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4CB0B7ED" w14:textId="1F690451"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3,963</w:t>
            </w:r>
          </w:p>
        </w:tc>
      </w:tr>
      <w:tr w:rsidR="00CA5887" w:rsidRPr="001B6A99" w14:paraId="10205FD8" w14:textId="77777777" w:rsidTr="00AE58C2">
        <w:tc>
          <w:tcPr>
            <w:tcW w:w="2707" w:type="dxa"/>
            <w:shd w:val="clear" w:color="auto" w:fill="auto"/>
            <w:vAlign w:val="bottom"/>
          </w:tcPr>
          <w:p w14:paraId="06867C04" w14:textId="597A8163" w:rsidR="00CA5887" w:rsidRPr="001B6A99" w:rsidRDefault="00CA5887" w:rsidP="00CA5887">
            <w:pPr>
              <w:ind w:left="34"/>
              <w:jc w:val="both"/>
              <w:rPr>
                <w:rFonts w:ascii="Arial" w:eastAsia="Arial" w:hAnsi="Arial" w:cs="Arial"/>
                <w:sz w:val="16"/>
                <w:szCs w:val="16"/>
              </w:rPr>
            </w:pPr>
            <w:r w:rsidRPr="001B6A99">
              <w:rPr>
                <w:rFonts w:ascii="Arial" w:eastAsia="Arial" w:hAnsi="Arial" w:cs="Arial"/>
                <w:sz w:val="16"/>
                <w:szCs w:val="16"/>
              </w:rPr>
              <w:t>Increase from business</w:t>
            </w:r>
          </w:p>
        </w:tc>
        <w:tc>
          <w:tcPr>
            <w:tcW w:w="1155" w:type="dxa"/>
            <w:shd w:val="clear" w:color="auto" w:fill="auto"/>
          </w:tcPr>
          <w:p w14:paraId="70505362" w14:textId="77777777" w:rsidR="00CA5887" w:rsidRPr="001B6A99" w:rsidRDefault="00CA5887" w:rsidP="00CA5887">
            <w:pPr>
              <w:ind w:right="-72"/>
              <w:jc w:val="right"/>
              <w:rPr>
                <w:rFonts w:ascii="Arial" w:eastAsia="Arial" w:hAnsi="Arial" w:cs="Arial"/>
                <w:sz w:val="16"/>
                <w:szCs w:val="16"/>
              </w:rPr>
            </w:pPr>
          </w:p>
        </w:tc>
        <w:tc>
          <w:tcPr>
            <w:tcW w:w="1155" w:type="dxa"/>
            <w:shd w:val="clear" w:color="auto" w:fill="auto"/>
          </w:tcPr>
          <w:p w14:paraId="549BBDB4" w14:textId="77777777" w:rsidR="00CA5887" w:rsidRPr="001B6A99" w:rsidRDefault="00CA5887" w:rsidP="00CA5887">
            <w:pPr>
              <w:ind w:right="-72"/>
              <w:jc w:val="right"/>
              <w:rPr>
                <w:rFonts w:ascii="Arial" w:eastAsia="Arial" w:hAnsi="Arial" w:cs="Arial"/>
                <w:sz w:val="16"/>
                <w:szCs w:val="16"/>
              </w:rPr>
            </w:pPr>
          </w:p>
        </w:tc>
        <w:tc>
          <w:tcPr>
            <w:tcW w:w="1155" w:type="dxa"/>
            <w:shd w:val="clear" w:color="auto" w:fill="auto"/>
          </w:tcPr>
          <w:p w14:paraId="75C979D4" w14:textId="77777777" w:rsidR="00CA5887" w:rsidRPr="001B6A99" w:rsidRDefault="00CA5887" w:rsidP="00CA5887">
            <w:pPr>
              <w:ind w:right="-72"/>
              <w:jc w:val="right"/>
              <w:rPr>
                <w:rFonts w:ascii="Arial" w:eastAsia="Arial" w:hAnsi="Arial" w:cs="Arial"/>
                <w:sz w:val="16"/>
                <w:szCs w:val="16"/>
              </w:rPr>
            </w:pPr>
          </w:p>
        </w:tc>
        <w:tc>
          <w:tcPr>
            <w:tcW w:w="1155" w:type="dxa"/>
            <w:shd w:val="clear" w:color="auto" w:fill="auto"/>
          </w:tcPr>
          <w:p w14:paraId="4D53B93E" w14:textId="77777777" w:rsidR="00CA5887" w:rsidRPr="001B6A99" w:rsidRDefault="00CA5887" w:rsidP="00CA5887">
            <w:pPr>
              <w:ind w:right="-72"/>
              <w:jc w:val="right"/>
              <w:rPr>
                <w:rFonts w:ascii="Arial" w:eastAsia="Arial" w:hAnsi="Arial" w:cs="Arial"/>
                <w:sz w:val="16"/>
                <w:szCs w:val="16"/>
              </w:rPr>
            </w:pPr>
          </w:p>
        </w:tc>
        <w:tc>
          <w:tcPr>
            <w:tcW w:w="1155" w:type="dxa"/>
            <w:shd w:val="clear" w:color="auto" w:fill="auto"/>
          </w:tcPr>
          <w:p w14:paraId="1FF669D9" w14:textId="77777777" w:rsidR="00CA5887" w:rsidRPr="001B6A99" w:rsidRDefault="00CA5887" w:rsidP="00CA5887">
            <w:pPr>
              <w:ind w:right="-72"/>
              <w:jc w:val="right"/>
              <w:rPr>
                <w:rFonts w:ascii="Arial" w:eastAsia="Arial" w:hAnsi="Arial" w:cs="Arial"/>
                <w:sz w:val="16"/>
                <w:szCs w:val="16"/>
              </w:rPr>
            </w:pPr>
          </w:p>
        </w:tc>
        <w:tc>
          <w:tcPr>
            <w:tcW w:w="1155" w:type="dxa"/>
            <w:shd w:val="clear" w:color="auto" w:fill="auto"/>
          </w:tcPr>
          <w:p w14:paraId="4B477A01" w14:textId="77777777" w:rsidR="00CA5887" w:rsidRPr="001B6A99" w:rsidRDefault="00CA5887" w:rsidP="00CA5887">
            <w:pPr>
              <w:ind w:right="-72"/>
              <w:jc w:val="right"/>
              <w:rPr>
                <w:rFonts w:ascii="Arial" w:eastAsia="Arial" w:hAnsi="Arial" w:cs="Arial"/>
                <w:sz w:val="16"/>
                <w:szCs w:val="16"/>
              </w:rPr>
            </w:pPr>
          </w:p>
        </w:tc>
      </w:tr>
      <w:tr w:rsidR="00301E22" w:rsidRPr="001B6A99" w14:paraId="6B3582D8" w14:textId="77777777" w:rsidTr="00AE58C2">
        <w:tc>
          <w:tcPr>
            <w:tcW w:w="2707" w:type="dxa"/>
            <w:shd w:val="clear" w:color="auto" w:fill="auto"/>
            <w:vAlign w:val="bottom"/>
          </w:tcPr>
          <w:p w14:paraId="66815867" w14:textId="4487FB11"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 xml:space="preserve">   combination </w:t>
            </w:r>
          </w:p>
        </w:tc>
        <w:tc>
          <w:tcPr>
            <w:tcW w:w="1155" w:type="dxa"/>
            <w:shd w:val="clear" w:color="auto" w:fill="auto"/>
          </w:tcPr>
          <w:p w14:paraId="0B295DF5" w14:textId="5294B83E"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4D06411E" w14:textId="25B891DB"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03FCEFD2" w14:textId="4FFB2A86"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4,789</w:t>
            </w:r>
          </w:p>
        </w:tc>
        <w:tc>
          <w:tcPr>
            <w:tcW w:w="1155" w:type="dxa"/>
            <w:shd w:val="clear" w:color="auto" w:fill="auto"/>
          </w:tcPr>
          <w:p w14:paraId="19890F8D" w14:textId="68370048"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3A2659E8" w14:textId="662C9CA6"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w:t>
            </w:r>
          </w:p>
        </w:tc>
        <w:tc>
          <w:tcPr>
            <w:tcW w:w="1155" w:type="dxa"/>
            <w:shd w:val="clear" w:color="auto" w:fill="auto"/>
          </w:tcPr>
          <w:p w14:paraId="6C53F045" w14:textId="1EBA9DED" w:rsidR="00301E22" w:rsidRPr="001B6A99" w:rsidRDefault="00301E22" w:rsidP="00CA5887">
            <w:pPr>
              <w:ind w:right="-72"/>
              <w:jc w:val="right"/>
              <w:rPr>
                <w:rFonts w:ascii="Arial" w:eastAsia="Arial" w:hAnsi="Arial" w:cs="Arial"/>
                <w:sz w:val="16"/>
                <w:szCs w:val="16"/>
                <w:cs/>
              </w:rPr>
            </w:pPr>
            <w:r w:rsidRPr="001B6A99">
              <w:rPr>
                <w:rFonts w:ascii="Arial" w:eastAsia="Arial" w:hAnsi="Arial" w:cs="Arial"/>
                <w:sz w:val="16"/>
                <w:szCs w:val="16"/>
              </w:rPr>
              <w:t>4,789</w:t>
            </w:r>
          </w:p>
        </w:tc>
      </w:tr>
      <w:tr w:rsidR="00301E22" w:rsidRPr="001B6A99" w14:paraId="5EA9AB8C" w14:textId="77777777" w:rsidTr="00AE58C2">
        <w:tc>
          <w:tcPr>
            <w:tcW w:w="2707" w:type="dxa"/>
            <w:shd w:val="clear" w:color="auto" w:fill="auto"/>
            <w:vAlign w:val="bottom"/>
          </w:tcPr>
          <w:p w14:paraId="6184F42F" w14:textId="77777777"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Sold / Written-off</w:t>
            </w:r>
          </w:p>
        </w:tc>
        <w:tc>
          <w:tcPr>
            <w:tcW w:w="1155" w:type="dxa"/>
            <w:shd w:val="clear" w:color="auto" w:fill="auto"/>
          </w:tcPr>
          <w:p w14:paraId="44989A99" w14:textId="2D6D1702"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shd w:val="clear" w:color="auto" w:fill="auto"/>
          </w:tcPr>
          <w:p w14:paraId="2D6FAC29" w14:textId="3C021975"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shd w:val="clear" w:color="auto" w:fill="auto"/>
          </w:tcPr>
          <w:p w14:paraId="302C6CCC" w14:textId="487F8001"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shd w:val="clear" w:color="auto" w:fill="auto"/>
          </w:tcPr>
          <w:p w14:paraId="3356A806" w14:textId="5E5E77CF"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(6,360)</w:t>
            </w:r>
          </w:p>
        </w:tc>
        <w:tc>
          <w:tcPr>
            <w:tcW w:w="1155" w:type="dxa"/>
            <w:shd w:val="clear" w:color="auto" w:fill="auto"/>
          </w:tcPr>
          <w:p w14:paraId="1E78C6D2" w14:textId="1EAB45F3"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shd w:val="clear" w:color="auto" w:fill="auto"/>
          </w:tcPr>
          <w:p w14:paraId="1A703B8F" w14:textId="2BA745E8"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(6,360)</w:t>
            </w:r>
          </w:p>
        </w:tc>
      </w:tr>
      <w:tr w:rsidR="00301E22" w:rsidRPr="001B6A99" w14:paraId="565F3DE2" w14:textId="77777777" w:rsidTr="00AE58C2">
        <w:tc>
          <w:tcPr>
            <w:tcW w:w="2707" w:type="dxa"/>
            <w:shd w:val="clear" w:color="auto" w:fill="auto"/>
            <w:vAlign w:val="bottom"/>
          </w:tcPr>
          <w:p w14:paraId="2E270874" w14:textId="77777777"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Depreciation charge</w:t>
            </w:r>
          </w:p>
        </w:tc>
        <w:tc>
          <w:tcPr>
            <w:tcW w:w="1155" w:type="dxa"/>
            <w:shd w:val="clear" w:color="auto" w:fill="auto"/>
          </w:tcPr>
          <w:p w14:paraId="2A7C27E1" w14:textId="4B998FA0"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shd w:val="clear" w:color="auto" w:fill="auto"/>
          </w:tcPr>
          <w:p w14:paraId="78129F21" w14:textId="5D27BC06"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(6,724)</w:t>
            </w:r>
          </w:p>
        </w:tc>
        <w:tc>
          <w:tcPr>
            <w:tcW w:w="1155" w:type="dxa"/>
            <w:shd w:val="clear" w:color="auto" w:fill="auto"/>
          </w:tcPr>
          <w:p w14:paraId="7D6F9E42" w14:textId="58651648"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(13,963)</w:t>
            </w:r>
          </w:p>
        </w:tc>
        <w:tc>
          <w:tcPr>
            <w:tcW w:w="1155" w:type="dxa"/>
            <w:shd w:val="clear" w:color="auto" w:fill="auto"/>
          </w:tcPr>
          <w:p w14:paraId="3E17521F" w14:textId="3914BBC5"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(2,033)</w:t>
            </w:r>
          </w:p>
        </w:tc>
        <w:tc>
          <w:tcPr>
            <w:tcW w:w="1155" w:type="dxa"/>
            <w:shd w:val="clear" w:color="auto" w:fill="auto"/>
          </w:tcPr>
          <w:p w14:paraId="1FB64AC0" w14:textId="21D5CBC8"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(27,57</w:t>
            </w:r>
            <w:r w:rsidR="006F0BB2">
              <w:rPr>
                <w:rFonts w:ascii="Arial" w:eastAsia="Arial" w:hAnsi="Arial" w:cs="Arial"/>
                <w:sz w:val="16"/>
                <w:szCs w:val="16"/>
              </w:rPr>
              <w:t>5</w:t>
            </w:r>
            <w:r w:rsidRPr="001B6A99">
              <w:rPr>
                <w:rFonts w:ascii="Arial" w:eastAsia="Arial" w:hAnsi="Arial" w:cs="Arial"/>
                <w:sz w:val="16"/>
                <w:szCs w:val="16"/>
              </w:rPr>
              <w:t>)</w:t>
            </w:r>
          </w:p>
        </w:tc>
        <w:tc>
          <w:tcPr>
            <w:tcW w:w="1155" w:type="dxa"/>
            <w:shd w:val="clear" w:color="auto" w:fill="auto"/>
          </w:tcPr>
          <w:p w14:paraId="2F5E7946" w14:textId="1B98A096"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(50,29</w:t>
            </w:r>
            <w:r w:rsidR="00493F9C">
              <w:rPr>
                <w:rFonts w:ascii="Arial" w:eastAsia="Arial" w:hAnsi="Arial" w:cs="Arial"/>
                <w:sz w:val="16"/>
                <w:szCs w:val="16"/>
              </w:rPr>
              <w:t>5</w:t>
            </w:r>
            <w:r w:rsidRPr="001B6A99">
              <w:rPr>
                <w:rFonts w:ascii="Arial" w:eastAsia="Arial" w:hAnsi="Arial" w:cs="Arial"/>
                <w:sz w:val="16"/>
                <w:szCs w:val="16"/>
              </w:rPr>
              <w:t>)</w:t>
            </w:r>
          </w:p>
        </w:tc>
      </w:tr>
      <w:tr w:rsidR="00301E22" w:rsidRPr="001B6A99" w14:paraId="41A49AA3" w14:textId="77777777" w:rsidTr="00AE58C2">
        <w:tc>
          <w:tcPr>
            <w:tcW w:w="2707" w:type="dxa"/>
            <w:shd w:val="clear" w:color="auto" w:fill="auto"/>
            <w:vAlign w:val="bottom"/>
          </w:tcPr>
          <w:p w14:paraId="1ED5DD92" w14:textId="77777777" w:rsidR="00301E22" w:rsidRPr="001B6A99" w:rsidRDefault="00301E22" w:rsidP="00301E22">
            <w:pPr>
              <w:ind w:left="34"/>
              <w:jc w:val="both"/>
              <w:rPr>
                <w:rFonts w:ascii="Arial" w:eastAsia="Arial" w:hAnsi="Arial" w:cs="Arial"/>
                <w:sz w:val="16"/>
                <w:szCs w:val="16"/>
              </w:rPr>
            </w:pPr>
            <w:r w:rsidRPr="001B6A99">
              <w:rPr>
                <w:rFonts w:ascii="Arial" w:eastAsia="Arial" w:hAnsi="Arial" w:cs="Arial"/>
                <w:sz w:val="16"/>
                <w:szCs w:val="16"/>
              </w:rPr>
              <w:t>Reassessment</w:t>
            </w:r>
          </w:p>
        </w:tc>
        <w:tc>
          <w:tcPr>
            <w:tcW w:w="1155" w:type="dxa"/>
            <w:tcBorders>
              <w:bottom w:val="single" w:sz="4" w:space="0" w:color="000000"/>
            </w:tcBorders>
            <w:shd w:val="clear" w:color="auto" w:fill="auto"/>
          </w:tcPr>
          <w:p w14:paraId="0DA1F50C" w14:textId="16DE6FB0"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tcBorders>
              <w:bottom w:val="single" w:sz="4" w:space="0" w:color="000000"/>
            </w:tcBorders>
            <w:shd w:val="clear" w:color="auto" w:fill="auto"/>
          </w:tcPr>
          <w:p w14:paraId="19427A05" w14:textId="471F8F7C"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tcBorders>
              <w:bottom w:val="single" w:sz="4" w:space="0" w:color="000000"/>
            </w:tcBorders>
            <w:shd w:val="clear" w:color="auto" w:fill="auto"/>
          </w:tcPr>
          <w:p w14:paraId="264FCF2F" w14:textId="749B9AE5"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tcBorders>
              <w:bottom w:val="single" w:sz="4" w:space="0" w:color="000000"/>
            </w:tcBorders>
            <w:shd w:val="clear" w:color="auto" w:fill="auto"/>
          </w:tcPr>
          <w:p w14:paraId="5ECC0ED8" w14:textId="52EEB0F1"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tcBorders>
              <w:bottom w:val="single" w:sz="4" w:space="0" w:color="000000"/>
            </w:tcBorders>
            <w:shd w:val="clear" w:color="auto" w:fill="auto"/>
          </w:tcPr>
          <w:p w14:paraId="55626D54" w14:textId="2A06F3C1" w:rsidR="00301E22" w:rsidRPr="001B6A99" w:rsidRDefault="00301E22" w:rsidP="00CA5887">
            <w:pPr>
              <w:ind w:right="-72"/>
              <w:jc w:val="right"/>
              <w:rPr>
                <w:rFonts w:ascii="Arial" w:eastAsia="Arial" w:hAnsi="Arial" w:cs="Arial"/>
                <w:sz w:val="16"/>
                <w:szCs w:val="16"/>
              </w:rPr>
            </w:pPr>
            <w:r w:rsidRPr="001B6A99">
              <w:rPr>
                <w:rFonts w:ascii="Arial" w:eastAsia="Arial" w:hAnsi="Arial" w:cs="Arial"/>
                <w:sz w:val="16"/>
                <w:szCs w:val="16"/>
              </w:rPr>
              <w:t>(130,039)</w:t>
            </w:r>
          </w:p>
        </w:tc>
        <w:tc>
          <w:tcPr>
            <w:tcW w:w="1155" w:type="dxa"/>
            <w:tcBorders>
              <w:bottom w:val="single" w:sz="4" w:space="0" w:color="000000"/>
            </w:tcBorders>
            <w:shd w:val="clear" w:color="auto" w:fill="auto"/>
          </w:tcPr>
          <w:p w14:paraId="3C0908D5" w14:textId="67C203A9" w:rsidR="00301E22" w:rsidRPr="001B6A99" w:rsidRDefault="00301E22" w:rsidP="00493F9C">
            <w:pPr>
              <w:ind w:right="-108"/>
              <w:jc w:val="right"/>
              <w:rPr>
                <w:rFonts w:ascii="Arial" w:eastAsia="Arial" w:hAnsi="Arial" w:cs="Arial"/>
                <w:sz w:val="16"/>
                <w:szCs w:val="16"/>
              </w:rPr>
            </w:pPr>
            <w:r w:rsidRPr="001B6A99">
              <w:rPr>
                <w:rFonts w:ascii="Arial" w:eastAsia="Arial" w:hAnsi="Arial" w:cs="Arial"/>
                <w:sz w:val="16"/>
                <w:szCs w:val="16"/>
              </w:rPr>
              <w:t>(130,039)</w:t>
            </w:r>
          </w:p>
        </w:tc>
      </w:tr>
      <w:tr w:rsidR="00301E22" w:rsidRPr="001B6A99" w14:paraId="1288A6FD" w14:textId="77777777" w:rsidTr="007E3480">
        <w:tc>
          <w:tcPr>
            <w:tcW w:w="2707" w:type="dxa"/>
            <w:shd w:val="clear" w:color="auto" w:fill="auto"/>
            <w:vAlign w:val="bottom"/>
          </w:tcPr>
          <w:p w14:paraId="62CD2F16" w14:textId="77777777" w:rsidR="00301E22" w:rsidRPr="001B6A99" w:rsidRDefault="00301E22" w:rsidP="00301E22">
            <w:pPr>
              <w:ind w:left="34"/>
              <w:jc w:val="both"/>
              <w:rPr>
                <w:rFonts w:ascii="Arial" w:eastAsia="Arial" w:hAnsi="Arial" w:cs="Arial"/>
                <w:sz w:val="16"/>
                <w:szCs w:val="16"/>
              </w:rPr>
            </w:pPr>
          </w:p>
        </w:tc>
        <w:tc>
          <w:tcPr>
            <w:tcW w:w="1155" w:type="dxa"/>
            <w:tcBorders>
              <w:top w:val="single" w:sz="4" w:space="0" w:color="000000"/>
            </w:tcBorders>
            <w:shd w:val="clear" w:color="auto" w:fill="auto"/>
            <w:vAlign w:val="bottom"/>
          </w:tcPr>
          <w:p w14:paraId="749450F5" w14:textId="77777777" w:rsidR="00301E22" w:rsidRPr="001B6A99" w:rsidRDefault="00301E22"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78F2AB68" w14:textId="77777777" w:rsidR="00301E22" w:rsidRPr="001B6A99" w:rsidRDefault="00301E22"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10A69DE9" w14:textId="77777777" w:rsidR="00301E22" w:rsidRPr="001B6A99" w:rsidRDefault="00301E22"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6304A120" w14:textId="77777777" w:rsidR="00301E22" w:rsidRPr="001B6A99" w:rsidRDefault="00301E22"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43A62C48" w14:textId="77777777" w:rsidR="00301E22" w:rsidRPr="001B6A99" w:rsidRDefault="00301E22"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58FD8FF6" w14:textId="77777777" w:rsidR="00301E22" w:rsidRPr="001B6A99" w:rsidRDefault="00301E22" w:rsidP="00CA5887">
            <w:pPr>
              <w:ind w:right="-72"/>
              <w:jc w:val="right"/>
              <w:rPr>
                <w:rFonts w:ascii="Arial" w:eastAsia="Arial" w:hAnsi="Arial" w:cs="Arial"/>
                <w:sz w:val="16"/>
                <w:szCs w:val="16"/>
              </w:rPr>
            </w:pPr>
          </w:p>
        </w:tc>
      </w:tr>
      <w:tr w:rsidR="002136C6" w:rsidRPr="001B6A99" w14:paraId="53B35858" w14:textId="77777777" w:rsidTr="00AE58C2">
        <w:tc>
          <w:tcPr>
            <w:tcW w:w="2707" w:type="dxa"/>
            <w:shd w:val="clear" w:color="auto" w:fill="auto"/>
            <w:vAlign w:val="bottom"/>
          </w:tcPr>
          <w:p w14:paraId="1F7AEA7D" w14:textId="77777777" w:rsidR="002136C6" w:rsidRPr="001B6A99" w:rsidRDefault="002136C6" w:rsidP="002136C6">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tcBorders>
              <w:bottom w:val="single" w:sz="4" w:space="0" w:color="000000"/>
            </w:tcBorders>
            <w:shd w:val="clear" w:color="auto" w:fill="auto"/>
          </w:tcPr>
          <w:p w14:paraId="49828830" w14:textId="14B19203" w:rsidR="002136C6" w:rsidRPr="001B6A99" w:rsidRDefault="002136C6" w:rsidP="00CA5887">
            <w:pPr>
              <w:ind w:right="-72"/>
              <w:jc w:val="right"/>
              <w:rPr>
                <w:rFonts w:ascii="Arial" w:eastAsia="Arial" w:hAnsi="Arial" w:cs="Arial"/>
                <w:sz w:val="16"/>
                <w:szCs w:val="16"/>
              </w:rPr>
            </w:pPr>
            <w:r w:rsidRPr="001B6A99">
              <w:rPr>
                <w:rFonts w:ascii="Arial" w:eastAsia="Arial" w:hAnsi="Arial" w:cs="Arial"/>
                <w:sz w:val="16"/>
                <w:szCs w:val="16"/>
              </w:rPr>
              <w:t>1,548</w:t>
            </w:r>
          </w:p>
        </w:tc>
        <w:tc>
          <w:tcPr>
            <w:tcW w:w="1155" w:type="dxa"/>
            <w:tcBorders>
              <w:bottom w:val="single" w:sz="4" w:space="0" w:color="000000"/>
            </w:tcBorders>
            <w:shd w:val="clear" w:color="auto" w:fill="auto"/>
          </w:tcPr>
          <w:p w14:paraId="2FAF7DEB" w14:textId="2B8EBC26" w:rsidR="002136C6" w:rsidRPr="001B6A99" w:rsidRDefault="002136C6" w:rsidP="00CA5887">
            <w:pPr>
              <w:ind w:right="-72"/>
              <w:jc w:val="right"/>
              <w:rPr>
                <w:rFonts w:ascii="Arial" w:eastAsia="Arial" w:hAnsi="Arial" w:cs="Arial"/>
                <w:sz w:val="16"/>
                <w:szCs w:val="16"/>
              </w:rPr>
            </w:pPr>
            <w:r w:rsidRPr="001B6A99">
              <w:rPr>
                <w:rFonts w:ascii="Arial" w:eastAsia="Arial" w:hAnsi="Arial" w:cs="Arial"/>
                <w:sz w:val="16"/>
                <w:szCs w:val="16"/>
              </w:rPr>
              <w:t>96,550</w:t>
            </w:r>
          </w:p>
        </w:tc>
        <w:tc>
          <w:tcPr>
            <w:tcW w:w="1155" w:type="dxa"/>
            <w:tcBorders>
              <w:bottom w:val="single" w:sz="4" w:space="0" w:color="000000"/>
            </w:tcBorders>
            <w:shd w:val="clear" w:color="auto" w:fill="auto"/>
          </w:tcPr>
          <w:p w14:paraId="7A7E6A19" w14:textId="050658CC" w:rsidR="002136C6" w:rsidRPr="001B6A99" w:rsidRDefault="002136C6" w:rsidP="00CA5887">
            <w:pPr>
              <w:ind w:right="-72"/>
              <w:jc w:val="right"/>
              <w:rPr>
                <w:rFonts w:ascii="Arial" w:eastAsia="Arial" w:hAnsi="Arial" w:cs="Arial"/>
                <w:sz w:val="16"/>
                <w:szCs w:val="16"/>
              </w:rPr>
            </w:pPr>
            <w:r w:rsidRPr="001B6A99">
              <w:rPr>
                <w:rFonts w:ascii="Arial" w:eastAsia="Arial" w:hAnsi="Arial" w:cs="Arial"/>
                <w:sz w:val="16"/>
                <w:szCs w:val="16"/>
              </w:rPr>
              <w:t>48,447</w:t>
            </w:r>
          </w:p>
        </w:tc>
        <w:tc>
          <w:tcPr>
            <w:tcW w:w="1155" w:type="dxa"/>
            <w:tcBorders>
              <w:bottom w:val="single" w:sz="4" w:space="0" w:color="000000"/>
            </w:tcBorders>
            <w:shd w:val="clear" w:color="auto" w:fill="auto"/>
          </w:tcPr>
          <w:p w14:paraId="5EB93718" w14:textId="2D23CB27" w:rsidR="002136C6" w:rsidRPr="001B6A99" w:rsidRDefault="002136C6" w:rsidP="00CA5887">
            <w:pPr>
              <w:ind w:right="-72"/>
              <w:jc w:val="right"/>
              <w:rPr>
                <w:rFonts w:ascii="Arial" w:eastAsia="Arial" w:hAnsi="Arial" w:cs="Arial"/>
                <w:sz w:val="16"/>
                <w:szCs w:val="16"/>
              </w:rPr>
            </w:pPr>
            <w:r w:rsidRPr="001B6A99">
              <w:rPr>
                <w:rFonts w:ascii="Arial" w:eastAsia="Arial" w:hAnsi="Arial" w:cs="Arial"/>
                <w:sz w:val="16"/>
                <w:szCs w:val="16"/>
              </w:rPr>
              <w:t>23,341</w:t>
            </w:r>
          </w:p>
        </w:tc>
        <w:tc>
          <w:tcPr>
            <w:tcW w:w="1155" w:type="dxa"/>
            <w:tcBorders>
              <w:bottom w:val="single" w:sz="4" w:space="0" w:color="000000"/>
            </w:tcBorders>
            <w:shd w:val="clear" w:color="auto" w:fill="auto"/>
          </w:tcPr>
          <w:p w14:paraId="028370DC" w14:textId="05ED5D10" w:rsidR="002136C6" w:rsidRPr="001B6A99" w:rsidRDefault="002136C6" w:rsidP="00CA5887">
            <w:pPr>
              <w:ind w:right="-72"/>
              <w:jc w:val="right"/>
              <w:rPr>
                <w:rFonts w:ascii="Arial" w:eastAsia="Arial" w:hAnsi="Arial" w:cs="Arial"/>
                <w:sz w:val="16"/>
                <w:szCs w:val="16"/>
              </w:rPr>
            </w:pPr>
            <w:r w:rsidRPr="001B6A99">
              <w:rPr>
                <w:rFonts w:ascii="Arial" w:eastAsia="Arial" w:hAnsi="Arial" w:cs="Arial"/>
                <w:sz w:val="16"/>
                <w:szCs w:val="16"/>
              </w:rPr>
              <w:t>189,991</w:t>
            </w:r>
          </w:p>
        </w:tc>
        <w:tc>
          <w:tcPr>
            <w:tcW w:w="1155" w:type="dxa"/>
            <w:tcBorders>
              <w:bottom w:val="single" w:sz="4" w:space="0" w:color="000000"/>
            </w:tcBorders>
            <w:shd w:val="clear" w:color="auto" w:fill="auto"/>
          </w:tcPr>
          <w:p w14:paraId="078D52EF" w14:textId="76AFB2C6" w:rsidR="002136C6" w:rsidRPr="001B6A99" w:rsidRDefault="002136C6" w:rsidP="00CA5887">
            <w:pPr>
              <w:ind w:right="-72"/>
              <w:jc w:val="right"/>
              <w:rPr>
                <w:rFonts w:ascii="Arial" w:eastAsia="Arial" w:hAnsi="Arial" w:cs="Arial"/>
                <w:sz w:val="16"/>
                <w:szCs w:val="16"/>
              </w:rPr>
            </w:pPr>
            <w:r w:rsidRPr="001B6A99">
              <w:rPr>
                <w:rFonts w:ascii="Arial" w:eastAsia="Arial" w:hAnsi="Arial" w:cs="Arial"/>
                <w:sz w:val="16"/>
                <w:szCs w:val="16"/>
              </w:rPr>
              <w:t>359,877</w:t>
            </w:r>
          </w:p>
        </w:tc>
      </w:tr>
      <w:tr w:rsidR="002136C6" w:rsidRPr="001B6A99" w14:paraId="4487E57B" w14:textId="77777777" w:rsidTr="007E3480">
        <w:tc>
          <w:tcPr>
            <w:tcW w:w="2707" w:type="dxa"/>
            <w:shd w:val="clear" w:color="auto" w:fill="auto"/>
            <w:vAlign w:val="bottom"/>
          </w:tcPr>
          <w:p w14:paraId="2250F750" w14:textId="77777777" w:rsidR="002136C6" w:rsidRPr="001B6A99" w:rsidRDefault="002136C6" w:rsidP="002136C6">
            <w:pPr>
              <w:ind w:left="34"/>
              <w:jc w:val="both"/>
              <w:rPr>
                <w:rFonts w:ascii="Arial" w:eastAsia="Arial" w:hAnsi="Arial" w:cs="Arial"/>
                <w:sz w:val="16"/>
                <w:szCs w:val="16"/>
              </w:rPr>
            </w:pPr>
          </w:p>
        </w:tc>
        <w:tc>
          <w:tcPr>
            <w:tcW w:w="1155" w:type="dxa"/>
            <w:tcBorders>
              <w:top w:val="single" w:sz="4" w:space="0" w:color="000000"/>
            </w:tcBorders>
            <w:shd w:val="clear" w:color="auto" w:fill="auto"/>
            <w:vAlign w:val="bottom"/>
          </w:tcPr>
          <w:p w14:paraId="172C69F8" w14:textId="77777777" w:rsidR="002136C6" w:rsidRPr="001B6A99" w:rsidRDefault="002136C6"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1DEA0186" w14:textId="77777777" w:rsidR="002136C6" w:rsidRPr="001B6A99" w:rsidRDefault="002136C6"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35492E86" w14:textId="77777777" w:rsidR="002136C6" w:rsidRPr="001B6A99" w:rsidRDefault="002136C6"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538A9109" w14:textId="77777777" w:rsidR="002136C6" w:rsidRPr="001B6A99" w:rsidRDefault="002136C6"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05EAF59E" w14:textId="77777777" w:rsidR="002136C6" w:rsidRPr="001B6A99" w:rsidRDefault="002136C6"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21DD5EBB" w14:textId="77777777" w:rsidR="002136C6" w:rsidRPr="001B6A99" w:rsidRDefault="002136C6" w:rsidP="00CA5887">
            <w:pPr>
              <w:ind w:right="-72"/>
              <w:jc w:val="right"/>
              <w:rPr>
                <w:rFonts w:ascii="Arial" w:eastAsia="Arial" w:hAnsi="Arial" w:cs="Arial"/>
                <w:sz w:val="16"/>
                <w:szCs w:val="16"/>
              </w:rPr>
            </w:pPr>
          </w:p>
        </w:tc>
      </w:tr>
      <w:tr w:rsidR="002136C6" w:rsidRPr="001B6A99" w14:paraId="43E4AA16" w14:textId="77777777" w:rsidTr="007E3480">
        <w:tc>
          <w:tcPr>
            <w:tcW w:w="2707" w:type="dxa"/>
            <w:shd w:val="clear" w:color="auto" w:fill="auto"/>
            <w:vAlign w:val="bottom"/>
          </w:tcPr>
          <w:p w14:paraId="2C7B6658" w14:textId="77777777" w:rsidR="002136C6" w:rsidRPr="001B6A99" w:rsidRDefault="002136C6" w:rsidP="002136C6">
            <w:pPr>
              <w:ind w:left="34"/>
              <w:jc w:val="both"/>
              <w:rPr>
                <w:rFonts w:ascii="Arial" w:eastAsia="Arial" w:hAnsi="Arial" w:cs="Arial"/>
                <w:b/>
                <w:sz w:val="16"/>
                <w:szCs w:val="16"/>
              </w:rPr>
            </w:pPr>
            <w:r w:rsidRPr="001B6A99">
              <w:rPr>
                <w:rFonts w:ascii="Arial" w:eastAsia="Arial" w:hAnsi="Arial" w:cs="Arial"/>
                <w:b/>
                <w:sz w:val="16"/>
                <w:szCs w:val="16"/>
              </w:rPr>
              <w:t xml:space="preserve">As </w:t>
            </w:r>
            <w:proofErr w:type="gramStart"/>
            <w:r w:rsidRPr="001B6A99">
              <w:rPr>
                <w:rFonts w:ascii="Arial" w:eastAsia="Arial" w:hAnsi="Arial" w:cs="Arial"/>
                <w:b/>
                <w:sz w:val="16"/>
                <w:szCs w:val="16"/>
              </w:rPr>
              <w:t>at</w:t>
            </w:r>
            <w:proofErr w:type="gramEnd"/>
            <w:r w:rsidRPr="001B6A99">
              <w:rPr>
                <w:rFonts w:ascii="Arial" w:eastAsia="Arial" w:hAnsi="Arial" w:cs="Arial"/>
                <w:b/>
                <w:sz w:val="16"/>
                <w:szCs w:val="16"/>
              </w:rPr>
              <w:t xml:space="preserve"> 31 December 2021</w:t>
            </w:r>
          </w:p>
        </w:tc>
        <w:tc>
          <w:tcPr>
            <w:tcW w:w="1155" w:type="dxa"/>
            <w:shd w:val="clear" w:color="auto" w:fill="auto"/>
            <w:vAlign w:val="bottom"/>
          </w:tcPr>
          <w:p w14:paraId="1511FC76" w14:textId="77777777" w:rsidR="002136C6" w:rsidRPr="001B6A99" w:rsidRDefault="002136C6" w:rsidP="00CA5887">
            <w:pPr>
              <w:ind w:right="-72"/>
              <w:jc w:val="right"/>
              <w:rPr>
                <w:rFonts w:ascii="Arial" w:eastAsia="Arial" w:hAnsi="Arial" w:cs="Arial"/>
                <w:sz w:val="16"/>
                <w:szCs w:val="16"/>
              </w:rPr>
            </w:pPr>
          </w:p>
        </w:tc>
        <w:tc>
          <w:tcPr>
            <w:tcW w:w="1155" w:type="dxa"/>
            <w:shd w:val="clear" w:color="auto" w:fill="auto"/>
            <w:vAlign w:val="bottom"/>
          </w:tcPr>
          <w:p w14:paraId="6E0F0113" w14:textId="77777777" w:rsidR="002136C6" w:rsidRPr="001B6A99" w:rsidRDefault="002136C6" w:rsidP="00CA5887">
            <w:pPr>
              <w:ind w:right="-72"/>
              <w:jc w:val="right"/>
              <w:rPr>
                <w:rFonts w:ascii="Arial" w:eastAsia="Arial" w:hAnsi="Arial" w:cs="Arial"/>
                <w:sz w:val="16"/>
                <w:szCs w:val="16"/>
              </w:rPr>
            </w:pPr>
          </w:p>
        </w:tc>
        <w:tc>
          <w:tcPr>
            <w:tcW w:w="1155" w:type="dxa"/>
            <w:shd w:val="clear" w:color="auto" w:fill="auto"/>
            <w:vAlign w:val="bottom"/>
          </w:tcPr>
          <w:p w14:paraId="50A9174F" w14:textId="77777777" w:rsidR="002136C6" w:rsidRPr="001B6A99" w:rsidRDefault="002136C6" w:rsidP="00CA5887">
            <w:pPr>
              <w:ind w:right="-72"/>
              <w:jc w:val="right"/>
              <w:rPr>
                <w:rFonts w:ascii="Arial" w:eastAsia="Arial" w:hAnsi="Arial" w:cs="Arial"/>
                <w:sz w:val="16"/>
                <w:szCs w:val="16"/>
              </w:rPr>
            </w:pPr>
          </w:p>
        </w:tc>
        <w:tc>
          <w:tcPr>
            <w:tcW w:w="1155" w:type="dxa"/>
            <w:shd w:val="clear" w:color="auto" w:fill="auto"/>
            <w:vAlign w:val="bottom"/>
          </w:tcPr>
          <w:p w14:paraId="01F010A3" w14:textId="77777777" w:rsidR="002136C6" w:rsidRPr="001B6A99" w:rsidRDefault="002136C6" w:rsidP="00CA5887">
            <w:pPr>
              <w:ind w:right="-72"/>
              <w:jc w:val="right"/>
              <w:rPr>
                <w:rFonts w:ascii="Arial" w:eastAsia="Arial" w:hAnsi="Arial" w:cs="Arial"/>
                <w:sz w:val="16"/>
                <w:szCs w:val="16"/>
              </w:rPr>
            </w:pPr>
          </w:p>
        </w:tc>
        <w:tc>
          <w:tcPr>
            <w:tcW w:w="1155" w:type="dxa"/>
            <w:shd w:val="clear" w:color="auto" w:fill="auto"/>
            <w:vAlign w:val="bottom"/>
          </w:tcPr>
          <w:p w14:paraId="71BAF602" w14:textId="77777777" w:rsidR="002136C6" w:rsidRPr="001B6A99" w:rsidRDefault="002136C6" w:rsidP="00CA5887">
            <w:pPr>
              <w:ind w:right="-72"/>
              <w:jc w:val="right"/>
              <w:rPr>
                <w:rFonts w:ascii="Arial" w:eastAsia="Arial" w:hAnsi="Arial" w:cs="Arial"/>
                <w:sz w:val="16"/>
                <w:szCs w:val="16"/>
              </w:rPr>
            </w:pPr>
          </w:p>
        </w:tc>
        <w:tc>
          <w:tcPr>
            <w:tcW w:w="1155" w:type="dxa"/>
            <w:shd w:val="clear" w:color="auto" w:fill="auto"/>
            <w:vAlign w:val="bottom"/>
          </w:tcPr>
          <w:p w14:paraId="2C7C9ECB" w14:textId="77777777" w:rsidR="002136C6" w:rsidRPr="001B6A99" w:rsidRDefault="002136C6" w:rsidP="00CA5887">
            <w:pPr>
              <w:ind w:right="-72"/>
              <w:jc w:val="right"/>
              <w:rPr>
                <w:rFonts w:ascii="Arial" w:eastAsia="Arial" w:hAnsi="Arial" w:cs="Arial"/>
                <w:sz w:val="16"/>
                <w:szCs w:val="16"/>
              </w:rPr>
            </w:pPr>
          </w:p>
        </w:tc>
      </w:tr>
      <w:tr w:rsidR="00B57EC0" w:rsidRPr="001B6A99" w14:paraId="39F6463D" w14:textId="77777777" w:rsidTr="00AE58C2">
        <w:tc>
          <w:tcPr>
            <w:tcW w:w="2707" w:type="dxa"/>
            <w:shd w:val="clear" w:color="auto" w:fill="auto"/>
            <w:vAlign w:val="bottom"/>
          </w:tcPr>
          <w:p w14:paraId="365DEDC0" w14:textId="77777777" w:rsidR="00B57EC0" w:rsidRPr="001B6A99" w:rsidRDefault="00B57EC0" w:rsidP="00B57EC0">
            <w:pPr>
              <w:ind w:left="34"/>
              <w:jc w:val="both"/>
              <w:rPr>
                <w:rFonts w:ascii="Arial" w:eastAsia="Arial" w:hAnsi="Arial" w:cs="Arial"/>
                <w:sz w:val="16"/>
                <w:szCs w:val="16"/>
              </w:rPr>
            </w:pPr>
            <w:r w:rsidRPr="001B6A99">
              <w:rPr>
                <w:rFonts w:ascii="Arial" w:eastAsia="Arial" w:hAnsi="Arial" w:cs="Arial"/>
                <w:sz w:val="16"/>
                <w:szCs w:val="16"/>
              </w:rPr>
              <w:t>Cost</w:t>
            </w:r>
          </w:p>
        </w:tc>
        <w:tc>
          <w:tcPr>
            <w:tcW w:w="1155" w:type="dxa"/>
            <w:shd w:val="clear" w:color="auto" w:fill="auto"/>
          </w:tcPr>
          <w:p w14:paraId="4C76BDD5" w14:textId="02CAAFDD"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1,548</w:t>
            </w:r>
          </w:p>
        </w:tc>
        <w:tc>
          <w:tcPr>
            <w:tcW w:w="1155" w:type="dxa"/>
            <w:shd w:val="clear" w:color="auto" w:fill="auto"/>
          </w:tcPr>
          <w:p w14:paraId="025D817B" w14:textId="2AF517FE"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118,848</w:t>
            </w:r>
          </w:p>
        </w:tc>
        <w:tc>
          <w:tcPr>
            <w:tcW w:w="1155" w:type="dxa"/>
            <w:shd w:val="clear" w:color="auto" w:fill="auto"/>
          </w:tcPr>
          <w:p w14:paraId="583CEAC7" w14:textId="5F464BC2"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95,950</w:t>
            </w:r>
          </w:p>
        </w:tc>
        <w:tc>
          <w:tcPr>
            <w:tcW w:w="1155" w:type="dxa"/>
            <w:shd w:val="clear" w:color="auto" w:fill="auto"/>
          </w:tcPr>
          <w:p w14:paraId="3407BCBF" w14:textId="5F2A2336"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27,344</w:t>
            </w:r>
          </w:p>
        </w:tc>
        <w:tc>
          <w:tcPr>
            <w:tcW w:w="1155" w:type="dxa"/>
            <w:shd w:val="clear" w:color="auto" w:fill="auto"/>
          </w:tcPr>
          <w:p w14:paraId="27E0BDCF" w14:textId="009FC8D5"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241,717</w:t>
            </w:r>
          </w:p>
        </w:tc>
        <w:tc>
          <w:tcPr>
            <w:tcW w:w="1155" w:type="dxa"/>
            <w:shd w:val="clear" w:color="auto" w:fill="auto"/>
          </w:tcPr>
          <w:p w14:paraId="73DE808B" w14:textId="4597155F"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485,407</w:t>
            </w:r>
          </w:p>
        </w:tc>
      </w:tr>
      <w:tr w:rsidR="00B57EC0" w:rsidRPr="001B6A99" w14:paraId="10BE2BDE" w14:textId="77777777" w:rsidTr="00AE58C2">
        <w:tc>
          <w:tcPr>
            <w:tcW w:w="2707" w:type="dxa"/>
            <w:shd w:val="clear" w:color="auto" w:fill="auto"/>
            <w:vAlign w:val="bottom"/>
          </w:tcPr>
          <w:p w14:paraId="37F161CF" w14:textId="77777777" w:rsidR="00B57EC0" w:rsidRPr="001B6A99" w:rsidRDefault="00B57EC0" w:rsidP="00B57EC0">
            <w:pPr>
              <w:ind w:left="34"/>
              <w:jc w:val="both"/>
              <w:rPr>
                <w:rFonts w:ascii="Arial" w:eastAsia="Arial" w:hAnsi="Arial" w:cs="Arial"/>
                <w:sz w:val="16"/>
                <w:szCs w:val="16"/>
              </w:rPr>
            </w:pPr>
            <w:r w:rsidRPr="001B6A99">
              <w:rPr>
                <w:rFonts w:ascii="Arial" w:eastAsia="Arial" w:hAnsi="Arial" w:cs="Arial"/>
                <w:sz w:val="16"/>
                <w:szCs w:val="16"/>
              </w:rPr>
              <w:t>Less: Accumulated depreciation</w:t>
            </w:r>
          </w:p>
        </w:tc>
        <w:tc>
          <w:tcPr>
            <w:tcW w:w="1155" w:type="dxa"/>
            <w:tcBorders>
              <w:bottom w:val="single" w:sz="4" w:space="0" w:color="000000"/>
            </w:tcBorders>
            <w:shd w:val="clear" w:color="auto" w:fill="auto"/>
          </w:tcPr>
          <w:p w14:paraId="42421F43" w14:textId="50C1EB93"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tcBorders>
              <w:bottom w:val="single" w:sz="4" w:space="0" w:color="000000"/>
            </w:tcBorders>
            <w:shd w:val="clear" w:color="auto" w:fill="auto"/>
          </w:tcPr>
          <w:p w14:paraId="7DB617BD" w14:textId="3A7746D6"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(22,298)</w:t>
            </w:r>
          </w:p>
        </w:tc>
        <w:tc>
          <w:tcPr>
            <w:tcW w:w="1155" w:type="dxa"/>
            <w:tcBorders>
              <w:bottom w:val="single" w:sz="4" w:space="0" w:color="000000"/>
            </w:tcBorders>
            <w:shd w:val="clear" w:color="auto" w:fill="auto"/>
          </w:tcPr>
          <w:p w14:paraId="4DB9BC06" w14:textId="0CE550D1"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(47,503)</w:t>
            </w:r>
          </w:p>
        </w:tc>
        <w:tc>
          <w:tcPr>
            <w:tcW w:w="1155" w:type="dxa"/>
            <w:tcBorders>
              <w:bottom w:val="single" w:sz="4" w:space="0" w:color="000000"/>
            </w:tcBorders>
            <w:shd w:val="clear" w:color="auto" w:fill="auto"/>
          </w:tcPr>
          <w:p w14:paraId="696F1083" w14:textId="545A29EE"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(4,003)</w:t>
            </w:r>
          </w:p>
        </w:tc>
        <w:tc>
          <w:tcPr>
            <w:tcW w:w="1155" w:type="dxa"/>
            <w:tcBorders>
              <w:bottom w:val="single" w:sz="4" w:space="0" w:color="000000"/>
            </w:tcBorders>
            <w:shd w:val="clear" w:color="auto" w:fill="auto"/>
          </w:tcPr>
          <w:p w14:paraId="64D965BA" w14:textId="22077EA8"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(51,726)</w:t>
            </w:r>
          </w:p>
        </w:tc>
        <w:tc>
          <w:tcPr>
            <w:tcW w:w="1155" w:type="dxa"/>
            <w:tcBorders>
              <w:bottom w:val="single" w:sz="4" w:space="0" w:color="000000"/>
            </w:tcBorders>
            <w:shd w:val="clear" w:color="auto" w:fill="auto"/>
          </w:tcPr>
          <w:p w14:paraId="03207F3E" w14:textId="1492BBCA"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(125,530)</w:t>
            </w:r>
          </w:p>
        </w:tc>
      </w:tr>
      <w:tr w:rsidR="00B57EC0" w:rsidRPr="001B6A99" w14:paraId="40F61D87" w14:textId="77777777" w:rsidTr="00AE58C2">
        <w:tc>
          <w:tcPr>
            <w:tcW w:w="2707" w:type="dxa"/>
            <w:shd w:val="clear" w:color="auto" w:fill="auto"/>
            <w:vAlign w:val="bottom"/>
          </w:tcPr>
          <w:p w14:paraId="6AA59BEB" w14:textId="77777777" w:rsidR="00B57EC0" w:rsidRPr="001B6A99" w:rsidRDefault="00B57EC0" w:rsidP="00B57EC0">
            <w:pPr>
              <w:ind w:left="34"/>
              <w:jc w:val="both"/>
              <w:rPr>
                <w:rFonts w:ascii="Arial" w:eastAsia="Arial" w:hAnsi="Arial" w:cs="Arial"/>
                <w:sz w:val="16"/>
                <w:szCs w:val="16"/>
              </w:rPr>
            </w:pPr>
          </w:p>
        </w:tc>
        <w:tc>
          <w:tcPr>
            <w:tcW w:w="1155" w:type="dxa"/>
            <w:tcBorders>
              <w:top w:val="single" w:sz="4" w:space="0" w:color="000000"/>
            </w:tcBorders>
            <w:shd w:val="clear" w:color="auto" w:fill="auto"/>
            <w:vAlign w:val="bottom"/>
          </w:tcPr>
          <w:p w14:paraId="6E5B8705" w14:textId="77777777" w:rsidR="00B57EC0" w:rsidRPr="001B6A99" w:rsidRDefault="00B57EC0"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4857C64C" w14:textId="77777777" w:rsidR="00B57EC0" w:rsidRPr="001B6A99" w:rsidRDefault="00B57EC0"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6A5F38A2" w14:textId="77777777" w:rsidR="00B57EC0" w:rsidRPr="001B6A99" w:rsidRDefault="00B57EC0"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620C95B0" w14:textId="77777777" w:rsidR="00B57EC0" w:rsidRPr="001B6A99" w:rsidRDefault="00B57EC0"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vAlign w:val="bottom"/>
          </w:tcPr>
          <w:p w14:paraId="17D75DED" w14:textId="77777777" w:rsidR="00B57EC0" w:rsidRPr="001B6A99" w:rsidRDefault="00B57EC0" w:rsidP="00CA5887">
            <w:pPr>
              <w:ind w:right="-72"/>
              <w:jc w:val="right"/>
              <w:rPr>
                <w:rFonts w:ascii="Arial" w:eastAsia="Arial" w:hAnsi="Arial" w:cs="Arial"/>
                <w:sz w:val="16"/>
                <w:szCs w:val="16"/>
              </w:rPr>
            </w:pPr>
          </w:p>
        </w:tc>
        <w:tc>
          <w:tcPr>
            <w:tcW w:w="1155" w:type="dxa"/>
            <w:tcBorders>
              <w:top w:val="single" w:sz="4" w:space="0" w:color="000000"/>
            </w:tcBorders>
            <w:shd w:val="clear" w:color="auto" w:fill="auto"/>
          </w:tcPr>
          <w:p w14:paraId="3C3B1089" w14:textId="2C23465D" w:rsidR="00B57EC0" w:rsidRPr="001B6A99" w:rsidRDefault="00B57EC0" w:rsidP="00CA5887">
            <w:pPr>
              <w:ind w:right="-72"/>
              <w:jc w:val="right"/>
              <w:rPr>
                <w:rFonts w:ascii="Arial" w:eastAsia="Arial" w:hAnsi="Arial" w:cs="Arial"/>
                <w:sz w:val="16"/>
                <w:szCs w:val="16"/>
              </w:rPr>
            </w:pPr>
          </w:p>
        </w:tc>
      </w:tr>
      <w:tr w:rsidR="00B57EC0" w:rsidRPr="001B6A99" w14:paraId="24B705B8" w14:textId="77777777" w:rsidTr="00AE58C2">
        <w:tc>
          <w:tcPr>
            <w:tcW w:w="2707" w:type="dxa"/>
            <w:tcBorders>
              <w:bottom w:val="nil"/>
            </w:tcBorders>
            <w:shd w:val="clear" w:color="auto" w:fill="auto"/>
            <w:vAlign w:val="bottom"/>
          </w:tcPr>
          <w:p w14:paraId="3CD7A201" w14:textId="77777777" w:rsidR="00B57EC0" w:rsidRPr="001B6A99" w:rsidRDefault="00B57EC0" w:rsidP="00B57EC0">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tcBorders>
              <w:bottom w:val="single" w:sz="4" w:space="0" w:color="auto"/>
            </w:tcBorders>
            <w:shd w:val="clear" w:color="auto" w:fill="auto"/>
          </w:tcPr>
          <w:p w14:paraId="376ED1A9" w14:textId="5D02BBE4"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1,548</w:t>
            </w:r>
          </w:p>
        </w:tc>
        <w:tc>
          <w:tcPr>
            <w:tcW w:w="1155" w:type="dxa"/>
            <w:tcBorders>
              <w:bottom w:val="single" w:sz="4" w:space="0" w:color="auto"/>
            </w:tcBorders>
            <w:shd w:val="clear" w:color="auto" w:fill="auto"/>
          </w:tcPr>
          <w:p w14:paraId="316E1D4F" w14:textId="08BB79A1"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96,550</w:t>
            </w:r>
          </w:p>
        </w:tc>
        <w:tc>
          <w:tcPr>
            <w:tcW w:w="1155" w:type="dxa"/>
            <w:tcBorders>
              <w:bottom w:val="single" w:sz="4" w:space="0" w:color="auto"/>
            </w:tcBorders>
            <w:shd w:val="clear" w:color="auto" w:fill="auto"/>
          </w:tcPr>
          <w:p w14:paraId="68671C2A" w14:textId="79FE16CE"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48,447</w:t>
            </w:r>
          </w:p>
        </w:tc>
        <w:tc>
          <w:tcPr>
            <w:tcW w:w="1155" w:type="dxa"/>
            <w:tcBorders>
              <w:bottom w:val="single" w:sz="4" w:space="0" w:color="auto"/>
            </w:tcBorders>
            <w:shd w:val="clear" w:color="auto" w:fill="auto"/>
          </w:tcPr>
          <w:p w14:paraId="56B06780" w14:textId="43041AC4"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23,341</w:t>
            </w:r>
          </w:p>
        </w:tc>
        <w:tc>
          <w:tcPr>
            <w:tcW w:w="1155" w:type="dxa"/>
            <w:tcBorders>
              <w:bottom w:val="single" w:sz="4" w:space="0" w:color="auto"/>
            </w:tcBorders>
            <w:shd w:val="clear" w:color="auto" w:fill="auto"/>
          </w:tcPr>
          <w:p w14:paraId="487F7716" w14:textId="48FDB9E7"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189,991</w:t>
            </w:r>
          </w:p>
        </w:tc>
        <w:tc>
          <w:tcPr>
            <w:tcW w:w="1155" w:type="dxa"/>
            <w:tcBorders>
              <w:bottom w:val="single" w:sz="4" w:space="0" w:color="auto"/>
            </w:tcBorders>
            <w:shd w:val="clear" w:color="auto" w:fill="auto"/>
          </w:tcPr>
          <w:p w14:paraId="5D085BCF" w14:textId="2CFD55BF" w:rsidR="00B57EC0" w:rsidRPr="001B6A99" w:rsidRDefault="00B57EC0" w:rsidP="00CA5887">
            <w:pPr>
              <w:ind w:right="-72"/>
              <w:jc w:val="right"/>
              <w:rPr>
                <w:rFonts w:ascii="Arial" w:eastAsia="Arial" w:hAnsi="Arial" w:cs="Arial"/>
                <w:sz w:val="16"/>
                <w:szCs w:val="16"/>
              </w:rPr>
            </w:pPr>
            <w:r w:rsidRPr="001B6A99">
              <w:rPr>
                <w:rFonts w:ascii="Arial" w:eastAsia="Arial" w:hAnsi="Arial" w:cs="Arial"/>
                <w:sz w:val="16"/>
                <w:szCs w:val="16"/>
              </w:rPr>
              <w:t>359,877</w:t>
            </w:r>
          </w:p>
        </w:tc>
      </w:tr>
      <w:tr w:rsidR="00B57EC0" w:rsidRPr="001B6A99" w14:paraId="681490D3" w14:textId="77777777" w:rsidTr="007E3480">
        <w:tc>
          <w:tcPr>
            <w:tcW w:w="2707" w:type="dxa"/>
            <w:tcBorders>
              <w:top w:val="nil"/>
              <w:left w:val="nil"/>
              <w:bottom w:val="nil"/>
              <w:right w:val="nil"/>
            </w:tcBorders>
            <w:shd w:val="clear" w:color="auto" w:fill="auto"/>
            <w:vAlign w:val="bottom"/>
          </w:tcPr>
          <w:p w14:paraId="1C631E71" w14:textId="77777777" w:rsidR="00B57EC0" w:rsidRPr="001B6A99" w:rsidRDefault="00B57EC0" w:rsidP="00B57EC0">
            <w:pPr>
              <w:ind w:left="34"/>
              <w:jc w:val="both"/>
              <w:rPr>
                <w:rFonts w:ascii="Arial" w:eastAsia="Arial" w:hAnsi="Arial" w:cs="Arial"/>
                <w:sz w:val="16"/>
                <w:szCs w:val="16"/>
              </w:rPr>
            </w:pPr>
          </w:p>
        </w:tc>
        <w:tc>
          <w:tcPr>
            <w:tcW w:w="1155" w:type="dxa"/>
            <w:tcBorders>
              <w:top w:val="single" w:sz="4" w:space="0" w:color="auto"/>
              <w:left w:val="nil"/>
              <w:bottom w:val="nil"/>
              <w:right w:val="nil"/>
            </w:tcBorders>
            <w:shd w:val="clear" w:color="auto" w:fill="auto"/>
            <w:vAlign w:val="bottom"/>
          </w:tcPr>
          <w:p w14:paraId="21938A2D" w14:textId="77777777" w:rsidR="00B57EC0" w:rsidRPr="001B6A99" w:rsidRDefault="00B57EC0" w:rsidP="00CA5887">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auto"/>
            <w:vAlign w:val="bottom"/>
          </w:tcPr>
          <w:p w14:paraId="3428B1DF" w14:textId="77777777" w:rsidR="00B57EC0" w:rsidRPr="001B6A99" w:rsidRDefault="00B57EC0" w:rsidP="00CA5887">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auto"/>
            <w:vAlign w:val="bottom"/>
          </w:tcPr>
          <w:p w14:paraId="183C8378" w14:textId="77777777" w:rsidR="00B57EC0" w:rsidRPr="001B6A99" w:rsidRDefault="00B57EC0" w:rsidP="00CA5887">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auto"/>
            <w:vAlign w:val="bottom"/>
          </w:tcPr>
          <w:p w14:paraId="648C42B2" w14:textId="77777777" w:rsidR="00B57EC0" w:rsidRPr="001B6A99" w:rsidRDefault="00B57EC0" w:rsidP="00CA5887">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auto"/>
            <w:vAlign w:val="bottom"/>
          </w:tcPr>
          <w:p w14:paraId="73E79807" w14:textId="77777777" w:rsidR="00B57EC0" w:rsidRPr="001B6A99" w:rsidRDefault="00B57EC0" w:rsidP="00CA5887">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auto"/>
            <w:vAlign w:val="bottom"/>
          </w:tcPr>
          <w:p w14:paraId="16C03DEE" w14:textId="77777777" w:rsidR="00B57EC0" w:rsidRPr="001B6A99" w:rsidRDefault="00B57EC0" w:rsidP="00CA5887">
            <w:pPr>
              <w:ind w:right="-72"/>
              <w:jc w:val="right"/>
              <w:rPr>
                <w:rFonts w:ascii="Arial" w:eastAsia="Browallia New" w:hAnsi="Arial" w:cs="Arial"/>
                <w:sz w:val="16"/>
                <w:szCs w:val="16"/>
                <w:cs/>
              </w:rPr>
            </w:pPr>
          </w:p>
        </w:tc>
      </w:tr>
      <w:tr w:rsidR="00B57EC0" w:rsidRPr="001B6A99" w14:paraId="616329AD" w14:textId="77777777" w:rsidTr="007E3480">
        <w:tc>
          <w:tcPr>
            <w:tcW w:w="2707" w:type="dxa"/>
            <w:tcBorders>
              <w:top w:val="nil"/>
              <w:left w:val="nil"/>
              <w:bottom w:val="nil"/>
              <w:right w:val="nil"/>
            </w:tcBorders>
            <w:shd w:val="clear" w:color="auto" w:fill="auto"/>
            <w:vAlign w:val="bottom"/>
          </w:tcPr>
          <w:p w14:paraId="7804E5C9" w14:textId="77777777" w:rsidR="00B57EC0" w:rsidRPr="001B6A99" w:rsidRDefault="00B57EC0" w:rsidP="00B57EC0">
            <w:pPr>
              <w:ind w:left="34"/>
              <w:jc w:val="both"/>
              <w:rPr>
                <w:rFonts w:ascii="Arial" w:eastAsia="Arial" w:hAnsi="Arial" w:cs="Arial"/>
                <w:b/>
                <w:sz w:val="16"/>
                <w:szCs w:val="16"/>
              </w:rPr>
            </w:pPr>
            <w:r w:rsidRPr="001B6A99">
              <w:rPr>
                <w:rFonts w:ascii="Arial" w:eastAsia="Arial" w:hAnsi="Arial" w:cs="Arial"/>
                <w:b/>
                <w:sz w:val="16"/>
                <w:szCs w:val="16"/>
              </w:rPr>
              <w:t>For the year ended</w:t>
            </w:r>
          </w:p>
          <w:p w14:paraId="6EF048E0" w14:textId="77777777" w:rsidR="00B57EC0" w:rsidRPr="001B6A99" w:rsidRDefault="00B57EC0" w:rsidP="00B57EC0">
            <w:pPr>
              <w:ind w:left="34"/>
              <w:jc w:val="both"/>
              <w:rPr>
                <w:rFonts w:ascii="Arial" w:eastAsia="Arial" w:hAnsi="Arial" w:cs="Arial"/>
                <w:sz w:val="16"/>
                <w:szCs w:val="16"/>
              </w:rPr>
            </w:pPr>
            <w:r w:rsidRPr="001B6A99">
              <w:rPr>
                <w:rFonts w:ascii="Arial" w:eastAsia="Arial" w:hAnsi="Arial" w:cs="Arial"/>
                <w:b/>
                <w:sz w:val="16"/>
                <w:szCs w:val="16"/>
              </w:rPr>
              <w:t xml:space="preserve">   31 December 2022</w:t>
            </w:r>
          </w:p>
        </w:tc>
        <w:tc>
          <w:tcPr>
            <w:tcW w:w="1155" w:type="dxa"/>
            <w:tcBorders>
              <w:top w:val="nil"/>
              <w:left w:val="nil"/>
              <w:bottom w:val="nil"/>
              <w:right w:val="nil"/>
            </w:tcBorders>
            <w:shd w:val="clear" w:color="auto" w:fill="FAFAFA"/>
            <w:vAlign w:val="bottom"/>
          </w:tcPr>
          <w:p w14:paraId="1328B921" w14:textId="77777777" w:rsidR="00B57EC0" w:rsidRPr="001B6A99" w:rsidRDefault="00B57EC0" w:rsidP="00CA5887">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vAlign w:val="bottom"/>
          </w:tcPr>
          <w:p w14:paraId="1C52F54A" w14:textId="77777777" w:rsidR="00B57EC0" w:rsidRPr="001B6A99" w:rsidRDefault="00B57EC0" w:rsidP="00CA5887">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vAlign w:val="bottom"/>
          </w:tcPr>
          <w:p w14:paraId="3598EA9B" w14:textId="77777777" w:rsidR="00B57EC0" w:rsidRPr="001B6A99" w:rsidRDefault="00B57EC0" w:rsidP="00CA5887">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vAlign w:val="bottom"/>
          </w:tcPr>
          <w:p w14:paraId="466D042A" w14:textId="77777777" w:rsidR="00B57EC0" w:rsidRPr="001B6A99" w:rsidRDefault="00B57EC0" w:rsidP="00CA5887">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vAlign w:val="bottom"/>
          </w:tcPr>
          <w:p w14:paraId="5F45A083" w14:textId="77777777" w:rsidR="00B57EC0" w:rsidRPr="001B6A99" w:rsidRDefault="00B57EC0" w:rsidP="00CA5887">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vAlign w:val="bottom"/>
          </w:tcPr>
          <w:p w14:paraId="0D2BB8F4" w14:textId="77777777" w:rsidR="00B57EC0" w:rsidRPr="001B6A99" w:rsidRDefault="00B57EC0" w:rsidP="00CA5887">
            <w:pPr>
              <w:ind w:right="-72"/>
              <w:jc w:val="right"/>
              <w:rPr>
                <w:rFonts w:ascii="Arial" w:eastAsia="Arial" w:hAnsi="Arial" w:cs="Arial"/>
                <w:sz w:val="16"/>
                <w:szCs w:val="16"/>
              </w:rPr>
            </w:pPr>
          </w:p>
        </w:tc>
      </w:tr>
      <w:tr w:rsidR="00C36686" w:rsidRPr="001B6A99" w14:paraId="2975E3E4" w14:textId="77777777" w:rsidTr="00AE58C2">
        <w:tc>
          <w:tcPr>
            <w:tcW w:w="2707" w:type="dxa"/>
            <w:tcBorders>
              <w:top w:val="nil"/>
              <w:left w:val="nil"/>
              <w:bottom w:val="nil"/>
              <w:right w:val="nil"/>
            </w:tcBorders>
            <w:shd w:val="clear" w:color="auto" w:fill="auto"/>
            <w:vAlign w:val="bottom"/>
          </w:tcPr>
          <w:p w14:paraId="3442C52A" w14:textId="77777777" w:rsidR="00C36686" w:rsidRPr="001B6A99" w:rsidRDefault="00C36686" w:rsidP="00C36686">
            <w:pPr>
              <w:ind w:left="34"/>
              <w:jc w:val="both"/>
              <w:rPr>
                <w:rFonts w:ascii="Arial" w:eastAsia="Arial" w:hAnsi="Arial" w:cs="Arial"/>
                <w:b/>
                <w:sz w:val="16"/>
                <w:szCs w:val="16"/>
              </w:rPr>
            </w:pPr>
            <w:r w:rsidRPr="001B6A99">
              <w:rPr>
                <w:rFonts w:ascii="Arial" w:eastAsia="Arial" w:hAnsi="Arial" w:cs="Arial"/>
                <w:sz w:val="16"/>
                <w:szCs w:val="16"/>
              </w:rPr>
              <w:t>Opening net book value</w:t>
            </w:r>
          </w:p>
        </w:tc>
        <w:tc>
          <w:tcPr>
            <w:tcW w:w="1155" w:type="dxa"/>
            <w:tcBorders>
              <w:top w:val="nil"/>
              <w:left w:val="nil"/>
              <w:bottom w:val="nil"/>
              <w:right w:val="nil"/>
            </w:tcBorders>
            <w:shd w:val="clear" w:color="auto" w:fill="FAFAFA"/>
          </w:tcPr>
          <w:p w14:paraId="0092A4A5" w14:textId="19C67DF4"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tcBorders>
              <w:top w:val="nil"/>
              <w:left w:val="nil"/>
              <w:bottom w:val="nil"/>
              <w:right w:val="nil"/>
            </w:tcBorders>
            <w:shd w:val="clear" w:color="auto" w:fill="FAFAFA"/>
          </w:tcPr>
          <w:p w14:paraId="14C2ECE4" w14:textId="6EDAAEA6"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96,550 </w:t>
            </w:r>
          </w:p>
        </w:tc>
        <w:tc>
          <w:tcPr>
            <w:tcW w:w="1155" w:type="dxa"/>
            <w:tcBorders>
              <w:top w:val="nil"/>
              <w:left w:val="nil"/>
              <w:bottom w:val="nil"/>
              <w:right w:val="nil"/>
            </w:tcBorders>
            <w:shd w:val="clear" w:color="auto" w:fill="FAFAFA"/>
          </w:tcPr>
          <w:p w14:paraId="15069AFB" w14:textId="566B16EB"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48,447 </w:t>
            </w:r>
          </w:p>
        </w:tc>
        <w:tc>
          <w:tcPr>
            <w:tcW w:w="1155" w:type="dxa"/>
            <w:tcBorders>
              <w:top w:val="nil"/>
              <w:left w:val="nil"/>
              <w:bottom w:val="nil"/>
              <w:right w:val="nil"/>
            </w:tcBorders>
            <w:shd w:val="clear" w:color="auto" w:fill="FAFAFA"/>
          </w:tcPr>
          <w:p w14:paraId="39745E59" w14:textId="655B1A4C"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23,341 </w:t>
            </w:r>
          </w:p>
        </w:tc>
        <w:tc>
          <w:tcPr>
            <w:tcW w:w="1155" w:type="dxa"/>
            <w:tcBorders>
              <w:top w:val="nil"/>
              <w:left w:val="nil"/>
              <w:bottom w:val="nil"/>
              <w:right w:val="nil"/>
            </w:tcBorders>
            <w:shd w:val="clear" w:color="auto" w:fill="FAFAFA"/>
          </w:tcPr>
          <w:p w14:paraId="40543F48" w14:textId="730CC925"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189,991 </w:t>
            </w:r>
          </w:p>
        </w:tc>
        <w:tc>
          <w:tcPr>
            <w:tcW w:w="1155" w:type="dxa"/>
            <w:tcBorders>
              <w:top w:val="nil"/>
              <w:left w:val="nil"/>
              <w:bottom w:val="nil"/>
              <w:right w:val="nil"/>
            </w:tcBorders>
            <w:shd w:val="clear" w:color="auto" w:fill="FAFAFA"/>
          </w:tcPr>
          <w:p w14:paraId="7B0C7F20" w14:textId="4C8D9417"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359,877 </w:t>
            </w:r>
          </w:p>
        </w:tc>
      </w:tr>
      <w:tr w:rsidR="00C36686" w:rsidRPr="001B6A99" w14:paraId="1C817632" w14:textId="77777777" w:rsidTr="00AE58C2">
        <w:tc>
          <w:tcPr>
            <w:tcW w:w="2707" w:type="dxa"/>
            <w:tcBorders>
              <w:top w:val="nil"/>
              <w:left w:val="nil"/>
              <w:bottom w:val="nil"/>
              <w:right w:val="nil"/>
            </w:tcBorders>
            <w:shd w:val="clear" w:color="auto" w:fill="auto"/>
            <w:vAlign w:val="bottom"/>
          </w:tcPr>
          <w:p w14:paraId="2AB45FA5" w14:textId="77777777" w:rsidR="00C36686" w:rsidRPr="001B6A99" w:rsidRDefault="00C36686" w:rsidP="00C36686">
            <w:pPr>
              <w:ind w:left="34"/>
              <w:jc w:val="both"/>
              <w:rPr>
                <w:rFonts w:ascii="Arial" w:eastAsia="Arial" w:hAnsi="Arial" w:cs="Arial"/>
                <w:sz w:val="16"/>
                <w:szCs w:val="16"/>
              </w:rPr>
            </w:pPr>
            <w:r w:rsidRPr="001B6A99">
              <w:rPr>
                <w:rFonts w:ascii="Arial" w:eastAsia="Arial" w:hAnsi="Arial" w:cs="Arial"/>
                <w:sz w:val="16"/>
                <w:szCs w:val="16"/>
              </w:rPr>
              <w:t>Additions</w:t>
            </w:r>
          </w:p>
        </w:tc>
        <w:tc>
          <w:tcPr>
            <w:tcW w:w="1155" w:type="dxa"/>
            <w:tcBorders>
              <w:top w:val="nil"/>
              <w:left w:val="nil"/>
              <w:bottom w:val="nil"/>
              <w:right w:val="nil"/>
            </w:tcBorders>
            <w:shd w:val="clear" w:color="auto" w:fill="FAFAFA"/>
          </w:tcPr>
          <w:p w14:paraId="64C61129" w14:textId="29187977" w:rsidR="00C36686" w:rsidRPr="001B6A99" w:rsidRDefault="00784EE7" w:rsidP="00C36686">
            <w:pPr>
              <w:ind w:right="-72"/>
              <w:jc w:val="right"/>
              <w:rPr>
                <w:rFonts w:ascii="Arial" w:eastAsia="Arial" w:hAnsi="Arial" w:cs="Arial"/>
                <w:sz w:val="16"/>
                <w:szCs w:val="16"/>
              </w:rPr>
            </w:pPr>
            <w:r>
              <w:rPr>
                <w:rFonts w:ascii="Arial" w:eastAsia="Arial" w:hAnsi="Arial" w:cs="Arial"/>
                <w:sz w:val="16"/>
                <w:szCs w:val="16"/>
              </w:rPr>
              <w:t>-</w:t>
            </w:r>
          </w:p>
        </w:tc>
        <w:tc>
          <w:tcPr>
            <w:tcW w:w="1155" w:type="dxa"/>
            <w:tcBorders>
              <w:top w:val="nil"/>
              <w:left w:val="nil"/>
              <w:bottom w:val="nil"/>
              <w:right w:val="nil"/>
            </w:tcBorders>
            <w:shd w:val="clear" w:color="auto" w:fill="FAFAFA"/>
          </w:tcPr>
          <w:p w14:paraId="1D8D3208" w14:textId="2AF8A2CC" w:rsidR="00C36686" w:rsidRPr="001B6A99" w:rsidRDefault="00784EE7" w:rsidP="00C36686">
            <w:pPr>
              <w:ind w:right="-72"/>
              <w:jc w:val="right"/>
              <w:rPr>
                <w:rFonts w:ascii="Arial" w:eastAsia="Arial" w:hAnsi="Arial" w:cs="Arial"/>
                <w:sz w:val="16"/>
                <w:szCs w:val="16"/>
              </w:rPr>
            </w:pPr>
            <w:r>
              <w:rPr>
                <w:rFonts w:ascii="Arial" w:eastAsia="Arial" w:hAnsi="Arial" w:cs="Arial"/>
                <w:sz w:val="16"/>
                <w:szCs w:val="16"/>
              </w:rPr>
              <w:t>-</w:t>
            </w:r>
          </w:p>
        </w:tc>
        <w:tc>
          <w:tcPr>
            <w:tcW w:w="1155" w:type="dxa"/>
            <w:tcBorders>
              <w:top w:val="nil"/>
              <w:left w:val="nil"/>
              <w:bottom w:val="nil"/>
              <w:right w:val="nil"/>
            </w:tcBorders>
            <w:shd w:val="clear" w:color="auto" w:fill="FAFAFA"/>
          </w:tcPr>
          <w:p w14:paraId="4CC5121B" w14:textId="6E7715BD"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17,932 </w:t>
            </w:r>
          </w:p>
        </w:tc>
        <w:tc>
          <w:tcPr>
            <w:tcW w:w="1155" w:type="dxa"/>
            <w:tcBorders>
              <w:top w:val="nil"/>
              <w:left w:val="nil"/>
              <w:bottom w:val="nil"/>
              <w:right w:val="nil"/>
            </w:tcBorders>
            <w:shd w:val="clear" w:color="auto" w:fill="FAFAFA"/>
          </w:tcPr>
          <w:p w14:paraId="3F546E4D" w14:textId="6989D643"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1,049 </w:t>
            </w:r>
          </w:p>
        </w:tc>
        <w:tc>
          <w:tcPr>
            <w:tcW w:w="1155" w:type="dxa"/>
            <w:tcBorders>
              <w:top w:val="nil"/>
              <w:left w:val="nil"/>
              <w:bottom w:val="nil"/>
              <w:right w:val="nil"/>
            </w:tcBorders>
            <w:shd w:val="clear" w:color="auto" w:fill="FAFAFA"/>
          </w:tcPr>
          <w:p w14:paraId="2518474E" w14:textId="67EDCA0A"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19,400 </w:t>
            </w:r>
          </w:p>
        </w:tc>
        <w:tc>
          <w:tcPr>
            <w:tcW w:w="1155" w:type="dxa"/>
            <w:tcBorders>
              <w:top w:val="nil"/>
              <w:left w:val="nil"/>
              <w:bottom w:val="nil"/>
              <w:right w:val="nil"/>
            </w:tcBorders>
            <w:shd w:val="clear" w:color="auto" w:fill="FAFAFA"/>
          </w:tcPr>
          <w:p w14:paraId="2F74522E" w14:textId="286CCB95"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38,381 </w:t>
            </w:r>
          </w:p>
        </w:tc>
      </w:tr>
      <w:tr w:rsidR="00C36686" w:rsidRPr="001B6A99" w14:paraId="68768800" w14:textId="77777777" w:rsidTr="00AE58C2">
        <w:tc>
          <w:tcPr>
            <w:tcW w:w="2707" w:type="dxa"/>
            <w:tcBorders>
              <w:top w:val="nil"/>
              <w:left w:val="nil"/>
              <w:bottom w:val="nil"/>
              <w:right w:val="nil"/>
            </w:tcBorders>
            <w:shd w:val="clear" w:color="auto" w:fill="auto"/>
            <w:vAlign w:val="bottom"/>
          </w:tcPr>
          <w:p w14:paraId="2DA01A95" w14:textId="77777777" w:rsidR="00C36686" w:rsidRPr="001B6A99" w:rsidRDefault="00C36686" w:rsidP="00C36686">
            <w:pPr>
              <w:ind w:left="34"/>
              <w:jc w:val="both"/>
              <w:rPr>
                <w:rFonts w:ascii="Arial" w:eastAsia="Arial" w:hAnsi="Arial" w:cs="Arial"/>
                <w:sz w:val="16"/>
                <w:szCs w:val="16"/>
              </w:rPr>
            </w:pPr>
            <w:r w:rsidRPr="001B6A99">
              <w:rPr>
                <w:rFonts w:ascii="Arial" w:eastAsia="Arial" w:hAnsi="Arial" w:cs="Arial"/>
                <w:sz w:val="16"/>
                <w:szCs w:val="16"/>
              </w:rPr>
              <w:t>Transfer in</w:t>
            </w:r>
          </w:p>
        </w:tc>
        <w:tc>
          <w:tcPr>
            <w:tcW w:w="1155" w:type="dxa"/>
            <w:tcBorders>
              <w:top w:val="nil"/>
              <w:left w:val="nil"/>
              <w:bottom w:val="nil"/>
              <w:right w:val="nil"/>
            </w:tcBorders>
            <w:shd w:val="clear" w:color="auto" w:fill="FAFAFA"/>
          </w:tcPr>
          <w:p w14:paraId="7228855E" w14:textId="37B54A28" w:rsidR="00C36686" w:rsidRPr="001B6A99" w:rsidRDefault="00784EE7" w:rsidP="00C36686">
            <w:pPr>
              <w:ind w:right="-72"/>
              <w:jc w:val="right"/>
              <w:rPr>
                <w:rFonts w:ascii="Arial" w:eastAsia="Arial" w:hAnsi="Arial" w:cs="Arial"/>
                <w:sz w:val="16"/>
                <w:szCs w:val="16"/>
                <w:cs/>
              </w:rPr>
            </w:pPr>
            <w:r>
              <w:rPr>
                <w:rFonts w:ascii="Arial" w:eastAsia="Arial" w:hAnsi="Arial" w:cs="Arial"/>
                <w:sz w:val="16"/>
                <w:szCs w:val="16"/>
              </w:rPr>
              <w:t>-</w:t>
            </w:r>
          </w:p>
        </w:tc>
        <w:tc>
          <w:tcPr>
            <w:tcW w:w="1155" w:type="dxa"/>
            <w:tcBorders>
              <w:top w:val="nil"/>
              <w:left w:val="nil"/>
              <w:bottom w:val="nil"/>
              <w:right w:val="nil"/>
            </w:tcBorders>
            <w:shd w:val="clear" w:color="auto" w:fill="FAFAFA"/>
          </w:tcPr>
          <w:p w14:paraId="17914CAE" w14:textId="40EAB533" w:rsidR="00C36686" w:rsidRPr="001B6A99" w:rsidRDefault="00784EE7" w:rsidP="00C36686">
            <w:pPr>
              <w:ind w:right="-72"/>
              <w:jc w:val="right"/>
              <w:rPr>
                <w:rFonts w:ascii="Arial" w:eastAsia="Arial" w:hAnsi="Arial" w:cs="Arial"/>
                <w:sz w:val="16"/>
                <w:szCs w:val="16"/>
              </w:rPr>
            </w:pPr>
            <w:r>
              <w:rPr>
                <w:rFonts w:ascii="Arial" w:eastAsia="Arial" w:hAnsi="Arial" w:cs="Arial"/>
                <w:sz w:val="16"/>
                <w:szCs w:val="16"/>
              </w:rPr>
              <w:t>-</w:t>
            </w:r>
          </w:p>
        </w:tc>
        <w:tc>
          <w:tcPr>
            <w:tcW w:w="1155" w:type="dxa"/>
            <w:tcBorders>
              <w:top w:val="nil"/>
              <w:left w:val="nil"/>
              <w:bottom w:val="nil"/>
              <w:right w:val="nil"/>
            </w:tcBorders>
            <w:shd w:val="clear" w:color="auto" w:fill="FAFAFA"/>
          </w:tcPr>
          <w:p w14:paraId="3C37677C" w14:textId="0736491C" w:rsidR="00C36686" w:rsidRPr="001B6A99" w:rsidRDefault="00784EE7" w:rsidP="00C36686">
            <w:pPr>
              <w:ind w:right="-72"/>
              <w:jc w:val="right"/>
              <w:rPr>
                <w:rFonts w:ascii="Arial" w:eastAsia="Arial" w:hAnsi="Arial" w:cs="Arial"/>
                <w:sz w:val="16"/>
                <w:szCs w:val="16"/>
              </w:rPr>
            </w:pPr>
            <w:r>
              <w:rPr>
                <w:rFonts w:ascii="Arial" w:eastAsia="Arial" w:hAnsi="Arial" w:cs="Arial"/>
                <w:sz w:val="16"/>
                <w:szCs w:val="16"/>
              </w:rPr>
              <w:t>-</w:t>
            </w:r>
          </w:p>
        </w:tc>
        <w:tc>
          <w:tcPr>
            <w:tcW w:w="1155" w:type="dxa"/>
            <w:tcBorders>
              <w:top w:val="nil"/>
              <w:left w:val="nil"/>
              <w:bottom w:val="nil"/>
              <w:right w:val="nil"/>
            </w:tcBorders>
            <w:shd w:val="clear" w:color="auto" w:fill="FAFAFA"/>
          </w:tcPr>
          <w:p w14:paraId="3489C355" w14:textId="70CAE6D2"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3,623 </w:t>
            </w:r>
          </w:p>
        </w:tc>
        <w:tc>
          <w:tcPr>
            <w:tcW w:w="1155" w:type="dxa"/>
            <w:tcBorders>
              <w:top w:val="nil"/>
              <w:left w:val="nil"/>
              <w:bottom w:val="nil"/>
              <w:right w:val="nil"/>
            </w:tcBorders>
            <w:shd w:val="clear" w:color="auto" w:fill="FAFAFA"/>
          </w:tcPr>
          <w:p w14:paraId="24177211" w14:textId="489F7A02" w:rsidR="00C36686" w:rsidRPr="001B6A99" w:rsidRDefault="00784EE7" w:rsidP="00C36686">
            <w:pPr>
              <w:ind w:right="-72"/>
              <w:jc w:val="right"/>
              <w:rPr>
                <w:rFonts w:ascii="Arial" w:eastAsia="Arial" w:hAnsi="Arial" w:cs="Arial"/>
                <w:sz w:val="16"/>
                <w:szCs w:val="16"/>
              </w:rPr>
            </w:pPr>
            <w:r>
              <w:rPr>
                <w:rFonts w:ascii="Arial" w:eastAsia="Arial" w:hAnsi="Arial" w:cs="Arial"/>
                <w:sz w:val="16"/>
                <w:szCs w:val="16"/>
              </w:rPr>
              <w:t>-</w:t>
            </w:r>
          </w:p>
        </w:tc>
        <w:tc>
          <w:tcPr>
            <w:tcW w:w="1155" w:type="dxa"/>
            <w:tcBorders>
              <w:top w:val="nil"/>
              <w:left w:val="nil"/>
              <w:bottom w:val="nil"/>
              <w:right w:val="nil"/>
            </w:tcBorders>
            <w:shd w:val="clear" w:color="auto" w:fill="FAFAFA"/>
          </w:tcPr>
          <w:p w14:paraId="327FB604" w14:textId="3306025F"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3,623 </w:t>
            </w:r>
          </w:p>
        </w:tc>
      </w:tr>
      <w:tr w:rsidR="00CA5887" w:rsidRPr="001B6A99" w14:paraId="2A649171" w14:textId="77777777" w:rsidTr="00AE58C2">
        <w:tc>
          <w:tcPr>
            <w:tcW w:w="2707" w:type="dxa"/>
            <w:tcBorders>
              <w:top w:val="nil"/>
              <w:left w:val="nil"/>
              <w:bottom w:val="nil"/>
              <w:right w:val="nil"/>
            </w:tcBorders>
            <w:shd w:val="clear" w:color="auto" w:fill="auto"/>
            <w:vAlign w:val="bottom"/>
          </w:tcPr>
          <w:p w14:paraId="62C784ED" w14:textId="39D74079" w:rsidR="00CA5887" w:rsidRPr="001B6A99" w:rsidRDefault="00CA5887" w:rsidP="00CA5887">
            <w:pPr>
              <w:ind w:left="34"/>
              <w:jc w:val="both"/>
              <w:rPr>
                <w:rFonts w:ascii="Arial" w:eastAsia="Arial" w:hAnsi="Arial" w:cs="Arial"/>
                <w:sz w:val="16"/>
                <w:szCs w:val="16"/>
              </w:rPr>
            </w:pPr>
            <w:r w:rsidRPr="001B6A99">
              <w:rPr>
                <w:rFonts w:ascii="Arial" w:eastAsia="Arial" w:hAnsi="Arial" w:cs="Arial"/>
                <w:sz w:val="16"/>
                <w:szCs w:val="16"/>
              </w:rPr>
              <w:t>Increase from business</w:t>
            </w:r>
          </w:p>
        </w:tc>
        <w:tc>
          <w:tcPr>
            <w:tcW w:w="1155" w:type="dxa"/>
            <w:tcBorders>
              <w:top w:val="nil"/>
              <w:left w:val="nil"/>
              <w:bottom w:val="nil"/>
              <w:right w:val="nil"/>
            </w:tcBorders>
            <w:shd w:val="clear" w:color="auto" w:fill="FAFAFA"/>
          </w:tcPr>
          <w:p w14:paraId="1B435709" w14:textId="77777777" w:rsidR="00CA5887" w:rsidRPr="001B6A99" w:rsidRDefault="00CA5887" w:rsidP="00C36686">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tcPr>
          <w:p w14:paraId="016EAD12" w14:textId="77777777" w:rsidR="00CA5887" w:rsidRPr="001B6A99" w:rsidRDefault="00CA5887" w:rsidP="00C36686">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tcPr>
          <w:p w14:paraId="0DF232E1" w14:textId="77777777" w:rsidR="00CA5887" w:rsidRPr="001B6A99" w:rsidRDefault="00CA5887" w:rsidP="00C36686">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tcPr>
          <w:p w14:paraId="1F96A314" w14:textId="77777777" w:rsidR="00CA5887" w:rsidRPr="001B6A99" w:rsidRDefault="00CA5887" w:rsidP="00C36686">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tcPr>
          <w:p w14:paraId="70FB043A" w14:textId="77777777" w:rsidR="00CA5887" w:rsidRPr="001B6A99" w:rsidRDefault="00CA5887" w:rsidP="00C36686">
            <w:pPr>
              <w:ind w:right="-72"/>
              <w:jc w:val="right"/>
              <w:rPr>
                <w:rFonts w:ascii="Arial" w:eastAsia="Arial" w:hAnsi="Arial" w:cs="Arial"/>
                <w:sz w:val="16"/>
                <w:szCs w:val="16"/>
              </w:rPr>
            </w:pPr>
          </w:p>
        </w:tc>
        <w:tc>
          <w:tcPr>
            <w:tcW w:w="1155" w:type="dxa"/>
            <w:tcBorders>
              <w:top w:val="nil"/>
              <w:left w:val="nil"/>
              <w:bottom w:val="nil"/>
              <w:right w:val="nil"/>
            </w:tcBorders>
            <w:shd w:val="clear" w:color="auto" w:fill="FAFAFA"/>
          </w:tcPr>
          <w:p w14:paraId="68DE11FA" w14:textId="77777777" w:rsidR="00CA5887" w:rsidRPr="001B6A99" w:rsidRDefault="00CA5887" w:rsidP="00C36686">
            <w:pPr>
              <w:ind w:right="-72"/>
              <w:jc w:val="right"/>
              <w:rPr>
                <w:rFonts w:ascii="Arial" w:eastAsia="Arial" w:hAnsi="Arial" w:cs="Arial"/>
                <w:sz w:val="16"/>
                <w:szCs w:val="16"/>
              </w:rPr>
            </w:pPr>
          </w:p>
        </w:tc>
      </w:tr>
      <w:tr w:rsidR="00C36686" w:rsidRPr="001B6A99" w14:paraId="0D3F9F84" w14:textId="77777777" w:rsidTr="00AE58C2">
        <w:tc>
          <w:tcPr>
            <w:tcW w:w="2707" w:type="dxa"/>
            <w:tcBorders>
              <w:top w:val="nil"/>
              <w:left w:val="nil"/>
              <w:bottom w:val="nil"/>
              <w:right w:val="nil"/>
            </w:tcBorders>
            <w:shd w:val="clear" w:color="auto" w:fill="auto"/>
            <w:vAlign w:val="bottom"/>
          </w:tcPr>
          <w:p w14:paraId="15C78E32" w14:textId="2FB794DE" w:rsidR="00C36686" w:rsidRPr="001B6A99" w:rsidRDefault="00C36686" w:rsidP="00C36686">
            <w:pPr>
              <w:ind w:left="34"/>
              <w:jc w:val="both"/>
              <w:rPr>
                <w:rFonts w:ascii="Arial" w:eastAsia="Arial" w:hAnsi="Arial" w:cs="Arial"/>
                <w:sz w:val="16"/>
                <w:szCs w:val="16"/>
              </w:rPr>
            </w:pPr>
            <w:r w:rsidRPr="001B6A99">
              <w:rPr>
                <w:rFonts w:ascii="Arial" w:eastAsia="Arial" w:hAnsi="Arial" w:cs="Arial"/>
                <w:sz w:val="16"/>
                <w:szCs w:val="16"/>
              </w:rPr>
              <w:t xml:space="preserve">   combination </w:t>
            </w:r>
          </w:p>
        </w:tc>
        <w:tc>
          <w:tcPr>
            <w:tcW w:w="1155" w:type="dxa"/>
            <w:tcBorders>
              <w:top w:val="nil"/>
              <w:left w:val="nil"/>
              <w:bottom w:val="nil"/>
              <w:right w:val="nil"/>
            </w:tcBorders>
            <w:shd w:val="clear" w:color="auto" w:fill="FAFAFA"/>
          </w:tcPr>
          <w:p w14:paraId="23A6D368" w14:textId="0895C890"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5208FBF2" w14:textId="753BEBD0"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3DB65179" w14:textId="16D290E9"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10,235 </w:t>
            </w:r>
          </w:p>
        </w:tc>
        <w:tc>
          <w:tcPr>
            <w:tcW w:w="1155" w:type="dxa"/>
            <w:tcBorders>
              <w:top w:val="nil"/>
              <w:left w:val="nil"/>
              <w:bottom w:val="nil"/>
              <w:right w:val="nil"/>
            </w:tcBorders>
            <w:shd w:val="clear" w:color="auto" w:fill="FAFAFA"/>
          </w:tcPr>
          <w:p w14:paraId="166071A4" w14:textId="270E0859"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0CF45C86" w14:textId="6062FFAB"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158E4026" w14:textId="50F72BF2"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10,235 </w:t>
            </w:r>
          </w:p>
        </w:tc>
      </w:tr>
      <w:tr w:rsidR="00C36686" w:rsidRPr="001B6A99" w14:paraId="76471DA9" w14:textId="77777777" w:rsidTr="00AE58C2">
        <w:tc>
          <w:tcPr>
            <w:tcW w:w="2707" w:type="dxa"/>
            <w:tcBorders>
              <w:top w:val="nil"/>
              <w:left w:val="nil"/>
              <w:bottom w:val="nil"/>
              <w:right w:val="nil"/>
            </w:tcBorders>
            <w:shd w:val="clear" w:color="auto" w:fill="auto"/>
            <w:vAlign w:val="bottom"/>
          </w:tcPr>
          <w:p w14:paraId="264C4BF5" w14:textId="77777777" w:rsidR="00C36686" w:rsidRPr="001B6A99" w:rsidRDefault="00C36686" w:rsidP="00C36686">
            <w:pPr>
              <w:ind w:left="34"/>
              <w:jc w:val="both"/>
              <w:rPr>
                <w:rFonts w:ascii="Arial" w:eastAsia="Arial" w:hAnsi="Arial" w:cs="Arial"/>
                <w:sz w:val="16"/>
                <w:szCs w:val="16"/>
              </w:rPr>
            </w:pPr>
            <w:r w:rsidRPr="001B6A99">
              <w:rPr>
                <w:rFonts w:ascii="Arial" w:eastAsia="Arial" w:hAnsi="Arial" w:cs="Arial"/>
                <w:sz w:val="16"/>
                <w:szCs w:val="16"/>
              </w:rPr>
              <w:t>Sold / Written-off</w:t>
            </w:r>
          </w:p>
        </w:tc>
        <w:tc>
          <w:tcPr>
            <w:tcW w:w="1155" w:type="dxa"/>
            <w:tcBorders>
              <w:top w:val="nil"/>
              <w:left w:val="nil"/>
              <w:bottom w:val="nil"/>
              <w:right w:val="nil"/>
            </w:tcBorders>
            <w:shd w:val="clear" w:color="auto" w:fill="FAFAFA"/>
          </w:tcPr>
          <w:p w14:paraId="580AB551" w14:textId="355DC12D"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2DDAD0EC" w14:textId="68C8A227"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3E8DC82C" w14:textId="7401A4F5"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6045230A" w14:textId="7E222F54"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(795)</w:t>
            </w:r>
          </w:p>
        </w:tc>
        <w:tc>
          <w:tcPr>
            <w:tcW w:w="1155" w:type="dxa"/>
            <w:tcBorders>
              <w:top w:val="nil"/>
              <w:left w:val="nil"/>
              <w:bottom w:val="nil"/>
              <w:right w:val="nil"/>
            </w:tcBorders>
            <w:shd w:val="clear" w:color="auto" w:fill="FAFAFA"/>
          </w:tcPr>
          <w:p w14:paraId="575E156A" w14:textId="007EB21D"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(10,549)</w:t>
            </w:r>
          </w:p>
        </w:tc>
        <w:tc>
          <w:tcPr>
            <w:tcW w:w="1155" w:type="dxa"/>
            <w:tcBorders>
              <w:top w:val="nil"/>
              <w:left w:val="nil"/>
              <w:bottom w:val="nil"/>
              <w:right w:val="nil"/>
            </w:tcBorders>
            <w:shd w:val="clear" w:color="auto" w:fill="FAFAFA"/>
          </w:tcPr>
          <w:p w14:paraId="4F687B18" w14:textId="1783BB1C" w:rsidR="00C36686" w:rsidRPr="001B6A99" w:rsidRDefault="00C36686" w:rsidP="00C36686">
            <w:pPr>
              <w:ind w:right="-72"/>
              <w:jc w:val="right"/>
              <w:rPr>
                <w:rFonts w:ascii="Arial" w:eastAsia="Arial" w:hAnsi="Arial" w:cs="Arial"/>
                <w:sz w:val="16"/>
                <w:szCs w:val="16"/>
              </w:rPr>
            </w:pPr>
            <w:r w:rsidRPr="001B6A99">
              <w:rPr>
                <w:rFonts w:ascii="Arial" w:eastAsia="Arial" w:hAnsi="Arial" w:cs="Arial"/>
                <w:sz w:val="16"/>
                <w:szCs w:val="16"/>
              </w:rPr>
              <w:t xml:space="preserve"> (11,344)</w:t>
            </w:r>
          </w:p>
        </w:tc>
      </w:tr>
      <w:tr w:rsidR="00C36686" w:rsidRPr="001B6A99" w14:paraId="54195A54" w14:textId="77777777" w:rsidTr="00AE58C2">
        <w:tc>
          <w:tcPr>
            <w:tcW w:w="2707" w:type="dxa"/>
            <w:tcBorders>
              <w:top w:val="nil"/>
              <w:left w:val="nil"/>
              <w:bottom w:val="nil"/>
              <w:right w:val="nil"/>
            </w:tcBorders>
            <w:shd w:val="clear" w:color="auto" w:fill="auto"/>
            <w:vAlign w:val="bottom"/>
          </w:tcPr>
          <w:p w14:paraId="2149C359" w14:textId="77777777" w:rsidR="00C36686" w:rsidRPr="001B6A99" w:rsidRDefault="00C36686" w:rsidP="00C36686">
            <w:pPr>
              <w:ind w:left="34"/>
              <w:jc w:val="both"/>
              <w:rPr>
                <w:rFonts w:ascii="Arial" w:eastAsia="Arial" w:hAnsi="Arial" w:cs="Arial"/>
                <w:sz w:val="16"/>
                <w:szCs w:val="16"/>
              </w:rPr>
            </w:pPr>
            <w:r w:rsidRPr="001B6A99">
              <w:rPr>
                <w:rFonts w:ascii="Arial" w:eastAsia="Arial" w:hAnsi="Arial" w:cs="Arial"/>
                <w:sz w:val="16"/>
                <w:szCs w:val="16"/>
              </w:rPr>
              <w:t>Depreciation charge</w:t>
            </w:r>
          </w:p>
        </w:tc>
        <w:tc>
          <w:tcPr>
            <w:tcW w:w="1155" w:type="dxa"/>
            <w:tcBorders>
              <w:top w:val="nil"/>
              <w:left w:val="nil"/>
              <w:bottom w:val="nil"/>
              <w:right w:val="nil"/>
            </w:tcBorders>
            <w:shd w:val="clear" w:color="auto" w:fill="FAFAFA"/>
          </w:tcPr>
          <w:p w14:paraId="25D7F6FD" w14:textId="33ADD9F8"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tcBorders>
              <w:top w:val="nil"/>
              <w:left w:val="nil"/>
              <w:bottom w:val="nil"/>
              <w:right w:val="nil"/>
            </w:tcBorders>
            <w:shd w:val="clear" w:color="auto" w:fill="FAFAFA"/>
          </w:tcPr>
          <w:p w14:paraId="692B1097" w14:textId="2F8FD84C"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(6,733)</w:t>
            </w:r>
          </w:p>
        </w:tc>
        <w:tc>
          <w:tcPr>
            <w:tcW w:w="1155" w:type="dxa"/>
            <w:tcBorders>
              <w:top w:val="nil"/>
              <w:left w:val="nil"/>
              <w:bottom w:val="nil"/>
              <w:right w:val="nil"/>
            </w:tcBorders>
            <w:shd w:val="clear" w:color="auto" w:fill="FAFAFA"/>
          </w:tcPr>
          <w:p w14:paraId="3428520A" w14:textId="3C69AB99"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(20,577)</w:t>
            </w:r>
          </w:p>
        </w:tc>
        <w:tc>
          <w:tcPr>
            <w:tcW w:w="1155" w:type="dxa"/>
            <w:tcBorders>
              <w:top w:val="nil"/>
              <w:left w:val="nil"/>
              <w:bottom w:val="nil"/>
              <w:right w:val="nil"/>
            </w:tcBorders>
            <w:shd w:val="clear" w:color="auto" w:fill="FAFAFA"/>
          </w:tcPr>
          <w:p w14:paraId="09E013AA" w14:textId="3CE8CF75"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(2,673)</w:t>
            </w:r>
          </w:p>
        </w:tc>
        <w:tc>
          <w:tcPr>
            <w:tcW w:w="1155" w:type="dxa"/>
            <w:tcBorders>
              <w:top w:val="nil"/>
              <w:left w:val="nil"/>
              <w:bottom w:val="nil"/>
              <w:right w:val="nil"/>
            </w:tcBorders>
            <w:shd w:val="clear" w:color="auto" w:fill="FAFAFA"/>
          </w:tcPr>
          <w:p w14:paraId="745F25EA" w14:textId="4A6B8695"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(21,100)</w:t>
            </w:r>
          </w:p>
        </w:tc>
        <w:tc>
          <w:tcPr>
            <w:tcW w:w="1155" w:type="dxa"/>
            <w:tcBorders>
              <w:top w:val="nil"/>
              <w:left w:val="nil"/>
              <w:bottom w:val="nil"/>
              <w:right w:val="nil"/>
            </w:tcBorders>
            <w:shd w:val="clear" w:color="auto" w:fill="FAFAFA"/>
          </w:tcPr>
          <w:p w14:paraId="013E74F4" w14:textId="1A16DC1F" w:rsidR="00C36686" w:rsidRPr="001B6A99" w:rsidRDefault="00C36686" w:rsidP="00C36686">
            <w:pPr>
              <w:ind w:right="-72"/>
              <w:jc w:val="right"/>
              <w:rPr>
                <w:rFonts w:ascii="Arial" w:eastAsia="Arial" w:hAnsi="Arial" w:cs="Arial"/>
                <w:sz w:val="16"/>
                <w:szCs w:val="16"/>
                <w:cs/>
              </w:rPr>
            </w:pPr>
            <w:r w:rsidRPr="001B6A99">
              <w:rPr>
                <w:rFonts w:ascii="Arial" w:eastAsia="Arial" w:hAnsi="Arial" w:cs="Arial"/>
                <w:sz w:val="16"/>
                <w:szCs w:val="16"/>
              </w:rPr>
              <w:t xml:space="preserve"> (51,083)</w:t>
            </w:r>
          </w:p>
        </w:tc>
      </w:tr>
      <w:tr w:rsidR="0058172D" w:rsidRPr="001B6A99" w14:paraId="64A5E80D" w14:textId="77777777" w:rsidTr="007E3480">
        <w:tc>
          <w:tcPr>
            <w:tcW w:w="2707" w:type="dxa"/>
            <w:tcBorders>
              <w:top w:val="nil"/>
              <w:left w:val="nil"/>
              <w:bottom w:val="nil"/>
              <w:right w:val="nil"/>
            </w:tcBorders>
            <w:shd w:val="clear" w:color="auto" w:fill="auto"/>
            <w:vAlign w:val="bottom"/>
          </w:tcPr>
          <w:p w14:paraId="1EAEDD65" w14:textId="77777777" w:rsidR="00C36686" w:rsidRPr="001B6A99" w:rsidRDefault="00C36686" w:rsidP="00C36686">
            <w:pPr>
              <w:ind w:left="34"/>
              <w:jc w:val="both"/>
              <w:rPr>
                <w:rFonts w:ascii="Arial" w:eastAsia="Arial" w:hAnsi="Arial" w:cs="Arial"/>
                <w:sz w:val="16"/>
                <w:szCs w:val="16"/>
              </w:rPr>
            </w:pPr>
          </w:p>
        </w:tc>
        <w:tc>
          <w:tcPr>
            <w:tcW w:w="1155" w:type="dxa"/>
            <w:tcBorders>
              <w:top w:val="single" w:sz="4" w:space="0" w:color="auto"/>
              <w:left w:val="nil"/>
              <w:bottom w:val="nil"/>
              <w:right w:val="nil"/>
            </w:tcBorders>
            <w:shd w:val="clear" w:color="auto" w:fill="FAFAFA"/>
            <w:vAlign w:val="bottom"/>
          </w:tcPr>
          <w:p w14:paraId="357030ED" w14:textId="77777777" w:rsidR="00C36686" w:rsidRPr="001B6A99" w:rsidRDefault="00C36686" w:rsidP="00C36686">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2C11C7A5" w14:textId="77777777" w:rsidR="00C36686" w:rsidRPr="001B6A99" w:rsidRDefault="00C36686" w:rsidP="00C36686">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4124CCB9" w14:textId="77777777" w:rsidR="00C36686" w:rsidRPr="001B6A99" w:rsidRDefault="00C36686" w:rsidP="00C36686">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3BCEAF7F" w14:textId="77777777" w:rsidR="00C36686" w:rsidRPr="001B6A99" w:rsidRDefault="00C36686" w:rsidP="00C36686">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032F7042" w14:textId="77777777" w:rsidR="00C36686" w:rsidRPr="001B6A99" w:rsidRDefault="00C36686" w:rsidP="00C36686">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4DF254A4" w14:textId="77777777" w:rsidR="00C36686" w:rsidRPr="001B6A99" w:rsidRDefault="00C36686" w:rsidP="00C36686">
            <w:pPr>
              <w:ind w:right="-72"/>
              <w:jc w:val="right"/>
              <w:rPr>
                <w:rFonts w:ascii="Arial" w:eastAsia="Browallia New" w:hAnsi="Arial" w:cs="Arial"/>
                <w:sz w:val="16"/>
                <w:szCs w:val="16"/>
                <w:cs/>
              </w:rPr>
            </w:pPr>
          </w:p>
        </w:tc>
      </w:tr>
      <w:tr w:rsidR="0058172D" w:rsidRPr="001B6A99" w14:paraId="3FBD0B62" w14:textId="77777777" w:rsidTr="00AE58C2">
        <w:tc>
          <w:tcPr>
            <w:tcW w:w="2707" w:type="dxa"/>
            <w:tcBorders>
              <w:top w:val="nil"/>
              <w:left w:val="nil"/>
              <w:bottom w:val="nil"/>
              <w:right w:val="nil"/>
            </w:tcBorders>
            <w:shd w:val="clear" w:color="auto" w:fill="auto"/>
            <w:vAlign w:val="bottom"/>
          </w:tcPr>
          <w:p w14:paraId="4BC42EB6" w14:textId="77777777" w:rsidR="00EC6C54" w:rsidRPr="001B6A99" w:rsidRDefault="00EC6C54" w:rsidP="00EC6C54">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tcBorders>
              <w:top w:val="nil"/>
              <w:left w:val="nil"/>
              <w:bottom w:val="single" w:sz="4" w:space="0" w:color="auto"/>
              <w:right w:val="nil"/>
            </w:tcBorders>
            <w:shd w:val="clear" w:color="auto" w:fill="FAFAFA"/>
          </w:tcPr>
          <w:p w14:paraId="4040DCDA" w14:textId="14D59A02" w:rsidR="00EC6C54" w:rsidRPr="001B6A99" w:rsidRDefault="00EC6C54" w:rsidP="00EC6C54">
            <w:pPr>
              <w:ind w:right="-72"/>
              <w:jc w:val="right"/>
              <w:rPr>
                <w:rFonts w:ascii="Arial" w:eastAsia="Arial" w:hAnsi="Arial" w:cs="Arial"/>
                <w:sz w:val="16"/>
                <w:szCs w:val="16"/>
                <w:cs/>
              </w:rPr>
            </w:pPr>
            <w:r w:rsidRPr="001B6A99">
              <w:rPr>
                <w:rFonts w:ascii="Arial" w:eastAsia="Arial" w:hAnsi="Arial" w:cs="Arial"/>
                <w:sz w:val="16"/>
                <w:szCs w:val="16"/>
              </w:rPr>
              <w:t xml:space="preserve"> 1,548 </w:t>
            </w:r>
          </w:p>
        </w:tc>
        <w:tc>
          <w:tcPr>
            <w:tcW w:w="1155" w:type="dxa"/>
            <w:tcBorders>
              <w:top w:val="nil"/>
              <w:left w:val="nil"/>
              <w:bottom w:val="single" w:sz="4" w:space="0" w:color="auto"/>
              <w:right w:val="nil"/>
            </w:tcBorders>
            <w:shd w:val="clear" w:color="auto" w:fill="FAFAFA"/>
          </w:tcPr>
          <w:p w14:paraId="13655DC8" w14:textId="6181FE0A" w:rsidR="00EC6C54" w:rsidRPr="001B6A99" w:rsidRDefault="00EC6C54" w:rsidP="00EC6C54">
            <w:pPr>
              <w:ind w:right="-72"/>
              <w:jc w:val="right"/>
              <w:rPr>
                <w:rFonts w:ascii="Arial" w:eastAsia="Arial" w:hAnsi="Arial" w:cs="Arial"/>
                <w:sz w:val="16"/>
                <w:szCs w:val="16"/>
                <w:cs/>
              </w:rPr>
            </w:pPr>
            <w:r w:rsidRPr="001B6A99">
              <w:rPr>
                <w:rFonts w:ascii="Arial" w:eastAsia="Arial" w:hAnsi="Arial" w:cs="Arial"/>
                <w:sz w:val="16"/>
                <w:szCs w:val="16"/>
              </w:rPr>
              <w:t xml:space="preserve"> 89,817 </w:t>
            </w:r>
          </w:p>
        </w:tc>
        <w:tc>
          <w:tcPr>
            <w:tcW w:w="1155" w:type="dxa"/>
            <w:tcBorders>
              <w:top w:val="nil"/>
              <w:left w:val="nil"/>
              <w:bottom w:val="single" w:sz="4" w:space="0" w:color="auto"/>
              <w:right w:val="nil"/>
            </w:tcBorders>
            <w:shd w:val="clear" w:color="auto" w:fill="FAFAFA"/>
          </w:tcPr>
          <w:p w14:paraId="32CB792E" w14:textId="52FBB221" w:rsidR="00EC6C54" w:rsidRPr="001B6A99" w:rsidRDefault="00EC6C54" w:rsidP="00EC6C54">
            <w:pPr>
              <w:ind w:right="-72"/>
              <w:jc w:val="right"/>
              <w:rPr>
                <w:rFonts w:ascii="Arial" w:eastAsia="Arial" w:hAnsi="Arial" w:cs="Arial"/>
                <w:sz w:val="16"/>
                <w:szCs w:val="16"/>
                <w:cs/>
              </w:rPr>
            </w:pPr>
            <w:r w:rsidRPr="001B6A99">
              <w:rPr>
                <w:rFonts w:ascii="Arial" w:eastAsia="Arial" w:hAnsi="Arial" w:cs="Arial"/>
                <w:sz w:val="16"/>
                <w:szCs w:val="16"/>
              </w:rPr>
              <w:t xml:space="preserve"> 56,037 </w:t>
            </w:r>
          </w:p>
        </w:tc>
        <w:tc>
          <w:tcPr>
            <w:tcW w:w="1155" w:type="dxa"/>
            <w:tcBorders>
              <w:top w:val="nil"/>
              <w:left w:val="nil"/>
              <w:bottom w:val="single" w:sz="4" w:space="0" w:color="auto"/>
              <w:right w:val="nil"/>
            </w:tcBorders>
            <w:shd w:val="clear" w:color="auto" w:fill="FAFAFA"/>
          </w:tcPr>
          <w:p w14:paraId="42F4A40A" w14:textId="1CED766E" w:rsidR="00EC6C54" w:rsidRPr="001B6A99" w:rsidRDefault="00EC6C54" w:rsidP="00EC6C54">
            <w:pPr>
              <w:ind w:right="-72"/>
              <w:jc w:val="right"/>
              <w:rPr>
                <w:rFonts w:ascii="Arial" w:eastAsia="Arial" w:hAnsi="Arial" w:cs="Arial"/>
                <w:sz w:val="16"/>
                <w:szCs w:val="16"/>
                <w:cs/>
              </w:rPr>
            </w:pPr>
            <w:r w:rsidRPr="001B6A99">
              <w:rPr>
                <w:rFonts w:ascii="Arial" w:eastAsia="Arial" w:hAnsi="Arial" w:cs="Arial"/>
                <w:sz w:val="16"/>
                <w:szCs w:val="16"/>
              </w:rPr>
              <w:t xml:space="preserve"> 24,545 </w:t>
            </w:r>
          </w:p>
        </w:tc>
        <w:tc>
          <w:tcPr>
            <w:tcW w:w="1155" w:type="dxa"/>
            <w:tcBorders>
              <w:top w:val="nil"/>
              <w:left w:val="nil"/>
              <w:bottom w:val="single" w:sz="4" w:space="0" w:color="auto"/>
              <w:right w:val="nil"/>
            </w:tcBorders>
            <w:shd w:val="clear" w:color="auto" w:fill="FAFAFA"/>
          </w:tcPr>
          <w:p w14:paraId="3E45F4AA" w14:textId="5CE516A7" w:rsidR="00EC6C54" w:rsidRPr="001B6A99" w:rsidRDefault="00EC6C54" w:rsidP="00EC6C54">
            <w:pPr>
              <w:ind w:right="-72"/>
              <w:jc w:val="right"/>
              <w:rPr>
                <w:rFonts w:ascii="Arial" w:eastAsia="Arial" w:hAnsi="Arial" w:cs="Arial"/>
                <w:sz w:val="16"/>
                <w:szCs w:val="16"/>
                <w:cs/>
              </w:rPr>
            </w:pPr>
            <w:r w:rsidRPr="001B6A99">
              <w:rPr>
                <w:rFonts w:ascii="Arial" w:eastAsia="Arial" w:hAnsi="Arial" w:cs="Arial"/>
                <w:sz w:val="16"/>
                <w:szCs w:val="16"/>
              </w:rPr>
              <w:t xml:space="preserve"> 177,742 </w:t>
            </w:r>
          </w:p>
        </w:tc>
        <w:tc>
          <w:tcPr>
            <w:tcW w:w="1155" w:type="dxa"/>
            <w:tcBorders>
              <w:top w:val="nil"/>
              <w:left w:val="nil"/>
              <w:bottom w:val="single" w:sz="4" w:space="0" w:color="auto"/>
              <w:right w:val="nil"/>
            </w:tcBorders>
            <w:shd w:val="clear" w:color="auto" w:fill="FAFAFA"/>
          </w:tcPr>
          <w:p w14:paraId="1CC80037" w14:textId="5BA2E373" w:rsidR="00EC6C54" w:rsidRPr="001B6A99" w:rsidRDefault="00EC6C54" w:rsidP="00EC6C54">
            <w:pPr>
              <w:ind w:right="-72"/>
              <w:jc w:val="right"/>
              <w:rPr>
                <w:rFonts w:ascii="Arial" w:eastAsia="Arial" w:hAnsi="Arial" w:cs="Arial"/>
                <w:sz w:val="16"/>
                <w:szCs w:val="16"/>
                <w:cs/>
              </w:rPr>
            </w:pPr>
            <w:r w:rsidRPr="001B6A99">
              <w:rPr>
                <w:rFonts w:ascii="Arial" w:eastAsia="Arial" w:hAnsi="Arial" w:cs="Arial"/>
                <w:sz w:val="16"/>
                <w:szCs w:val="16"/>
              </w:rPr>
              <w:t xml:space="preserve"> 349,689 </w:t>
            </w:r>
          </w:p>
        </w:tc>
      </w:tr>
      <w:tr w:rsidR="0058172D" w:rsidRPr="001B6A99" w14:paraId="79D4ED34" w14:textId="77777777" w:rsidTr="007E3480">
        <w:tc>
          <w:tcPr>
            <w:tcW w:w="2707" w:type="dxa"/>
            <w:tcBorders>
              <w:top w:val="nil"/>
              <w:left w:val="nil"/>
              <w:bottom w:val="nil"/>
              <w:right w:val="nil"/>
            </w:tcBorders>
            <w:shd w:val="clear" w:color="auto" w:fill="auto"/>
            <w:vAlign w:val="bottom"/>
          </w:tcPr>
          <w:p w14:paraId="526A7A6E" w14:textId="77777777" w:rsidR="00EC6C54" w:rsidRPr="001B6A99" w:rsidRDefault="00EC6C54" w:rsidP="00EC6C54">
            <w:pPr>
              <w:ind w:left="34"/>
              <w:jc w:val="both"/>
              <w:rPr>
                <w:rFonts w:ascii="Arial" w:eastAsia="Arial" w:hAnsi="Arial" w:cs="Arial"/>
                <w:sz w:val="16"/>
                <w:szCs w:val="16"/>
              </w:rPr>
            </w:pPr>
          </w:p>
        </w:tc>
        <w:tc>
          <w:tcPr>
            <w:tcW w:w="1155" w:type="dxa"/>
            <w:tcBorders>
              <w:top w:val="single" w:sz="4" w:space="0" w:color="auto"/>
              <w:left w:val="nil"/>
              <w:bottom w:val="nil"/>
              <w:right w:val="nil"/>
            </w:tcBorders>
            <w:shd w:val="clear" w:color="auto" w:fill="FAFAFA"/>
            <w:vAlign w:val="bottom"/>
          </w:tcPr>
          <w:p w14:paraId="59E7A0E8"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2614C10B"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053E97E5"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4D55D7F3"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714A621C"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4DA2CE66" w14:textId="77777777" w:rsidR="00EC6C54" w:rsidRPr="001B6A99" w:rsidRDefault="00EC6C54" w:rsidP="00EC6C54">
            <w:pPr>
              <w:ind w:right="-72"/>
              <w:jc w:val="right"/>
              <w:rPr>
                <w:rFonts w:ascii="Arial" w:eastAsia="Browallia New" w:hAnsi="Arial" w:cs="Arial"/>
                <w:sz w:val="16"/>
                <w:szCs w:val="16"/>
                <w:cs/>
              </w:rPr>
            </w:pPr>
          </w:p>
        </w:tc>
      </w:tr>
      <w:tr w:rsidR="00EC6C54" w:rsidRPr="001B6A99" w14:paraId="6E25DFAD" w14:textId="77777777" w:rsidTr="007E3480">
        <w:tc>
          <w:tcPr>
            <w:tcW w:w="2707" w:type="dxa"/>
            <w:tcBorders>
              <w:top w:val="nil"/>
              <w:left w:val="nil"/>
              <w:bottom w:val="nil"/>
              <w:right w:val="nil"/>
            </w:tcBorders>
            <w:shd w:val="clear" w:color="auto" w:fill="auto"/>
            <w:vAlign w:val="bottom"/>
          </w:tcPr>
          <w:p w14:paraId="789CCF09" w14:textId="77777777" w:rsidR="00EC6C54" w:rsidRPr="001B6A99" w:rsidRDefault="00EC6C54" w:rsidP="00EC6C54">
            <w:pPr>
              <w:ind w:left="34"/>
              <w:jc w:val="both"/>
              <w:rPr>
                <w:rFonts w:ascii="Arial" w:eastAsia="Arial" w:hAnsi="Arial" w:cs="Arial"/>
                <w:sz w:val="16"/>
                <w:szCs w:val="16"/>
              </w:rPr>
            </w:pPr>
            <w:r w:rsidRPr="001B6A99">
              <w:rPr>
                <w:rFonts w:ascii="Arial" w:eastAsia="Arial" w:hAnsi="Arial" w:cs="Arial"/>
                <w:b/>
                <w:sz w:val="16"/>
                <w:szCs w:val="16"/>
              </w:rPr>
              <w:t xml:space="preserve">As </w:t>
            </w:r>
            <w:proofErr w:type="gramStart"/>
            <w:r w:rsidRPr="001B6A99">
              <w:rPr>
                <w:rFonts w:ascii="Arial" w:eastAsia="Arial" w:hAnsi="Arial" w:cs="Arial"/>
                <w:b/>
                <w:sz w:val="16"/>
                <w:szCs w:val="16"/>
              </w:rPr>
              <w:t>at</w:t>
            </w:r>
            <w:proofErr w:type="gramEnd"/>
            <w:r w:rsidRPr="001B6A99">
              <w:rPr>
                <w:rFonts w:ascii="Arial" w:eastAsia="Arial" w:hAnsi="Arial" w:cs="Arial"/>
                <w:b/>
                <w:sz w:val="16"/>
                <w:szCs w:val="16"/>
              </w:rPr>
              <w:t xml:space="preserve"> 31 December 2022</w:t>
            </w:r>
          </w:p>
        </w:tc>
        <w:tc>
          <w:tcPr>
            <w:tcW w:w="1155" w:type="dxa"/>
            <w:tcBorders>
              <w:top w:val="nil"/>
              <w:left w:val="nil"/>
              <w:bottom w:val="nil"/>
              <w:right w:val="nil"/>
            </w:tcBorders>
            <w:shd w:val="clear" w:color="auto" w:fill="FAFAFA"/>
            <w:vAlign w:val="bottom"/>
          </w:tcPr>
          <w:p w14:paraId="32BF82E2"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nil"/>
              <w:left w:val="nil"/>
              <w:bottom w:val="nil"/>
              <w:right w:val="nil"/>
            </w:tcBorders>
            <w:shd w:val="clear" w:color="auto" w:fill="FAFAFA"/>
            <w:vAlign w:val="bottom"/>
          </w:tcPr>
          <w:p w14:paraId="780CE041"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nil"/>
              <w:left w:val="nil"/>
              <w:bottom w:val="nil"/>
              <w:right w:val="nil"/>
            </w:tcBorders>
            <w:shd w:val="clear" w:color="auto" w:fill="FAFAFA"/>
            <w:vAlign w:val="bottom"/>
          </w:tcPr>
          <w:p w14:paraId="21041ABF"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nil"/>
              <w:left w:val="nil"/>
              <w:bottom w:val="nil"/>
              <w:right w:val="nil"/>
            </w:tcBorders>
            <w:shd w:val="clear" w:color="auto" w:fill="FAFAFA"/>
            <w:vAlign w:val="bottom"/>
          </w:tcPr>
          <w:p w14:paraId="3582D20D"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nil"/>
              <w:left w:val="nil"/>
              <w:bottom w:val="nil"/>
              <w:right w:val="nil"/>
            </w:tcBorders>
            <w:shd w:val="clear" w:color="auto" w:fill="FAFAFA"/>
            <w:vAlign w:val="bottom"/>
          </w:tcPr>
          <w:p w14:paraId="76C10D31" w14:textId="77777777" w:rsidR="00EC6C54" w:rsidRPr="001B6A99" w:rsidRDefault="00EC6C54" w:rsidP="00EC6C54">
            <w:pPr>
              <w:ind w:right="-72"/>
              <w:jc w:val="right"/>
              <w:rPr>
                <w:rFonts w:ascii="Arial" w:eastAsia="Browallia New" w:hAnsi="Arial" w:cs="Arial"/>
                <w:sz w:val="16"/>
                <w:szCs w:val="16"/>
                <w:cs/>
              </w:rPr>
            </w:pPr>
          </w:p>
        </w:tc>
        <w:tc>
          <w:tcPr>
            <w:tcW w:w="1155" w:type="dxa"/>
            <w:tcBorders>
              <w:top w:val="nil"/>
              <w:left w:val="nil"/>
              <w:bottom w:val="nil"/>
              <w:right w:val="nil"/>
            </w:tcBorders>
            <w:shd w:val="clear" w:color="auto" w:fill="FAFAFA"/>
            <w:vAlign w:val="bottom"/>
          </w:tcPr>
          <w:p w14:paraId="67241426" w14:textId="77777777" w:rsidR="00EC6C54" w:rsidRPr="001B6A99" w:rsidRDefault="00EC6C54" w:rsidP="00EC6C54">
            <w:pPr>
              <w:ind w:right="-72"/>
              <w:jc w:val="right"/>
              <w:rPr>
                <w:rFonts w:ascii="Arial" w:eastAsia="Browallia New" w:hAnsi="Arial" w:cs="Arial"/>
                <w:sz w:val="16"/>
                <w:szCs w:val="16"/>
                <w:cs/>
              </w:rPr>
            </w:pPr>
          </w:p>
        </w:tc>
      </w:tr>
      <w:tr w:rsidR="003F4AAC" w:rsidRPr="001B6A99" w14:paraId="240AABEE" w14:textId="77777777" w:rsidTr="00AE58C2">
        <w:tc>
          <w:tcPr>
            <w:tcW w:w="2707" w:type="dxa"/>
            <w:tcBorders>
              <w:top w:val="nil"/>
              <w:left w:val="nil"/>
              <w:bottom w:val="nil"/>
              <w:right w:val="nil"/>
            </w:tcBorders>
            <w:shd w:val="clear" w:color="auto" w:fill="auto"/>
            <w:vAlign w:val="bottom"/>
          </w:tcPr>
          <w:p w14:paraId="3E02E2F0" w14:textId="77777777" w:rsidR="003F4AAC" w:rsidRPr="001B6A99" w:rsidRDefault="003F4AAC" w:rsidP="003F4AAC">
            <w:pPr>
              <w:ind w:left="34"/>
              <w:jc w:val="both"/>
              <w:rPr>
                <w:rFonts w:ascii="Arial" w:eastAsia="Arial" w:hAnsi="Arial" w:cs="Arial"/>
                <w:b/>
                <w:sz w:val="16"/>
                <w:szCs w:val="16"/>
              </w:rPr>
            </w:pPr>
            <w:r w:rsidRPr="001B6A99">
              <w:rPr>
                <w:rFonts w:ascii="Arial" w:eastAsia="Arial" w:hAnsi="Arial" w:cs="Arial"/>
                <w:sz w:val="16"/>
                <w:szCs w:val="16"/>
              </w:rPr>
              <w:t>Cost</w:t>
            </w:r>
          </w:p>
        </w:tc>
        <w:tc>
          <w:tcPr>
            <w:tcW w:w="1155" w:type="dxa"/>
            <w:tcBorders>
              <w:top w:val="nil"/>
              <w:left w:val="nil"/>
              <w:bottom w:val="nil"/>
              <w:right w:val="nil"/>
            </w:tcBorders>
            <w:shd w:val="clear" w:color="auto" w:fill="FAFAFA"/>
          </w:tcPr>
          <w:p w14:paraId="0FC8EB08" w14:textId="7A7F10CD" w:rsidR="003F4AAC" w:rsidRPr="001B6A99" w:rsidRDefault="003F4AAC" w:rsidP="003F4AAC">
            <w:pPr>
              <w:ind w:right="-72"/>
              <w:jc w:val="right"/>
              <w:rPr>
                <w:rFonts w:ascii="Arial" w:eastAsia="Arial" w:hAnsi="Arial" w:cs="Arial"/>
                <w:sz w:val="16"/>
                <w:szCs w:val="16"/>
                <w:cs/>
              </w:rPr>
            </w:pPr>
            <w:r w:rsidRPr="001B6A99">
              <w:rPr>
                <w:rFonts w:ascii="Arial" w:eastAsia="Arial" w:hAnsi="Arial" w:cs="Arial"/>
                <w:sz w:val="16"/>
                <w:szCs w:val="16"/>
              </w:rPr>
              <w:t xml:space="preserve"> 1,548 </w:t>
            </w:r>
          </w:p>
        </w:tc>
        <w:tc>
          <w:tcPr>
            <w:tcW w:w="1155" w:type="dxa"/>
            <w:tcBorders>
              <w:top w:val="nil"/>
              <w:left w:val="nil"/>
              <w:bottom w:val="nil"/>
              <w:right w:val="nil"/>
            </w:tcBorders>
            <w:shd w:val="clear" w:color="auto" w:fill="FAFAFA"/>
          </w:tcPr>
          <w:p w14:paraId="29ED3D37" w14:textId="77B480CE" w:rsidR="003F4AAC" w:rsidRPr="001B6A99" w:rsidRDefault="003F4AAC" w:rsidP="003F4AAC">
            <w:pPr>
              <w:ind w:right="-72"/>
              <w:jc w:val="right"/>
              <w:rPr>
                <w:rFonts w:ascii="Arial" w:eastAsia="Arial" w:hAnsi="Arial" w:cs="Arial"/>
                <w:sz w:val="16"/>
                <w:szCs w:val="16"/>
                <w:cs/>
              </w:rPr>
            </w:pPr>
            <w:r w:rsidRPr="001B6A99">
              <w:rPr>
                <w:rFonts w:ascii="Arial" w:eastAsia="Arial" w:hAnsi="Arial" w:cs="Arial"/>
                <w:sz w:val="16"/>
                <w:szCs w:val="16"/>
              </w:rPr>
              <w:t xml:space="preserve"> 118,848 </w:t>
            </w:r>
          </w:p>
        </w:tc>
        <w:tc>
          <w:tcPr>
            <w:tcW w:w="1155" w:type="dxa"/>
            <w:tcBorders>
              <w:top w:val="nil"/>
              <w:left w:val="nil"/>
              <w:bottom w:val="nil"/>
              <w:right w:val="nil"/>
            </w:tcBorders>
            <w:shd w:val="clear" w:color="auto" w:fill="FAFAFA"/>
          </w:tcPr>
          <w:p w14:paraId="0D524060" w14:textId="62BE543F" w:rsidR="003F4AAC" w:rsidRPr="001B6A99" w:rsidRDefault="003F4AAC" w:rsidP="003F4AAC">
            <w:pPr>
              <w:ind w:right="-72"/>
              <w:jc w:val="right"/>
              <w:rPr>
                <w:rFonts w:ascii="Arial" w:eastAsia="Arial" w:hAnsi="Arial" w:cs="Arial"/>
                <w:sz w:val="16"/>
                <w:szCs w:val="16"/>
                <w:cs/>
              </w:rPr>
            </w:pPr>
            <w:r w:rsidRPr="001B6A99">
              <w:rPr>
                <w:rFonts w:ascii="Arial" w:eastAsia="Arial" w:hAnsi="Arial" w:cs="Arial"/>
                <w:sz w:val="16"/>
                <w:szCs w:val="16"/>
              </w:rPr>
              <w:t xml:space="preserve"> 121,691 </w:t>
            </w:r>
          </w:p>
        </w:tc>
        <w:tc>
          <w:tcPr>
            <w:tcW w:w="1155" w:type="dxa"/>
            <w:tcBorders>
              <w:top w:val="nil"/>
              <w:left w:val="nil"/>
              <w:bottom w:val="nil"/>
              <w:right w:val="nil"/>
            </w:tcBorders>
            <w:shd w:val="clear" w:color="auto" w:fill="FAFAFA"/>
          </w:tcPr>
          <w:p w14:paraId="277C4ABD" w14:textId="3AB2E701" w:rsidR="003F4AAC" w:rsidRPr="001B6A99" w:rsidRDefault="003F4AAC" w:rsidP="003F4AAC">
            <w:pPr>
              <w:ind w:right="-72"/>
              <w:jc w:val="right"/>
              <w:rPr>
                <w:rFonts w:ascii="Arial" w:eastAsia="Arial" w:hAnsi="Arial" w:cs="Arial"/>
                <w:sz w:val="16"/>
                <w:szCs w:val="16"/>
                <w:cs/>
              </w:rPr>
            </w:pPr>
            <w:r w:rsidRPr="001B6A99">
              <w:rPr>
                <w:rFonts w:ascii="Arial" w:eastAsia="Arial" w:hAnsi="Arial" w:cs="Arial"/>
                <w:sz w:val="16"/>
                <w:szCs w:val="16"/>
              </w:rPr>
              <w:t xml:space="preserve"> 31,141 </w:t>
            </w:r>
          </w:p>
        </w:tc>
        <w:tc>
          <w:tcPr>
            <w:tcW w:w="1155" w:type="dxa"/>
            <w:tcBorders>
              <w:top w:val="nil"/>
              <w:left w:val="nil"/>
              <w:bottom w:val="nil"/>
              <w:right w:val="nil"/>
            </w:tcBorders>
            <w:shd w:val="clear" w:color="auto" w:fill="FAFAFA"/>
          </w:tcPr>
          <w:p w14:paraId="664C0069" w14:textId="7C54DD56" w:rsidR="003F4AAC" w:rsidRPr="001B6A99" w:rsidRDefault="003F4AAC" w:rsidP="003F4AAC">
            <w:pPr>
              <w:ind w:right="-72"/>
              <w:jc w:val="right"/>
              <w:rPr>
                <w:rFonts w:ascii="Arial" w:eastAsia="Arial" w:hAnsi="Arial" w:cs="Arial"/>
                <w:sz w:val="16"/>
                <w:szCs w:val="16"/>
                <w:cs/>
              </w:rPr>
            </w:pPr>
            <w:r w:rsidRPr="001B6A99">
              <w:rPr>
                <w:rFonts w:ascii="Arial" w:eastAsia="Arial" w:hAnsi="Arial" w:cs="Arial"/>
                <w:sz w:val="16"/>
                <w:szCs w:val="16"/>
              </w:rPr>
              <w:t xml:space="preserve"> 236,477 </w:t>
            </w:r>
          </w:p>
        </w:tc>
        <w:tc>
          <w:tcPr>
            <w:tcW w:w="1155" w:type="dxa"/>
            <w:tcBorders>
              <w:top w:val="nil"/>
              <w:left w:val="nil"/>
              <w:bottom w:val="nil"/>
              <w:right w:val="nil"/>
            </w:tcBorders>
            <w:shd w:val="clear" w:color="auto" w:fill="FAFAFA"/>
          </w:tcPr>
          <w:p w14:paraId="0CB8AE7D" w14:textId="5EBC337C" w:rsidR="003F4AAC" w:rsidRPr="001B6A99" w:rsidRDefault="003F4AAC" w:rsidP="003F4AAC">
            <w:pPr>
              <w:ind w:right="-72"/>
              <w:jc w:val="right"/>
              <w:rPr>
                <w:rFonts w:ascii="Arial" w:eastAsia="Arial" w:hAnsi="Arial" w:cs="Arial"/>
                <w:sz w:val="16"/>
                <w:szCs w:val="16"/>
                <w:cs/>
              </w:rPr>
            </w:pPr>
            <w:r w:rsidRPr="001B6A99">
              <w:rPr>
                <w:rFonts w:ascii="Arial" w:eastAsia="Arial" w:hAnsi="Arial" w:cs="Arial"/>
                <w:sz w:val="16"/>
                <w:szCs w:val="16"/>
              </w:rPr>
              <w:t xml:space="preserve"> 509,705 </w:t>
            </w:r>
          </w:p>
        </w:tc>
      </w:tr>
      <w:tr w:rsidR="0058172D" w:rsidRPr="001B6A99" w14:paraId="63250EEB" w14:textId="77777777" w:rsidTr="00AE58C2">
        <w:tc>
          <w:tcPr>
            <w:tcW w:w="2707" w:type="dxa"/>
            <w:tcBorders>
              <w:top w:val="nil"/>
              <w:left w:val="nil"/>
              <w:bottom w:val="nil"/>
              <w:right w:val="nil"/>
            </w:tcBorders>
            <w:shd w:val="clear" w:color="auto" w:fill="auto"/>
            <w:vAlign w:val="bottom"/>
          </w:tcPr>
          <w:p w14:paraId="48729DFB" w14:textId="77777777" w:rsidR="003F4AAC" w:rsidRPr="001B6A99" w:rsidRDefault="003F4AAC" w:rsidP="003F4AAC">
            <w:pPr>
              <w:ind w:left="34"/>
              <w:jc w:val="both"/>
              <w:rPr>
                <w:rFonts w:ascii="Arial" w:eastAsia="Arial" w:hAnsi="Arial" w:cs="Arial"/>
                <w:sz w:val="16"/>
                <w:szCs w:val="16"/>
              </w:rPr>
            </w:pPr>
            <w:r w:rsidRPr="001B6A99">
              <w:rPr>
                <w:rFonts w:ascii="Arial" w:eastAsia="Arial" w:hAnsi="Arial" w:cs="Arial"/>
                <w:sz w:val="16"/>
                <w:szCs w:val="16"/>
              </w:rPr>
              <w:t>Less: Accumulated depreciation</w:t>
            </w:r>
          </w:p>
        </w:tc>
        <w:tc>
          <w:tcPr>
            <w:tcW w:w="1155" w:type="dxa"/>
            <w:tcBorders>
              <w:top w:val="nil"/>
              <w:left w:val="nil"/>
              <w:bottom w:val="single" w:sz="4" w:space="0" w:color="auto"/>
              <w:right w:val="nil"/>
            </w:tcBorders>
            <w:shd w:val="clear" w:color="auto" w:fill="FAFAFA"/>
          </w:tcPr>
          <w:p w14:paraId="70237BD3" w14:textId="75101700" w:rsidR="003F4AAC" w:rsidRPr="001B6A99" w:rsidRDefault="003F4AAC" w:rsidP="003F4AAC">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tcBorders>
              <w:top w:val="nil"/>
              <w:left w:val="nil"/>
              <w:bottom w:val="single" w:sz="4" w:space="0" w:color="auto"/>
              <w:right w:val="nil"/>
            </w:tcBorders>
            <w:shd w:val="clear" w:color="auto" w:fill="FAFAFA"/>
          </w:tcPr>
          <w:p w14:paraId="1C523F19" w14:textId="054F5DFB" w:rsidR="003F4AAC" w:rsidRPr="001B6A99" w:rsidRDefault="003F4AAC" w:rsidP="003F4AAC">
            <w:pPr>
              <w:ind w:right="-72"/>
              <w:jc w:val="right"/>
              <w:rPr>
                <w:rFonts w:ascii="Arial" w:eastAsia="Arial" w:hAnsi="Arial" w:cs="Arial"/>
                <w:sz w:val="16"/>
                <w:szCs w:val="16"/>
              </w:rPr>
            </w:pPr>
            <w:r w:rsidRPr="001B6A99">
              <w:rPr>
                <w:rFonts w:ascii="Arial" w:eastAsia="Arial" w:hAnsi="Arial" w:cs="Arial"/>
                <w:sz w:val="16"/>
                <w:szCs w:val="16"/>
              </w:rPr>
              <w:t xml:space="preserve"> (29,031)</w:t>
            </w:r>
          </w:p>
        </w:tc>
        <w:tc>
          <w:tcPr>
            <w:tcW w:w="1155" w:type="dxa"/>
            <w:tcBorders>
              <w:top w:val="nil"/>
              <w:left w:val="nil"/>
              <w:bottom w:val="single" w:sz="4" w:space="0" w:color="auto"/>
              <w:right w:val="nil"/>
            </w:tcBorders>
            <w:shd w:val="clear" w:color="auto" w:fill="FAFAFA"/>
          </w:tcPr>
          <w:p w14:paraId="1A4B55DC" w14:textId="50D506C7" w:rsidR="003F4AAC" w:rsidRPr="001B6A99" w:rsidRDefault="003F4AAC" w:rsidP="003F4AAC">
            <w:pPr>
              <w:ind w:right="-72"/>
              <w:jc w:val="right"/>
              <w:rPr>
                <w:rFonts w:ascii="Arial" w:eastAsia="Arial" w:hAnsi="Arial" w:cs="Arial"/>
                <w:sz w:val="16"/>
                <w:szCs w:val="16"/>
              </w:rPr>
            </w:pPr>
            <w:r w:rsidRPr="001B6A99">
              <w:rPr>
                <w:rFonts w:ascii="Arial" w:eastAsia="Arial" w:hAnsi="Arial" w:cs="Arial"/>
                <w:sz w:val="16"/>
                <w:szCs w:val="16"/>
              </w:rPr>
              <w:t xml:space="preserve"> (65,654)</w:t>
            </w:r>
          </w:p>
        </w:tc>
        <w:tc>
          <w:tcPr>
            <w:tcW w:w="1155" w:type="dxa"/>
            <w:tcBorders>
              <w:top w:val="nil"/>
              <w:left w:val="nil"/>
              <w:bottom w:val="single" w:sz="4" w:space="0" w:color="auto"/>
              <w:right w:val="nil"/>
            </w:tcBorders>
            <w:shd w:val="clear" w:color="auto" w:fill="FAFAFA"/>
          </w:tcPr>
          <w:p w14:paraId="5729A01A" w14:textId="1771DAA9" w:rsidR="003F4AAC" w:rsidRPr="001B6A99" w:rsidRDefault="003F4AAC" w:rsidP="003F4AAC">
            <w:pPr>
              <w:ind w:right="-72"/>
              <w:jc w:val="right"/>
              <w:rPr>
                <w:rFonts w:ascii="Arial" w:eastAsia="Arial" w:hAnsi="Arial" w:cs="Arial"/>
                <w:sz w:val="16"/>
                <w:szCs w:val="16"/>
              </w:rPr>
            </w:pPr>
            <w:r w:rsidRPr="001B6A99">
              <w:rPr>
                <w:rFonts w:ascii="Arial" w:eastAsia="Arial" w:hAnsi="Arial" w:cs="Arial"/>
                <w:sz w:val="16"/>
                <w:szCs w:val="16"/>
              </w:rPr>
              <w:t xml:space="preserve"> (6,596)</w:t>
            </w:r>
          </w:p>
        </w:tc>
        <w:tc>
          <w:tcPr>
            <w:tcW w:w="1155" w:type="dxa"/>
            <w:tcBorders>
              <w:top w:val="nil"/>
              <w:left w:val="nil"/>
              <w:bottom w:val="single" w:sz="4" w:space="0" w:color="auto"/>
              <w:right w:val="nil"/>
            </w:tcBorders>
            <w:shd w:val="clear" w:color="auto" w:fill="FAFAFA"/>
          </w:tcPr>
          <w:p w14:paraId="72EFF4B6" w14:textId="05DE3B1F" w:rsidR="003F4AAC" w:rsidRPr="001B6A99" w:rsidRDefault="003F4AAC" w:rsidP="003F4AAC">
            <w:pPr>
              <w:ind w:right="-72"/>
              <w:jc w:val="right"/>
              <w:rPr>
                <w:rFonts w:ascii="Arial" w:eastAsia="Arial" w:hAnsi="Arial" w:cs="Arial"/>
                <w:sz w:val="16"/>
                <w:szCs w:val="16"/>
              </w:rPr>
            </w:pPr>
            <w:r w:rsidRPr="001B6A99">
              <w:rPr>
                <w:rFonts w:ascii="Arial" w:eastAsia="Arial" w:hAnsi="Arial" w:cs="Arial"/>
                <w:sz w:val="16"/>
                <w:szCs w:val="16"/>
              </w:rPr>
              <w:t xml:space="preserve"> (58,735)</w:t>
            </w:r>
          </w:p>
        </w:tc>
        <w:tc>
          <w:tcPr>
            <w:tcW w:w="1155" w:type="dxa"/>
            <w:tcBorders>
              <w:top w:val="nil"/>
              <w:left w:val="nil"/>
              <w:bottom w:val="single" w:sz="4" w:space="0" w:color="auto"/>
              <w:right w:val="nil"/>
            </w:tcBorders>
            <w:shd w:val="clear" w:color="auto" w:fill="FAFAFA"/>
          </w:tcPr>
          <w:p w14:paraId="7A8BE033" w14:textId="398ED0CE" w:rsidR="003F4AAC" w:rsidRPr="001B6A99" w:rsidRDefault="003F4AAC" w:rsidP="003F4AAC">
            <w:pPr>
              <w:ind w:right="-72"/>
              <w:jc w:val="right"/>
              <w:rPr>
                <w:rFonts w:ascii="Arial" w:eastAsia="Arial" w:hAnsi="Arial" w:cs="Arial"/>
                <w:sz w:val="16"/>
                <w:szCs w:val="16"/>
              </w:rPr>
            </w:pPr>
            <w:r w:rsidRPr="001B6A99">
              <w:rPr>
                <w:rFonts w:ascii="Arial" w:eastAsia="Arial" w:hAnsi="Arial" w:cs="Arial"/>
                <w:sz w:val="16"/>
                <w:szCs w:val="16"/>
              </w:rPr>
              <w:t xml:space="preserve"> (160,016)</w:t>
            </w:r>
          </w:p>
        </w:tc>
      </w:tr>
      <w:tr w:rsidR="0058172D" w:rsidRPr="001B6A99" w14:paraId="7903B158" w14:textId="77777777" w:rsidTr="007E3480">
        <w:tc>
          <w:tcPr>
            <w:tcW w:w="2707" w:type="dxa"/>
            <w:tcBorders>
              <w:top w:val="nil"/>
              <w:left w:val="nil"/>
              <w:bottom w:val="nil"/>
              <w:right w:val="nil"/>
            </w:tcBorders>
            <w:shd w:val="clear" w:color="auto" w:fill="auto"/>
            <w:vAlign w:val="bottom"/>
          </w:tcPr>
          <w:p w14:paraId="1FBA3A18" w14:textId="77777777" w:rsidR="003F4AAC" w:rsidRPr="001B6A99" w:rsidRDefault="003F4AAC" w:rsidP="003F4AAC">
            <w:pPr>
              <w:ind w:left="34"/>
              <w:jc w:val="both"/>
              <w:rPr>
                <w:rFonts w:ascii="Arial" w:eastAsia="Arial" w:hAnsi="Arial" w:cs="Arial"/>
                <w:sz w:val="16"/>
                <w:szCs w:val="16"/>
              </w:rPr>
            </w:pPr>
          </w:p>
        </w:tc>
        <w:tc>
          <w:tcPr>
            <w:tcW w:w="1155" w:type="dxa"/>
            <w:tcBorders>
              <w:top w:val="single" w:sz="4" w:space="0" w:color="auto"/>
              <w:left w:val="nil"/>
              <w:bottom w:val="nil"/>
              <w:right w:val="nil"/>
            </w:tcBorders>
            <w:shd w:val="clear" w:color="auto" w:fill="FAFAFA"/>
            <w:vAlign w:val="bottom"/>
          </w:tcPr>
          <w:p w14:paraId="465373B3" w14:textId="77777777" w:rsidR="003F4AAC" w:rsidRPr="001B6A99" w:rsidRDefault="003F4AAC" w:rsidP="003F4AAC">
            <w:pPr>
              <w:ind w:right="-72"/>
              <w:jc w:val="right"/>
              <w:rPr>
                <w:rFonts w:ascii="Arial" w:eastAsia="Arial" w:hAnsi="Arial" w:cs="Arial"/>
                <w:sz w:val="16"/>
                <w:szCs w:val="16"/>
              </w:rPr>
            </w:pPr>
          </w:p>
        </w:tc>
        <w:tc>
          <w:tcPr>
            <w:tcW w:w="1155" w:type="dxa"/>
            <w:tcBorders>
              <w:top w:val="single" w:sz="4" w:space="0" w:color="auto"/>
              <w:left w:val="nil"/>
              <w:bottom w:val="nil"/>
              <w:right w:val="nil"/>
            </w:tcBorders>
            <w:shd w:val="clear" w:color="auto" w:fill="FAFAFA"/>
            <w:vAlign w:val="bottom"/>
          </w:tcPr>
          <w:p w14:paraId="0A8A70B9" w14:textId="77777777" w:rsidR="003F4AAC" w:rsidRPr="001B6A99" w:rsidRDefault="003F4AAC" w:rsidP="003F4AAC">
            <w:pPr>
              <w:ind w:right="-72"/>
              <w:jc w:val="right"/>
              <w:rPr>
                <w:rFonts w:ascii="Arial" w:eastAsia="Arial"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7C1322C0" w14:textId="77777777" w:rsidR="003F4AAC" w:rsidRPr="001B6A99" w:rsidRDefault="003F4AAC" w:rsidP="003F4AAC">
            <w:pPr>
              <w:ind w:right="-72"/>
              <w:jc w:val="right"/>
              <w:rPr>
                <w:rFonts w:ascii="Arial" w:eastAsia="Arial"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05290CC6" w14:textId="77777777" w:rsidR="003F4AAC" w:rsidRPr="001B6A99" w:rsidRDefault="003F4AAC" w:rsidP="003F4AAC">
            <w:pPr>
              <w:ind w:right="-72"/>
              <w:jc w:val="right"/>
              <w:rPr>
                <w:rFonts w:ascii="Arial" w:eastAsia="Arial"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12DBC67F" w14:textId="77777777" w:rsidR="003F4AAC" w:rsidRPr="001B6A99" w:rsidRDefault="003F4AAC" w:rsidP="003F4AAC">
            <w:pPr>
              <w:ind w:right="-72"/>
              <w:jc w:val="right"/>
              <w:rPr>
                <w:rFonts w:ascii="Arial" w:eastAsia="Arial" w:hAnsi="Arial" w:cs="Arial"/>
                <w:sz w:val="16"/>
                <w:szCs w:val="16"/>
                <w:cs/>
              </w:rPr>
            </w:pPr>
          </w:p>
        </w:tc>
        <w:tc>
          <w:tcPr>
            <w:tcW w:w="1155" w:type="dxa"/>
            <w:tcBorders>
              <w:top w:val="single" w:sz="4" w:space="0" w:color="auto"/>
              <w:left w:val="nil"/>
              <w:bottom w:val="nil"/>
              <w:right w:val="nil"/>
            </w:tcBorders>
            <w:shd w:val="clear" w:color="auto" w:fill="FAFAFA"/>
            <w:vAlign w:val="bottom"/>
          </w:tcPr>
          <w:p w14:paraId="145AC351" w14:textId="77777777" w:rsidR="003F4AAC" w:rsidRPr="001B6A99" w:rsidRDefault="003F4AAC" w:rsidP="003F4AAC">
            <w:pPr>
              <w:ind w:right="-72"/>
              <w:jc w:val="right"/>
              <w:rPr>
                <w:rFonts w:ascii="Arial" w:eastAsia="Arial" w:hAnsi="Arial" w:cs="Arial"/>
                <w:sz w:val="16"/>
                <w:szCs w:val="16"/>
              </w:rPr>
            </w:pPr>
          </w:p>
        </w:tc>
      </w:tr>
      <w:tr w:rsidR="0058172D" w:rsidRPr="001B6A99" w14:paraId="73193545" w14:textId="77777777" w:rsidTr="00AE58C2">
        <w:tc>
          <w:tcPr>
            <w:tcW w:w="2707" w:type="dxa"/>
            <w:tcBorders>
              <w:top w:val="nil"/>
              <w:left w:val="nil"/>
              <w:bottom w:val="nil"/>
              <w:right w:val="nil"/>
            </w:tcBorders>
            <w:shd w:val="clear" w:color="auto" w:fill="auto"/>
            <w:vAlign w:val="bottom"/>
          </w:tcPr>
          <w:p w14:paraId="1DB782A5" w14:textId="77777777" w:rsidR="00231F03" w:rsidRPr="001B6A99" w:rsidRDefault="00231F03" w:rsidP="00231F03">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tcBorders>
              <w:top w:val="nil"/>
              <w:left w:val="nil"/>
              <w:bottom w:val="single" w:sz="4" w:space="0" w:color="auto"/>
              <w:right w:val="nil"/>
            </w:tcBorders>
            <w:shd w:val="clear" w:color="auto" w:fill="FAFAFA"/>
          </w:tcPr>
          <w:p w14:paraId="241BA938" w14:textId="4FB94FFC" w:rsidR="00231F03" w:rsidRPr="001B6A99" w:rsidRDefault="00231F03" w:rsidP="00231F03">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tcBorders>
              <w:top w:val="nil"/>
              <w:left w:val="nil"/>
              <w:bottom w:val="single" w:sz="4" w:space="0" w:color="auto"/>
              <w:right w:val="nil"/>
            </w:tcBorders>
            <w:shd w:val="clear" w:color="auto" w:fill="FAFAFA"/>
          </w:tcPr>
          <w:p w14:paraId="54378270" w14:textId="133E65E5" w:rsidR="00231F03" w:rsidRPr="001B6A99" w:rsidRDefault="00231F03" w:rsidP="00231F03">
            <w:pPr>
              <w:ind w:right="-72"/>
              <w:jc w:val="right"/>
              <w:rPr>
                <w:rFonts w:ascii="Arial" w:eastAsia="Arial" w:hAnsi="Arial" w:cs="Arial"/>
                <w:sz w:val="16"/>
                <w:szCs w:val="16"/>
                <w:cs/>
              </w:rPr>
            </w:pPr>
            <w:r w:rsidRPr="001B6A99">
              <w:rPr>
                <w:rFonts w:ascii="Arial" w:eastAsia="Arial" w:hAnsi="Arial" w:cs="Arial"/>
                <w:sz w:val="16"/>
                <w:szCs w:val="16"/>
              </w:rPr>
              <w:t xml:space="preserve"> 89,817 </w:t>
            </w:r>
          </w:p>
        </w:tc>
        <w:tc>
          <w:tcPr>
            <w:tcW w:w="1155" w:type="dxa"/>
            <w:tcBorders>
              <w:top w:val="nil"/>
              <w:left w:val="nil"/>
              <w:bottom w:val="single" w:sz="4" w:space="0" w:color="auto"/>
              <w:right w:val="nil"/>
            </w:tcBorders>
            <w:shd w:val="clear" w:color="auto" w:fill="FAFAFA"/>
          </w:tcPr>
          <w:p w14:paraId="7093EC42" w14:textId="5BD7B285" w:rsidR="00231F03" w:rsidRPr="001B6A99" w:rsidRDefault="00231F03" w:rsidP="00231F03">
            <w:pPr>
              <w:ind w:right="-72"/>
              <w:jc w:val="right"/>
              <w:rPr>
                <w:rFonts w:ascii="Arial" w:eastAsia="Arial" w:hAnsi="Arial" w:cs="Arial"/>
                <w:sz w:val="16"/>
                <w:szCs w:val="16"/>
                <w:cs/>
              </w:rPr>
            </w:pPr>
            <w:r w:rsidRPr="001B6A99">
              <w:rPr>
                <w:rFonts w:ascii="Arial" w:eastAsia="Arial" w:hAnsi="Arial" w:cs="Arial"/>
                <w:sz w:val="16"/>
                <w:szCs w:val="16"/>
              </w:rPr>
              <w:t xml:space="preserve"> 56,037 </w:t>
            </w:r>
          </w:p>
        </w:tc>
        <w:tc>
          <w:tcPr>
            <w:tcW w:w="1155" w:type="dxa"/>
            <w:tcBorders>
              <w:top w:val="nil"/>
              <w:left w:val="nil"/>
              <w:bottom w:val="single" w:sz="4" w:space="0" w:color="auto"/>
              <w:right w:val="nil"/>
            </w:tcBorders>
            <w:shd w:val="clear" w:color="auto" w:fill="FAFAFA"/>
          </w:tcPr>
          <w:p w14:paraId="75DB9D8E" w14:textId="7CE87839" w:rsidR="00231F03" w:rsidRPr="001B6A99" w:rsidRDefault="00231F03" w:rsidP="00231F03">
            <w:pPr>
              <w:ind w:right="-72"/>
              <w:jc w:val="right"/>
              <w:rPr>
                <w:rFonts w:ascii="Arial" w:eastAsia="Arial" w:hAnsi="Arial" w:cs="Arial"/>
                <w:sz w:val="16"/>
                <w:szCs w:val="16"/>
                <w:cs/>
              </w:rPr>
            </w:pPr>
            <w:r w:rsidRPr="001B6A99">
              <w:rPr>
                <w:rFonts w:ascii="Arial" w:eastAsia="Arial" w:hAnsi="Arial" w:cs="Arial"/>
                <w:sz w:val="16"/>
                <w:szCs w:val="16"/>
              </w:rPr>
              <w:t xml:space="preserve"> 24,545 </w:t>
            </w:r>
          </w:p>
        </w:tc>
        <w:tc>
          <w:tcPr>
            <w:tcW w:w="1155" w:type="dxa"/>
            <w:tcBorders>
              <w:top w:val="nil"/>
              <w:left w:val="nil"/>
              <w:bottom w:val="single" w:sz="4" w:space="0" w:color="auto"/>
              <w:right w:val="nil"/>
            </w:tcBorders>
            <w:shd w:val="clear" w:color="auto" w:fill="FAFAFA"/>
          </w:tcPr>
          <w:p w14:paraId="05383AEA" w14:textId="7D590FB9" w:rsidR="00231F03" w:rsidRPr="001B6A99" w:rsidRDefault="00231F03" w:rsidP="00231F03">
            <w:pPr>
              <w:ind w:right="-72"/>
              <w:jc w:val="right"/>
              <w:rPr>
                <w:rFonts w:ascii="Arial" w:eastAsia="Arial" w:hAnsi="Arial" w:cs="Arial"/>
                <w:sz w:val="16"/>
                <w:szCs w:val="16"/>
                <w:cs/>
              </w:rPr>
            </w:pPr>
            <w:r w:rsidRPr="001B6A99">
              <w:rPr>
                <w:rFonts w:ascii="Arial" w:eastAsia="Arial" w:hAnsi="Arial" w:cs="Arial"/>
                <w:sz w:val="16"/>
                <w:szCs w:val="16"/>
              </w:rPr>
              <w:t xml:space="preserve"> 177,742 </w:t>
            </w:r>
          </w:p>
        </w:tc>
        <w:tc>
          <w:tcPr>
            <w:tcW w:w="1155" w:type="dxa"/>
            <w:tcBorders>
              <w:top w:val="nil"/>
              <w:left w:val="nil"/>
              <w:bottom w:val="single" w:sz="4" w:space="0" w:color="auto"/>
              <w:right w:val="nil"/>
            </w:tcBorders>
            <w:shd w:val="clear" w:color="auto" w:fill="FAFAFA"/>
          </w:tcPr>
          <w:p w14:paraId="5938CCE4" w14:textId="5CBD377F" w:rsidR="00231F03" w:rsidRPr="001B6A99" w:rsidRDefault="00231F03" w:rsidP="00231F03">
            <w:pPr>
              <w:ind w:right="-72"/>
              <w:jc w:val="right"/>
              <w:rPr>
                <w:rFonts w:ascii="Arial" w:eastAsia="Arial" w:hAnsi="Arial" w:cs="Arial"/>
                <w:sz w:val="16"/>
                <w:szCs w:val="16"/>
              </w:rPr>
            </w:pPr>
            <w:r w:rsidRPr="001B6A99">
              <w:rPr>
                <w:rFonts w:ascii="Arial" w:eastAsia="Arial" w:hAnsi="Arial" w:cs="Arial"/>
                <w:sz w:val="16"/>
                <w:szCs w:val="16"/>
              </w:rPr>
              <w:t xml:space="preserve"> 349,689 </w:t>
            </w:r>
          </w:p>
        </w:tc>
      </w:tr>
    </w:tbl>
    <w:p w14:paraId="38E764A2" w14:textId="3E6439FC" w:rsidR="00CD1736" w:rsidRPr="001B6A99" w:rsidRDefault="00CD1736">
      <w:pPr>
        <w:jc w:val="both"/>
        <w:rPr>
          <w:rFonts w:ascii="Arial" w:eastAsia="Arial" w:hAnsi="Arial" w:cs="Arial"/>
          <w:b/>
          <w:color w:val="000000"/>
          <w:sz w:val="20"/>
          <w:szCs w:val="20"/>
        </w:rPr>
      </w:pPr>
    </w:p>
    <w:p w14:paraId="26115D41" w14:textId="03333EE3" w:rsidR="00CD1736" w:rsidRPr="001B6A99" w:rsidRDefault="00CD1736">
      <w:pPr>
        <w:jc w:val="both"/>
        <w:rPr>
          <w:rFonts w:ascii="Arial" w:eastAsia="Arial" w:hAnsi="Arial" w:cs="Arial"/>
          <w:b/>
          <w:color w:val="000000"/>
          <w:sz w:val="20"/>
          <w:szCs w:val="20"/>
        </w:rPr>
      </w:pPr>
    </w:p>
    <w:p w14:paraId="60004DC0" w14:textId="06B39CF1" w:rsidR="00CD1736" w:rsidRPr="001B6A99" w:rsidRDefault="00CD1736">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1D1556BF" w14:textId="77777777" w:rsidR="00CD1736" w:rsidRPr="001B6A99" w:rsidRDefault="00CD1736">
      <w:pPr>
        <w:jc w:val="both"/>
        <w:rPr>
          <w:rFonts w:ascii="Arial" w:eastAsia="Arial" w:hAnsi="Arial" w:cs="Arial"/>
          <w:b/>
          <w:color w:val="000000"/>
          <w:sz w:val="20"/>
          <w:szCs w:val="20"/>
        </w:rPr>
      </w:pPr>
    </w:p>
    <w:tbl>
      <w:tblPr>
        <w:tblW w:w="9590" w:type="dxa"/>
        <w:tblInd w:w="-136" w:type="dxa"/>
        <w:tblBorders>
          <w:top w:val="nil"/>
          <w:left w:val="nil"/>
          <w:bottom w:val="nil"/>
          <w:right w:val="nil"/>
          <w:insideH w:val="nil"/>
          <w:insideV w:val="nil"/>
        </w:tblBorders>
        <w:tblLayout w:type="fixed"/>
        <w:tblLook w:val="0400" w:firstRow="0" w:lastRow="0" w:firstColumn="0" w:lastColumn="0" w:noHBand="0" w:noVBand="1"/>
      </w:tblPr>
      <w:tblGrid>
        <w:gridCol w:w="2621"/>
        <w:gridCol w:w="1147"/>
        <w:gridCol w:w="8"/>
        <w:gridCol w:w="1139"/>
        <w:gridCol w:w="16"/>
        <w:gridCol w:w="1131"/>
        <w:gridCol w:w="24"/>
        <w:gridCol w:w="1123"/>
        <w:gridCol w:w="32"/>
        <w:gridCol w:w="1115"/>
        <w:gridCol w:w="40"/>
        <w:gridCol w:w="1194"/>
      </w:tblGrid>
      <w:tr w:rsidR="00CD1736" w:rsidRPr="001B6A99" w14:paraId="73E51C2D" w14:textId="77777777" w:rsidTr="006315E4">
        <w:tc>
          <w:tcPr>
            <w:tcW w:w="2621" w:type="dxa"/>
            <w:shd w:val="clear" w:color="auto" w:fill="auto"/>
            <w:vAlign w:val="bottom"/>
          </w:tcPr>
          <w:p w14:paraId="21ED06AF" w14:textId="77777777" w:rsidR="00CD1736" w:rsidRPr="001B6A99" w:rsidRDefault="00CD1736" w:rsidP="00CD1736">
            <w:pPr>
              <w:ind w:left="34"/>
              <w:jc w:val="both"/>
              <w:rPr>
                <w:rFonts w:ascii="Arial" w:eastAsia="Arial" w:hAnsi="Arial" w:cs="Arial"/>
                <w:b/>
                <w:sz w:val="16"/>
                <w:szCs w:val="16"/>
              </w:rPr>
            </w:pPr>
          </w:p>
        </w:tc>
        <w:tc>
          <w:tcPr>
            <w:tcW w:w="6969" w:type="dxa"/>
            <w:gridSpan w:val="11"/>
            <w:tcBorders>
              <w:top w:val="single" w:sz="4" w:space="0" w:color="auto"/>
              <w:left w:val="nil"/>
              <w:bottom w:val="single" w:sz="4" w:space="0" w:color="auto"/>
              <w:right w:val="nil"/>
            </w:tcBorders>
            <w:shd w:val="clear" w:color="auto" w:fill="auto"/>
            <w:vAlign w:val="bottom"/>
          </w:tcPr>
          <w:p w14:paraId="7F3A1FDB" w14:textId="78B62C57" w:rsidR="00CD1736" w:rsidRPr="001B6A99" w:rsidRDefault="00CD1736" w:rsidP="00CD1736">
            <w:pPr>
              <w:ind w:right="-7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CD1736" w:rsidRPr="001B6A99" w14:paraId="09DC5681" w14:textId="77777777" w:rsidTr="006315E4">
        <w:tc>
          <w:tcPr>
            <w:tcW w:w="2621" w:type="dxa"/>
            <w:shd w:val="clear" w:color="auto" w:fill="auto"/>
            <w:vAlign w:val="bottom"/>
          </w:tcPr>
          <w:p w14:paraId="4EFD3869" w14:textId="77777777" w:rsidR="00CD1736" w:rsidRPr="001B6A99" w:rsidRDefault="00CD1736" w:rsidP="00CD1736">
            <w:pPr>
              <w:ind w:left="34"/>
              <w:jc w:val="both"/>
              <w:rPr>
                <w:rFonts w:ascii="Arial" w:eastAsia="Arial" w:hAnsi="Arial" w:cs="Arial"/>
                <w:b/>
                <w:sz w:val="16"/>
                <w:szCs w:val="16"/>
              </w:rPr>
            </w:pPr>
          </w:p>
        </w:tc>
        <w:tc>
          <w:tcPr>
            <w:tcW w:w="1147" w:type="dxa"/>
            <w:tcBorders>
              <w:top w:val="single" w:sz="4" w:space="0" w:color="000000"/>
            </w:tcBorders>
            <w:shd w:val="clear" w:color="auto" w:fill="auto"/>
            <w:vAlign w:val="bottom"/>
          </w:tcPr>
          <w:p w14:paraId="6369F8EC"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Land</w:t>
            </w:r>
          </w:p>
        </w:tc>
        <w:tc>
          <w:tcPr>
            <w:tcW w:w="1147" w:type="dxa"/>
            <w:gridSpan w:val="2"/>
            <w:tcBorders>
              <w:top w:val="single" w:sz="4" w:space="0" w:color="000000"/>
            </w:tcBorders>
            <w:shd w:val="clear" w:color="auto" w:fill="auto"/>
            <w:vAlign w:val="bottom"/>
          </w:tcPr>
          <w:p w14:paraId="737F5B56" w14:textId="239BEFA1" w:rsidR="00CD1736" w:rsidRPr="001B6A99" w:rsidRDefault="00CD1736" w:rsidP="00CD1736">
            <w:pPr>
              <w:ind w:left="-150" w:right="-72"/>
              <w:jc w:val="right"/>
              <w:rPr>
                <w:rFonts w:ascii="Arial" w:eastAsia="Arial" w:hAnsi="Arial" w:cs="Arial"/>
                <w:b/>
                <w:sz w:val="16"/>
                <w:szCs w:val="16"/>
              </w:rPr>
            </w:pPr>
            <w:r w:rsidRPr="001B6A99">
              <w:rPr>
                <w:rFonts w:ascii="Arial" w:eastAsia="Arial" w:hAnsi="Arial" w:cs="Arial"/>
                <w:b/>
                <w:sz w:val="16"/>
                <w:szCs w:val="16"/>
              </w:rPr>
              <w:t>Building and building improvements</w:t>
            </w:r>
          </w:p>
        </w:tc>
        <w:tc>
          <w:tcPr>
            <w:tcW w:w="1147" w:type="dxa"/>
            <w:gridSpan w:val="2"/>
            <w:tcBorders>
              <w:top w:val="single" w:sz="4" w:space="0" w:color="000000"/>
            </w:tcBorders>
            <w:shd w:val="clear" w:color="auto" w:fill="auto"/>
            <w:vAlign w:val="bottom"/>
          </w:tcPr>
          <w:p w14:paraId="77DFD7C4"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Office equipment</w:t>
            </w:r>
          </w:p>
        </w:tc>
        <w:tc>
          <w:tcPr>
            <w:tcW w:w="1147" w:type="dxa"/>
            <w:gridSpan w:val="2"/>
            <w:tcBorders>
              <w:top w:val="single" w:sz="4" w:space="0" w:color="000000"/>
            </w:tcBorders>
            <w:shd w:val="clear" w:color="auto" w:fill="auto"/>
            <w:vAlign w:val="bottom"/>
          </w:tcPr>
          <w:p w14:paraId="61657F33"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Vehicles</w:t>
            </w:r>
          </w:p>
        </w:tc>
        <w:tc>
          <w:tcPr>
            <w:tcW w:w="1147" w:type="dxa"/>
            <w:gridSpan w:val="2"/>
            <w:tcBorders>
              <w:top w:val="single" w:sz="4" w:space="0" w:color="000000"/>
            </w:tcBorders>
            <w:shd w:val="clear" w:color="auto" w:fill="auto"/>
            <w:vAlign w:val="bottom"/>
          </w:tcPr>
          <w:p w14:paraId="0DCDB141"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Right-of-use assets</w:t>
            </w:r>
          </w:p>
        </w:tc>
        <w:tc>
          <w:tcPr>
            <w:tcW w:w="1234" w:type="dxa"/>
            <w:gridSpan w:val="2"/>
            <w:tcBorders>
              <w:top w:val="single" w:sz="4" w:space="0" w:color="000000"/>
            </w:tcBorders>
            <w:shd w:val="clear" w:color="auto" w:fill="auto"/>
            <w:vAlign w:val="bottom"/>
          </w:tcPr>
          <w:p w14:paraId="2715C968" w14:textId="77777777" w:rsidR="00CD1736" w:rsidRPr="001B6A99" w:rsidRDefault="00CD1736" w:rsidP="00CD1736">
            <w:pPr>
              <w:ind w:right="-72"/>
              <w:jc w:val="right"/>
              <w:rPr>
                <w:rFonts w:ascii="Arial" w:eastAsia="Arial" w:hAnsi="Arial" w:cs="Arial"/>
                <w:b/>
                <w:sz w:val="16"/>
                <w:szCs w:val="16"/>
              </w:rPr>
            </w:pPr>
            <w:r w:rsidRPr="001B6A99">
              <w:rPr>
                <w:rFonts w:ascii="Arial" w:eastAsia="Arial" w:hAnsi="Arial" w:cs="Arial"/>
                <w:b/>
                <w:sz w:val="16"/>
                <w:szCs w:val="16"/>
              </w:rPr>
              <w:t>Total</w:t>
            </w:r>
          </w:p>
        </w:tc>
      </w:tr>
      <w:tr w:rsidR="00522A2D" w:rsidRPr="001B6A99" w14:paraId="75EF9732" w14:textId="77777777" w:rsidTr="006315E4">
        <w:tc>
          <w:tcPr>
            <w:tcW w:w="2621" w:type="dxa"/>
            <w:shd w:val="clear" w:color="auto" w:fill="auto"/>
            <w:vAlign w:val="bottom"/>
          </w:tcPr>
          <w:p w14:paraId="491438AB" w14:textId="77777777" w:rsidR="00522A2D" w:rsidRPr="001B6A99" w:rsidRDefault="00522A2D" w:rsidP="00522A2D">
            <w:pPr>
              <w:ind w:left="34"/>
              <w:jc w:val="both"/>
              <w:rPr>
                <w:rFonts w:ascii="Arial" w:eastAsia="Arial" w:hAnsi="Arial" w:cs="Arial"/>
                <w:b/>
                <w:sz w:val="16"/>
                <w:szCs w:val="16"/>
              </w:rPr>
            </w:pPr>
          </w:p>
        </w:tc>
        <w:tc>
          <w:tcPr>
            <w:tcW w:w="1147" w:type="dxa"/>
            <w:tcBorders>
              <w:bottom w:val="single" w:sz="4" w:space="0" w:color="000000"/>
            </w:tcBorders>
            <w:shd w:val="clear" w:color="auto" w:fill="auto"/>
          </w:tcPr>
          <w:p w14:paraId="27CEC932" w14:textId="396EACF2"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47" w:type="dxa"/>
            <w:gridSpan w:val="2"/>
            <w:tcBorders>
              <w:bottom w:val="single" w:sz="4" w:space="0" w:color="000000"/>
            </w:tcBorders>
            <w:shd w:val="clear" w:color="auto" w:fill="auto"/>
          </w:tcPr>
          <w:p w14:paraId="43094B2C" w14:textId="64089720"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47" w:type="dxa"/>
            <w:gridSpan w:val="2"/>
            <w:tcBorders>
              <w:bottom w:val="single" w:sz="4" w:space="0" w:color="000000"/>
            </w:tcBorders>
            <w:shd w:val="clear" w:color="auto" w:fill="auto"/>
          </w:tcPr>
          <w:p w14:paraId="56959FD0" w14:textId="1B3EFB65"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47" w:type="dxa"/>
            <w:gridSpan w:val="2"/>
            <w:tcBorders>
              <w:bottom w:val="single" w:sz="4" w:space="0" w:color="000000"/>
            </w:tcBorders>
            <w:shd w:val="clear" w:color="auto" w:fill="auto"/>
          </w:tcPr>
          <w:p w14:paraId="4520DDAE" w14:textId="412B97F9"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47" w:type="dxa"/>
            <w:gridSpan w:val="2"/>
            <w:tcBorders>
              <w:bottom w:val="single" w:sz="4" w:space="0" w:color="000000"/>
            </w:tcBorders>
            <w:shd w:val="clear" w:color="auto" w:fill="auto"/>
          </w:tcPr>
          <w:p w14:paraId="18E5445D" w14:textId="6E2B89D8"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234" w:type="dxa"/>
            <w:gridSpan w:val="2"/>
            <w:tcBorders>
              <w:bottom w:val="single" w:sz="4" w:space="0" w:color="000000"/>
            </w:tcBorders>
            <w:shd w:val="clear" w:color="auto" w:fill="auto"/>
          </w:tcPr>
          <w:p w14:paraId="2E7C69B2" w14:textId="0F348E7A" w:rsidR="00522A2D" w:rsidRPr="001B6A99" w:rsidRDefault="00522A2D" w:rsidP="00522A2D">
            <w:pPr>
              <w:ind w:right="-7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CD1736" w:rsidRPr="001B6A99" w14:paraId="1FA6E2C1" w14:textId="77777777" w:rsidTr="006315E4">
        <w:tc>
          <w:tcPr>
            <w:tcW w:w="2621" w:type="dxa"/>
            <w:shd w:val="clear" w:color="auto" w:fill="auto"/>
            <w:vAlign w:val="bottom"/>
          </w:tcPr>
          <w:p w14:paraId="1E5559DE" w14:textId="77777777" w:rsidR="00CD1736" w:rsidRPr="001B6A99" w:rsidRDefault="00CD1736" w:rsidP="00CD1736">
            <w:pPr>
              <w:ind w:left="34"/>
              <w:jc w:val="both"/>
              <w:rPr>
                <w:rFonts w:ascii="Arial" w:eastAsia="Arial" w:hAnsi="Arial" w:cs="Arial"/>
                <w:b/>
                <w:sz w:val="16"/>
                <w:szCs w:val="16"/>
              </w:rPr>
            </w:pPr>
          </w:p>
        </w:tc>
        <w:tc>
          <w:tcPr>
            <w:tcW w:w="1147" w:type="dxa"/>
            <w:tcBorders>
              <w:top w:val="single" w:sz="4" w:space="0" w:color="000000"/>
            </w:tcBorders>
            <w:shd w:val="clear" w:color="auto" w:fill="auto"/>
            <w:vAlign w:val="bottom"/>
          </w:tcPr>
          <w:p w14:paraId="4B65560A" w14:textId="77777777" w:rsidR="00CD1736" w:rsidRPr="001B6A99" w:rsidRDefault="00CD1736" w:rsidP="00CD1736">
            <w:pPr>
              <w:ind w:right="-72"/>
              <w:jc w:val="right"/>
              <w:rPr>
                <w:rFonts w:ascii="Arial" w:eastAsia="Arial" w:hAnsi="Arial" w:cs="Arial"/>
                <w:b/>
                <w:sz w:val="16"/>
                <w:szCs w:val="16"/>
              </w:rPr>
            </w:pPr>
          </w:p>
        </w:tc>
        <w:tc>
          <w:tcPr>
            <w:tcW w:w="1147" w:type="dxa"/>
            <w:gridSpan w:val="2"/>
            <w:tcBorders>
              <w:top w:val="single" w:sz="4" w:space="0" w:color="000000"/>
            </w:tcBorders>
            <w:shd w:val="clear" w:color="auto" w:fill="auto"/>
            <w:vAlign w:val="bottom"/>
          </w:tcPr>
          <w:p w14:paraId="09A2A6E9" w14:textId="77777777" w:rsidR="00CD1736" w:rsidRPr="001B6A99" w:rsidRDefault="00CD1736" w:rsidP="00CD1736">
            <w:pPr>
              <w:ind w:right="-72"/>
              <w:jc w:val="right"/>
              <w:rPr>
                <w:rFonts w:ascii="Arial" w:eastAsia="Arial" w:hAnsi="Arial" w:cs="Arial"/>
                <w:b/>
                <w:sz w:val="16"/>
                <w:szCs w:val="16"/>
              </w:rPr>
            </w:pPr>
          </w:p>
        </w:tc>
        <w:tc>
          <w:tcPr>
            <w:tcW w:w="1147" w:type="dxa"/>
            <w:gridSpan w:val="2"/>
            <w:tcBorders>
              <w:top w:val="single" w:sz="4" w:space="0" w:color="000000"/>
            </w:tcBorders>
            <w:shd w:val="clear" w:color="auto" w:fill="auto"/>
            <w:vAlign w:val="bottom"/>
          </w:tcPr>
          <w:p w14:paraId="3FE9F3FD" w14:textId="77777777" w:rsidR="00CD1736" w:rsidRPr="001B6A99" w:rsidRDefault="00CD1736" w:rsidP="00CD1736">
            <w:pPr>
              <w:ind w:right="-72"/>
              <w:jc w:val="right"/>
              <w:rPr>
                <w:rFonts w:ascii="Arial" w:eastAsia="Arial" w:hAnsi="Arial" w:cs="Arial"/>
                <w:b/>
                <w:sz w:val="16"/>
                <w:szCs w:val="16"/>
              </w:rPr>
            </w:pPr>
          </w:p>
        </w:tc>
        <w:tc>
          <w:tcPr>
            <w:tcW w:w="1147" w:type="dxa"/>
            <w:gridSpan w:val="2"/>
            <w:tcBorders>
              <w:top w:val="single" w:sz="4" w:space="0" w:color="000000"/>
            </w:tcBorders>
            <w:shd w:val="clear" w:color="auto" w:fill="auto"/>
            <w:vAlign w:val="bottom"/>
          </w:tcPr>
          <w:p w14:paraId="0D42055C" w14:textId="77777777" w:rsidR="00CD1736" w:rsidRPr="001B6A99" w:rsidRDefault="00CD1736" w:rsidP="00CD1736">
            <w:pPr>
              <w:ind w:right="-72"/>
              <w:jc w:val="right"/>
              <w:rPr>
                <w:rFonts w:ascii="Arial" w:eastAsia="Arial" w:hAnsi="Arial" w:cs="Arial"/>
                <w:b/>
                <w:sz w:val="16"/>
                <w:szCs w:val="16"/>
              </w:rPr>
            </w:pPr>
          </w:p>
        </w:tc>
        <w:tc>
          <w:tcPr>
            <w:tcW w:w="1147" w:type="dxa"/>
            <w:gridSpan w:val="2"/>
            <w:tcBorders>
              <w:top w:val="single" w:sz="4" w:space="0" w:color="000000"/>
            </w:tcBorders>
            <w:shd w:val="clear" w:color="auto" w:fill="auto"/>
            <w:vAlign w:val="bottom"/>
          </w:tcPr>
          <w:p w14:paraId="38D442BC" w14:textId="77777777" w:rsidR="00CD1736" w:rsidRPr="001B6A99" w:rsidRDefault="00CD1736" w:rsidP="00CD1736">
            <w:pPr>
              <w:ind w:right="-72"/>
              <w:jc w:val="right"/>
              <w:rPr>
                <w:rFonts w:ascii="Arial" w:eastAsia="Arial" w:hAnsi="Arial" w:cs="Arial"/>
                <w:b/>
                <w:sz w:val="16"/>
                <w:szCs w:val="16"/>
              </w:rPr>
            </w:pPr>
          </w:p>
        </w:tc>
        <w:tc>
          <w:tcPr>
            <w:tcW w:w="1234" w:type="dxa"/>
            <w:gridSpan w:val="2"/>
            <w:tcBorders>
              <w:top w:val="single" w:sz="4" w:space="0" w:color="000000"/>
            </w:tcBorders>
            <w:shd w:val="clear" w:color="auto" w:fill="auto"/>
            <w:vAlign w:val="bottom"/>
          </w:tcPr>
          <w:p w14:paraId="4210F57F" w14:textId="77777777" w:rsidR="00CD1736" w:rsidRPr="001B6A99" w:rsidRDefault="00CD1736" w:rsidP="00CD1736">
            <w:pPr>
              <w:ind w:right="-72"/>
              <w:jc w:val="right"/>
              <w:rPr>
                <w:rFonts w:ascii="Arial" w:eastAsia="Arial" w:hAnsi="Arial" w:cs="Arial"/>
                <w:b/>
                <w:sz w:val="16"/>
                <w:szCs w:val="16"/>
              </w:rPr>
            </w:pPr>
          </w:p>
        </w:tc>
      </w:tr>
      <w:tr w:rsidR="00CD1736" w:rsidRPr="001B6A99" w14:paraId="6BA8F14D" w14:textId="77777777" w:rsidTr="006315E4">
        <w:tc>
          <w:tcPr>
            <w:tcW w:w="2621" w:type="dxa"/>
            <w:shd w:val="clear" w:color="auto" w:fill="auto"/>
            <w:vAlign w:val="bottom"/>
          </w:tcPr>
          <w:p w14:paraId="18D6464E" w14:textId="40A1E2F4" w:rsidR="00CD1736" w:rsidRPr="001B6A99" w:rsidRDefault="00CD1736" w:rsidP="00CD1736">
            <w:pPr>
              <w:ind w:left="34"/>
              <w:jc w:val="both"/>
              <w:rPr>
                <w:rFonts w:ascii="Arial" w:eastAsia="Arial" w:hAnsi="Arial" w:cs="Arial"/>
                <w:b/>
                <w:sz w:val="16"/>
                <w:szCs w:val="16"/>
              </w:rPr>
            </w:pPr>
            <w:r w:rsidRPr="001B6A99">
              <w:rPr>
                <w:rFonts w:ascii="Arial" w:eastAsia="Arial" w:hAnsi="Arial" w:cs="Arial"/>
                <w:b/>
                <w:sz w:val="16"/>
                <w:szCs w:val="16"/>
              </w:rPr>
              <w:t xml:space="preserve">As </w:t>
            </w:r>
            <w:proofErr w:type="gramStart"/>
            <w:r w:rsidRPr="001B6A99">
              <w:rPr>
                <w:rFonts w:ascii="Arial" w:eastAsia="Arial" w:hAnsi="Arial" w:cs="Arial"/>
                <w:b/>
                <w:sz w:val="16"/>
                <w:szCs w:val="16"/>
              </w:rPr>
              <w:t>at</w:t>
            </w:r>
            <w:proofErr w:type="gramEnd"/>
            <w:r w:rsidRPr="001B6A99">
              <w:rPr>
                <w:rFonts w:ascii="Arial" w:eastAsia="Arial" w:hAnsi="Arial" w:cs="Arial"/>
                <w:b/>
                <w:sz w:val="16"/>
                <w:szCs w:val="16"/>
              </w:rPr>
              <w:t xml:space="preserve"> 1 January 2021</w:t>
            </w:r>
          </w:p>
        </w:tc>
        <w:tc>
          <w:tcPr>
            <w:tcW w:w="1147" w:type="dxa"/>
            <w:shd w:val="clear" w:color="auto" w:fill="auto"/>
            <w:vAlign w:val="bottom"/>
          </w:tcPr>
          <w:p w14:paraId="6F53D3D5" w14:textId="77777777" w:rsidR="00CD1736" w:rsidRPr="001B6A99" w:rsidRDefault="00CD1736" w:rsidP="00CD1736">
            <w:pPr>
              <w:ind w:right="-72"/>
              <w:jc w:val="right"/>
              <w:rPr>
                <w:rFonts w:ascii="Arial" w:eastAsia="Arial" w:hAnsi="Arial" w:cs="Arial"/>
                <w:sz w:val="16"/>
                <w:szCs w:val="16"/>
              </w:rPr>
            </w:pPr>
          </w:p>
        </w:tc>
        <w:tc>
          <w:tcPr>
            <w:tcW w:w="1147" w:type="dxa"/>
            <w:gridSpan w:val="2"/>
            <w:shd w:val="clear" w:color="auto" w:fill="auto"/>
            <w:vAlign w:val="bottom"/>
          </w:tcPr>
          <w:p w14:paraId="7DF286BD" w14:textId="77777777" w:rsidR="00CD1736" w:rsidRPr="001B6A99" w:rsidRDefault="00CD1736" w:rsidP="00CD1736">
            <w:pPr>
              <w:ind w:right="-72"/>
              <w:jc w:val="right"/>
              <w:rPr>
                <w:rFonts w:ascii="Arial" w:eastAsia="Arial" w:hAnsi="Arial" w:cs="Arial"/>
                <w:sz w:val="16"/>
                <w:szCs w:val="16"/>
              </w:rPr>
            </w:pPr>
          </w:p>
        </w:tc>
        <w:tc>
          <w:tcPr>
            <w:tcW w:w="1147" w:type="dxa"/>
            <w:gridSpan w:val="2"/>
            <w:shd w:val="clear" w:color="auto" w:fill="auto"/>
            <w:vAlign w:val="bottom"/>
          </w:tcPr>
          <w:p w14:paraId="5C28044F" w14:textId="77777777" w:rsidR="00CD1736" w:rsidRPr="001B6A99" w:rsidRDefault="00CD1736" w:rsidP="00CD1736">
            <w:pPr>
              <w:ind w:right="-72"/>
              <w:jc w:val="right"/>
              <w:rPr>
                <w:rFonts w:ascii="Arial" w:eastAsia="Arial" w:hAnsi="Arial" w:cs="Arial"/>
                <w:sz w:val="16"/>
                <w:szCs w:val="16"/>
              </w:rPr>
            </w:pPr>
          </w:p>
        </w:tc>
        <w:tc>
          <w:tcPr>
            <w:tcW w:w="1147" w:type="dxa"/>
            <w:gridSpan w:val="2"/>
            <w:shd w:val="clear" w:color="auto" w:fill="auto"/>
            <w:vAlign w:val="bottom"/>
          </w:tcPr>
          <w:p w14:paraId="063A2A16" w14:textId="77777777" w:rsidR="00CD1736" w:rsidRPr="001B6A99" w:rsidRDefault="00CD1736" w:rsidP="00CD1736">
            <w:pPr>
              <w:ind w:right="-72"/>
              <w:jc w:val="right"/>
              <w:rPr>
                <w:rFonts w:ascii="Arial" w:eastAsia="Arial" w:hAnsi="Arial" w:cs="Arial"/>
                <w:sz w:val="16"/>
                <w:szCs w:val="16"/>
              </w:rPr>
            </w:pPr>
          </w:p>
        </w:tc>
        <w:tc>
          <w:tcPr>
            <w:tcW w:w="1147" w:type="dxa"/>
            <w:gridSpan w:val="2"/>
            <w:shd w:val="clear" w:color="auto" w:fill="auto"/>
            <w:vAlign w:val="bottom"/>
          </w:tcPr>
          <w:p w14:paraId="006D4A3D" w14:textId="77777777" w:rsidR="00CD1736" w:rsidRPr="001B6A99" w:rsidRDefault="00CD1736" w:rsidP="00CD1736">
            <w:pPr>
              <w:ind w:right="-72"/>
              <w:jc w:val="right"/>
              <w:rPr>
                <w:rFonts w:ascii="Arial" w:eastAsia="Arial" w:hAnsi="Arial" w:cs="Arial"/>
                <w:sz w:val="16"/>
                <w:szCs w:val="16"/>
              </w:rPr>
            </w:pPr>
          </w:p>
        </w:tc>
        <w:tc>
          <w:tcPr>
            <w:tcW w:w="1234" w:type="dxa"/>
            <w:gridSpan w:val="2"/>
            <w:shd w:val="clear" w:color="auto" w:fill="auto"/>
            <w:vAlign w:val="bottom"/>
          </w:tcPr>
          <w:p w14:paraId="7BC5BB22" w14:textId="77777777" w:rsidR="00CD1736" w:rsidRPr="001B6A99" w:rsidRDefault="00CD1736" w:rsidP="00CD1736">
            <w:pPr>
              <w:ind w:right="-72"/>
              <w:jc w:val="right"/>
              <w:rPr>
                <w:rFonts w:ascii="Arial" w:eastAsia="Arial" w:hAnsi="Arial" w:cs="Arial"/>
                <w:sz w:val="16"/>
                <w:szCs w:val="16"/>
              </w:rPr>
            </w:pPr>
          </w:p>
        </w:tc>
      </w:tr>
      <w:tr w:rsidR="007E3480" w:rsidRPr="001B6A99" w14:paraId="2C9779F5" w14:textId="77777777" w:rsidTr="006315E4">
        <w:tc>
          <w:tcPr>
            <w:tcW w:w="2621" w:type="dxa"/>
            <w:shd w:val="clear" w:color="auto" w:fill="auto"/>
            <w:vAlign w:val="bottom"/>
          </w:tcPr>
          <w:p w14:paraId="5DD2C30A" w14:textId="3B6499A8" w:rsidR="007E3480" w:rsidRPr="001B6A99" w:rsidRDefault="003814BE" w:rsidP="003814BE">
            <w:pPr>
              <w:ind w:left="34"/>
              <w:jc w:val="both"/>
              <w:rPr>
                <w:rFonts w:ascii="Arial" w:eastAsia="Arial" w:hAnsi="Arial" w:cs="Arial"/>
                <w:b/>
                <w:sz w:val="16"/>
                <w:szCs w:val="16"/>
              </w:rPr>
            </w:pPr>
            <w:r w:rsidRPr="001B6A99">
              <w:rPr>
                <w:rFonts w:ascii="Arial" w:eastAsia="Arial" w:hAnsi="Arial" w:cs="Arial"/>
                <w:b/>
                <w:sz w:val="16"/>
                <w:szCs w:val="16"/>
              </w:rPr>
              <w:t xml:space="preserve">   - restated</w:t>
            </w:r>
          </w:p>
        </w:tc>
        <w:tc>
          <w:tcPr>
            <w:tcW w:w="1147" w:type="dxa"/>
            <w:shd w:val="clear" w:color="auto" w:fill="auto"/>
            <w:vAlign w:val="bottom"/>
          </w:tcPr>
          <w:p w14:paraId="79912DD9" w14:textId="77777777" w:rsidR="007E3480" w:rsidRPr="001B6A99" w:rsidRDefault="007E3480" w:rsidP="00CD1736">
            <w:pPr>
              <w:ind w:right="-72"/>
              <w:jc w:val="right"/>
              <w:rPr>
                <w:rFonts w:ascii="Arial" w:eastAsia="Arial" w:hAnsi="Arial" w:cs="Arial"/>
                <w:sz w:val="16"/>
                <w:szCs w:val="16"/>
              </w:rPr>
            </w:pPr>
          </w:p>
        </w:tc>
        <w:tc>
          <w:tcPr>
            <w:tcW w:w="1147" w:type="dxa"/>
            <w:gridSpan w:val="2"/>
            <w:shd w:val="clear" w:color="auto" w:fill="auto"/>
            <w:vAlign w:val="bottom"/>
          </w:tcPr>
          <w:p w14:paraId="5198C828" w14:textId="77777777" w:rsidR="007E3480" w:rsidRPr="001B6A99" w:rsidRDefault="007E3480" w:rsidP="00CD1736">
            <w:pPr>
              <w:ind w:right="-72"/>
              <w:jc w:val="right"/>
              <w:rPr>
                <w:rFonts w:ascii="Arial" w:eastAsia="Arial" w:hAnsi="Arial" w:cs="Arial"/>
                <w:sz w:val="16"/>
                <w:szCs w:val="16"/>
              </w:rPr>
            </w:pPr>
          </w:p>
        </w:tc>
        <w:tc>
          <w:tcPr>
            <w:tcW w:w="1147" w:type="dxa"/>
            <w:gridSpan w:val="2"/>
            <w:shd w:val="clear" w:color="auto" w:fill="auto"/>
            <w:vAlign w:val="bottom"/>
          </w:tcPr>
          <w:p w14:paraId="6D4376C7" w14:textId="77777777" w:rsidR="007E3480" w:rsidRPr="001B6A99" w:rsidRDefault="007E3480" w:rsidP="00CD1736">
            <w:pPr>
              <w:ind w:right="-72"/>
              <w:jc w:val="right"/>
              <w:rPr>
                <w:rFonts w:ascii="Arial" w:eastAsia="Arial" w:hAnsi="Arial" w:cs="Arial"/>
                <w:sz w:val="16"/>
                <w:szCs w:val="16"/>
              </w:rPr>
            </w:pPr>
          </w:p>
        </w:tc>
        <w:tc>
          <w:tcPr>
            <w:tcW w:w="1147" w:type="dxa"/>
            <w:gridSpan w:val="2"/>
            <w:shd w:val="clear" w:color="auto" w:fill="auto"/>
            <w:vAlign w:val="bottom"/>
          </w:tcPr>
          <w:p w14:paraId="50309EBD" w14:textId="77777777" w:rsidR="007E3480" w:rsidRPr="001B6A99" w:rsidRDefault="007E3480" w:rsidP="00CD1736">
            <w:pPr>
              <w:ind w:right="-72"/>
              <w:jc w:val="right"/>
              <w:rPr>
                <w:rFonts w:ascii="Arial" w:eastAsia="Arial" w:hAnsi="Arial" w:cs="Arial"/>
                <w:sz w:val="16"/>
                <w:szCs w:val="16"/>
              </w:rPr>
            </w:pPr>
          </w:p>
        </w:tc>
        <w:tc>
          <w:tcPr>
            <w:tcW w:w="1147" w:type="dxa"/>
            <w:gridSpan w:val="2"/>
            <w:shd w:val="clear" w:color="auto" w:fill="auto"/>
            <w:vAlign w:val="bottom"/>
          </w:tcPr>
          <w:p w14:paraId="7446889B" w14:textId="77777777" w:rsidR="007E3480" w:rsidRPr="001B6A99" w:rsidRDefault="007E3480" w:rsidP="00CD1736">
            <w:pPr>
              <w:ind w:right="-72"/>
              <w:jc w:val="right"/>
              <w:rPr>
                <w:rFonts w:ascii="Arial" w:eastAsia="Arial" w:hAnsi="Arial" w:cs="Arial"/>
                <w:sz w:val="16"/>
                <w:szCs w:val="16"/>
              </w:rPr>
            </w:pPr>
          </w:p>
        </w:tc>
        <w:tc>
          <w:tcPr>
            <w:tcW w:w="1234" w:type="dxa"/>
            <w:gridSpan w:val="2"/>
            <w:shd w:val="clear" w:color="auto" w:fill="auto"/>
            <w:vAlign w:val="bottom"/>
          </w:tcPr>
          <w:p w14:paraId="50F39B3E" w14:textId="77777777" w:rsidR="007E3480" w:rsidRPr="001B6A99" w:rsidRDefault="007E3480" w:rsidP="00CD1736">
            <w:pPr>
              <w:ind w:right="-72"/>
              <w:jc w:val="right"/>
              <w:rPr>
                <w:rFonts w:ascii="Arial" w:eastAsia="Arial" w:hAnsi="Arial" w:cs="Arial"/>
                <w:sz w:val="16"/>
                <w:szCs w:val="16"/>
              </w:rPr>
            </w:pPr>
          </w:p>
        </w:tc>
      </w:tr>
      <w:tr w:rsidR="009B211E" w:rsidRPr="001B6A99" w14:paraId="10AF059B" w14:textId="77777777" w:rsidTr="00AE58C2">
        <w:tc>
          <w:tcPr>
            <w:tcW w:w="2621" w:type="dxa"/>
            <w:shd w:val="clear" w:color="auto" w:fill="auto"/>
            <w:vAlign w:val="bottom"/>
          </w:tcPr>
          <w:p w14:paraId="231B2400" w14:textId="77777777" w:rsidR="009B211E" w:rsidRPr="001B6A99" w:rsidRDefault="009B211E" w:rsidP="009B211E">
            <w:pPr>
              <w:ind w:left="34"/>
              <w:jc w:val="both"/>
              <w:rPr>
                <w:rFonts w:ascii="Arial" w:eastAsia="Arial" w:hAnsi="Arial" w:cs="Arial"/>
                <w:sz w:val="16"/>
                <w:szCs w:val="16"/>
              </w:rPr>
            </w:pPr>
            <w:r w:rsidRPr="001B6A99">
              <w:rPr>
                <w:rFonts w:ascii="Arial" w:eastAsia="Arial" w:hAnsi="Arial" w:cs="Arial"/>
                <w:sz w:val="16"/>
                <w:szCs w:val="16"/>
              </w:rPr>
              <w:t>Cost</w:t>
            </w:r>
          </w:p>
        </w:tc>
        <w:tc>
          <w:tcPr>
            <w:tcW w:w="1147" w:type="dxa"/>
            <w:shd w:val="clear" w:color="auto" w:fill="auto"/>
            <w:vAlign w:val="bottom"/>
          </w:tcPr>
          <w:p w14:paraId="6340D82F" w14:textId="030367AC"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1,548</w:t>
            </w:r>
          </w:p>
        </w:tc>
        <w:tc>
          <w:tcPr>
            <w:tcW w:w="1147" w:type="dxa"/>
            <w:gridSpan w:val="2"/>
            <w:shd w:val="clear" w:color="auto" w:fill="auto"/>
            <w:vAlign w:val="bottom"/>
          </w:tcPr>
          <w:p w14:paraId="49B26827" w14:textId="61F01EDF"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116,871</w:t>
            </w:r>
          </w:p>
        </w:tc>
        <w:tc>
          <w:tcPr>
            <w:tcW w:w="1147" w:type="dxa"/>
            <w:gridSpan w:val="2"/>
            <w:shd w:val="clear" w:color="auto" w:fill="auto"/>
          </w:tcPr>
          <w:p w14:paraId="5C527B48" w14:textId="5B021429"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 xml:space="preserve"> 61,086 </w:t>
            </w:r>
          </w:p>
        </w:tc>
        <w:tc>
          <w:tcPr>
            <w:tcW w:w="1147" w:type="dxa"/>
            <w:gridSpan w:val="2"/>
            <w:shd w:val="clear" w:color="auto" w:fill="auto"/>
            <w:vAlign w:val="bottom"/>
          </w:tcPr>
          <w:p w14:paraId="63504E33" w14:textId="487C621E"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23,781</w:t>
            </w:r>
          </w:p>
        </w:tc>
        <w:tc>
          <w:tcPr>
            <w:tcW w:w="1147" w:type="dxa"/>
            <w:gridSpan w:val="2"/>
            <w:shd w:val="clear" w:color="auto" w:fill="auto"/>
          </w:tcPr>
          <w:p w14:paraId="1AD4DA97" w14:textId="590E1CF5"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 xml:space="preserve"> 367,158 </w:t>
            </w:r>
          </w:p>
        </w:tc>
        <w:tc>
          <w:tcPr>
            <w:tcW w:w="1234" w:type="dxa"/>
            <w:gridSpan w:val="2"/>
            <w:shd w:val="clear" w:color="auto" w:fill="auto"/>
          </w:tcPr>
          <w:p w14:paraId="72D28115" w14:textId="1DB30837"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 xml:space="preserve"> 570,444 </w:t>
            </w:r>
          </w:p>
        </w:tc>
      </w:tr>
      <w:tr w:rsidR="009B211E" w:rsidRPr="001B6A99" w14:paraId="17EF9C25" w14:textId="77777777" w:rsidTr="00AE58C2">
        <w:tc>
          <w:tcPr>
            <w:tcW w:w="2621" w:type="dxa"/>
            <w:shd w:val="clear" w:color="auto" w:fill="auto"/>
            <w:vAlign w:val="bottom"/>
          </w:tcPr>
          <w:p w14:paraId="5A6D5511" w14:textId="77777777" w:rsidR="009B211E" w:rsidRPr="001B6A99" w:rsidRDefault="009B211E" w:rsidP="009B211E">
            <w:pPr>
              <w:ind w:left="34"/>
              <w:jc w:val="both"/>
              <w:rPr>
                <w:rFonts w:ascii="Arial" w:eastAsia="Arial" w:hAnsi="Arial" w:cs="Arial"/>
                <w:sz w:val="16"/>
                <w:szCs w:val="16"/>
              </w:rPr>
            </w:pPr>
            <w:r w:rsidRPr="001B6A99">
              <w:rPr>
                <w:rFonts w:ascii="Arial" w:eastAsia="Arial" w:hAnsi="Arial" w:cs="Arial"/>
                <w:sz w:val="16"/>
                <w:szCs w:val="16"/>
              </w:rPr>
              <w:t>Less: Accumulated depreciation</w:t>
            </w:r>
          </w:p>
        </w:tc>
        <w:tc>
          <w:tcPr>
            <w:tcW w:w="1147" w:type="dxa"/>
            <w:tcBorders>
              <w:bottom w:val="single" w:sz="4" w:space="0" w:color="000000"/>
            </w:tcBorders>
            <w:shd w:val="clear" w:color="auto" w:fill="auto"/>
            <w:vAlign w:val="bottom"/>
          </w:tcPr>
          <w:p w14:paraId="2F654944" w14:textId="77777777"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w:t>
            </w:r>
          </w:p>
        </w:tc>
        <w:tc>
          <w:tcPr>
            <w:tcW w:w="1147" w:type="dxa"/>
            <w:gridSpan w:val="2"/>
            <w:tcBorders>
              <w:bottom w:val="single" w:sz="4" w:space="0" w:color="000000"/>
            </w:tcBorders>
            <w:shd w:val="clear" w:color="auto" w:fill="auto"/>
            <w:vAlign w:val="bottom"/>
          </w:tcPr>
          <w:p w14:paraId="5BB8723E" w14:textId="790503E2"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(15,574)</w:t>
            </w:r>
          </w:p>
        </w:tc>
        <w:tc>
          <w:tcPr>
            <w:tcW w:w="1147" w:type="dxa"/>
            <w:gridSpan w:val="2"/>
            <w:tcBorders>
              <w:bottom w:val="single" w:sz="4" w:space="0" w:color="000000"/>
            </w:tcBorders>
            <w:shd w:val="clear" w:color="auto" w:fill="auto"/>
          </w:tcPr>
          <w:p w14:paraId="4E03ABBC" w14:textId="2C319795"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 xml:space="preserve"> (32,170)</w:t>
            </w:r>
          </w:p>
        </w:tc>
        <w:tc>
          <w:tcPr>
            <w:tcW w:w="1147" w:type="dxa"/>
            <w:gridSpan w:val="2"/>
            <w:tcBorders>
              <w:bottom w:val="single" w:sz="4" w:space="0" w:color="000000"/>
            </w:tcBorders>
            <w:shd w:val="clear" w:color="auto" w:fill="auto"/>
            <w:vAlign w:val="bottom"/>
          </w:tcPr>
          <w:p w14:paraId="7DE024C2" w14:textId="625AA4DF"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(5,110)</w:t>
            </w:r>
          </w:p>
        </w:tc>
        <w:tc>
          <w:tcPr>
            <w:tcW w:w="1147" w:type="dxa"/>
            <w:gridSpan w:val="2"/>
            <w:tcBorders>
              <w:bottom w:val="single" w:sz="4" w:space="0" w:color="000000"/>
            </w:tcBorders>
            <w:shd w:val="clear" w:color="auto" w:fill="auto"/>
          </w:tcPr>
          <w:p w14:paraId="1AEF2209" w14:textId="146803F6"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 xml:space="preserve"> (24,150)</w:t>
            </w:r>
          </w:p>
        </w:tc>
        <w:tc>
          <w:tcPr>
            <w:tcW w:w="1234" w:type="dxa"/>
            <w:gridSpan w:val="2"/>
            <w:tcBorders>
              <w:bottom w:val="single" w:sz="4" w:space="0" w:color="000000"/>
            </w:tcBorders>
            <w:shd w:val="clear" w:color="auto" w:fill="auto"/>
          </w:tcPr>
          <w:p w14:paraId="62F97AF9" w14:textId="079F6526" w:rsidR="009B211E" w:rsidRPr="001B6A99" w:rsidRDefault="009B211E" w:rsidP="009B211E">
            <w:pPr>
              <w:ind w:right="-72"/>
              <w:jc w:val="right"/>
              <w:rPr>
                <w:rFonts w:ascii="Arial" w:eastAsia="Arial" w:hAnsi="Arial" w:cs="Arial"/>
                <w:sz w:val="16"/>
                <w:szCs w:val="16"/>
              </w:rPr>
            </w:pPr>
            <w:r w:rsidRPr="001B6A99">
              <w:rPr>
                <w:rFonts w:ascii="Arial" w:eastAsia="Arial" w:hAnsi="Arial" w:cs="Arial"/>
                <w:sz w:val="16"/>
                <w:szCs w:val="16"/>
              </w:rPr>
              <w:t xml:space="preserve"> (77,004)</w:t>
            </w:r>
          </w:p>
        </w:tc>
      </w:tr>
      <w:tr w:rsidR="009B211E" w:rsidRPr="001B6A99" w14:paraId="14059BD6" w14:textId="77777777" w:rsidTr="00AE58C2">
        <w:tc>
          <w:tcPr>
            <w:tcW w:w="2621" w:type="dxa"/>
            <w:shd w:val="clear" w:color="auto" w:fill="auto"/>
            <w:vAlign w:val="bottom"/>
          </w:tcPr>
          <w:p w14:paraId="3B3B0C14" w14:textId="77777777" w:rsidR="009B211E" w:rsidRPr="001B6A99" w:rsidRDefault="009B211E" w:rsidP="009B211E">
            <w:pPr>
              <w:ind w:left="34"/>
              <w:jc w:val="both"/>
              <w:rPr>
                <w:rFonts w:ascii="Arial" w:eastAsia="Arial" w:hAnsi="Arial" w:cs="Arial"/>
                <w:sz w:val="16"/>
                <w:szCs w:val="16"/>
              </w:rPr>
            </w:pPr>
          </w:p>
        </w:tc>
        <w:tc>
          <w:tcPr>
            <w:tcW w:w="1147" w:type="dxa"/>
            <w:tcBorders>
              <w:top w:val="single" w:sz="4" w:space="0" w:color="000000"/>
            </w:tcBorders>
            <w:shd w:val="clear" w:color="auto" w:fill="auto"/>
            <w:vAlign w:val="bottom"/>
          </w:tcPr>
          <w:p w14:paraId="634B2F42" w14:textId="77777777" w:rsidR="009B211E" w:rsidRPr="001B6A99" w:rsidRDefault="009B211E" w:rsidP="009B211E">
            <w:pPr>
              <w:ind w:right="-72"/>
              <w:jc w:val="right"/>
              <w:rPr>
                <w:rFonts w:ascii="Arial" w:eastAsia="Arial" w:hAnsi="Arial" w:cs="Arial"/>
                <w:sz w:val="16"/>
                <w:szCs w:val="16"/>
              </w:rPr>
            </w:pPr>
          </w:p>
        </w:tc>
        <w:tc>
          <w:tcPr>
            <w:tcW w:w="1147" w:type="dxa"/>
            <w:gridSpan w:val="2"/>
            <w:tcBorders>
              <w:top w:val="single" w:sz="4" w:space="0" w:color="000000"/>
            </w:tcBorders>
            <w:shd w:val="clear" w:color="auto" w:fill="auto"/>
            <w:vAlign w:val="bottom"/>
          </w:tcPr>
          <w:p w14:paraId="5660E891" w14:textId="77777777" w:rsidR="009B211E" w:rsidRPr="001B6A99" w:rsidRDefault="009B211E" w:rsidP="009B211E">
            <w:pPr>
              <w:ind w:right="-72"/>
              <w:jc w:val="right"/>
              <w:rPr>
                <w:rFonts w:ascii="Arial" w:eastAsia="Arial" w:hAnsi="Arial" w:cs="Arial"/>
                <w:sz w:val="16"/>
                <w:szCs w:val="16"/>
              </w:rPr>
            </w:pPr>
          </w:p>
        </w:tc>
        <w:tc>
          <w:tcPr>
            <w:tcW w:w="1147" w:type="dxa"/>
            <w:gridSpan w:val="2"/>
            <w:tcBorders>
              <w:top w:val="single" w:sz="4" w:space="0" w:color="000000"/>
            </w:tcBorders>
            <w:shd w:val="clear" w:color="auto" w:fill="auto"/>
            <w:vAlign w:val="bottom"/>
          </w:tcPr>
          <w:p w14:paraId="5EC6EA9A" w14:textId="77777777" w:rsidR="009B211E" w:rsidRPr="001B6A99" w:rsidRDefault="009B211E" w:rsidP="009B211E">
            <w:pPr>
              <w:ind w:right="-72"/>
              <w:jc w:val="right"/>
              <w:rPr>
                <w:rFonts w:ascii="Arial" w:eastAsia="Arial" w:hAnsi="Arial" w:cs="Arial"/>
                <w:sz w:val="16"/>
                <w:szCs w:val="16"/>
              </w:rPr>
            </w:pPr>
          </w:p>
        </w:tc>
        <w:tc>
          <w:tcPr>
            <w:tcW w:w="1147" w:type="dxa"/>
            <w:gridSpan w:val="2"/>
            <w:tcBorders>
              <w:top w:val="single" w:sz="4" w:space="0" w:color="000000"/>
            </w:tcBorders>
            <w:shd w:val="clear" w:color="auto" w:fill="auto"/>
            <w:vAlign w:val="bottom"/>
          </w:tcPr>
          <w:p w14:paraId="1022ED51" w14:textId="77777777" w:rsidR="009B211E" w:rsidRPr="001B6A99" w:rsidRDefault="009B211E" w:rsidP="009B211E">
            <w:pPr>
              <w:ind w:right="-72"/>
              <w:jc w:val="right"/>
              <w:rPr>
                <w:rFonts w:ascii="Arial" w:eastAsia="Arial" w:hAnsi="Arial" w:cs="Arial"/>
                <w:sz w:val="16"/>
                <w:szCs w:val="16"/>
              </w:rPr>
            </w:pPr>
          </w:p>
        </w:tc>
        <w:tc>
          <w:tcPr>
            <w:tcW w:w="1147" w:type="dxa"/>
            <w:gridSpan w:val="2"/>
            <w:tcBorders>
              <w:top w:val="single" w:sz="4" w:space="0" w:color="000000"/>
            </w:tcBorders>
            <w:shd w:val="clear" w:color="auto" w:fill="auto"/>
          </w:tcPr>
          <w:p w14:paraId="26F6E7F6" w14:textId="2609D04D" w:rsidR="009B211E" w:rsidRPr="001B6A99" w:rsidRDefault="009B211E" w:rsidP="009B211E">
            <w:pPr>
              <w:ind w:right="-72"/>
              <w:jc w:val="right"/>
              <w:rPr>
                <w:rFonts w:ascii="Arial" w:eastAsia="Arial" w:hAnsi="Arial" w:cs="Arial"/>
                <w:sz w:val="16"/>
                <w:szCs w:val="16"/>
              </w:rPr>
            </w:pPr>
          </w:p>
        </w:tc>
        <w:tc>
          <w:tcPr>
            <w:tcW w:w="1234" w:type="dxa"/>
            <w:gridSpan w:val="2"/>
            <w:tcBorders>
              <w:top w:val="single" w:sz="4" w:space="0" w:color="000000"/>
            </w:tcBorders>
            <w:shd w:val="clear" w:color="auto" w:fill="auto"/>
          </w:tcPr>
          <w:p w14:paraId="692D904C" w14:textId="3D9404B7" w:rsidR="009B211E" w:rsidRPr="001B6A99" w:rsidRDefault="009B211E" w:rsidP="009B211E">
            <w:pPr>
              <w:ind w:right="-72"/>
              <w:jc w:val="right"/>
              <w:rPr>
                <w:rFonts w:ascii="Arial" w:eastAsia="Arial" w:hAnsi="Arial" w:cs="Arial"/>
                <w:sz w:val="16"/>
                <w:szCs w:val="16"/>
              </w:rPr>
            </w:pPr>
          </w:p>
        </w:tc>
      </w:tr>
      <w:tr w:rsidR="00320F7A" w:rsidRPr="001B6A99" w14:paraId="6ADB091B" w14:textId="77777777" w:rsidTr="00AE58C2">
        <w:tc>
          <w:tcPr>
            <w:tcW w:w="2621" w:type="dxa"/>
            <w:shd w:val="clear" w:color="auto" w:fill="auto"/>
            <w:vAlign w:val="bottom"/>
          </w:tcPr>
          <w:p w14:paraId="243AEE2D" w14:textId="77777777" w:rsidR="00320F7A" w:rsidRPr="001B6A99" w:rsidRDefault="00320F7A" w:rsidP="00320F7A">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47" w:type="dxa"/>
            <w:tcBorders>
              <w:bottom w:val="single" w:sz="4" w:space="0" w:color="000000"/>
            </w:tcBorders>
            <w:shd w:val="clear" w:color="auto" w:fill="auto"/>
            <w:vAlign w:val="bottom"/>
          </w:tcPr>
          <w:p w14:paraId="03CFFDC8" w14:textId="3825C5F5" w:rsidR="00320F7A" w:rsidRPr="001B6A99" w:rsidRDefault="00320F7A" w:rsidP="00320F7A">
            <w:pPr>
              <w:ind w:right="-72"/>
              <w:jc w:val="right"/>
              <w:rPr>
                <w:rFonts w:ascii="Arial" w:eastAsia="Arial" w:hAnsi="Arial" w:cs="Arial"/>
                <w:sz w:val="16"/>
                <w:szCs w:val="16"/>
              </w:rPr>
            </w:pPr>
            <w:r w:rsidRPr="001B6A99">
              <w:rPr>
                <w:rFonts w:ascii="Arial" w:eastAsia="Arial" w:hAnsi="Arial" w:cs="Arial"/>
                <w:sz w:val="16"/>
                <w:szCs w:val="16"/>
              </w:rPr>
              <w:t>1,548</w:t>
            </w:r>
          </w:p>
        </w:tc>
        <w:tc>
          <w:tcPr>
            <w:tcW w:w="1147" w:type="dxa"/>
            <w:gridSpan w:val="2"/>
            <w:tcBorders>
              <w:bottom w:val="single" w:sz="4" w:space="0" w:color="000000"/>
            </w:tcBorders>
            <w:shd w:val="clear" w:color="auto" w:fill="auto"/>
            <w:vAlign w:val="bottom"/>
          </w:tcPr>
          <w:p w14:paraId="5D47956E" w14:textId="1D0420BF" w:rsidR="00320F7A" w:rsidRPr="001B6A99" w:rsidRDefault="00320F7A" w:rsidP="00320F7A">
            <w:pPr>
              <w:ind w:right="-72"/>
              <w:jc w:val="right"/>
              <w:rPr>
                <w:rFonts w:ascii="Arial" w:eastAsia="Arial" w:hAnsi="Arial" w:cs="Arial"/>
                <w:sz w:val="16"/>
                <w:szCs w:val="16"/>
              </w:rPr>
            </w:pPr>
            <w:r w:rsidRPr="001B6A99">
              <w:rPr>
                <w:rFonts w:ascii="Arial" w:eastAsia="Arial" w:hAnsi="Arial" w:cs="Arial"/>
                <w:sz w:val="16"/>
                <w:szCs w:val="16"/>
              </w:rPr>
              <w:t>101,29</w:t>
            </w:r>
            <w:r w:rsidR="006E1501">
              <w:rPr>
                <w:rFonts w:ascii="Arial" w:eastAsia="Arial" w:hAnsi="Arial" w:cs="Arial"/>
                <w:sz w:val="16"/>
                <w:szCs w:val="16"/>
              </w:rPr>
              <w:t>7</w:t>
            </w:r>
          </w:p>
        </w:tc>
        <w:tc>
          <w:tcPr>
            <w:tcW w:w="1147" w:type="dxa"/>
            <w:gridSpan w:val="2"/>
            <w:tcBorders>
              <w:bottom w:val="single" w:sz="4" w:space="0" w:color="000000"/>
            </w:tcBorders>
            <w:shd w:val="clear" w:color="auto" w:fill="auto"/>
          </w:tcPr>
          <w:p w14:paraId="1E3C8A82" w14:textId="44CE8B10" w:rsidR="00320F7A" w:rsidRPr="001B6A99" w:rsidRDefault="00320F7A" w:rsidP="00320F7A">
            <w:pPr>
              <w:ind w:right="-72"/>
              <w:jc w:val="right"/>
              <w:rPr>
                <w:rFonts w:ascii="Arial" w:eastAsia="Arial" w:hAnsi="Arial" w:cs="Arial"/>
                <w:sz w:val="16"/>
                <w:szCs w:val="16"/>
              </w:rPr>
            </w:pPr>
            <w:r w:rsidRPr="001B6A99">
              <w:rPr>
                <w:rFonts w:ascii="Arial" w:eastAsia="Arial" w:hAnsi="Arial" w:cs="Arial"/>
                <w:sz w:val="16"/>
                <w:szCs w:val="16"/>
              </w:rPr>
              <w:t xml:space="preserve"> 28,91</w:t>
            </w:r>
            <w:r w:rsidR="006F0BB2">
              <w:rPr>
                <w:rFonts w:ascii="Arial" w:eastAsia="Arial" w:hAnsi="Arial" w:cs="Arial"/>
                <w:sz w:val="16"/>
                <w:szCs w:val="16"/>
              </w:rPr>
              <w:t>6</w:t>
            </w:r>
            <w:r w:rsidRPr="001B6A99">
              <w:rPr>
                <w:rFonts w:ascii="Arial" w:eastAsia="Arial" w:hAnsi="Arial" w:cs="Arial"/>
                <w:sz w:val="16"/>
                <w:szCs w:val="16"/>
              </w:rPr>
              <w:t xml:space="preserve"> </w:t>
            </w:r>
          </w:p>
        </w:tc>
        <w:tc>
          <w:tcPr>
            <w:tcW w:w="1147" w:type="dxa"/>
            <w:gridSpan w:val="2"/>
            <w:tcBorders>
              <w:bottom w:val="single" w:sz="4" w:space="0" w:color="000000"/>
            </w:tcBorders>
            <w:shd w:val="clear" w:color="auto" w:fill="auto"/>
            <w:vAlign w:val="bottom"/>
          </w:tcPr>
          <w:p w14:paraId="139A6623" w14:textId="65A7DDDD" w:rsidR="00320F7A" w:rsidRPr="001B6A99" w:rsidRDefault="00320F7A" w:rsidP="00320F7A">
            <w:pPr>
              <w:ind w:right="-72"/>
              <w:jc w:val="right"/>
              <w:rPr>
                <w:rFonts w:ascii="Arial" w:eastAsia="Arial" w:hAnsi="Arial" w:cs="Arial"/>
                <w:sz w:val="16"/>
                <w:szCs w:val="16"/>
              </w:rPr>
            </w:pPr>
            <w:r w:rsidRPr="001B6A99">
              <w:rPr>
                <w:rFonts w:ascii="Arial" w:eastAsia="Arial" w:hAnsi="Arial" w:cs="Arial"/>
                <w:sz w:val="16"/>
                <w:szCs w:val="16"/>
              </w:rPr>
              <w:t>18,671</w:t>
            </w:r>
          </w:p>
        </w:tc>
        <w:tc>
          <w:tcPr>
            <w:tcW w:w="1147" w:type="dxa"/>
            <w:gridSpan w:val="2"/>
            <w:tcBorders>
              <w:bottom w:val="single" w:sz="4" w:space="0" w:color="000000"/>
            </w:tcBorders>
            <w:shd w:val="clear" w:color="auto" w:fill="auto"/>
            <w:vAlign w:val="bottom"/>
          </w:tcPr>
          <w:p w14:paraId="254CF614" w14:textId="30B27107" w:rsidR="00320F7A" w:rsidRPr="001B6A99" w:rsidRDefault="005E50E7" w:rsidP="00320F7A">
            <w:pPr>
              <w:ind w:right="-72"/>
              <w:jc w:val="right"/>
              <w:rPr>
                <w:rFonts w:ascii="Arial" w:eastAsia="Arial" w:hAnsi="Arial" w:cs="Arial"/>
                <w:sz w:val="16"/>
                <w:szCs w:val="16"/>
              </w:rPr>
            </w:pPr>
            <w:r w:rsidRPr="001B6A99">
              <w:rPr>
                <w:rFonts w:ascii="Arial" w:eastAsia="Arial" w:hAnsi="Arial" w:cs="Arial"/>
                <w:sz w:val="16"/>
                <w:szCs w:val="16"/>
              </w:rPr>
              <w:t>343,00</w:t>
            </w:r>
            <w:r w:rsidR="006F0BB2">
              <w:rPr>
                <w:rFonts w:ascii="Arial" w:eastAsia="Arial" w:hAnsi="Arial" w:cs="Arial"/>
                <w:sz w:val="16"/>
                <w:szCs w:val="16"/>
              </w:rPr>
              <w:t>8</w:t>
            </w:r>
          </w:p>
        </w:tc>
        <w:tc>
          <w:tcPr>
            <w:tcW w:w="1234" w:type="dxa"/>
            <w:gridSpan w:val="2"/>
            <w:tcBorders>
              <w:bottom w:val="single" w:sz="4" w:space="0" w:color="000000"/>
            </w:tcBorders>
            <w:shd w:val="clear" w:color="auto" w:fill="auto"/>
            <w:vAlign w:val="bottom"/>
          </w:tcPr>
          <w:p w14:paraId="14891AEF" w14:textId="0F804B02" w:rsidR="00320F7A" w:rsidRPr="001B6A99" w:rsidRDefault="009B211E" w:rsidP="00320F7A">
            <w:pPr>
              <w:ind w:right="-72"/>
              <w:jc w:val="right"/>
              <w:rPr>
                <w:rFonts w:ascii="Arial" w:eastAsia="Arial" w:hAnsi="Arial" w:cs="Arial"/>
                <w:sz w:val="16"/>
                <w:szCs w:val="16"/>
              </w:rPr>
            </w:pPr>
            <w:r w:rsidRPr="001B6A99">
              <w:rPr>
                <w:rFonts w:ascii="Arial" w:eastAsia="Arial" w:hAnsi="Arial" w:cs="Arial"/>
                <w:sz w:val="16"/>
                <w:szCs w:val="16"/>
              </w:rPr>
              <w:t>493,440</w:t>
            </w:r>
          </w:p>
        </w:tc>
      </w:tr>
      <w:tr w:rsidR="00320F7A" w:rsidRPr="001B6A99" w14:paraId="7BEBB4E7" w14:textId="77777777" w:rsidTr="006315E4">
        <w:tc>
          <w:tcPr>
            <w:tcW w:w="2621" w:type="dxa"/>
            <w:shd w:val="clear" w:color="auto" w:fill="auto"/>
            <w:vAlign w:val="bottom"/>
          </w:tcPr>
          <w:p w14:paraId="6FF9392E" w14:textId="77777777" w:rsidR="00320F7A" w:rsidRPr="001B6A99" w:rsidRDefault="00320F7A" w:rsidP="00320F7A">
            <w:pPr>
              <w:ind w:left="34"/>
              <w:jc w:val="both"/>
              <w:rPr>
                <w:rFonts w:ascii="Arial" w:eastAsia="Arial" w:hAnsi="Arial" w:cs="Arial"/>
                <w:b/>
                <w:sz w:val="16"/>
                <w:szCs w:val="16"/>
              </w:rPr>
            </w:pPr>
          </w:p>
        </w:tc>
        <w:tc>
          <w:tcPr>
            <w:tcW w:w="1155" w:type="dxa"/>
            <w:gridSpan w:val="2"/>
            <w:shd w:val="clear" w:color="auto" w:fill="auto"/>
            <w:vAlign w:val="bottom"/>
          </w:tcPr>
          <w:p w14:paraId="47139AF6" w14:textId="77777777" w:rsidR="00320F7A" w:rsidRPr="001B6A99" w:rsidRDefault="00320F7A" w:rsidP="00320F7A">
            <w:pPr>
              <w:ind w:right="-72"/>
              <w:jc w:val="right"/>
              <w:rPr>
                <w:rFonts w:ascii="Arial" w:eastAsia="Arial" w:hAnsi="Arial" w:cs="Arial"/>
                <w:b/>
                <w:sz w:val="16"/>
                <w:szCs w:val="16"/>
              </w:rPr>
            </w:pPr>
          </w:p>
        </w:tc>
        <w:tc>
          <w:tcPr>
            <w:tcW w:w="1155" w:type="dxa"/>
            <w:gridSpan w:val="2"/>
            <w:shd w:val="clear" w:color="auto" w:fill="auto"/>
            <w:vAlign w:val="bottom"/>
          </w:tcPr>
          <w:p w14:paraId="562CB5F1" w14:textId="77777777" w:rsidR="00320F7A" w:rsidRPr="001B6A99" w:rsidRDefault="00320F7A" w:rsidP="00320F7A">
            <w:pPr>
              <w:ind w:right="-72"/>
              <w:jc w:val="right"/>
              <w:rPr>
                <w:rFonts w:ascii="Arial" w:eastAsia="Arial" w:hAnsi="Arial" w:cs="Arial"/>
                <w:b/>
                <w:sz w:val="16"/>
                <w:szCs w:val="16"/>
              </w:rPr>
            </w:pPr>
          </w:p>
        </w:tc>
        <w:tc>
          <w:tcPr>
            <w:tcW w:w="1155" w:type="dxa"/>
            <w:gridSpan w:val="2"/>
            <w:shd w:val="clear" w:color="auto" w:fill="auto"/>
            <w:vAlign w:val="bottom"/>
          </w:tcPr>
          <w:p w14:paraId="0C4CD1F2" w14:textId="77777777" w:rsidR="00320F7A" w:rsidRPr="001B6A99" w:rsidRDefault="00320F7A" w:rsidP="00320F7A">
            <w:pPr>
              <w:ind w:right="-72"/>
              <w:jc w:val="right"/>
              <w:rPr>
                <w:rFonts w:ascii="Arial" w:eastAsia="Arial" w:hAnsi="Arial" w:cs="Arial"/>
                <w:b/>
                <w:sz w:val="16"/>
                <w:szCs w:val="16"/>
              </w:rPr>
            </w:pPr>
          </w:p>
        </w:tc>
        <w:tc>
          <w:tcPr>
            <w:tcW w:w="1155" w:type="dxa"/>
            <w:gridSpan w:val="2"/>
            <w:shd w:val="clear" w:color="auto" w:fill="auto"/>
            <w:vAlign w:val="bottom"/>
          </w:tcPr>
          <w:p w14:paraId="7A1ED9E6" w14:textId="77777777" w:rsidR="00320F7A" w:rsidRPr="001B6A99" w:rsidRDefault="00320F7A" w:rsidP="00320F7A">
            <w:pPr>
              <w:ind w:right="-72"/>
              <w:jc w:val="right"/>
              <w:rPr>
                <w:rFonts w:ascii="Arial" w:eastAsia="Arial" w:hAnsi="Arial" w:cs="Arial"/>
                <w:b/>
                <w:sz w:val="16"/>
                <w:szCs w:val="16"/>
              </w:rPr>
            </w:pPr>
          </w:p>
        </w:tc>
        <w:tc>
          <w:tcPr>
            <w:tcW w:w="1155" w:type="dxa"/>
            <w:gridSpan w:val="2"/>
            <w:shd w:val="clear" w:color="auto" w:fill="auto"/>
            <w:vAlign w:val="bottom"/>
          </w:tcPr>
          <w:p w14:paraId="0C9A341C" w14:textId="77777777" w:rsidR="00320F7A" w:rsidRPr="001B6A99" w:rsidRDefault="00320F7A" w:rsidP="00320F7A">
            <w:pPr>
              <w:ind w:right="-72"/>
              <w:jc w:val="right"/>
              <w:rPr>
                <w:rFonts w:ascii="Arial" w:eastAsia="Arial" w:hAnsi="Arial" w:cs="Arial"/>
                <w:b/>
                <w:sz w:val="16"/>
                <w:szCs w:val="16"/>
              </w:rPr>
            </w:pPr>
          </w:p>
        </w:tc>
        <w:tc>
          <w:tcPr>
            <w:tcW w:w="1194" w:type="dxa"/>
            <w:shd w:val="clear" w:color="auto" w:fill="auto"/>
            <w:vAlign w:val="bottom"/>
          </w:tcPr>
          <w:p w14:paraId="12CDCAD9" w14:textId="77777777" w:rsidR="00320F7A" w:rsidRPr="001B6A99" w:rsidRDefault="00320F7A" w:rsidP="00320F7A">
            <w:pPr>
              <w:ind w:right="-72"/>
              <w:jc w:val="right"/>
              <w:rPr>
                <w:rFonts w:ascii="Arial" w:eastAsia="Arial" w:hAnsi="Arial" w:cs="Arial"/>
                <w:b/>
                <w:sz w:val="16"/>
                <w:szCs w:val="16"/>
              </w:rPr>
            </w:pPr>
          </w:p>
        </w:tc>
      </w:tr>
      <w:tr w:rsidR="00320F7A" w:rsidRPr="001B6A99" w14:paraId="7A8F38D5" w14:textId="77777777" w:rsidTr="006315E4">
        <w:tc>
          <w:tcPr>
            <w:tcW w:w="2621" w:type="dxa"/>
            <w:shd w:val="clear" w:color="auto" w:fill="auto"/>
            <w:vAlign w:val="bottom"/>
          </w:tcPr>
          <w:p w14:paraId="29394432" w14:textId="77777777" w:rsidR="00320F7A" w:rsidRPr="001B6A99" w:rsidRDefault="00320F7A" w:rsidP="00320F7A">
            <w:pPr>
              <w:ind w:left="34"/>
              <w:jc w:val="both"/>
              <w:rPr>
                <w:rFonts w:ascii="Arial" w:eastAsia="Arial" w:hAnsi="Arial" w:cs="Arial"/>
                <w:b/>
                <w:sz w:val="16"/>
                <w:szCs w:val="16"/>
              </w:rPr>
            </w:pPr>
            <w:r w:rsidRPr="001B6A99">
              <w:rPr>
                <w:rFonts w:ascii="Arial" w:eastAsia="Arial" w:hAnsi="Arial" w:cs="Arial"/>
                <w:b/>
                <w:sz w:val="16"/>
                <w:szCs w:val="16"/>
              </w:rPr>
              <w:t>For the year ended</w:t>
            </w:r>
          </w:p>
          <w:p w14:paraId="2A52DF2A" w14:textId="46FAD8D0" w:rsidR="00320F7A" w:rsidRPr="001B6A99" w:rsidRDefault="00320F7A" w:rsidP="00320F7A">
            <w:pPr>
              <w:ind w:left="34"/>
              <w:jc w:val="both"/>
              <w:rPr>
                <w:rFonts w:ascii="Arial" w:eastAsia="Arial" w:hAnsi="Arial" w:cs="Arial"/>
                <w:b/>
                <w:sz w:val="16"/>
                <w:szCs w:val="16"/>
                <w:lang w:val="en-GB"/>
              </w:rPr>
            </w:pPr>
            <w:r w:rsidRPr="001B6A99">
              <w:rPr>
                <w:rFonts w:ascii="Arial" w:eastAsia="Arial" w:hAnsi="Arial" w:cs="Arial"/>
                <w:b/>
                <w:sz w:val="16"/>
                <w:szCs w:val="16"/>
              </w:rPr>
              <w:t xml:space="preserve">   31 December 2021</w:t>
            </w:r>
            <w:r w:rsidRPr="001B6A99">
              <w:rPr>
                <w:rFonts w:ascii="Arial" w:eastAsia="Arial" w:hAnsi="Arial" w:cs="Arial"/>
                <w:b/>
                <w:sz w:val="16"/>
                <w:szCs w:val="16"/>
                <w:cs/>
              </w:rPr>
              <w:t xml:space="preserve"> </w:t>
            </w:r>
            <w:r w:rsidRPr="001B6A99">
              <w:rPr>
                <w:rFonts w:ascii="Arial" w:eastAsia="Arial" w:hAnsi="Arial" w:cs="Arial"/>
                <w:b/>
                <w:sz w:val="16"/>
                <w:szCs w:val="16"/>
                <w:lang w:val="en-GB"/>
              </w:rPr>
              <w:t>- restated</w:t>
            </w:r>
          </w:p>
        </w:tc>
        <w:tc>
          <w:tcPr>
            <w:tcW w:w="1155" w:type="dxa"/>
            <w:gridSpan w:val="2"/>
            <w:shd w:val="clear" w:color="auto" w:fill="auto"/>
            <w:vAlign w:val="bottom"/>
          </w:tcPr>
          <w:p w14:paraId="48480EFF" w14:textId="77777777" w:rsidR="00320F7A" w:rsidRPr="001B6A99" w:rsidRDefault="00320F7A" w:rsidP="00320F7A">
            <w:pPr>
              <w:ind w:right="-72"/>
              <w:jc w:val="right"/>
              <w:rPr>
                <w:rFonts w:ascii="Arial" w:eastAsia="Arial" w:hAnsi="Arial" w:cs="Arial"/>
                <w:sz w:val="16"/>
                <w:szCs w:val="16"/>
              </w:rPr>
            </w:pPr>
          </w:p>
        </w:tc>
        <w:tc>
          <w:tcPr>
            <w:tcW w:w="1155" w:type="dxa"/>
            <w:gridSpan w:val="2"/>
            <w:shd w:val="clear" w:color="auto" w:fill="auto"/>
            <w:vAlign w:val="bottom"/>
          </w:tcPr>
          <w:p w14:paraId="0F742415" w14:textId="77777777" w:rsidR="00320F7A" w:rsidRPr="001B6A99" w:rsidRDefault="00320F7A" w:rsidP="00320F7A">
            <w:pPr>
              <w:ind w:right="-72"/>
              <w:jc w:val="right"/>
              <w:rPr>
                <w:rFonts w:ascii="Arial" w:eastAsia="Arial" w:hAnsi="Arial" w:cs="Arial"/>
                <w:sz w:val="16"/>
                <w:szCs w:val="16"/>
              </w:rPr>
            </w:pPr>
          </w:p>
        </w:tc>
        <w:tc>
          <w:tcPr>
            <w:tcW w:w="1155" w:type="dxa"/>
            <w:gridSpan w:val="2"/>
            <w:shd w:val="clear" w:color="auto" w:fill="auto"/>
            <w:vAlign w:val="bottom"/>
          </w:tcPr>
          <w:p w14:paraId="7598EC21" w14:textId="77777777" w:rsidR="00320F7A" w:rsidRPr="001B6A99" w:rsidRDefault="00320F7A" w:rsidP="00320F7A">
            <w:pPr>
              <w:ind w:right="-72"/>
              <w:jc w:val="right"/>
              <w:rPr>
                <w:rFonts w:ascii="Arial" w:eastAsia="Arial" w:hAnsi="Arial" w:cs="Arial"/>
                <w:sz w:val="16"/>
                <w:szCs w:val="16"/>
              </w:rPr>
            </w:pPr>
          </w:p>
        </w:tc>
        <w:tc>
          <w:tcPr>
            <w:tcW w:w="1155" w:type="dxa"/>
            <w:gridSpan w:val="2"/>
            <w:shd w:val="clear" w:color="auto" w:fill="auto"/>
            <w:vAlign w:val="bottom"/>
          </w:tcPr>
          <w:p w14:paraId="06A7982A" w14:textId="77777777" w:rsidR="00320F7A" w:rsidRPr="001B6A99" w:rsidRDefault="00320F7A" w:rsidP="00320F7A">
            <w:pPr>
              <w:ind w:right="-72"/>
              <w:jc w:val="right"/>
              <w:rPr>
                <w:rFonts w:ascii="Arial" w:eastAsia="Arial" w:hAnsi="Arial" w:cs="Arial"/>
                <w:sz w:val="16"/>
                <w:szCs w:val="16"/>
              </w:rPr>
            </w:pPr>
          </w:p>
        </w:tc>
        <w:tc>
          <w:tcPr>
            <w:tcW w:w="1155" w:type="dxa"/>
            <w:gridSpan w:val="2"/>
            <w:shd w:val="clear" w:color="auto" w:fill="auto"/>
            <w:vAlign w:val="bottom"/>
          </w:tcPr>
          <w:p w14:paraId="66854591" w14:textId="77777777" w:rsidR="00320F7A" w:rsidRPr="001B6A99" w:rsidRDefault="00320F7A" w:rsidP="00320F7A">
            <w:pPr>
              <w:ind w:right="-72"/>
              <w:jc w:val="right"/>
              <w:rPr>
                <w:rFonts w:ascii="Arial" w:eastAsia="Arial" w:hAnsi="Arial" w:cs="Arial"/>
                <w:sz w:val="16"/>
                <w:szCs w:val="16"/>
              </w:rPr>
            </w:pPr>
          </w:p>
        </w:tc>
        <w:tc>
          <w:tcPr>
            <w:tcW w:w="1194" w:type="dxa"/>
            <w:shd w:val="clear" w:color="auto" w:fill="auto"/>
            <w:vAlign w:val="bottom"/>
          </w:tcPr>
          <w:p w14:paraId="21CAC25D" w14:textId="77777777" w:rsidR="00320F7A" w:rsidRPr="001B6A99" w:rsidRDefault="00320F7A" w:rsidP="00320F7A">
            <w:pPr>
              <w:ind w:right="-72"/>
              <w:jc w:val="right"/>
              <w:rPr>
                <w:rFonts w:ascii="Arial" w:eastAsia="Arial" w:hAnsi="Arial" w:cs="Arial"/>
                <w:sz w:val="16"/>
                <w:szCs w:val="16"/>
              </w:rPr>
            </w:pPr>
          </w:p>
        </w:tc>
      </w:tr>
      <w:tr w:rsidR="00F11D1A" w:rsidRPr="001B6A99" w14:paraId="07BE696C" w14:textId="77777777" w:rsidTr="00456AF9">
        <w:tc>
          <w:tcPr>
            <w:tcW w:w="2621" w:type="dxa"/>
            <w:shd w:val="clear" w:color="auto" w:fill="auto"/>
            <w:vAlign w:val="bottom"/>
          </w:tcPr>
          <w:p w14:paraId="6384356B" w14:textId="77777777" w:rsidR="00F11D1A" w:rsidRPr="001B6A99" w:rsidRDefault="00F11D1A" w:rsidP="00F11D1A">
            <w:pPr>
              <w:ind w:left="34"/>
              <w:jc w:val="both"/>
              <w:rPr>
                <w:rFonts w:ascii="Arial" w:eastAsia="Arial" w:hAnsi="Arial" w:cs="Arial"/>
                <w:sz w:val="16"/>
                <w:szCs w:val="16"/>
              </w:rPr>
            </w:pPr>
            <w:r w:rsidRPr="001B6A99">
              <w:rPr>
                <w:rFonts w:ascii="Arial" w:eastAsia="Arial" w:hAnsi="Arial" w:cs="Arial"/>
                <w:sz w:val="16"/>
                <w:szCs w:val="16"/>
              </w:rPr>
              <w:t>Opening net book value</w:t>
            </w:r>
          </w:p>
        </w:tc>
        <w:tc>
          <w:tcPr>
            <w:tcW w:w="1155" w:type="dxa"/>
            <w:gridSpan w:val="2"/>
            <w:shd w:val="clear" w:color="auto" w:fill="auto"/>
            <w:vAlign w:val="bottom"/>
          </w:tcPr>
          <w:p w14:paraId="62023564" w14:textId="6CE355D5"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gridSpan w:val="2"/>
            <w:shd w:val="clear" w:color="auto" w:fill="auto"/>
            <w:vAlign w:val="bottom"/>
          </w:tcPr>
          <w:p w14:paraId="09C73046" w14:textId="62CF164F"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101,297 </w:t>
            </w:r>
          </w:p>
        </w:tc>
        <w:tc>
          <w:tcPr>
            <w:tcW w:w="1155" w:type="dxa"/>
            <w:gridSpan w:val="2"/>
            <w:shd w:val="clear" w:color="auto" w:fill="auto"/>
            <w:vAlign w:val="bottom"/>
          </w:tcPr>
          <w:p w14:paraId="399392F8" w14:textId="7FE18C5C"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28,916 </w:t>
            </w:r>
          </w:p>
        </w:tc>
        <w:tc>
          <w:tcPr>
            <w:tcW w:w="1155" w:type="dxa"/>
            <w:gridSpan w:val="2"/>
            <w:shd w:val="clear" w:color="auto" w:fill="auto"/>
            <w:vAlign w:val="bottom"/>
          </w:tcPr>
          <w:p w14:paraId="6D7A0E01" w14:textId="4F00533F"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18,671 </w:t>
            </w:r>
          </w:p>
        </w:tc>
        <w:tc>
          <w:tcPr>
            <w:tcW w:w="1155" w:type="dxa"/>
            <w:gridSpan w:val="2"/>
            <w:shd w:val="clear" w:color="auto" w:fill="auto"/>
            <w:vAlign w:val="bottom"/>
          </w:tcPr>
          <w:p w14:paraId="7E783B5D" w14:textId="7477CAB6"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343,008 </w:t>
            </w:r>
          </w:p>
        </w:tc>
        <w:tc>
          <w:tcPr>
            <w:tcW w:w="1194" w:type="dxa"/>
            <w:shd w:val="clear" w:color="auto" w:fill="auto"/>
            <w:vAlign w:val="bottom"/>
          </w:tcPr>
          <w:p w14:paraId="658A5A7D" w14:textId="09F812DB"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493,440 </w:t>
            </w:r>
          </w:p>
        </w:tc>
      </w:tr>
      <w:tr w:rsidR="00F11D1A" w:rsidRPr="001B6A99" w14:paraId="438CE77C" w14:textId="77777777" w:rsidTr="00456AF9">
        <w:tc>
          <w:tcPr>
            <w:tcW w:w="2621" w:type="dxa"/>
            <w:shd w:val="clear" w:color="auto" w:fill="auto"/>
            <w:vAlign w:val="bottom"/>
          </w:tcPr>
          <w:p w14:paraId="2EDEF8F3" w14:textId="77777777" w:rsidR="00F11D1A" w:rsidRPr="001B6A99" w:rsidRDefault="00F11D1A" w:rsidP="00F11D1A">
            <w:pPr>
              <w:ind w:left="34"/>
              <w:jc w:val="both"/>
              <w:rPr>
                <w:rFonts w:ascii="Arial" w:eastAsia="Arial" w:hAnsi="Arial" w:cs="Arial"/>
                <w:sz w:val="16"/>
                <w:szCs w:val="16"/>
              </w:rPr>
            </w:pPr>
            <w:r w:rsidRPr="001B6A99">
              <w:rPr>
                <w:rFonts w:ascii="Arial" w:eastAsia="Arial" w:hAnsi="Arial" w:cs="Arial"/>
                <w:sz w:val="16"/>
                <w:szCs w:val="16"/>
              </w:rPr>
              <w:t>Additions</w:t>
            </w:r>
          </w:p>
        </w:tc>
        <w:tc>
          <w:tcPr>
            <w:tcW w:w="1155" w:type="dxa"/>
            <w:gridSpan w:val="2"/>
            <w:shd w:val="clear" w:color="auto" w:fill="auto"/>
            <w:vAlign w:val="bottom"/>
          </w:tcPr>
          <w:p w14:paraId="3B015C44" w14:textId="22154D13"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shd w:val="clear" w:color="auto" w:fill="auto"/>
            <w:vAlign w:val="bottom"/>
          </w:tcPr>
          <w:p w14:paraId="3E3D7C50" w14:textId="314EE70E"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1,977 </w:t>
            </w:r>
          </w:p>
        </w:tc>
        <w:tc>
          <w:tcPr>
            <w:tcW w:w="1155" w:type="dxa"/>
            <w:gridSpan w:val="2"/>
            <w:shd w:val="clear" w:color="auto" w:fill="auto"/>
            <w:vAlign w:val="bottom"/>
          </w:tcPr>
          <w:p w14:paraId="57D6DA35" w14:textId="746DE848"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27,907 </w:t>
            </w:r>
          </w:p>
        </w:tc>
        <w:tc>
          <w:tcPr>
            <w:tcW w:w="1155" w:type="dxa"/>
            <w:gridSpan w:val="2"/>
            <w:shd w:val="clear" w:color="auto" w:fill="auto"/>
            <w:vAlign w:val="bottom"/>
          </w:tcPr>
          <w:p w14:paraId="687E1897" w14:textId="1E432825"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9,101 </w:t>
            </w:r>
          </w:p>
        </w:tc>
        <w:tc>
          <w:tcPr>
            <w:tcW w:w="1155" w:type="dxa"/>
            <w:gridSpan w:val="2"/>
            <w:shd w:val="clear" w:color="auto" w:fill="auto"/>
            <w:vAlign w:val="bottom"/>
          </w:tcPr>
          <w:p w14:paraId="488243EE" w14:textId="55D99072"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4,597 </w:t>
            </w:r>
          </w:p>
        </w:tc>
        <w:tc>
          <w:tcPr>
            <w:tcW w:w="1194" w:type="dxa"/>
            <w:shd w:val="clear" w:color="auto" w:fill="auto"/>
            <w:vAlign w:val="bottom"/>
          </w:tcPr>
          <w:p w14:paraId="4874CA97" w14:textId="6080B088"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43,582 </w:t>
            </w:r>
          </w:p>
        </w:tc>
      </w:tr>
      <w:tr w:rsidR="00F11D1A" w:rsidRPr="001B6A99" w14:paraId="0244C079" w14:textId="77777777" w:rsidTr="00456AF9">
        <w:tc>
          <w:tcPr>
            <w:tcW w:w="2621" w:type="dxa"/>
            <w:shd w:val="clear" w:color="auto" w:fill="auto"/>
            <w:vAlign w:val="bottom"/>
          </w:tcPr>
          <w:p w14:paraId="54E04ED5" w14:textId="7DFC09A8" w:rsidR="00F11D1A" w:rsidRPr="001B6A99" w:rsidRDefault="00F11D1A" w:rsidP="00F11D1A">
            <w:pPr>
              <w:ind w:left="34"/>
              <w:jc w:val="both"/>
              <w:rPr>
                <w:rFonts w:ascii="Arial" w:eastAsia="Arial" w:hAnsi="Arial" w:cs="Arial"/>
                <w:sz w:val="16"/>
                <w:szCs w:val="16"/>
              </w:rPr>
            </w:pPr>
            <w:r w:rsidRPr="001B6A99">
              <w:rPr>
                <w:rFonts w:ascii="Arial" w:eastAsia="Arial" w:hAnsi="Arial" w:cs="Arial"/>
                <w:sz w:val="16"/>
                <w:szCs w:val="16"/>
              </w:rPr>
              <w:t>Transfer in</w:t>
            </w:r>
          </w:p>
        </w:tc>
        <w:tc>
          <w:tcPr>
            <w:tcW w:w="1155" w:type="dxa"/>
            <w:gridSpan w:val="2"/>
            <w:shd w:val="clear" w:color="auto" w:fill="auto"/>
            <w:vAlign w:val="bottom"/>
          </w:tcPr>
          <w:p w14:paraId="3C3D22DC" w14:textId="7B9D04CA" w:rsidR="00F11D1A" w:rsidRPr="001B6A99" w:rsidRDefault="00F11D1A"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shd w:val="clear" w:color="auto" w:fill="auto"/>
            <w:vAlign w:val="bottom"/>
          </w:tcPr>
          <w:p w14:paraId="106F37D4" w14:textId="5A7576C3" w:rsidR="00F11D1A" w:rsidRPr="001B6A99" w:rsidRDefault="00F11D1A"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shd w:val="clear" w:color="auto" w:fill="auto"/>
            <w:vAlign w:val="bottom"/>
          </w:tcPr>
          <w:p w14:paraId="15BD74B1" w14:textId="0008B9AC" w:rsidR="00F11D1A" w:rsidRPr="001B6A99" w:rsidRDefault="00F11D1A"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shd w:val="clear" w:color="auto" w:fill="auto"/>
            <w:vAlign w:val="bottom"/>
          </w:tcPr>
          <w:p w14:paraId="20327861" w14:textId="2C594780" w:rsidR="00F11D1A" w:rsidRPr="001B6A99" w:rsidRDefault="00F11D1A" w:rsidP="00456AF9">
            <w:pPr>
              <w:ind w:right="-72"/>
              <w:jc w:val="right"/>
              <w:rPr>
                <w:rFonts w:ascii="Arial" w:eastAsia="Arial" w:hAnsi="Arial" w:cs="Arial"/>
                <w:sz w:val="16"/>
                <w:szCs w:val="16"/>
                <w:cs/>
              </w:rPr>
            </w:pPr>
            <w:r w:rsidRPr="001B6A99">
              <w:rPr>
                <w:rFonts w:ascii="Arial" w:eastAsia="Arial" w:hAnsi="Arial" w:cs="Arial"/>
                <w:sz w:val="16"/>
                <w:szCs w:val="16"/>
              </w:rPr>
              <w:t xml:space="preserve"> 3,963 </w:t>
            </w:r>
          </w:p>
        </w:tc>
        <w:tc>
          <w:tcPr>
            <w:tcW w:w="1155" w:type="dxa"/>
            <w:gridSpan w:val="2"/>
            <w:shd w:val="clear" w:color="auto" w:fill="auto"/>
            <w:vAlign w:val="bottom"/>
          </w:tcPr>
          <w:p w14:paraId="4B40DF0E" w14:textId="67E70B03" w:rsidR="00F11D1A" w:rsidRPr="001B6A99" w:rsidRDefault="00F11D1A"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94" w:type="dxa"/>
            <w:shd w:val="clear" w:color="auto" w:fill="auto"/>
            <w:vAlign w:val="bottom"/>
          </w:tcPr>
          <w:p w14:paraId="12B9F04F" w14:textId="4996844C" w:rsidR="00F11D1A" w:rsidRPr="001B6A99" w:rsidRDefault="00F11D1A" w:rsidP="00456AF9">
            <w:pPr>
              <w:ind w:right="-72"/>
              <w:jc w:val="right"/>
              <w:rPr>
                <w:rFonts w:ascii="Arial" w:eastAsia="Arial" w:hAnsi="Arial" w:cs="Arial"/>
                <w:sz w:val="16"/>
                <w:szCs w:val="16"/>
                <w:cs/>
              </w:rPr>
            </w:pPr>
            <w:r w:rsidRPr="001B6A99">
              <w:rPr>
                <w:rFonts w:ascii="Arial" w:eastAsia="Arial" w:hAnsi="Arial" w:cs="Arial"/>
                <w:sz w:val="16"/>
                <w:szCs w:val="16"/>
              </w:rPr>
              <w:t xml:space="preserve"> 3,963 </w:t>
            </w:r>
          </w:p>
        </w:tc>
      </w:tr>
      <w:tr w:rsidR="00F11D1A" w:rsidRPr="001B6A99" w14:paraId="27C2D656" w14:textId="77777777" w:rsidTr="00456AF9">
        <w:tc>
          <w:tcPr>
            <w:tcW w:w="2621" w:type="dxa"/>
            <w:shd w:val="clear" w:color="auto" w:fill="auto"/>
            <w:vAlign w:val="bottom"/>
          </w:tcPr>
          <w:p w14:paraId="22801CF4" w14:textId="47B8F9A8" w:rsidR="00F11D1A" w:rsidRPr="001B6A99" w:rsidRDefault="00F11D1A" w:rsidP="00F11D1A">
            <w:pPr>
              <w:ind w:left="34"/>
              <w:jc w:val="both"/>
              <w:rPr>
                <w:rFonts w:ascii="Arial" w:eastAsia="Arial" w:hAnsi="Arial" w:cs="Arial"/>
                <w:sz w:val="16"/>
                <w:szCs w:val="16"/>
              </w:rPr>
            </w:pPr>
            <w:r w:rsidRPr="001B6A99">
              <w:rPr>
                <w:rFonts w:ascii="Arial" w:eastAsia="Arial" w:hAnsi="Arial" w:cs="Arial"/>
                <w:sz w:val="16"/>
                <w:szCs w:val="16"/>
              </w:rPr>
              <w:t>Sold / Written-off</w:t>
            </w:r>
          </w:p>
        </w:tc>
        <w:tc>
          <w:tcPr>
            <w:tcW w:w="1155" w:type="dxa"/>
            <w:gridSpan w:val="2"/>
            <w:shd w:val="clear" w:color="auto" w:fill="auto"/>
            <w:vAlign w:val="bottom"/>
          </w:tcPr>
          <w:p w14:paraId="27E38CD1" w14:textId="71257D38"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shd w:val="clear" w:color="auto" w:fill="auto"/>
            <w:vAlign w:val="bottom"/>
          </w:tcPr>
          <w:p w14:paraId="5F9DEF09" w14:textId="63CDD8BF"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shd w:val="clear" w:color="auto" w:fill="auto"/>
            <w:vAlign w:val="bottom"/>
          </w:tcPr>
          <w:p w14:paraId="48E8268D" w14:textId="1E97AB38"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shd w:val="clear" w:color="auto" w:fill="auto"/>
            <w:vAlign w:val="bottom"/>
          </w:tcPr>
          <w:p w14:paraId="0D1BD9D9" w14:textId="27E718B4"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(6,360)</w:t>
            </w:r>
          </w:p>
        </w:tc>
        <w:tc>
          <w:tcPr>
            <w:tcW w:w="1155" w:type="dxa"/>
            <w:gridSpan w:val="2"/>
            <w:shd w:val="clear" w:color="auto" w:fill="auto"/>
            <w:vAlign w:val="bottom"/>
          </w:tcPr>
          <w:p w14:paraId="00811F85" w14:textId="371555A1"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94" w:type="dxa"/>
            <w:shd w:val="clear" w:color="auto" w:fill="auto"/>
            <w:vAlign w:val="bottom"/>
          </w:tcPr>
          <w:p w14:paraId="74A2E1F1" w14:textId="5DFFC461"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(6,360)</w:t>
            </w:r>
          </w:p>
        </w:tc>
      </w:tr>
      <w:tr w:rsidR="00F11D1A" w:rsidRPr="001B6A99" w14:paraId="45A19981" w14:textId="77777777" w:rsidTr="00456AF9">
        <w:tc>
          <w:tcPr>
            <w:tcW w:w="2621" w:type="dxa"/>
            <w:shd w:val="clear" w:color="auto" w:fill="auto"/>
            <w:vAlign w:val="bottom"/>
          </w:tcPr>
          <w:p w14:paraId="6EDB284F" w14:textId="64AEEAC2" w:rsidR="00F11D1A" w:rsidRPr="001B6A99" w:rsidRDefault="00F11D1A" w:rsidP="00F11D1A">
            <w:pPr>
              <w:ind w:left="34"/>
              <w:jc w:val="both"/>
              <w:rPr>
                <w:rFonts w:ascii="Arial" w:eastAsia="Arial" w:hAnsi="Arial" w:cs="Arial"/>
                <w:sz w:val="16"/>
                <w:szCs w:val="16"/>
              </w:rPr>
            </w:pPr>
            <w:r w:rsidRPr="001B6A99">
              <w:rPr>
                <w:rFonts w:ascii="Arial" w:eastAsia="Arial" w:hAnsi="Arial" w:cs="Arial"/>
                <w:sz w:val="16"/>
                <w:szCs w:val="16"/>
              </w:rPr>
              <w:t>Depreciation charge</w:t>
            </w:r>
          </w:p>
        </w:tc>
        <w:tc>
          <w:tcPr>
            <w:tcW w:w="1155" w:type="dxa"/>
            <w:gridSpan w:val="2"/>
            <w:shd w:val="clear" w:color="auto" w:fill="auto"/>
            <w:vAlign w:val="bottom"/>
          </w:tcPr>
          <w:p w14:paraId="68A64832" w14:textId="61E92F8F"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shd w:val="clear" w:color="auto" w:fill="auto"/>
            <w:vAlign w:val="bottom"/>
          </w:tcPr>
          <w:p w14:paraId="4E2C9CC6" w14:textId="25EC0951"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(6,724)</w:t>
            </w:r>
          </w:p>
        </w:tc>
        <w:tc>
          <w:tcPr>
            <w:tcW w:w="1155" w:type="dxa"/>
            <w:gridSpan w:val="2"/>
            <w:shd w:val="clear" w:color="auto" w:fill="auto"/>
            <w:vAlign w:val="bottom"/>
          </w:tcPr>
          <w:p w14:paraId="20874660" w14:textId="641C3123"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(13,648)</w:t>
            </w:r>
          </w:p>
        </w:tc>
        <w:tc>
          <w:tcPr>
            <w:tcW w:w="1155" w:type="dxa"/>
            <w:gridSpan w:val="2"/>
            <w:shd w:val="clear" w:color="auto" w:fill="auto"/>
            <w:vAlign w:val="bottom"/>
          </w:tcPr>
          <w:p w14:paraId="00A3A0AE" w14:textId="1E4B93F1"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(2,034)</w:t>
            </w:r>
          </w:p>
        </w:tc>
        <w:tc>
          <w:tcPr>
            <w:tcW w:w="1155" w:type="dxa"/>
            <w:gridSpan w:val="2"/>
            <w:shd w:val="clear" w:color="auto" w:fill="auto"/>
            <w:vAlign w:val="bottom"/>
          </w:tcPr>
          <w:p w14:paraId="2057D17C" w14:textId="01AF3C8A"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(27,575)</w:t>
            </w:r>
          </w:p>
        </w:tc>
        <w:tc>
          <w:tcPr>
            <w:tcW w:w="1194" w:type="dxa"/>
            <w:shd w:val="clear" w:color="auto" w:fill="auto"/>
            <w:vAlign w:val="bottom"/>
          </w:tcPr>
          <w:p w14:paraId="640C4435" w14:textId="60FF862C"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(49,981)</w:t>
            </w:r>
          </w:p>
        </w:tc>
      </w:tr>
      <w:tr w:rsidR="00F11D1A" w:rsidRPr="001B6A99" w14:paraId="3FFB0342" w14:textId="77777777" w:rsidTr="00456AF9">
        <w:tc>
          <w:tcPr>
            <w:tcW w:w="2621" w:type="dxa"/>
            <w:shd w:val="clear" w:color="auto" w:fill="auto"/>
            <w:vAlign w:val="bottom"/>
          </w:tcPr>
          <w:p w14:paraId="0F9957B7" w14:textId="68F6CB9A" w:rsidR="00F11D1A" w:rsidRPr="001B6A99" w:rsidRDefault="00F11D1A" w:rsidP="00F11D1A">
            <w:pPr>
              <w:ind w:left="34"/>
              <w:jc w:val="both"/>
              <w:rPr>
                <w:rFonts w:ascii="Arial" w:eastAsia="Arial" w:hAnsi="Arial" w:cs="Arial"/>
                <w:sz w:val="16"/>
                <w:szCs w:val="16"/>
              </w:rPr>
            </w:pPr>
            <w:r w:rsidRPr="001B6A99">
              <w:rPr>
                <w:rFonts w:ascii="Arial" w:eastAsia="Arial" w:hAnsi="Arial" w:cs="Arial"/>
                <w:sz w:val="16"/>
                <w:szCs w:val="16"/>
              </w:rPr>
              <w:t>Reassessment</w:t>
            </w:r>
          </w:p>
        </w:tc>
        <w:tc>
          <w:tcPr>
            <w:tcW w:w="1155" w:type="dxa"/>
            <w:gridSpan w:val="2"/>
            <w:tcBorders>
              <w:bottom w:val="single" w:sz="4" w:space="0" w:color="000000"/>
            </w:tcBorders>
            <w:shd w:val="clear" w:color="auto" w:fill="auto"/>
            <w:vAlign w:val="bottom"/>
          </w:tcPr>
          <w:p w14:paraId="08C6CEE4" w14:textId="1E3D000F"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tcBorders>
              <w:bottom w:val="single" w:sz="4" w:space="0" w:color="000000"/>
            </w:tcBorders>
            <w:shd w:val="clear" w:color="auto" w:fill="auto"/>
            <w:vAlign w:val="bottom"/>
          </w:tcPr>
          <w:p w14:paraId="4DFBB846" w14:textId="6E5560EE"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tcBorders>
              <w:bottom w:val="single" w:sz="4" w:space="0" w:color="000000"/>
            </w:tcBorders>
            <w:shd w:val="clear" w:color="auto" w:fill="auto"/>
            <w:vAlign w:val="bottom"/>
          </w:tcPr>
          <w:p w14:paraId="4CD93F27" w14:textId="7DB65067"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tcBorders>
              <w:bottom w:val="single" w:sz="4" w:space="0" w:color="000000"/>
            </w:tcBorders>
            <w:shd w:val="clear" w:color="auto" w:fill="auto"/>
            <w:vAlign w:val="bottom"/>
          </w:tcPr>
          <w:p w14:paraId="4558A052" w14:textId="270B8C69"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tcBorders>
              <w:bottom w:val="single" w:sz="4" w:space="0" w:color="000000"/>
            </w:tcBorders>
            <w:shd w:val="clear" w:color="auto" w:fill="auto"/>
            <w:vAlign w:val="bottom"/>
          </w:tcPr>
          <w:p w14:paraId="740B4BDE" w14:textId="4FFDFD52" w:rsidR="00F11D1A" w:rsidRPr="001B6A99" w:rsidRDefault="00F11D1A" w:rsidP="00456AF9">
            <w:pPr>
              <w:ind w:right="-72"/>
              <w:jc w:val="right"/>
              <w:rPr>
                <w:rFonts w:ascii="Arial" w:eastAsia="Arial" w:hAnsi="Arial" w:cs="Arial"/>
                <w:sz w:val="16"/>
                <w:szCs w:val="16"/>
              </w:rPr>
            </w:pPr>
            <w:r w:rsidRPr="001B6A99">
              <w:rPr>
                <w:rFonts w:ascii="Arial" w:eastAsia="Arial" w:hAnsi="Arial" w:cs="Arial"/>
                <w:sz w:val="16"/>
                <w:szCs w:val="16"/>
              </w:rPr>
              <w:t xml:space="preserve"> (130,039)</w:t>
            </w:r>
          </w:p>
        </w:tc>
        <w:tc>
          <w:tcPr>
            <w:tcW w:w="1194" w:type="dxa"/>
            <w:tcBorders>
              <w:bottom w:val="single" w:sz="4" w:space="0" w:color="000000"/>
            </w:tcBorders>
            <w:shd w:val="clear" w:color="auto" w:fill="auto"/>
            <w:vAlign w:val="bottom"/>
          </w:tcPr>
          <w:p w14:paraId="706A7AEF" w14:textId="44233452" w:rsidR="00F11D1A" w:rsidRPr="001B6A99" w:rsidRDefault="00F11D1A" w:rsidP="00456AF9">
            <w:pPr>
              <w:ind w:right="-162"/>
              <w:jc w:val="right"/>
              <w:rPr>
                <w:rFonts w:ascii="Arial" w:eastAsia="Arial" w:hAnsi="Arial" w:cs="Arial"/>
                <w:sz w:val="16"/>
                <w:szCs w:val="16"/>
              </w:rPr>
            </w:pPr>
            <w:r w:rsidRPr="001B6A99">
              <w:rPr>
                <w:rFonts w:ascii="Arial" w:eastAsia="Arial" w:hAnsi="Arial" w:cs="Arial"/>
                <w:sz w:val="16"/>
                <w:szCs w:val="16"/>
              </w:rPr>
              <w:t xml:space="preserve"> (130,039)</w:t>
            </w:r>
          </w:p>
        </w:tc>
      </w:tr>
      <w:tr w:rsidR="00F11D1A" w:rsidRPr="001B6A99" w14:paraId="7672305C" w14:textId="77777777" w:rsidTr="00456AF9">
        <w:tc>
          <w:tcPr>
            <w:tcW w:w="2621" w:type="dxa"/>
            <w:shd w:val="clear" w:color="auto" w:fill="auto"/>
            <w:vAlign w:val="bottom"/>
          </w:tcPr>
          <w:p w14:paraId="1BB8CC20" w14:textId="77777777" w:rsidR="00F11D1A" w:rsidRPr="001B6A99" w:rsidRDefault="00F11D1A" w:rsidP="00F11D1A">
            <w:pPr>
              <w:ind w:left="34"/>
              <w:jc w:val="both"/>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1B7BB69A" w14:textId="77777777" w:rsidR="00F11D1A" w:rsidRPr="001B6A99" w:rsidRDefault="00F11D1A"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7418F6A7" w14:textId="77777777" w:rsidR="00F11D1A" w:rsidRPr="001B6A99" w:rsidRDefault="00F11D1A"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7CBB5428" w14:textId="77777777" w:rsidR="00F11D1A" w:rsidRPr="001B6A99" w:rsidRDefault="00F11D1A"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39988D86" w14:textId="77777777" w:rsidR="00F11D1A" w:rsidRPr="001B6A99" w:rsidRDefault="00F11D1A"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2C7A256C" w14:textId="77777777" w:rsidR="00F11D1A" w:rsidRPr="001B6A99" w:rsidRDefault="00F11D1A" w:rsidP="00456AF9">
            <w:pPr>
              <w:ind w:right="-72"/>
              <w:jc w:val="right"/>
              <w:rPr>
                <w:rFonts w:ascii="Arial" w:eastAsia="Arial" w:hAnsi="Arial" w:cs="Arial"/>
                <w:sz w:val="16"/>
                <w:szCs w:val="16"/>
              </w:rPr>
            </w:pPr>
          </w:p>
        </w:tc>
        <w:tc>
          <w:tcPr>
            <w:tcW w:w="1194" w:type="dxa"/>
            <w:tcBorders>
              <w:top w:val="single" w:sz="4" w:space="0" w:color="000000"/>
            </w:tcBorders>
            <w:shd w:val="clear" w:color="auto" w:fill="auto"/>
            <w:vAlign w:val="bottom"/>
          </w:tcPr>
          <w:p w14:paraId="64FA6E9C" w14:textId="77777777" w:rsidR="00F11D1A" w:rsidRPr="001B6A99" w:rsidRDefault="00F11D1A" w:rsidP="00456AF9">
            <w:pPr>
              <w:ind w:right="-72"/>
              <w:jc w:val="right"/>
              <w:rPr>
                <w:rFonts w:ascii="Arial" w:eastAsia="Arial" w:hAnsi="Arial" w:cs="Arial"/>
                <w:sz w:val="16"/>
                <w:szCs w:val="16"/>
              </w:rPr>
            </w:pPr>
          </w:p>
        </w:tc>
      </w:tr>
      <w:tr w:rsidR="0002051F" w:rsidRPr="001B6A99" w14:paraId="51E7536B" w14:textId="77777777" w:rsidTr="00456AF9">
        <w:tc>
          <w:tcPr>
            <w:tcW w:w="2621" w:type="dxa"/>
            <w:shd w:val="clear" w:color="auto" w:fill="auto"/>
            <w:vAlign w:val="bottom"/>
          </w:tcPr>
          <w:p w14:paraId="15B62386" w14:textId="77777777" w:rsidR="0002051F" w:rsidRPr="001B6A99" w:rsidRDefault="0002051F" w:rsidP="0002051F">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gridSpan w:val="2"/>
            <w:tcBorders>
              <w:bottom w:val="single" w:sz="4" w:space="0" w:color="000000"/>
            </w:tcBorders>
            <w:shd w:val="clear" w:color="auto" w:fill="auto"/>
            <w:vAlign w:val="bottom"/>
          </w:tcPr>
          <w:p w14:paraId="077D86F4" w14:textId="01F26475"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gridSpan w:val="2"/>
            <w:tcBorders>
              <w:bottom w:val="single" w:sz="4" w:space="0" w:color="000000"/>
            </w:tcBorders>
            <w:shd w:val="clear" w:color="auto" w:fill="auto"/>
            <w:vAlign w:val="bottom"/>
          </w:tcPr>
          <w:p w14:paraId="75AEE5C0" w14:textId="063482F8"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 xml:space="preserve"> 96,550 </w:t>
            </w:r>
          </w:p>
        </w:tc>
        <w:tc>
          <w:tcPr>
            <w:tcW w:w="1155" w:type="dxa"/>
            <w:gridSpan w:val="2"/>
            <w:tcBorders>
              <w:bottom w:val="single" w:sz="4" w:space="0" w:color="000000"/>
            </w:tcBorders>
            <w:shd w:val="clear" w:color="auto" w:fill="auto"/>
            <w:vAlign w:val="bottom"/>
          </w:tcPr>
          <w:p w14:paraId="51B0EFE9" w14:textId="04C367E5"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 xml:space="preserve"> 43,175 </w:t>
            </w:r>
          </w:p>
        </w:tc>
        <w:tc>
          <w:tcPr>
            <w:tcW w:w="1155" w:type="dxa"/>
            <w:gridSpan w:val="2"/>
            <w:tcBorders>
              <w:bottom w:val="single" w:sz="4" w:space="0" w:color="000000"/>
            </w:tcBorders>
            <w:shd w:val="clear" w:color="auto" w:fill="auto"/>
            <w:vAlign w:val="bottom"/>
          </w:tcPr>
          <w:p w14:paraId="0BF08C8C" w14:textId="502CDA93"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 xml:space="preserve"> 23,341 </w:t>
            </w:r>
          </w:p>
        </w:tc>
        <w:tc>
          <w:tcPr>
            <w:tcW w:w="1155" w:type="dxa"/>
            <w:gridSpan w:val="2"/>
            <w:tcBorders>
              <w:bottom w:val="single" w:sz="4" w:space="0" w:color="000000"/>
            </w:tcBorders>
            <w:shd w:val="clear" w:color="auto" w:fill="auto"/>
            <w:vAlign w:val="bottom"/>
          </w:tcPr>
          <w:p w14:paraId="264C949A" w14:textId="5D33C1F5"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 xml:space="preserve"> 189,991 </w:t>
            </w:r>
          </w:p>
        </w:tc>
        <w:tc>
          <w:tcPr>
            <w:tcW w:w="1194" w:type="dxa"/>
            <w:tcBorders>
              <w:bottom w:val="single" w:sz="4" w:space="0" w:color="000000"/>
            </w:tcBorders>
            <w:shd w:val="clear" w:color="auto" w:fill="auto"/>
            <w:vAlign w:val="bottom"/>
          </w:tcPr>
          <w:p w14:paraId="62EDA532" w14:textId="3BDE8FEC"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 xml:space="preserve"> 354,605 </w:t>
            </w:r>
          </w:p>
        </w:tc>
      </w:tr>
      <w:tr w:rsidR="0002051F" w:rsidRPr="001B6A99" w14:paraId="50E24BF3" w14:textId="77777777" w:rsidTr="00456AF9">
        <w:tc>
          <w:tcPr>
            <w:tcW w:w="2621" w:type="dxa"/>
            <w:shd w:val="clear" w:color="auto" w:fill="auto"/>
            <w:vAlign w:val="bottom"/>
          </w:tcPr>
          <w:p w14:paraId="32780B0F" w14:textId="77777777" w:rsidR="0002051F" w:rsidRPr="001B6A99" w:rsidRDefault="0002051F" w:rsidP="0002051F">
            <w:pPr>
              <w:ind w:left="34"/>
              <w:jc w:val="both"/>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424D1A76"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22FCFCCE"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5E7B3FCE"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394B9AED"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24834ED1" w14:textId="77777777" w:rsidR="0002051F" w:rsidRPr="001B6A99" w:rsidRDefault="0002051F" w:rsidP="00456AF9">
            <w:pPr>
              <w:ind w:right="-72"/>
              <w:jc w:val="right"/>
              <w:rPr>
                <w:rFonts w:ascii="Arial" w:eastAsia="Arial" w:hAnsi="Arial" w:cs="Arial"/>
                <w:sz w:val="16"/>
                <w:szCs w:val="16"/>
              </w:rPr>
            </w:pPr>
          </w:p>
        </w:tc>
        <w:tc>
          <w:tcPr>
            <w:tcW w:w="1194" w:type="dxa"/>
            <w:tcBorders>
              <w:top w:val="single" w:sz="4" w:space="0" w:color="000000"/>
            </w:tcBorders>
            <w:shd w:val="clear" w:color="auto" w:fill="auto"/>
            <w:vAlign w:val="bottom"/>
          </w:tcPr>
          <w:p w14:paraId="5C735DCC" w14:textId="77777777" w:rsidR="0002051F" w:rsidRPr="001B6A99" w:rsidRDefault="0002051F" w:rsidP="00456AF9">
            <w:pPr>
              <w:ind w:right="-72"/>
              <w:jc w:val="right"/>
              <w:rPr>
                <w:rFonts w:ascii="Arial" w:eastAsia="Arial" w:hAnsi="Arial" w:cs="Arial"/>
                <w:sz w:val="16"/>
                <w:szCs w:val="16"/>
              </w:rPr>
            </w:pPr>
          </w:p>
        </w:tc>
      </w:tr>
      <w:tr w:rsidR="0002051F" w:rsidRPr="001B6A99" w14:paraId="24241713" w14:textId="77777777" w:rsidTr="00456AF9">
        <w:tc>
          <w:tcPr>
            <w:tcW w:w="2621" w:type="dxa"/>
            <w:shd w:val="clear" w:color="auto" w:fill="auto"/>
            <w:vAlign w:val="bottom"/>
          </w:tcPr>
          <w:p w14:paraId="14889840" w14:textId="1692E2F2" w:rsidR="0002051F" w:rsidRPr="001B6A99" w:rsidRDefault="0002051F" w:rsidP="0002051F">
            <w:pPr>
              <w:ind w:left="34"/>
              <w:jc w:val="both"/>
              <w:rPr>
                <w:rFonts w:ascii="Arial" w:eastAsia="Arial" w:hAnsi="Arial" w:cs="Arial"/>
                <w:b/>
                <w:sz w:val="16"/>
                <w:szCs w:val="16"/>
              </w:rPr>
            </w:pPr>
            <w:r w:rsidRPr="001B6A99">
              <w:rPr>
                <w:rFonts w:ascii="Arial" w:eastAsia="Arial" w:hAnsi="Arial" w:cs="Arial"/>
                <w:b/>
                <w:sz w:val="16"/>
                <w:szCs w:val="16"/>
              </w:rPr>
              <w:t xml:space="preserve">As </w:t>
            </w:r>
            <w:proofErr w:type="gramStart"/>
            <w:r w:rsidRPr="001B6A99">
              <w:rPr>
                <w:rFonts w:ascii="Arial" w:eastAsia="Arial" w:hAnsi="Arial" w:cs="Arial"/>
                <w:b/>
                <w:sz w:val="16"/>
                <w:szCs w:val="16"/>
              </w:rPr>
              <w:t>at</w:t>
            </w:r>
            <w:proofErr w:type="gramEnd"/>
            <w:r w:rsidRPr="001B6A99">
              <w:rPr>
                <w:rFonts w:ascii="Arial" w:eastAsia="Arial" w:hAnsi="Arial" w:cs="Arial"/>
                <w:b/>
                <w:sz w:val="16"/>
                <w:szCs w:val="16"/>
              </w:rPr>
              <w:t xml:space="preserve"> 31 December 2021</w:t>
            </w:r>
          </w:p>
        </w:tc>
        <w:tc>
          <w:tcPr>
            <w:tcW w:w="1155" w:type="dxa"/>
            <w:gridSpan w:val="2"/>
            <w:shd w:val="clear" w:color="auto" w:fill="auto"/>
            <w:vAlign w:val="bottom"/>
          </w:tcPr>
          <w:p w14:paraId="57458319" w14:textId="77777777" w:rsidR="0002051F" w:rsidRPr="001B6A99" w:rsidRDefault="0002051F" w:rsidP="00456AF9">
            <w:pPr>
              <w:ind w:right="-72"/>
              <w:jc w:val="right"/>
              <w:rPr>
                <w:rFonts w:ascii="Arial" w:eastAsia="Arial" w:hAnsi="Arial" w:cs="Arial"/>
                <w:sz w:val="16"/>
                <w:szCs w:val="16"/>
              </w:rPr>
            </w:pPr>
          </w:p>
        </w:tc>
        <w:tc>
          <w:tcPr>
            <w:tcW w:w="1155" w:type="dxa"/>
            <w:gridSpan w:val="2"/>
            <w:shd w:val="clear" w:color="auto" w:fill="auto"/>
            <w:vAlign w:val="bottom"/>
          </w:tcPr>
          <w:p w14:paraId="20C34A99" w14:textId="77777777" w:rsidR="0002051F" w:rsidRPr="001B6A99" w:rsidRDefault="0002051F" w:rsidP="00456AF9">
            <w:pPr>
              <w:ind w:right="-72"/>
              <w:jc w:val="right"/>
              <w:rPr>
                <w:rFonts w:ascii="Arial" w:eastAsia="Arial" w:hAnsi="Arial" w:cs="Arial"/>
                <w:sz w:val="16"/>
                <w:szCs w:val="16"/>
              </w:rPr>
            </w:pPr>
          </w:p>
        </w:tc>
        <w:tc>
          <w:tcPr>
            <w:tcW w:w="1155" w:type="dxa"/>
            <w:gridSpan w:val="2"/>
            <w:shd w:val="clear" w:color="auto" w:fill="auto"/>
            <w:vAlign w:val="bottom"/>
          </w:tcPr>
          <w:p w14:paraId="7F11945D" w14:textId="77777777" w:rsidR="0002051F" w:rsidRPr="001B6A99" w:rsidRDefault="0002051F" w:rsidP="00456AF9">
            <w:pPr>
              <w:ind w:right="-72"/>
              <w:jc w:val="right"/>
              <w:rPr>
                <w:rFonts w:ascii="Arial" w:eastAsia="Arial" w:hAnsi="Arial" w:cs="Arial"/>
                <w:sz w:val="16"/>
                <w:szCs w:val="16"/>
              </w:rPr>
            </w:pPr>
          </w:p>
        </w:tc>
        <w:tc>
          <w:tcPr>
            <w:tcW w:w="1155" w:type="dxa"/>
            <w:gridSpan w:val="2"/>
            <w:shd w:val="clear" w:color="auto" w:fill="auto"/>
            <w:vAlign w:val="bottom"/>
          </w:tcPr>
          <w:p w14:paraId="6075AA3F" w14:textId="77777777" w:rsidR="0002051F" w:rsidRPr="001B6A99" w:rsidRDefault="0002051F" w:rsidP="00456AF9">
            <w:pPr>
              <w:ind w:right="-72"/>
              <w:jc w:val="right"/>
              <w:rPr>
                <w:rFonts w:ascii="Arial" w:eastAsia="Arial" w:hAnsi="Arial" w:cs="Arial"/>
                <w:sz w:val="16"/>
                <w:szCs w:val="16"/>
              </w:rPr>
            </w:pPr>
          </w:p>
        </w:tc>
        <w:tc>
          <w:tcPr>
            <w:tcW w:w="1155" w:type="dxa"/>
            <w:gridSpan w:val="2"/>
            <w:shd w:val="clear" w:color="auto" w:fill="auto"/>
            <w:vAlign w:val="bottom"/>
          </w:tcPr>
          <w:p w14:paraId="1D111379" w14:textId="77777777" w:rsidR="0002051F" w:rsidRPr="001B6A99" w:rsidRDefault="0002051F" w:rsidP="00456AF9">
            <w:pPr>
              <w:ind w:right="-72"/>
              <w:jc w:val="right"/>
              <w:rPr>
                <w:rFonts w:ascii="Arial" w:eastAsia="Arial" w:hAnsi="Arial" w:cs="Arial"/>
                <w:sz w:val="16"/>
                <w:szCs w:val="16"/>
              </w:rPr>
            </w:pPr>
          </w:p>
        </w:tc>
        <w:tc>
          <w:tcPr>
            <w:tcW w:w="1194" w:type="dxa"/>
            <w:shd w:val="clear" w:color="auto" w:fill="auto"/>
            <w:vAlign w:val="bottom"/>
          </w:tcPr>
          <w:p w14:paraId="3324C19B" w14:textId="77777777" w:rsidR="0002051F" w:rsidRPr="001B6A99" w:rsidRDefault="0002051F" w:rsidP="00456AF9">
            <w:pPr>
              <w:ind w:right="-72"/>
              <w:jc w:val="right"/>
              <w:rPr>
                <w:rFonts w:ascii="Arial" w:eastAsia="Arial" w:hAnsi="Arial" w:cs="Arial"/>
                <w:sz w:val="16"/>
                <w:szCs w:val="16"/>
              </w:rPr>
            </w:pPr>
          </w:p>
        </w:tc>
      </w:tr>
      <w:tr w:rsidR="00C40F1A" w:rsidRPr="001B6A99" w14:paraId="20C02F76" w14:textId="77777777" w:rsidTr="00456AF9">
        <w:tc>
          <w:tcPr>
            <w:tcW w:w="2621" w:type="dxa"/>
            <w:shd w:val="clear" w:color="auto" w:fill="auto"/>
            <w:vAlign w:val="bottom"/>
          </w:tcPr>
          <w:p w14:paraId="1795FD7C" w14:textId="77777777" w:rsidR="00C40F1A" w:rsidRPr="001B6A99" w:rsidRDefault="00C40F1A" w:rsidP="00C40F1A">
            <w:pPr>
              <w:ind w:left="34"/>
              <w:jc w:val="both"/>
              <w:rPr>
                <w:rFonts w:ascii="Arial" w:eastAsia="Arial" w:hAnsi="Arial" w:cs="Arial"/>
                <w:sz w:val="16"/>
                <w:szCs w:val="16"/>
              </w:rPr>
            </w:pPr>
            <w:r w:rsidRPr="001B6A99">
              <w:rPr>
                <w:rFonts w:ascii="Arial" w:eastAsia="Arial" w:hAnsi="Arial" w:cs="Arial"/>
                <w:sz w:val="16"/>
                <w:szCs w:val="16"/>
              </w:rPr>
              <w:t>Cost</w:t>
            </w:r>
          </w:p>
        </w:tc>
        <w:tc>
          <w:tcPr>
            <w:tcW w:w="1155" w:type="dxa"/>
            <w:gridSpan w:val="2"/>
            <w:shd w:val="clear" w:color="auto" w:fill="auto"/>
            <w:vAlign w:val="bottom"/>
          </w:tcPr>
          <w:p w14:paraId="702A3FC2" w14:textId="09C314DD"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1,548</w:t>
            </w:r>
          </w:p>
        </w:tc>
        <w:tc>
          <w:tcPr>
            <w:tcW w:w="1155" w:type="dxa"/>
            <w:gridSpan w:val="2"/>
            <w:shd w:val="clear" w:color="auto" w:fill="auto"/>
            <w:vAlign w:val="bottom"/>
          </w:tcPr>
          <w:p w14:paraId="1FDCDAC8" w14:textId="250ECB57" w:rsidR="00C40F1A" w:rsidRPr="001B6A99" w:rsidRDefault="00C40F1A" w:rsidP="00456AF9">
            <w:pPr>
              <w:ind w:right="-72"/>
              <w:jc w:val="right"/>
              <w:rPr>
                <w:rFonts w:ascii="Arial" w:eastAsia="Arial" w:hAnsi="Arial" w:cs="Arial"/>
                <w:sz w:val="16"/>
                <w:szCs w:val="16"/>
              </w:rPr>
            </w:pPr>
            <w:r w:rsidRPr="001B6A99">
              <w:rPr>
                <w:rFonts w:ascii="Arial" w:eastAsia="Browallia New" w:hAnsi="Arial" w:cs="Arial"/>
                <w:sz w:val="16"/>
                <w:szCs w:val="16"/>
                <w:lang w:val="en-GB"/>
              </w:rPr>
              <w:t xml:space="preserve"> 118,848 </w:t>
            </w:r>
          </w:p>
        </w:tc>
        <w:tc>
          <w:tcPr>
            <w:tcW w:w="1155" w:type="dxa"/>
            <w:gridSpan w:val="2"/>
            <w:shd w:val="clear" w:color="auto" w:fill="auto"/>
            <w:vAlign w:val="bottom"/>
          </w:tcPr>
          <w:p w14:paraId="76C1F44F" w14:textId="768936FC"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88,968 </w:t>
            </w:r>
          </w:p>
        </w:tc>
        <w:tc>
          <w:tcPr>
            <w:tcW w:w="1155" w:type="dxa"/>
            <w:gridSpan w:val="2"/>
            <w:shd w:val="clear" w:color="auto" w:fill="auto"/>
            <w:vAlign w:val="bottom"/>
          </w:tcPr>
          <w:p w14:paraId="09C669BF" w14:textId="2EDDCC39"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27,343 </w:t>
            </w:r>
          </w:p>
        </w:tc>
        <w:tc>
          <w:tcPr>
            <w:tcW w:w="1155" w:type="dxa"/>
            <w:gridSpan w:val="2"/>
            <w:shd w:val="clear" w:color="auto" w:fill="auto"/>
            <w:vAlign w:val="bottom"/>
          </w:tcPr>
          <w:p w14:paraId="1BD37F5C" w14:textId="5A729B37"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241,716 </w:t>
            </w:r>
          </w:p>
        </w:tc>
        <w:tc>
          <w:tcPr>
            <w:tcW w:w="1194" w:type="dxa"/>
            <w:shd w:val="clear" w:color="auto" w:fill="auto"/>
            <w:vAlign w:val="bottom"/>
          </w:tcPr>
          <w:p w14:paraId="1BC99E07" w14:textId="5D140522"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478,423 </w:t>
            </w:r>
          </w:p>
        </w:tc>
      </w:tr>
      <w:tr w:rsidR="00C40F1A" w:rsidRPr="001B6A99" w14:paraId="776D0018" w14:textId="77777777" w:rsidTr="00456AF9">
        <w:tc>
          <w:tcPr>
            <w:tcW w:w="2621" w:type="dxa"/>
            <w:shd w:val="clear" w:color="auto" w:fill="auto"/>
            <w:vAlign w:val="bottom"/>
          </w:tcPr>
          <w:p w14:paraId="07E98F32" w14:textId="77777777" w:rsidR="00C40F1A" w:rsidRPr="001B6A99" w:rsidRDefault="00C40F1A" w:rsidP="00C40F1A">
            <w:pPr>
              <w:ind w:left="34"/>
              <w:jc w:val="both"/>
              <w:rPr>
                <w:rFonts w:ascii="Arial" w:eastAsia="Arial" w:hAnsi="Arial" w:cs="Arial"/>
                <w:sz w:val="16"/>
                <w:szCs w:val="16"/>
              </w:rPr>
            </w:pPr>
            <w:r w:rsidRPr="001B6A99">
              <w:rPr>
                <w:rFonts w:ascii="Arial" w:eastAsia="Arial" w:hAnsi="Arial" w:cs="Arial"/>
                <w:sz w:val="16"/>
                <w:szCs w:val="16"/>
              </w:rPr>
              <w:t>Less: Accumulated depreciation</w:t>
            </w:r>
          </w:p>
        </w:tc>
        <w:tc>
          <w:tcPr>
            <w:tcW w:w="1155" w:type="dxa"/>
            <w:gridSpan w:val="2"/>
            <w:tcBorders>
              <w:bottom w:val="single" w:sz="4" w:space="0" w:color="000000"/>
            </w:tcBorders>
            <w:shd w:val="clear" w:color="auto" w:fill="auto"/>
            <w:vAlign w:val="bottom"/>
          </w:tcPr>
          <w:p w14:paraId="26273606" w14:textId="628E7BCE" w:rsidR="00C40F1A" w:rsidRPr="001B6A99" w:rsidRDefault="00C40F1A" w:rsidP="00456AF9">
            <w:pPr>
              <w:ind w:right="-72"/>
              <w:jc w:val="right"/>
              <w:rPr>
                <w:rFonts w:ascii="Arial" w:eastAsia="Arial" w:hAnsi="Arial" w:cs="Arial"/>
                <w:sz w:val="16"/>
                <w:szCs w:val="16"/>
              </w:rPr>
            </w:pPr>
            <w:r w:rsidRPr="001B6A99">
              <w:rPr>
                <w:rFonts w:ascii="Arial" w:eastAsia="Browallia New" w:hAnsi="Arial" w:cs="Arial"/>
                <w:sz w:val="16"/>
                <w:szCs w:val="16"/>
                <w:lang w:val="en-GB"/>
              </w:rPr>
              <w:t xml:space="preserve"> -   </w:t>
            </w:r>
          </w:p>
        </w:tc>
        <w:tc>
          <w:tcPr>
            <w:tcW w:w="1155" w:type="dxa"/>
            <w:gridSpan w:val="2"/>
            <w:tcBorders>
              <w:bottom w:val="single" w:sz="4" w:space="0" w:color="000000"/>
            </w:tcBorders>
            <w:shd w:val="clear" w:color="auto" w:fill="auto"/>
            <w:vAlign w:val="bottom"/>
          </w:tcPr>
          <w:p w14:paraId="49505B3F" w14:textId="77C3C5EC" w:rsidR="00C40F1A" w:rsidRPr="001B6A99" w:rsidRDefault="00C40F1A" w:rsidP="00456AF9">
            <w:pPr>
              <w:ind w:right="-72"/>
              <w:jc w:val="right"/>
              <w:rPr>
                <w:rFonts w:ascii="Arial" w:eastAsia="Arial" w:hAnsi="Arial" w:cs="Arial"/>
                <w:sz w:val="16"/>
                <w:szCs w:val="16"/>
              </w:rPr>
            </w:pPr>
            <w:r w:rsidRPr="001B6A99">
              <w:rPr>
                <w:rFonts w:ascii="Arial" w:eastAsia="Browallia New" w:hAnsi="Arial" w:cs="Arial"/>
                <w:sz w:val="16"/>
                <w:szCs w:val="16"/>
                <w:cs/>
                <w:lang w:val="en-GB"/>
              </w:rPr>
              <w:t>(</w:t>
            </w:r>
            <w:r w:rsidRPr="001B6A99">
              <w:rPr>
                <w:rFonts w:ascii="Arial" w:eastAsia="Browallia New" w:hAnsi="Arial" w:cs="Arial"/>
                <w:sz w:val="16"/>
                <w:szCs w:val="16"/>
                <w:lang w:val="en-GB"/>
              </w:rPr>
              <w:t>22,29</w:t>
            </w:r>
            <w:r w:rsidR="00034226" w:rsidRPr="001B6A99">
              <w:rPr>
                <w:rFonts w:ascii="Arial" w:eastAsia="Browallia New" w:hAnsi="Arial" w:cs="Arial"/>
                <w:sz w:val="16"/>
                <w:szCs w:val="16"/>
                <w:lang w:val="en-GB"/>
              </w:rPr>
              <w:t>8</w:t>
            </w:r>
            <w:r w:rsidRPr="001B6A99">
              <w:rPr>
                <w:rFonts w:ascii="Arial" w:eastAsia="Browallia New" w:hAnsi="Arial" w:cs="Arial"/>
                <w:sz w:val="16"/>
                <w:szCs w:val="16"/>
                <w:cs/>
                <w:lang w:val="en-GB"/>
              </w:rPr>
              <w:t xml:space="preserve">) </w:t>
            </w:r>
          </w:p>
        </w:tc>
        <w:tc>
          <w:tcPr>
            <w:tcW w:w="1155" w:type="dxa"/>
            <w:gridSpan w:val="2"/>
            <w:tcBorders>
              <w:bottom w:val="single" w:sz="4" w:space="0" w:color="000000"/>
            </w:tcBorders>
            <w:shd w:val="clear" w:color="auto" w:fill="auto"/>
            <w:vAlign w:val="bottom"/>
          </w:tcPr>
          <w:p w14:paraId="2AC95C46" w14:textId="36604D43"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(45,793)</w:t>
            </w:r>
          </w:p>
        </w:tc>
        <w:tc>
          <w:tcPr>
            <w:tcW w:w="1155" w:type="dxa"/>
            <w:gridSpan w:val="2"/>
            <w:tcBorders>
              <w:bottom w:val="single" w:sz="4" w:space="0" w:color="000000"/>
            </w:tcBorders>
            <w:shd w:val="clear" w:color="auto" w:fill="auto"/>
            <w:vAlign w:val="bottom"/>
          </w:tcPr>
          <w:p w14:paraId="09E5C1D9" w14:textId="128763DB"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(4,002)</w:t>
            </w:r>
          </w:p>
        </w:tc>
        <w:tc>
          <w:tcPr>
            <w:tcW w:w="1155" w:type="dxa"/>
            <w:gridSpan w:val="2"/>
            <w:tcBorders>
              <w:bottom w:val="single" w:sz="4" w:space="0" w:color="000000"/>
            </w:tcBorders>
            <w:shd w:val="clear" w:color="auto" w:fill="auto"/>
            <w:vAlign w:val="bottom"/>
          </w:tcPr>
          <w:p w14:paraId="4E4A6232" w14:textId="1B572452"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(51,725)</w:t>
            </w:r>
          </w:p>
        </w:tc>
        <w:tc>
          <w:tcPr>
            <w:tcW w:w="1194" w:type="dxa"/>
            <w:tcBorders>
              <w:bottom w:val="single" w:sz="4" w:space="0" w:color="000000"/>
            </w:tcBorders>
            <w:shd w:val="clear" w:color="auto" w:fill="auto"/>
            <w:vAlign w:val="bottom"/>
          </w:tcPr>
          <w:p w14:paraId="16A5F321" w14:textId="54BA8CB7" w:rsidR="00C40F1A" w:rsidRPr="001B6A99" w:rsidRDefault="00C40F1A" w:rsidP="00456AF9">
            <w:pPr>
              <w:ind w:right="-72"/>
              <w:jc w:val="right"/>
              <w:rPr>
                <w:rFonts w:ascii="Arial" w:eastAsia="Arial" w:hAnsi="Arial" w:cs="Arial"/>
                <w:sz w:val="16"/>
                <w:szCs w:val="16"/>
              </w:rPr>
            </w:pPr>
            <w:r w:rsidRPr="001B6A99">
              <w:rPr>
                <w:rFonts w:ascii="Arial" w:eastAsia="Arial" w:hAnsi="Arial" w:cs="Arial"/>
                <w:sz w:val="16"/>
                <w:szCs w:val="16"/>
              </w:rPr>
              <w:t xml:space="preserve"> (123,818)</w:t>
            </w:r>
          </w:p>
        </w:tc>
      </w:tr>
      <w:tr w:rsidR="0002051F" w:rsidRPr="001B6A99" w14:paraId="7E84F23D" w14:textId="77777777" w:rsidTr="00456AF9">
        <w:tc>
          <w:tcPr>
            <w:tcW w:w="2621" w:type="dxa"/>
            <w:shd w:val="clear" w:color="auto" w:fill="auto"/>
            <w:vAlign w:val="bottom"/>
          </w:tcPr>
          <w:p w14:paraId="2BA98105" w14:textId="77777777" w:rsidR="0002051F" w:rsidRPr="001B6A99" w:rsidRDefault="0002051F" w:rsidP="0002051F">
            <w:pPr>
              <w:ind w:left="34"/>
              <w:jc w:val="both"/>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20C770AA"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1E39E70D"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2E61A787"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7364BCA8"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single" w:sz="4" w:space="0" w:color="000000"/>
            </w:tcBorders>
            <w:shd w:val="clear" w:color="auto" w:fill="auto"/>
            <w:vAlign w:val="bottom"/>
          </w:tcPr>
          <w:p w14:paraId="7AA67855" w14:textId="77777777" w:rsidR="0002051F" w:rsidRPr="001B6A99" w:rsidRDefault="0002051F" w:rsidP="00456AF9">
            <w:pPr>
              <w:ind w:right="-72"/>
              <w:jc w:val="right"/>
              <w:rPr>
                <w:rFonts w:ascii="Arial" w:eastAsia="Arial" w:hAnsi="Arial" w:cs="Arial"/>
                <w:sz w:val="16"/>
                <w:szCs w:val="16"/>
              </w:rPr>
            </w:pPr>
          </w:p>
        </w:tc>
        <w:tc>
          <w:tcPr>
            <w:tcW w:w="1194" w:type="dxa"/>
            <w:tcBorders>
              <w:top w:val="single" w:sz="4" w:space="0" w:color="000000"/>
            </w:tcBorders>
            <w:shd w:val="clear" w:color="auto" w:fill="auto"/>
            <w:vAlign w:val="bottom"/>
          </w:tcPr>
          <w:p w14:paraId="5F634618" w14:textId="77777777" w:rsidR="0002051F" w:rsidRPr="001B6A99" w:rsidRDefault="0002051F" w:rsidP="00456AF9">
            <w:pPr>
              <w:ind w:right="-72"/>
              <w:jc w:val="right"/>
              <w:rPr>
                <w:rFonts w:ascii="Arial" w:eastAsia="Arial" w:hAnsi="Arial" w:cs="Arial"/>
                <w:sz w:val="16"/>
                <w:szCs w:val="16"/>
              </w:rPr>
            </w:pPr>
          </w:p>
        </w:tc>
      </w:tr>
      <w:tr w:rsidR="0002051F" w:rsidRPr="001B6A99" w14:paraId="6EE54F28" w14:textId="77777777" w:rsidTr="00456AF9">
        <w:tc>
          <w:tcPr>
            <w:tcW w:w="2621" w:type="dxa"/>
            <w:tcBorders>
              <w:bottom w:val="nil"/>
            </w:tcBorders>
            <w:shd w:val="clear" w:color="auto" w:fill="auto"/>
            <w:vAlign w:val="bottom"/>
          </w:tcPr>
          <w:p w14:paraId="4D4E011A" w14:textId="77777777" w:rsidR="0002051F" w:rsidRPr="001B6A99" w:rsidRDefault="0002051F" w:rsidP="0002051F">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gridSpan w:val="2"/>
            <w:tcBorders>
              <w:bottom w:val="single" w:sz="4" w:space="0" w:color="auto"/>
            </w:tcBorders>
            <w:shd w:val="clear" w:color="auto" w:fill="auto"/>
            <w:vAlign w:val="bottom"/>
          </w:tcPr>
          <w:p w14:paraId="448D0E7F" w14:textId="6FD7EE71" w:rsidR="0002051F" w:rsidRPr="001B6A99" w:rsidRDefault="0002051F" w:rsidP="00456AF9">
            <w:pPr>
              <w:ind w:right="-72"/>
              <w:jc w:val="right"/>
              <w:rPr>
                <w:rFonts w:ascii="Arial" w:eastAsia="Arial" w:hAnsi="Arial" w:cs="Arial"/>
                <w:sz w:val="16"/>
                <w:szCs w:val="16"/>
              </w:rPr>
            </w:pPr>
            <w:r w:rsidRPr="001B6A99">
              <w:rPr>
                <w:rFonts w:ascii="Arial" w:eastAsia="Arial" w:hAnsi="Arial" w:cs="Arial"/>
                <w:sz w:val="16"/>
                <w:szCs w:val="16"/>
              </w:rPr>
              <w:t>1,548</w:t>
            </w:r>
          </w:p>
        </w:tc>
        <w:tc>
          <w:tcPr>
            <w:tcW w:w="1155" w:type="dxa"/>
            <w:gridSpan w:val="2"/>
            <w:tcBorders>
              <w:bottom w:val="single" w:sz="4" w:space="0" w:color="auto"/>
            </w:tcBorders>
            <w:shd w:val="clear" w:color="auto" w:fill="auto"/>
            <w:vAlign w:val="bottom"/>
          </w:tcPr>
          <w:p w14:paraId="727205FC" w14:textId="34025298" w:rsidR="0002051F" w:rsidRPr="001B6A99" w:rsidRDefault="0002051F" w:rsidP="00456AF9">
            <w:pPr>
              <w:ind w:right="-72"/>
              <w:jc w:val="right"/>
              <w:rPr>
                <w:rFonts w:ascii="Arial" w:eastAsia="Arial" w:hAnsi="Arial" w:cs="Arial"/>
                <w:sz w:val="16"/>
                <w:szCs w:val="16"/>
              </w:rPr>
            </w:pPr>
            <w:r w:rsidRPr="001B6A99">
              <w:rPr>
                <w:rFonts w:ascii="Arial" w:eastAsia="Browallia New" w:hAnsi="Arial" w:cs="Arial"/>
                <w:sz w:val="16"/>
                <w:szCs w:val="16"/>
              </w:rPr>
              <w:t>96,55</w:t>
            </w:r>
            <w:r w:rsidR="00034226" w:rsidRPr="001B6A99">
              <w:rPr>
                <w:rFonts w:ascii="Arial" w:eastAsia="Browallia New" w:hAnsi="Arial" w:cs="Arial"/>
                <w:sz w:val="16"/>
                <w:szCs w:val="16"/>
              </w:rPr>
              <w:t>0</w:t>
            </w:r>
          </w:p>
        </w:tc>
        <w:tc>
          <w:tcPr>
            <w:tcW w:w="1155" w:type="dxa"/>
            <w:gridSpan w:val="2"/>
            <w:tcBorders>
              <w:bottom w:val="single" w:sz="4" w:space="0" w:color="auto"/>
            </w:tcBorders>
            <w:shd w:val="clear" w:color="auto" w:fill="auto"/>
            <w:vAlign w:val="bottom"/>
          </w:tcPr>
          <w:p w14:paraId="1B5C8B50" w14:textId="286C7636" w:rsidR="0002051F" w:rsidRPr="001B6A99" w:rsidRDefault="00564DF1" w:rsidP="00456AF9">
            <w:pPr>
              <w:ind w:right="-72"/>
              <w:jc w:val="right"/>
              <w:rPr>
                <w:rFonts w:ascii="Arial" w:eastAsia="Browallia New" w:hAnsi="Arial" w:cs="Arial"/>
                <w:sz w:val="16"/>
                <w:szCs w:val="16"/>
              </w:rPr>
            </w:pPr>
            <w:r w:rsidRPr="001B6A99">
              <w:rPr>
                <w:rFonts w:ascii="Arial" w:eastAsia="Browallia New" w:hAnsi="Arial" w:cs="Arial"/>
                <w:sz w:val="16"/>
                <w:szCs w:val="16"/>
                <w:cs/>
              </w:rPr>
              <w:t>43</w:t>
            </w:r>
            <w:r w:rsidRPr="001B6A99">
              <w:rPr>
                <w:rFonts w:ascii="Arial" w:eastAsia="Browallia New" w:hAnsi="Arial" w:cs="Arial"/>
                <w:sz w:val="16"/>
                <w:szCs w:val="16"/>
              </w:rPr>
              <w:t>,</w:t>
            </w:r>
            <w:r w:rsidRPr="001B6A99">
              <w:rPr>
                <w:rFonts w:ascii="Arial" w:eastAsia="Browallia New" w:hAnsi="Arial" w:cs="Arial"/>
                <w:sz w:val="16"/>
                <w:szCs w:val="16"/>
                <w:cs/>
              </w:rPr>
              <w:t>175</w:t>
            </w:r>
          </w:p>
        </w:tc>
        <w:tc>
          <w:tcPr>
            <w:tcW w:w="1155" w:type="dxa"/>
            <w:gridSpan w:val="2"/>
            <w:tcBorders>
              <w:bottom w:val="single" w:sz="4" w:space="0" w:color="auto"/>
            </w:tcBorders>
            <w:shd w:val="clear" w:color="auto" w:fill="auto"/>
            <w:vAlign w:val="bottom"/>
          </w:tcPr>
          <w:p w14:paraId="48592BCB" w14:textId="4268F197" w:rsidR="0002051F" w:rsidRPr="001B6A99" w:rsidRDefault="0002051F" w:rsidP="00456AF9">
            <w:pPr>
              <w:ind w:right="-72"/>
              <w:jc w:val="right"/>
              <w:rPr>
                <w:rFonts w:ascii="Arial" w:eastAsia="Arial" w:hAnsi="Arial" w:cs="Arial"/>
                <w:sz w:val="16"/>
                <w:szCs w:val="16"/>
              </w:rPr>
            </w:pPr>
            <w:r w:rsidRPr="001B6A99">
              <w:rPr>
                <w:rFonts w:ascii="Arial" w:eastAsia="Browallia New" w:hAnsi="Arial" w:cs="Arial"/>
                <w:sz w:val="16"/>
                <w:szCs w:val="16"/>
                <w:cs/>
              </w:rPr>
              <w:fldChar w:fldCharType="begin"/>
            </w:r>
            <w:r w:rsidRPr="001B6A99">
              <w:rPr>
                <w:rFonts w:ascii="Arial" w:eastAsia="Browallia New" w:hAnsi="Arial" w:cs="Arial"/>
                <w:sz w:val="16"/>
                <w:szCs w:val="16"/>
                <w:cs/>
              </w:rPr>
              <w:instrText xml:space="preserve"> =</w:instrText>
            </w:r>
            <w:r w:rsidRPr="001B6A99">
              <w:rPr>
                <w:rFonts w:ascii="Arial" w:eastAsia="Browallia New" w:hAnsi="Arial" w:cs="Arial"/>
                <w:sz w:val="16"/>
                <w:szCs w:val="16"/>
              </w:rPr>
              <w:instrText>SUM(above)</w:instrText>
            </w:r>
            <w:r w:rsidRPr="001B6A99">
              <w:rPr>
                <w:rFonts w:ascii="Arial" w:eastAsia="Browallia New" w:hAnsi="Arial" w:cs="Arial"/>
                <w:sz w:val="16"/>
                <w:szCs w:val="16"/>
                <w:cs/>
              </w:rPr>
              <w:instrText xml:space="preserve"> </w:instrText>
            </w:r>
            <w:r w:rsidRPr="001B6A99">
              <w:rPr>
                <w:rFonts w:ascii="Arial" w:eastAsia="Browallia New" w:hAnsi="Arial" w:cs="Arial"/>
                <w:sz w:val="16"/>
                <w:szCs w:val="16"/>
                <w:cs/>
              </w:rPr>
              <w:fldChar w:fldCharType="separate"/>
            </w:r>
            <w:r w:rsidRPr="001B6A99">
              <w:rPr>
                <w:rFonts w:ascii="Arial" w:eastAsia="Browallia New" w:hAnsi="Arial" w:cs="Arial"/>
                <w:noProof/>
                <w:sz w:val="16"/>
                <w:szCs w:val="16"/>
                <w:cs/>
              </w:rPr>
              <w:t>23</w:t>
            </w:r>
            <w:r w:rsidRPr="001B6A99">
              <w:rPr>
                <w:rFonts w:ascii="Arial" w:eastAsia="Browallia New" w:hAnsi="Arial" w:cs="Arial"/>
                <w:noProof/>
                <w:sz w:val="16"/>
                <w:szCs w:val="16"/>
              </w:rPr>
              <w:t>,</w:t>
            </w:r>
            <w:r w:rsidRPr="001B6A99">
              <w:rPr>
                <w:rFonts w:ascii="Arial" w:eastAsia="Browallia New" w:hAnsi="Arial" w:cs="Arial"/>
                <w:noProof/>
                <w:sz w:val="16"/>
                <w:szCs w:val="16"/>
                <w:cs/>
              </w:rPr>
              <w:t>34</w:t>
            </w:r>
            <w:r w:rsidRPr="001B6A99">
              <w:rPr>
                <w:rFonts w:ascii="Arial" w:eastAsia="Browallia New" w:hAnsi="Arial" w:cs="Arial"/>
                <w:sz w:val="16"/>
                <w:szCs w:val="16"/>
                <w:cs/>
              </w:rPr>
              <w:fldChar w:fldCharType="end"/>
            </w:r>
            <w:r w:rsidR="00EE132B" w:rsidRPr="004E616F">
              <w:rPr>
                <w:rFonts w:ascii="Arial" w:eastAsia="Browallia New" w:hAnsi="Arial" w:cs="Arial"/>
                <w:sz w:val="16"/>
                <w:szCs w:val="16"/>
                <w:cs/>
              </w:rPr>
              <w:t>1</w:t>
            </w:r>
            <w:r w:rsidRPr="001B6A99">
              <w:rPr>
                <w:rFonts w:ascii="Arial" w:eastAsia="Arial" w:hAnsi="Arial" w:cs="Arial"/>
                <w:sz w:val="16"/>
                <w:szCs w:val="16"/>
              </w:rPr>
              <w:t xml:space="preserve"> </w:t>
            </w:r>
          </w:p>
        </w:tc>
        <w:tc>
          <w:tcPr>
            <w:tcW w:w="1155" w:type="dxa"/>
            <w:gridSpan w:val="2"/>
            <w:tcBorders>
              <w:bottom w:val="single" w:sz="4" w:space="0" w:color="auto"/>
            </w:tcBorders>
            <w:shd w:val="clear" w:color="auto" w:fill="auto"/>
            <w:vAlign w:val="bottom"/>
          </w:tcPr>
          <w:p w14:paraId="1FF1D946" w14:textId="7F3BC17A" w:rsidR="0002051F" w:rsidRPr="001B6A99" w:rsidRDefault="0002051F" w:rsidP="00456AF9">
            <w:pPr>
              <w:ind w:right="-72"/>
              <w:jc w:val="right"/>
              <w:rPr>
                <w:rFonts w:ascii="Arial" w:eastAsia="Arial" w:hAnsi="Arial" w:cs="Arial"/>
                <w:sz w:val="16"/>
                <w:szCs w:val="16"/>
              </w:rPr>
            </w:pPr>
            <w:r w:rsidRPr="001B6A99">
              <w:rPr>
                <w:rFonts w:ascii="Arial" w:eastAsia="Browallia New" w:hAnsi="Arial" w:cs="Arial"/>
                <w:sz w:val="16"/>
                <w:szCs w:val="16"/>
                <w:cs/>
              </w:rPr>
              <w:fldChar w:fldCharType="begin"/>
            </w:r>
            <w:r w:rsidRPr="001B6A99">
              <w:rPr>
                <w:rFonts w:ascii="Arial" w:eastAsia="Browallia New" w:hAnsi="Arial" w:cs="Arial"/>
                <w:sz w:val="16"/>
                <w:szCs w:val="16"/>
                <w:cs/>
              </w:rPr>
              <w:instrText xml:space="preserve"> =</w:instrText>
            </w:r>
            <w:r w:rsidRPr="001B6A99">
              <w:rPr>
                <w:rFonts w:ascii="Arial" w:eastAsia="Browallia New" w:hAnsi="Arial" w:cs="Arial"/>
                <w:sz w:val="16"/>
                <w:szCs w:val="16"/>
              </w:rPr>
              <w:instrText>SUM(ABOVE)</w:instrText>
            </w:r>
            <w:r w:rsidRPr="001B6A99">
              <w:rPr>
                <w:rFonts w:ascii="Arial" w:eastAsia="Browallia New" w:hAnsi="Arial" w:cs="Arial"/>
                <w:sz w:val="16"/>
                <w:szCs w:val="16"/>
                <w:cs/>
              </w:rPr>
              <w:instrText xml:space="preserve"> </w:instrText>
            </w:r>
            <w:r w:rsidRPr="001B6A99">
              <w:rPr>
                <w:rFonts w:ascii="Arial" w:eastAsia="Browallia New" w:hAnsi="Arial" w:cs="Arial"/>
                <w:sz w:val="16"/>
                <w:szCs w:val="16"/>
                <w:cs/>
              </w:rPr>
              <w:fldChar w:fldCharType="separate"/>
            </w:r>
            <w:r w:rsidRPr="001B6A99">
              <w:rPr>
                <w:rFonts w:ascii="Arial" w:eastAsia="Browallia New" w:hAnsi="Arial" w:cs="Arial"/>
                <w:noProof/>
                <w:sz w:val="16"/>
                <w:szCs w:val="16"/>
                <w:cs/>
              </w:rPr>
              <w:t>185</w:t>
            </w:r>
            <w:r w:rsidRPr="001B6A99">
              <w:rPr>
                <w:rFonts w:ascii="Arial" w:eastAsia="Browallia New" w:hAnsi="Arial" w:cs="Arial"/>
                <w:noProof/>
                <w:sz w:val="16"/>
                <w:szCs w:val="16"/>
              </w:rPr>
              <w:t>,</w:t>
            </w:r>
            <w:r w:rsidRPr="001B6A99">
              <w:rPr>
                <w:rFonts w:ascii="Arial" w:eastAsia="Browallia New" w:hAnsi="Arial" w:cs="Arial"/>
                <w:noProof/>
                <w:sz w:val="16"/>
                <w:szCs w:val="16"/>
                <w:cs/>
              </w:rPr>
              <w:t>18</w:t>
            </w:r>
            <w:r w:rsidRPr="001B6A99">
              <w:rPr>
                <w:rFonts w:ascii="Arial" w:eastAsia="Browallia New" w:hAnsi="Arial" w:cs="Arial"/>
                <w:noProof/>
                <w:sz w:val="16"/>
                <w:szCs w:val="16"/>
              </w:rPr>
              <w:t>1</w:t>
            </w:r>
            <w:r w:rsidRPr="001B6A99">
              <w:rPr>
                <w:rFonts w:ascii="Arial" w:eastAsia="Browallia New" w:hAnsi="Arial" w:cs="Arial"/>
                <w:sz w:val="16"/>
                <w:szCs w:val="16"/>
                <w:cs/>
              </w:rPr>
              <w:fldChar w:fldCharType="end"/>
            </w:r>
            <w:r w:rsidRPr="001B6A99">
              <w:rPr>
                <w:rFonts w:ascii="Arial" w:eastAsia="Arial" w:hAnsi="Arial" w:cs="Arial"/>
                <w:sz w:val="16"/>
                <w:szCs w:val="16"/>
              </w:rPr>
              <w:t xml:space="preserve"> </w:t>
            </w:r>
          </w:p>
        </w:tc>
        <w:tc>
          <w:tcPr>
            <w:tcW w:w="1194" w:type="dxa"/>
            <w:tcBorders>
              <w:bottom w:val="single" w:sz="4" w:space="0" w:color="auto"/>
            </w:tcBorders>
            <w:shd w:val="clear" w:color="auto" w:fill="auto"/>
            <w:vAlign w:val="bottom"/>
          </w:tcPr>
          <w:p w14:paraId="1C2913B2" w14:textId="6ED5B239" w:rsidR="0002051F" w:rsidRPr="001B6A99" w:rsidRDefault="0002051F" w:rsidP="00456AF9">
            <w:pPr>
              <w:ind w:right="-72"/>
              <w:jc w:val="right"/>
              <w:rPr>
                <w:rFonts w:ascii="Arial" w:eastAsia="Arial" w:hAnsi="Arial" w:cs="Arial"/>
                <w:sz w:val="16"/>
                <w:szCs w:val="16"/>
              </w:rPr>
            </w:pPr>
            <w:r w:rsidRPr="001B6A99">
              <w:rPr>
                <w:rFonts w:ascii="Arial" w:eastAsia="Browallia New" w:hAnsi="Arial" w:cs="Arial"/>
                <w:sz w:val="16"/>
                <w:szCs w:val="16"/>
                <w:cs/>
              </w:rPr>
              <w:fldChar w:fldCharType="begin"/>
            </w:r>
            <w:r w:rsidRPr="001B6A99">
              <w:rPr>
                <w:rFonts w:ascii="Arial" w:eastAsia="Browallia New" w:hAnsi="Arial" w:cs="Arial"/>
                <w:sz w:val="16"/>
                <w:szCs w:val="16"/>
                <w:cs/>
              </w:rPr>
              <w:instrText xml:space="preserve"> =</w:instrText>
            </w:r>
            <w:r w:rsidRPr="001B6A99">
              <w:rPr>
                <w:rFonts w:ascii="Arial" w:eastAsia="Browallia New" w:hAnsi="Arial" w:cs="Arial"/>
                <w:sz w:val="16"/>
                <w:szCs w:val="16"/>
              </w:rPr>
              <w:instrText>SUM(above)</w:instrText>
            </w:r>
            <w:r w:rsidRPr="001B6A99">
              <w:rPr>
                <w:rFonts w:ascii="Arial" w:eastAsia="Browallia New" w:hAnsi="Arial" w:cs="Arial"/>
                <w:sz w:val="16"/>
                <w:szCs w:val="16"/>
                <w:cs/>
              </w:rPr>
              <w:instrText xml:space="preserve"> </w:instrText>
            </w:r>
            <w:r w:rsidRPr="001B6A99">
              <w:rPr>
                <w:rFonts w:ascii="Arial" w:eastAsia="Browallia New" w:hAnsi="Arial" w:cs="Arial"/>
                <w:sz w:val="16"/>
                <w:szCs w:val="16"/>
                <w:cs/>
              </w:rPr>
              <w:fldChar w:fldCharType="separate"/>
            </w:r>
            <w:r w:rsidRPr="001B6A99">
              <w:rPr>
                <w:rFonts w:ascii="Arial" w:eastAsia="Browallia New" w:hAnsi="Arial" w:cs="Arial"/>
                <w:noProof/>
                <w:sz w:val="16"/>
                <w:szCs w:val="16"/>
                <w:cs/>
              </w:rPr>
              <w:t>331</w:t>
            </w:r>
            <w:r w:rsidRPr="001B6A99">
              <w:rPr>
                <w:rFonts w:ascii="Arial" w:eastAsia="Browallia New" w:hAnsi="Arial" w:cs="Arial"/>
                <w:noProof/>
                <w:sz w:val="16"/>
                <w:szCs w:val="16"/>
              </w:rPr>
              <w:t>,</w:t>
            </w:r>
            <w:r w:rsidRPr="001B6A99">
              <w:rPr>
                <w:rFonts w:ascii="Arial" w:eastAsia="Browallia New" w:hAnsi="Arial" w:cs="Arial"/>
                <w:noProof/>
                <w:sz w:val="16"/>
                <w:szCs w:val="16"/>
                <w:cs/>
              </w:rPr>
              <w:t>833</w:t>
            </w:r>
            <w:r w:rsidRPr="001B6A99">
              <w:rPr>
                <w:rFonts w:ascii="Arial" w:eastAsia="Browallia New" w:hAnsi="Arial" w:cs="Arial"/>
                <w:sz w:val="16"/>
                <w:szCs w:val="16"/>
                <w:cs/>
              </w:rPr>
              <w:fldChar w:fldCharType="end"/>
            </w:r>
          </w:p>
        </w:tc>
      </w:tr>
      <w:tr w:rsidR="0002051F" w:rsidRPr="001B6A99" w14:paraId="3870A583" w14:textId="77777777" w:rsidTr="00456AF9">
        <w:tc>
          <w:tcPr>
            <w:tcW w:w="2621" w:type="dxa"/>
            <w:tcBorders>
              <w:top w:val="nil"/>
              <w:left w:val="nil"/>
              <w:bottom w:val="nil"/>
              <w:right w:val="nil"/>
            </w:tcBorders>
            <w:shd w:val="clear" w:color="auto" w:fill="auto"/>
            <w:vAlign w:val="bottom"/>
          </w:tcPr>
          <w:p w14:paraId="508D84D5" w14:textId="77777777" w:rsidR="0002051F" w:rsidRPr="001B6A99" w:rsidRDefault="0002051F" w:rsidP="0002051F">
            <w:pPr>
              <w:ind w:left="34"/>
              <w:jc w:val="both"/>
              <w:rPr>
                <w:rFonts w:ascii="Arial" w:eastAsia="Arial" w:hAnsi="Arial" w:cs="Arial"/>
                <w:sz w:val="16"/>
                <w:szCs w:val="16"/>
              </w:rPr>
            </w:pPr>
          </w:p>
        </w:tc>
        <w:tc>
          <w:tcPr>
            <w:tcW w:w="1155" w:type="dxa"/>
            <w:gridSpan w:val="2"/>
            <w:tcBorders>
              <w:top w:val="single" w:sz="4" w:space="0" w:color="auto"/>
              <w:left w:val="nil"/>
              <w:bottom w:val="nil"/>
              <w:right w:val="nil"/>
            </w:tcBorders>
            <w:shd w:val="clear" w:color="auto" w:fill="auto"/>
            <w:vAlign w:val="bottom"/>
          </w:tcPr>
          <w:p w14:paraId="602DBC83" w14:textId="77777777" w:rsidR="0002051F" w:rsidRPr="001B6A99" w:rsidRDefault="0002051F"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auto"/>
            <w:vAlign w:val="bottom"/>
          </w:tcPr>
          <w:p w14:paraId="55A5E553" w14:textId="77777777" w:rsidR="0002051F" w:rsidRPr="001B6A99" w:rsidRDefault="0002051F"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auto"/>
            <w:vAlign w:val="bottom"/>
          </w:tcPr>
          <w:p w14:paraId="585B8508" w14:textId="77777777" w:rsidR="0002051F" w:rsidRPr="001B6A99" w:rsidRDefault="0002051F"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auto"/>
            <w:vAlign w:val="bottom"/>
          </w:tcPr>
          <w:p w14:paraId="4A0B629E" w14:textId="77777777" w:rsidR="0002051F" w:rsidRPr="001B6A99" w:rsidRDefault="0002051F"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auto"/>
            <w:vAlign w:val="bottom"/>
          </w:tcPr>
          <w:p w14:paraId="31D311A7" w14:textId="77777777" w:rsidR="0002051F" w:rsidRPr="001B6A99" w:rsidRDefault="0002051F" w:rsidP="00456AF9">
            <w:pPr>
              <w:ind w:right="-72"/>
              <w:jc w:val="right"/>
              <w:rPr>
                <w:rFonts w:ascii="Arial" w:eastAsia="Browallia New" w:hAnsi="Arial" w:cs="Arial"/>
                <w:sz w:val="16"/>
                <w:szCs w:val="16"/>
                <w:cs/>
              </w:rPr>
            </w:pPr>
          </w:p>
        </w:tc>
        <w:tc>
          <w:tcPr>
            <w:tcW w:w="1194" w:type="dxa"/>
            <w:tcBorders>
              <w:top w:val="single" w:sz="4" w:space="0" w:color="auto"/>
              <w:left w:val="nil"/>
              <w:bottom w:val="nil"/>
              <w:right w:val="nil"/>
            </w:tcBorders>
            <w:shd w:val="clear" w:color="auto" w:fill="auto"/>
            <w:vAlign w:val="bottom"/>
          </w:tcPr>
          <w:p w14:paraId="09590DBC" w14:textId="77777777" w:rsidR="0002051F" w:rsidRPr="001B6A99" w:rsidRDefault="0002051F" w:rsidP="00456AF9">
            <w:pPr>
              <w:ind w:right="-72"/>
              <w:jc w:val="right"/>
              <w:rPr>
                <w:rFonts w:ascii="Arial" w:eastAsia="Browallia New" w:hAnsi="Arial" w:cs="Arial"/>
                <w:sz w:val="16"/>
                <w:szCs w:val="16"/>
                <w:cs/>
              </w:rPr>
            </w:pPr>
          </w:p>
        </w:tc>
      </w:tr>
      <w:tr w:rsidR="0002051F" w:rsidRPr="001B6A99" w14:paraId="63D8B741" w14:textId="77777777" w:rsidTr="00456AF9">
        <w:tc>
          <w:tcPr>
            <w:tcW w:w="2621" w:type="dxa"/>
            <w:tcBorders>
              <w:top w:val="nil"/>
              <w:left w:val="nil"/>
              <w:bottom w:val="nil"/>
              <w:right w:val="nil"/>
            </w:tcBorders>
            <w:shd w:val="clear" w:color="auto" w:fill="auto"/>
            <w:vAlign w:val="bottom"/>
          </w:tcPr>
          <w:p w14:paraId="0BFB355F" w14:textId="77777777" w:rsidR="0002051F" w:rsidRPr="001B6A99" w:rsidRDefault="0002051F" w:rsidP="0002051F">
            <w:pPr>
              <w:ind w:left="34"/>
              <w:jc w:val="both"/>
              <w:rPr>
                <w:rFonts w:ascii="Arial" w:eastAsia="Arial" w:hAnsi="Arial" w:cs="Arial"/>
                <w:b/>
                <w:sz w:val="16"/>
                <w:szCs w:val="16"/>
              </w:rPr>
            </w:pPr>
            <w:r w:rsidRPr="001B6A99">
              <w:rPr>
                <w:rFonts w:ascii="Arial" w:eastAsia="Arial" w:hAnsi="Arial" w:cs="Arial"/>
                <w:b/>
                <w:sz w:val="16"/>
                <w:szCs w:val="16"/>
              </w:rPr>
              <w:t>For the year ended</w:t>
            </w:r>
          </w:p>
          <w:p w14:paraId="245290EA" w14:textId="3F3B418C" w:rsidR="0002051F" w:rsidRPr="001B6A99" w:rsidRDefault="0002051F" w:rsidP="0002051F">
            <w:pPr>
              <w:ind w:left="34"/>
              <w:jc w:val="both"/>
              <w:rPr>
                <w:rFonts w:ascii="Arial" w:eastAsia="Arial" w:hAnsi="Arial" w:cs="Arial"/>
                <w:sz w:val="16"/>
                <w:szCs w:val="16"/>
              </w:rPr>
            </w:pPr>
            <w:r w:rsidRPr="001B6A99">
              <w:rPr>
                <w:rFonts w:ascii="Arial" w:eastAsia="Arial" w:hAnsi="Arial" w:cs="Arial"/>
                <w:b/>
                <w:sz w:val="16"/>
                <w:szCs w:val="16"/>
              </w:rPr>
              <w:t xml:space="preserve">   31 December 2022</w:t>
            </w:r>
          </w:p>
        </w:tc>
        <w:tc>
          <w:tcPr>
            <w:tcW w:w="1155" w:type="dxa"/>
            <w:gridSpan w:val="2"/>
            <w:tcBorders>
              <w:top w:val="nil"/>
              <w:left w:val="nil"/>
              <w:bottom w:val="nil"/>
              <w:right w:val="nil"/>
            </w:tcBorders>
            <w:shd w:val="clear" w:color="auto" w:fill="FAFAFA"/>
            <w:vAlign w:val="bottom"/>
          </w:tcPr>
          <w:p w14:paraId="0E8E263F"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nil"/>
              <w:left w:val="nil"/>
              <w:bottom w:val="nil"/>
              <w:right w:val="nil"/>
            </w:tcBorders>
            <w:shd w:val="clear" w:color="auto" w:fill="FAFAFA"/>
            <w:vAlign w:val="bottom"/>
          </w:tcPr>
          <w:p w14:paraId="7E5DEC11"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nil"/>
              <w:left w:val="nil"/>
              <w:bottom w:val="nil"/>
              <w:right w:val="nil"/>
            </w:tcBorders>
            <w:shd w:val="clear" w:color="auto" w:fill="FAFAFA"/>
            <w:vAlign w:val="bottom"/>
          </w:tcPr>
          <w:p w14:paraId="74363651"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nil"/>
              <w:left w:val="nil"/>
              <w:bottom w:val="nil"/>
              <w:right w:val="nil"/>
            </w:tcBorders>
            <w:shd w:val="clear" w:color="auto" w:fill="FAFAFA"/>
            <w:vAlign w:val="bottom"/>
          </w:tcPr>
          <w:p w14:paraId="5ECEC23A" w14:textId="77777777" w:rsidR="0002051F" w:rsidRPr="001B6A99" w:rsidRDefault="0002051F" w:rsidP="00456AF9">
            <w:pPr>
              <w:ind w:right="-72"/>
              <w:jc w:val="right"/>
              <w:rPr>
                <w:rFonts w:ascii="Arial" w:eastAsia="Arial" w:hAnsi="Arial" w:cs="Arial"/>
                <w:sz w:val="16"/>
                <w:szCs w:val="16"/>
              </w:rPr>
            </w:pPr>
          </w:p>
        </w:tc>
        <w:tc>
          <w:tcPr>
            <w:tcW w:w="1155" w:type="dxa"/>
            <w:gridSpan w:val="2"/>
            <w:tcBorders>
              <w:top w:val="nil"/>
              <w:left w:val="nil"/>
              <w:bottom w:val="nil"/>
              <w:right w:val="nil"/>
            </w:tcBorders>
            <w:shd w:val="clear" w:color="auto" w:fill="FAFAFA"/>
            <w:vAlign w:val="bottom"/>
          </w:tcPr>
          <w:p w14:paraId="3CFE0E33" w14:textId="77777777" w:rsidR="0002051F" w:rsidRPr="001B6A99" w:rsidRDefault="0002051F" w:rsidP="00456AF9">
            <w:pPr>
              <w:ind w:right="-72"/>
              <w:jc w:val="right"/>
              <w:rPr>
                <w:rFonts w:ascii="Arial" w:eastAsia="Arial" w:hAnsi="Arial" w:cs="Arial"/>
                <w:sz w:val="16"/>
                <w:szCs w:val="16"/>
              </w:rPr>
            </w:pPr>
          </w:p>
        </w:tc>
        <w:tc>
          <w:tcPr>
            <w:tcW w:w="1194" w:type="dxa"/>
            <w:tcBorders>
              <w:top w:val="nil"/>
              <w:left w:val="nil"/>
              <w:bottom w:val="nil"/>
              <w:right w:val="nil"/>
            </w:tcBorders>
            <w:shd w:val="clear" w:color="auto" w:fill="FAFAFA"/>
            <w:vAlign w:val="bottom"/>
          </w:tcPr>
          <w:p w14:paraId="7973A047" w14:textId="77777777" w:rsidR="0002051F" w:rsidRPr="001B6A99" w:rsidRDefault="0002051F" w:rsidP="00456AF9">
            <w:pPr>
              <w:ind w:right="-72"/>
              <w:jc w:val="right"/>
              <w:rPr>
                <w:rFonts w:ascii="Arial" w:eastAsia="Arial" w:hAnsi="Arial" w:cs="Arial"/>
                <w:sz w:val="16"/>
                <w:szCs w:val="16"/>
              </w:rPr>
            </w:pPr>
          </w:p>
        </w:tc>
      </w:tr>
      <w:tr w:rsidR="004B02DB" w:rsidRPr="001B6A99" w14:paraId="7466C54F" w14:textId="77777777" w:rsidTr="00456AF9">
        <w:tc>
          <w:tcPr>
            <w:tcW w:w="2621" w:type="dxa"/>
            <w:tcBorders>
              <w:top w:val="nil"/>
              <w:left w:val="nil"/>
              <w:bottom w:val="nil"/>
              <w:right w:val="nil"/>
            </w:tcBorders>
            <w:shd w:val="clear" w:color="auto" w:fill="auto"/>
            <w:vAlign w:val="bottom"/>
          </w:tcPr>
          <w:p w14:paraId="56C16CDB" w14:textId="25AC589E" w:rsidR="004B02DB" w:rsidRPr="001B6A99" w:rsidRDefault="004B02DB" w:rsidP="004B02DB">
            <w:pPr>
              <w:ind w:left="34"/>
              <w:jc w:val="both"/>
              <w:rPr>
                <w:rFonts w:ascii="Arial" w:eastAsia="Arial" w:hAnsi="Arial" w:cs="Arial"/>
                <w:b/>
                <w:sz w:val="16"/>
                <w:szCs w:val="16"/>
              </w:rPr>
            </w:pPr>
            <w:r w:rsidRPr="001B6A99">
              <w:rPr>
                <w:rFonts w:ascii="Arial" w:eastAsia="Arial" w:hAnsi="Arial" w:cs="Arial"/>
                <w:sz w:val="16"/>
                <w:szCs w:val="16"/>
              </w:rPr>
              <w:t>Opening net book value</w:t>
            </w:r>
          </w:p>
        </w:tc>
        <w:tc>
          <w:tcPr>
            <w:tcW w:w="1155" w:type="dxa"/>
            <w:gridSpan w:val="2"/>
            <w:tcBorders>
              <w:top w:val="nil"/>
              <w:left w:val="nil"/>
              <w:bottom w:val="nil"/>
              <w:right w:val="nil"/>
            </w:tcBorders>
            <w:shd w:val="clear" w:color="auto" w:fill="FAFAFA"/>
            <w:vAlign w:val="bottom"/>
          </w:tcPr>
          <w:p w14:paraId="5579FD47" w14:textId="29B57B3E"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gridSpan w:val="2"/>
            <w:tcBorders>
              <w:top w:val="nil"/>
              <w:left w:val="nil"/>
              <w:bottom w:val="nil"/>
              <w:right w:val="nil"/>
            </w:tcBorders>
            <w:shd w:val="clear" w:color="auto" w:fill="FAFAFA"/>
            <w:vAlign w:val="bottom"/>
          </w:tcPr>
          <w:p w14:paraId="43F65FF7" w14:textId="3B9F4A66"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96,550 </w:t>
            </w:r>
          </w:p>
        </w:tc>
        <w:tc>
          <w:tcPr>
            <w:tcW w:w="1155" w:type="dxa"/>
            <w:gridSpan w:val="2"/>
            <w:tcBorders>
              <w:top w:val="nil"/>
              <w:left w:val="nil"/>
              <w:bottom w:val="nil"/>
              <w:right w:val="nil"/>
            </w:tcBorders>
            <w:shd w:val="clear" w:color="auto" w:fill="FAFAFA"/>
            <w:vAlign w:val="bottom"/>
          </w:tcPr>
          <w:p w14:paraId="5DCC5208" w14:textId="3ED95160"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43,175 </w:t>
            </w:r>
          </w:p>
        </w:tc>
        <w:tc>
          <w:tcPr>
            <w:tcW w:w="1155" w:type="dxa"/>
            <w:gridSpan w:val="2"/>
            <w:tcBorders>
              <w:top w:val="nil"/>
              <w:left w:val="nil"/>
              <w:bottom w:val="nil"/>
              <w:right w:val="nil"/>
            </w:tcBorders>
            <w:shd w:val="clear" w:color="auto" w:fill="FAFAFA"/>
            <w:vAlign w:val="bottom"/>
          </w:tcPr>
          <w:p w14:paraId="0273EBCE" w14:textId="37710282"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23,341 </w:t>
            </w:r>
          </w:p>
        </w:tc>
        <w:tc>
          <w:tcPr>
            <w:tcW w:w="1155" w:type="dxa"/>
            <w:gridSpan w:val="2"/>
            <w:tcBorders>
              <w:top w:val="nil"/>
              <w:left w:val="nil"/>
              <w:bottom w:val="nil"/>
              <w:right w:val="nil"/>
            </w:tcBorders>
            <w:shd w:val="clear" w:color="auto" w:fill="FAFAFA"/>
            <w:vAlign w:val="bottom"/>
          </w:tcPr>
          <w:p w14:paraId="3429EAB8" w14:textId="33791530"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189,991 </w:t>
            </w:r>
          </w:p>
        </w:tc>
        <w:tc>
          <w:tcPr>
            <w:tcW w:w="1194" w:type="dxa"/>
            <w:tcBorders>
              <w:top w:val="nil"/>
              <w:left w:val="nil"/>
              <w:bottom w:val="nil"/>
              <w:right w:val="nil"/>
            </w:tcBorders>
            <w:shd w:val="clear" w:color="auto" w:fill="FAFAFA"/>
            <w:vAlign w:val="bottom"/>
          </w:tcPr>
          <w:p w14:paraId="471E671E" w14:textId="6593C5F4"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354,605 </w:t>
            </w:r>
          </w:p>
        </w:tc>
      </w:tr>
      <w:tr w:rsidR="004B02DB" w:rsidRPr="001B6A99" w14:paraId="3B3CAB33" w14:textId="77777777" w:rsidTr="00456AF9">
        <w:tc>
          <w:tcPr>
            <w:tcW w:w="2621" w:type="dxa"/>
            <w:tcBorders>
              <w:top w:val="nil"/>
              <w:left w:val="nil"/>
              <w:bottom w:val="nil"/>
              <w:right w:val="nil"/>
            </w:tcBorders>
            <w:shd w:val="clear" w:color="auto" w:fill="auto"/>
            <w:vAlign w:val="bottom"/>
          </w:tcPr>
          <w:p w14:paraId="17B61054" w14:textId="21809ECB" w:rsidR="004B02DB" w:rsidRPr="001B6A99" w:rsidRDefault="004B02DB" w:rsidP="004B02DB">
            <w:pPr>
              <w:ind w:left="34"/>
              <w:jc w:val="both"/>
              <w:rPr>
                <w:rFonts w:ascii="Arial" w:eastAsia="Arial" w:hAnsi="Arial" w:cs="Arial"/>
                <w:sz w:val="16"/>
                <w:szCs w:val="16"/>
              </w:rPr>
            </w:pPr>
            <w:r w:rsidRPr="001B6A99">
              <w:rPr>
                <w:rFonts w:ascii="Arial" w:eastAsia="Arial" w:hAnsi="Arial" w:cs="Arial"/>
                <w:sz w:val="16"/>
                <w:szCs w:val="16"/>
              </w:rPr>
              <w:t>Additions</w:t>
            </w:r>
          </w:p>
        </w:tc>
        <w:tc>
          <w:tcPr>
            <w:tcW w:w="1155" w:type="dxa"/>
            <w:gridSpan w:val="2"/>
            <w:tcBorders>
              <w:top w:val="nil"/>
              <w:left w:val="nil"/>
              <w:bottom w:val="nil"/>
              <w:right w:val="nil"/>
            </w:tcBorders>
            <w:shd w:val="clear" w:color="auto" w:fill="FAFAFA"/>
            <w:vAlign w:val="bottom"/>
          </w:tcPr>
          <w:p w14:paraId="3E9D35B7" w14:textId="711E0BE3"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gridSpan w:val="2"/>
            <w:tcBorders>
              <w:top w:val="nil"/>
              <w:left w:val="nil"/>
              <w:bottom w:val="nil"/>
              <w:right w:val="nil"/>
            </w:tcBorders>
            <w:shd w:val="clear" w:color="auto" w:fill="FAFAFA"/>
            <w:vAlign w:val="bottom"/>
          </w:tcPr>
          <w:p w14:paraId="30228719" w14:textId="28BAF309"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gridSpan w:val="2"/>
            <w:tcBorders>
              <w:top w:val="nil"/>
              <w:left w:val="nil"/>
              <w:bottom w:val="nil"/>
              <w:right w:val="nil"/>
            </w:tcBorders>
            <w:shd w:val="clear" w:color="auto" w:fill="FAFAFA"/>
            <w:vAlign w:val="bottom"/>
          </w:tcPr>
          <w:p w14:paraId="37A586DA" w14:textId="270A6594"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1,689 </w:t>
            </w:r>
          </w:p>
        </w:tc>
        <w:tc>
          <w:tcPr>
            <w:tcW w:w="1155" w:type="dxa"/>
            <w:gridSpan w:val="2"/>
            <w:tcBorders>
              <w:top w:val="nil"/>
              <w:left w:val="nil"/>
              <w:bottom w:val="nil"/>
              <w:right w:val="nil"/>
            </w:tcBorders>
            <w:shd w:val="clear" w:color="auto" w:fill="FAFAFA"/>
            <w:vAlign w:val="bottom"/>
          </w:tcPr>
          <w:p w14:paraId="64331895" w14:textId="54E7B947"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1,049 </w:t>
            </w:r>
          </w:p>
        </w:tc>
        <w:tc>
          <w:tcPr>
            <w:tcW w:w="1155" w:type="dxa"/>
            <w:gridSpan w:val="2"/>
            <w:tcBorders>
              <w:top w:val="nil"/>
              <w:left w:val="nil"/>
              <w:bottom w:val="nil"/>
              <w:right w:val="nil"/>
            </w:tcBorders>
            <w:shd w:val="clear" w:color="auto" w:fill="FAFAFA"/>
            <w:vAlign w:val="bottom"/>
          </w:tcPr>
          <w:p w14:paraId="1742FF99" w14:textId="58BBC2D1"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4,456 </w:t>
            </w:r>
          </w:p>
        </w:tc>
        <w:tc>
          <w:tcPr>
            <w:tcW w:w="1194" w:type="dxa"/>
            <w:tcBorders>
              <w:top w:val="nil"/>
              <w:left w:val="nil"/>
              <w:bottom w:val="nil"/>
              <w:right w:val="nil"/>
            </w:tcBorders>
            <w:shd w:val="clear" w:color="auto" w:fill="FAFAFA"/>
            <w:vAlign w:val="bottom"/>
          </w:tcPr>
          <w:p w14:paraId="0054408A" w14:textId="362DA697" w:rsidR="004B02DB" w:rsidRPr="001B6A99" w:rsidRDefault="004B02DB" w:rsidP="00456AF9">
            <w:pPr>
              <w:ind w:right="-72"/>
              <w:jc w:val="right"/>
              <w:rPr>
                <w:rFonts w:ascii="Arial" w:eastAsia="Arial" w:hAnsi="Arial" w:cs="Arial"/>
                <w:sz w:val="16"/>
                <w:szCs w:val="16"/>
              </w:rPr>
            </w:pPr>
            <w:r w:rsidRPr="001B6A99">
              <w:rPr>
                <w:rFonts w:ascii="Arial" w:eastAsia="Arial" w:hAnsi="Arial" w:cs="Arial"/>
                <w:sz w:val="16"/>
                <w:szCs w:val="16"/>
              </w:rPr>
              <w:t xml:space="preserve"> 7,194 </w:t>
            </w:r>
          </w:p>
        </w:tc>
      </w:tr>
      <w:tr w:rsidR="001F4F09" w:rsidRPr="001B6A99" w14:paraId="722EDE55" w14:textId="77777777" w:rsidTr="00456AF9">
        <w:tc>
          <w:tcPr>
            <w:tcW w:w="2621" w:type="dxa"/>
            <w:tcBorders>
              <w:top w:val="nil"/>
              <w:left w:val="nil"/>
              <w:bottom w:val="nil"/>
              <w:right w:val="nil"/>
            </w:tcBorders>
            <w:shd w:val="clear" w:color="auto" w:fill="auto"/>
            <w:vAlign w:val="bottom"/>
          </w:tcPr>
          <w:p w14:paraId="618FBC79" w14:textId="77777777" w:rsidR="001F4F09" w:rsidRPr="001B6A99" w:rsidRDefault="001F4F09" w:rsidP="001F4F09">
            <w:pPr>
              <w:ind w:left="34"/>
              <w:jc w:val="both"/>
              <w:rPr>
                <w:rFonts w:ascii="Arial" w:eastAsia="Arial" w:hAnsi="Arial" w:cs="Arial"/>
                <w:sz w:val="16"/>
                <w:szCs w:val="16"/>
              </w:rPr>
            </w:pPr>
            <w:r w:rsidRPr="001B6A99">
              <w:rPr>
                <w:rFonts w:ascii="Arial" w:eastAsia="Arial" w:hAnsi="Arial" w:cs="Arial"/>
                <w:sz w:val="16"/>
                <w:szCs w:val="16"/>
              </w:rPr>
              <w:t>Increase from business</w:t>
            </w:r>
          </w:p>
          <w:p w14:paraId="4989FF63" w14:textId="3B6BAD3C" w:rsidR="001F4F09" w:rsidRPr="001B6A99" w:rsidRDefault="001F4F09" w:rsidP="001F4F09">
            <w:pPr>
              <w:ind w:left="34"/>
              <w:jc w:val="both"/>
              <w:rPr>
                <w:rFonts w:ascii="Arial" w:eastAsia="Arial" w:hAnsi="Arial" w:cs="Arial"/>
                <w:sz w:val="16"/>
                <w:szCs w:val="16"/>
              </w:rPr>
            </w:pPr>
            <w:r w:rsidRPr="001B6A99">
              <w:rPr>
                <w:rFonts w:ascii="Arial" w:eastAsia="Arial" w:hAnsi="Arial" w:cs="Arial"/>
                <w:sz w:val="16"/>
                <w:szCs w:val="16"/>
              </w:rPr>
              <w:t xml:space="preserve">   combination </w:t>
            </w:r>
          </w:p>
        </w:tc>
        <w:tc>
          <w:tcPr>
            <w:tcW w:w="1155" w:type="dxa"/>
            <w:gridSpan w:val="2"/>
            <w:tcBorders>
              <w:top w:val="nil"/>
              <w:left w:val="nil"/>
              <w:bottom w:val="nil"/>
              <w:right w:val="nil"/>
            </w:tcBorders>
            <w:shd w:val="clear" w:color="auto" w:fill="FAFAFA"/>
            <w:vAlign w:val="bottom"/>
          </w:tcPr>
          <w:p w14:paraId="4E176250" w14:textId="67F898C7"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gridSpan w:val="2"/>
            <w:tcBorders>
              <w:top w:val="nil"/>
              <w:left w:val="nil"/>
              <w:bottom w:val="nil"/>
              <w:right w:val="nil"/>
            </w:tcBorders>
            <w:shd w:val="clear" w:color="auto" w:fill="FAFAFA"/>
            <w:vAlign w:val="bottom"/>
          </w:tcPr>
          <w:p w14:paraId="72237FBC" w14:textId="4709EC60"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gridSpan w:val="2"/>
            <w:tcBorders>
              <w:top w:val="nil"/>
              <w:left w:val="nil"/>
              <w:bottom w:val="nil"/>
              <w:right w:val="nil"/>
            </w:tcBorders>
            <w:shd w:val="clear" w:color="auto" w:fill="FAFAFA"/>
            <w:vAlign w:val="bottom"/>
          </w:tcPr>
          <w:p w14:paraId="56E845FB" w14:textId="62BDEFCC"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w:t>
            </w:r>
          </w:p>
        </w:tc>
        <w:tc>
          <w:tcPr>
            <w:tcW w:w="1155" w:type="dxa"/>
            <w:gridSpan w:val="2"/>
            <w:tcBorders>
              <w:top w:val="nil"/>
              <w:left w:val="nil"/>
              <w:bottom w:val="nil"/>
              <w:right w:val="nil"/>
            </w:tcBorders>
            <w:shd w:val="clear" w:color="auto" w:fill="FAFAFA"/>
            <w:vAlign w:val="bottom"/>
          </w:tcPr>
          <w:p w14:paraId="27D1A399" w14:textId="2BA5458B"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 xml:space="preserve"> 3,623 </w:t>
            </w:r>
          </w:p>
        </w:tc>
        <w:tc>
          <w:tcPr>
            <w:tcW w:w="1155" w:type="dxa"/>
            <w:gridSpan w:val="2"/>
            <w:tcBorders>
              <w:top w:val="nil"/>
              <w:left w:val="nil"/>
              <w:bottom w:val="nil"/>
              <w:right w:val="nil"/>
            </w:tcBorders>
            <w:shd w:val="clear" w:color="auto" w:fill="FAFAFA"/>
            <w:vAlign w:val="bottom"/>
          </w:tcPr>
          <w:p w14:paraId="307DF043" w14:textId="7E69B691"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w:t>
            </w:r>
          </w:p>
        </w:tc>
        <w:tc>
          <w:tcPr>
            <w:tcW w:w="1194" w:type="dxa"/>
            <w:tcBorders>
              <w:top w:val="nil"/>
              <w:left w:val="nil"/>
              <w:bottom w:val="nil"/>
              <w:right w:val="nil"/>
            </w:tcBorders>
            <w:shd w:val="clear" w:color="auto" w:fill="FAFAFA"/>
            <w:vAlign w:val="bottom"/>
          </w:tcPr>
          <w:p w14:paraId="6A76FF59" w14:textId="388DC70C"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 xml:space="preserve">       3,623 </w:t>
            </w:r>
          </w:p>
        </w:tc>
      </w:tr>
      <w:tr w:rsidR="001F4F09" w:rsidRPr="001B6A99" w14:paraId="5AFDAE55" w14:textId="77777777" w:rsidTr="00456AF9">
        <w:tc>
          <w:tcPr>
            <w:tcW w:w="2621" w:type="dxa"/>
            <w:tcBorders>
              <w:top w:val="nil"/>
              <w:left w:val="nil"/>
              <w:bottom w:val="nil"/>
              <w:right w:val="nil"/>
            </w:tcBorders>
            <w:shd w:val="clear" w:color="auto" w:fill="auto"/>
            <w:vAlign w:val="bottom"/>
          </w:tcPr>
          <w:p w14:paraId="7EC16F3E" w14:textId="5115DE66" w:rsidR="001F4F09" w:rsidRPr="001B6A99" w:rsidRDefault="001F4F09" w:rsidP="001F4F09">
            <w:pPr>
              <w:ind w:left="34"/>
              <w:jc w:val="both"/>
              <w:rPr>
                <w:rFonts w:ascii="Arial" w:eastAsia="Arial" w:hAnsi="Arial" w:cs="Arial"/>
                <w:sz w:val="16"/>
                <w:szCs w:val="16"/>
              </w:rPr>
            </w:pPr>
            <w:r w:rsidRPr="001B6A99">
              <w:rPr>
                <w:rFonts w:ascii="Arial" w:eastAsia="Arial" w:hAnsi="Arial" w:cs="Arial"/>
                <w:sz w:val="16"/>
                <w:szCs w:val="16"/>
              </w:rPr>
              <w:t>Sold / Written-off</w:t>
            </w:r>
          </w:p>
        </w:tc>
        <w:tc>
          <w:tcPr>
            <w:tcW w:w="1155" w:type="dxa"/>
            <w:gridSpan w:val="2"/>
            <w:tcBorders>
              <w:top w:val="nil"/>
              <w:left w:val="nil"/>
              <w:bottom w:val="nil"/>
              <w:right w:val="nil"/>
            </w:tcBorders>
            <w:shd w:val="clear" w:color="auto" w:fill="FAFAFA"/>
            <w:vAlign w:val="bottom"/>
          </w:tcPr>
          <w:p w14:paraId="5DD59868" w14:textId="3219E044"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tcBorders>
              <w:top w:val="nil"/>
              <w:left w:val="nil"/>
              <w:bottom w:val="nil"/>
              <w:right w:val="nil"/>
            </w:tcBorders>
            <w:shd w:val="clear" w:color="auto" w:fill="FAFAFA"/>
            <w:vAlign w:val="bottom"/>
          </w:tcPr>
          <w:p w14:paraId="6644A36C" w14:textId="25BD606E"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tcBorders>
              <w:top w:val="nil"/>
              <w:left w:val="nil"/>
              <w:bottom w:val="nil"/>
              <w:right w:val="nil"/>
            </w:tcBorders>
            <w:shd w:val="clear" w:color="auto" w:fill="FAFAFA"/>
            <w:vAlign w:val="bottom"/>
          </w:tcPr>
          <w:p w14:paraId="723E57AC" w14:textId="6D2919A0"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tcBorders>
              <w:top w:val="nil"/>
              <w:left w:val="nil"/>
              <w:bottom w:val="nil"/>
              <w:right w:val="nil"/>
            </w:tcBorders>
            <w:shd w:val="clear" w:color="auto" w:fill="FAFAFA"/>
            <w:vAlign w:val="bottom"/>
          </w:tcPr>
          <w:p w14:paraId="5CB661D6" w14:textId="5CC8FBC5"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 xml:space="preserve"> (795)</w:t>
            </w:r>
          </w:p>
        </w:tc>
        <w:tc>
          <w:tcPr>
            <w:tcW w:w="1155" w:type="dxa"/>
            <w:gridSpan w:val="2"/>
            <w:tcBorders>
              <w:top w:val="nil"/>
              <w:left w:val="nil"/>
              <w:bottom w:val="nil"/>
              <w:right w:val="nil"/>
            </w:tcBorders>
            <w:shd w:val="clear" w:color="auto" w:fill="FAFAFA"/>
            <w:vAlign w:val="bottom"/>
          </w:tcPr>
          <w:p w14:paraId="5BD42E6D" w14:textId="256F9D18"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(10,548)</w:t>
            </w:r>
          </w:p>
        </w:tc>
        <w:tc>
          <w:tcPr>
            <w:tcW w:w="1194" w:type="dxa"/>
            <w:tcBorders>
              <w:top w:val="nil"/>
              <w:left w:val="nil"/>
              <w:bottom w:val="nil"/>
              <w:right w:val="nil"/>
            </w:tcBorders>
            <w:shd w:val="clear" w:color="auto" w:fill="FAFAFA"/>
            <w:vAlign w:val="bottom"/>
          </w:tcPr>
          <w:p w14:paraId="7605E3B6" w14:textId="73EEB7CE" w:rsidR="001F4F09" w:rsidRPr="001B6A99" w:rsidRDefault="001F4F09" w:rsidP="00456AF9">
            <w:pPr>
              <w:ind w:right="-72"/>
              <w:jc w:val="right"/>
              <w:rPr>
                <w:rFonts w:ascii="Arial" w:eastAsia="Arial" w:hAnsi="Arial" w:cs="Arial"/>
                <w:sz w:val="16"/>
                <w:szCs w:val="16"/>
              </w:rPr>
            </w:pPr>
            <w:r w:rsidRPr="001B6A99">
              <w:rPr>
                <w:rFonts w:ascii="Arial" w:eastAsia="Arial" w:hAnsi="Arial" w:cs="Arial"/>
                <w:sz w:val="16"/>
                <w:szCs w:val="16"/>
              </w:rPr>
              <w:t xml:space="preserve"> (11,34</w:t>
            </w:r>
            <w:r w:rsidR="00DB6754">
              <w:rPr>
                <w:rFonts w:ascii="Arial" w:eastAsia="Arial" w:hAnsi="Arial" w:cs="Arial"/>
                <w:sz w:val="16"/>
                <w:szCs w:val="16"/>
              </w:rPr>
              <w:t>3</w:t>
            </w:r>
            <w:r w:rsidRPr="001B6A99">
              <w:rPr>
                <w:rFonts w:ascii="Arial" w:eastAsia="Arial" w:hAnsi="Arial" w:cs="Arial"/>
                <w:sz w:val="16"/>
                <w:szCs w:val="16"/>
              </w:rPr>
              <w:t>)</w:t>
            </w:r>
          </w:p>
        </w:tc>
      </w:tr>
      <w:tr w:rsidR="001F4F09" w:rsidRPr="001B6A99" w14:paraId="263403CD" w14:textId="77777777" w:rsidTr="00456AF9">
        <w:tc>
          <w:tcPr>
            <w:tcW w:w="2621" w:type="dxa"/>
            <w:tcBorders>
              <w:top w:val="nil"/>
              <w:left w:val="nil"/>
              <w:bottom w:val="nil"/>
              <w:right w:val="nil"/>
            </w:tcBorders>
            <w:shd w:val="clear" w:color="auto" w:fill="auto"/>
            <w:vAlign w:val="bottom"/>
          </w:tcPr>
          <w:p w14:paraId="087445A9" w14:textId="348299BA" w:rsidR="001F4F09" w:rsidRPr="001B6A99" w:rsidRDefault="001F4F09" w:rsidP="001F4F09">
            <w:pPr>
              <w:ind w:left="34"/>
              <w:jc w:val="both"/>
              <w:rPr>
                <w:rFonts w:ascii="Arial" w:eastAsia="Arial" w:hAnsi="Arial" w:cs="Arial"/>
                <w:sz w:val="16"/>
                <w:szCs w:val="16"/>
              </w:rPr>
            </w:pPr>
            <w:r w:rsidRPr="001B6A99">
              <w:rPr>
                <w:rFonts w:ascii="Arial" w:eastAsia="Arial" w:hAnsi="Arial" w:cs="Arial"/>
                <w:sz w:val="16"/>
                <w:szCs w:val="16"/>
              </w:rPr>
              <w:t>Depreciation charge</w:t>
            </w:r>
          </w:p>
        </w:tc>
        <w:tc>
          <w:tcPr>
            <w:tcW w:w="1155" w:type="dxa"/>
            <w:gridSpan w:val="2"/>
            <w:tcBorders>
              <w:top w:val="nil"/>
              <w:left w:val="nil"/>
              <w:bottom w:val="nil"/>
              <w:right w:val="nil"/>
            </w:tcBorders>
            <w:shd w:val="clear" w:color="auto" w:fill="FAFAFA"/>
            <w:vAlign w:val="bottom"/>
          </w:tcPr>
          <w:p w14:paraId="6FA117A5" w14:textId="4C0F371A"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   </w:t>
            </w:r>
          </w:p>
        </w:tc>
        <w:tc>
          <w:tcPr>
            <w:tcW w:w="1155" w:type="dxa"/>
            <w:gridSpan w:val="2"/>
            <w:tcBorders>
              <w:top w:val="nil"/>
              <w:left w:val="nil"/>
              <w:bottom w:val="nil"/>
              <w:right w:val="nil"/>
            </w:tcBorders>
            <w:shd w:val="clear" w:color="auto" w:fill="FAFAFA"/>
            <w:vAlign w:val="bottom"/>
          </w:tcPr>
          <w:p w14:paraId="1214F813" w14:textId="7EC1AB5F"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(6,733)</w:t>
            </w:r>
          </w:p>
        </w:tc>
        <w:tc>
          <w:tcPr>
            <w:tcW w:w="1155" w:type="dxa"/>
            <w:gridSpan w:val="2"/>
            <w:tcBorders>
              <w:top w:val="nil"/>
              <w:left w:val="nil"/>
              <w:bottom w:val="nil"/>
              <w:right w:val="nil"/>
            </w:tcBorders>
            <w:shd w:val="clear" w:color="auto" w:fill="FAFAFA"/>
            <w:vAlign w:val="bottom"/>
          </w:tcPr>
          <w:p w14:paraId="497DB05E" w14:textId="5DBB7263"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(16,15</w:t>
            </w:r>
            <w:r w:rsidR="00BC1904">
              <w:rPr>
                <w:rFonts w:ascii="Arial" w:eastAsia="Arial" w:hAnsi="Arial" w:cs="Arial"/>
                <w:sz w:val="16"/>
                <w:szCs w:val="16"/>
              </w:rPr>
              <w:t>3</w:t>
            </w:r>
            <w:r w:rsidRPr="001B6A99">
              <w:rPr>
                <w:rFonts w:ascii="Arial" w:eastAsia="Arial" w:hAnsi="Arial" w:cs="Arial"/>
                <w:sz w:val="16"/>
                <w:szCs w:val="16"/>
              </w:rPr>
              <w:t>)</w:t>
            </w:r>
          </w:p>
        </w:tc>
        <w:tc>
          <w:tcPr>
            <w:tcW w:w="1155" w:type="dxa"/>
            <w:gridSpan w:val="2"/>
            <w:tcBorders>
              <w:top w:val="nil"/>
              <w:left w:val="nil"/>
              <w:bottom w:val="nil"/>
              <w:right w:val="nil"/>
            </w:tcBorders>
            <w:shd w:val="clear" w:color="auto" w:fill="FAFAFA"/>
            <w:vAlign w:val="bottom"/>
          </w:tcPr>
          <w:p w14:paraId="75E3DA37" w14:textId="13326507"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(2,673)</w:t>
            </w:r>
          </w:p>
        </w:tc>
        <w:tc>
          <w:tcPr>
            <w:tcW w:w="1155" w:type="dxa"/>
            <w:gridSpan w:val="2"/>
            <w:tcBorders>
              <w:top w:val="nil"/>
              <w:left w:val="nil"/>
              <w:bottom w:val="nil"/>
              <w:right w:val="nil"/>
            </w:tcBorders>
            <w:shd w:val="clear" w:color="auto" w:fill="FAFAFA"/>
            <w:vAlign w:val="bottom"/>
          </w:tcPr>
          <w:p w14:paraId="4137688A" w14:textId="0F5A6E8D"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(18,528)</w:t>
            </w:r>
          </w:p>
        </w:tc>
        <w:tc>
          <w:tcPr>
            <w:tcW w:w="1194" w:type="dxa"/>
            <w:tcBorders>
              <w:top w:val="nil"/>
              <w:left w:val="nil"/>
              <w:bottom w:val="nil"/>
              <w:right w:val="nil"/>
            </w:tcBorders>
            <w:shd w:val="clear" w:color="auto" w:fill="FAFAFA"/>
            <w:vAlign w:val="bottom"/>
          </w:tcPr>
          <w:p w14:paraId="05B25A04" w14:textId="4895AF7B" w:rsidR="001F4F09" w:rsidRPr="001B6A99" w:rsidRDefault="001F4F09" w:rsidP="00456AF9">
            <w:pPr>
              <w:ind w:right="-72"/>
              <w:jc w:val="right"/>
              <w:rPr>
                <w:rFonts w:ascii="Arial" w:eastAsia="Arial" w:hAnsi="Arial" w:cs="Arial"/>
                <w:sz w:val="16"/>
                <w:szCs w:val="16"/>
                <w:cs/>
              </w:rPr>
            </w:pPr>
            <w:r w:rsidRPr="001B6A99">
              <w:rPr>
                <w:rFonts w:ascii="Arial" w:eastAsia="Arial" w:hAnsi="Arial" w:cs="Arial"/>
                <w:sz w:val="16"/>
                <w:szCs w:val="16"/>
              </w:rPr>
              <w:t xml:space="preserve"> (44,08</w:t>
            </w:r>
            <w:r w:rsidR="00DB6754">
              <w:rPr>
                <w:rFonts w:ascii="Arial" w:eastAsia="Arial" w:hAnsi="Arial" w:cs="Arial"/>
                <w:sz w:val="16"/>
                <w:szCs w:val="16"/>
              </w:rPr>
              <w:t>7</w:t>
            </w:r>
            <w:r w:rsidRPr="001B6A99">
              <w:rPr>
                <w:rFonts w:ascii="Arial" w:eastAsia="Arial" w:hAnsi="Arial" w:cs="Arial"/>
                <w:sz w:val="16"/>
                <w:szCs w:val="16"/>
              </w:rPr>
              <w:t>)</w:t>
            </w:r>
          </w:p>
        </w:tc>
      </w:tr>
      <w:tr w:rsidR="0058172D" w:rsidRPr="001B6A99" w14:paraId="5877533E" w14:textId="77777777" w:rsidTr="00456AF9">
        <w:tc>
          <w:tcPr>
            <w:tcW w:w="2621" w:type="dxa"/>
            <w:tcBorders>
              <w:top w:val="nil"/>
              <w:left w:val="nil"/>
              <w:bottom w:val="nil"/>
              <w:right w:val="nil"/>
            </w:tcBorders>
            <w:shd w:val="clear" w:color="auto" w:fill="auto"/>
            <w:vAlign w:val="bottom"/>
          </w:tcPr>
          <w:p w14:paraId="55F0CEFF" w14:textId="77777777" w:rsidR="001F4F09" w:rsidRPr="001B6A99" w:rsidRDefault="001F4F09" w:rsidP="001F4F09">
            <w:pPr>
              <w:ind w:left="34"/>
              <w:jc w:val="both"/>
              <w:rPr>
                <w:rFonts w:ascii="Arial" w:eastAsia="Arial" w:hAnsi="Arial" w:cs="Arial"/>
                <w:sz w:val="16"/>
                <w:szCs w:val="16"/>
              </w:rPr>
            </w:pPr>
          </w:p>
        </w:tc>
        <w:tc>
          <w:tcPr>
            <w:tcW w:w="1155" w:type="dxa"/>
            <w:gridSpan w:val="2"/>
            <w:tcBorders>
              <w:top w:val="single" w:sz="4" w:space="0" w:color="auto"/>
              <w:left w:val="nil"/>
              <w:bottom w:val="nil"/>
              <w:right w:val="nil"/>
            </w:tcBorders>
            <w:shd w:val="clear" w:color="auto" w:fill="FAFAFA"/>
            <w:vAlign w:val="bottom"/>
          </w:tcPr>
          <w:p w14:paraId="1241FA69" w14:textId="77777777" w:rsidR="001F4F09" w:rsidRPr="001B6A99" w:rsidRDefault="001F4F09"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08304598" w14:textId="77777777" w:rsidR="001F4F09" w:rsidRPr="001B6A99" w:rsidRDefault="001F4F09"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3EEA9B94" w14:textId="77777777" w:rsidR="001F4F09" w:rsidRPr="001B6A99" w:rsidRDefault="001F4F09"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495F61EB" w14:textId="77777777" w:rsidR="001F4F09" w:rsidRPr="001B6A99" w:rsidRDefault="001F4F09"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6B3C5673" w14:textId="77777777" w:rsidR="001F4F09" w:rsidRPr="001B6A99" w:rsidRDefault="001F4F09" w:rsidP="00456AF9">
            <w:pPr>
              <w:ind w:right="-72"/>
              <w:jc w:val="right"/>
              <w:rPr>
                <w:rFonts w:ascii="Arial" w:eastAsia="Browallia New" w:hAnsi="Arial" w:cs="Arial"/>
                <w:sz w:val="16"/>
                <w:szCs w:val="16"/>
                <w:cs/>
              </w:rPr>
            </w:pPr>
          </w:p>
        </w:tc>
        <w:tc>
          <w:tcPr>
            <w:tcW w:w="1194" w:type="dxa"/>
            <w:tcBorders>
              <w:top w:val="single" w:sz="4" w:space="0" w:color="auto"/>
              <w:left w:val="nil"/>
              <w:bottom w:val="nil"/>
              <w:right w:val="nil"/>
            </w:tcBorders>
            <w:shd w:val="clear" w:color="auto" w:fill="FAFAFA"/>
            <w:vAlign w:val="bottom"/>
          </w:tcPr>
          <w:p w14:paraId="04CD7111" w14:textId="77777777" w:rsidR="001F4F09" w:rsidRPr="001B6A99" w:rsidRDefault="001F4F09" w:rsidP="00456AF9">
            <w:pPr>
              <w:ind w:right="-72"/>
              <w:jc w:val="right"/>
              <w:rPr>
                <w:rFonts w:ascii="Arial" w:eastAsia="Browallia New" w:hAnsi="Arial" w:cs="Arial"/>
                <w:sz w:val="16"/>
                <w:szCs w:val="16"/>
                <w:cs/>
              </w:rPr>
            </w:pPr>
          </w:p>
        </w:tc>
      </w:tr>
      <w:tr w:rsidR="0058172D" w:rsidRPr="001B6A99" w14:paraId="51F8735E" w14:textId="77777777" w:rsidTr="00456AF9">
        <w:tc>
          <w:tcPr>
            <w:tcW w:w="2621" w:type="dxa"/>
            <w:tcBorders>
              <w:top w:val="nil"/>
              <w:left w:val="nil"/>
              <w:bottom w:val="nil"/>
              <w:right w:val="nil"/>
            </w:tcBorders>
            <w:shd w:val="clear" w:color="auto" w:fill="auto"/>
            <w:vAlign w:val="bottom"/>
          </w:tcPr>
          <w:p w14:paraId="412322A4" w14:textId="436ED077" w:rsidR="00AE6492" w:rsidRPr="001B6A99" w:rsidRDefault="00AE6492" w:rsidP="00AE6492">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gridSpan w:val="2"/>
            <w:tcBorders>
              <w:top w:val="nil"/>
              <w:left w:val="nil"/>
              <w:bottom w:val="single" w:sz="4" w:space="0" w:color="auto"/>
              <w:right w:val="nil"/>
            </w:tcBorders>
            <w:shd w:val="clear" w:color="auto" w:fill="FAFAFA"/>
            <w:vAlign w:val="bottom"/>
          </w:tcPr>
          <w:p w14:paraId="7BF4D414" w14:textId="5A3FC406" w:rsidR="00AE6492" w:rsidRPr="001B6A99" w:rsidRDefault="00AE6492" w:rsidP="00456AF9">
            <w:pPr>
              <w:ind w:right="-72"/>
              <w:jc w:val="right"/>
              <w:rPr>
                <w:rFonts w:ascii="Arial" w:eastAsia="Arial" w:hAnsi="Arial" w:cs="Arial"/>
                <w:sz w:val="16"/>
                <w:szCs w:val="16"/>
                <w:cs/>
              </w:rPr>
            </w:pPr>
            <w:r w:rsidRPr="001B6A99">
              <w:rPr>
                <w:rFonts w:ascii="Arial" w:eastAsia="Arial" w:hAnsi="Arial" w:cs="Arial"/>
                <w:sz w:val="16"/>
                <w:szCs w:val="16"/>
              </w:rPr>
              <w:t xml:space="preserve"> 1,548 </w:t>
            </w:r>
          </w:p>
        </w:tc>
        <w:tc>
          <w:tcPr>
            <w:tcW w:w="1155" w:type="dxa"/>
            <w:gridSpan w:val="2"/>
            <w:tcBorders>
              <w:top w:val="nil"/>
              <w:left w:val="nil"/>
              <w:bottom w:val="single" w:sz="4" w:space="0" w:color="auto"/>
              <w:right w:val="nil"/>
            </w:tcBorders>
            <w:shd w:val="clear" w:color="auto" w:fill="FAFAFA"/>
            <w:vAlign w:val="bottom"/>
          </w:tcPr>
          <w:p w14:paraId="7A78EFAF" w14:textId="5B500C4B" w:rsidR="00AE6492" w:rsidRPr="001B6A99" w:rsidRDefault="00AE6492" w:rsidP="00456AF9">
            <w:pPr>
              <w:ind w:right="-72"/>
              <w:jc w:val="right"/>
              <w:rPr>
                <w:rFonts w:ascii="Arial" w:eastAsia="Arial" w:hAnsi="Arial" w:cs="Arial"/>
                <w:sz w:val="16"/>
                <w:szCs w:val="16"/>
                <w:cs/>
              </w:rPr>
            </w:pPr>
            <w:r w:rsidRPr="001B6A99">
              <w:rPr>
                <w:rFonts w:ascii="Arial" w:eastAsia="Arial" w:hAnsi="Arial" w:cs="Arial"/>
                <w:sz w:val="16"/>
                <w:szCs w:val="16"/>
              </w:rPr>
              <w:t xml:space="preserve"> 89,817 </w:t>
            </w:r>
          </w:p>
        </w:tc>
        <w:tc>
          <w:tcPr>
            <w:tcW w:w="1155" w:type="dxa"/>
            <w:gridSpan w:val="2"/>
            <w:tcBorders>
              <w:top w:val="nil"/>
              <w:left w:val="nil"/>
              <w:bottom w:val="single" w:sz="4" w:space="0" w:color="auto"/>
              <w:right w:val="nil"/>
            </w:tcBorders>
            <w:shd w:val="clear" w:color="auto" w:fill="FAFAFA"/>
            <w:vAlign w:val="bottom"/>
          </w:tcPr>
          <w:p w14:paraId="0C90067C" w14:textId="28F48B97" w:rsidR="00AE6492" w:rsidRPr="001B6A99" w:rsidRDefault="00AE6492" w:rsidP="00456AF9">
            <w:pPr>
              <w:ind w:right="-72"/>
              <w:jc w:val="right"/>
              <w:rPr>
                <w:rFonts w:ascii="Arial" w:eastAsia="Arial" w:hAnsi="Arial" w:cs="Arial"/>
                <w:sz w:val="16"/>
                <w:szCs w:val="16"/>
                <w:cs/>
              </w:rPr>
            </w:pPr>
            <w:r w:rsidRPr="001B6A99">
              <w:rPr>
                <w:rFonts w:ascii="Arial" w:eastAsia="Arial" w:hAnsi="Arial" w:cs="Arial"/>
                <w:sz w:val="16"/>
                <w:szCs w:val="16"/>
              </w:rPr>
              <w:t xml:space="preserve"> 28,711 </w:t>
            </w:r>
          </w:p>
        </w:tc>
        <w:tc>
          <w:tcPr>
            <w:tcW w:w="1155" w:type="dxa"/>
            <w:gridSpan w:val="2"/>
            <w:tcBorders>
              <w:top w:val="nil"/>
              <w:left w:val="nil"/>
              <w:bottom w:val="single" w:sz="4" w:space="0" w:color="auto"/>
              <w:right w:val="nil"/>
            </w:tcBorders>
            <w:shd w:val="clear" w:color="auto" w:fill="FAFAFA"/>
            <w:vAlign w:val="bottom"/>
          </w:tcPr>
          <w:p w14:paraId="0C558AE8" w14:textId="489BDA60" w:rsidR="00AE6492" w:rsidRPr="001B6A99" w:rsidRDefault="00AE6492" w:rsidP="00456AF9">
            <w:pPr>
              <w:ind w:right="-72"/>
              <w:jc w:val="right"/>
              <w:rPr>
                <w:rFonts w:ascii="Arial" w:eastAsia="Arial" w:hAnsi="Arial" w:cs="Arial"/>
                <w:sz w:val="16"/>
                <w:szCs w:val="16"/>
                <w:cs/>
              </w:rPr>
            </w:pPr>
            <w:r w:rsidRPr="001B6A99">
              <w:rPr>
                <w:rFonts w:ascii="Arial" w:eastAsia="Arial" w:hAnsi="Arial" w:cs="Arial"/>
                <w:sz w:val="16"/>
                <w:szCs w:val="16"/>
              </w:rPr>
              <w:t xml:space="preserve"> 24,545 </w:t>
            </w:r>
          </w:p>
        </w:tc>
        <w:tc>
          <w:tcPr>
            <w:tcW w:w="1155" w:type="dxa"/>
            <w:gridSpan w:val="2"/>
            <w:tcBorders>
              <w:top w:val="nil"/>
              <w:left w:val="nil"/>
              <w:bottom w:val="single" w:sz="4" w:space="0" w:color="auto"/>
              <w:right w:val="nil"/>
            </w:tcBorders>
            <w:shd w:val="clear" w:color="auto" w:fill="FAFAFA"/>
            <w:vAlign w:val="bottom"/>
          </w:tcPr>
          <w:p w14:paraId="48BEA12D" w14:textId="1E156966" w:rsidR="00AE6492" w:rsidRPr="001B6A99" w:rsidRDefault="00AE6492" w:rsidP="00456AF9">
            <w:pPr>
              <w:ind w:right="-72"/>
              <w:jc w:val="right"/>
              <w:rPr>
                <w:rFonts w:ascii="Arial" w:eastAsia="Arial" w:hAnsi="Arial" w:cs="Arial"/>
                <w:sz w:val="16"/>
                <w:szCs w:val="16"/>
                <w:cs/>
              </w:rPr>
            </w:pPr>
            <w:r w:rsidRPr="001B6A99">
              <w:rPr>
                <w:rFonts w:ascii="Arial" w:eastAsia="Arial" w:hAnsi="Arial" w:cs="Arial"/>
                <w:sz w:val="16"/>
                <w:szCs w:val="16"/>
              </w:rPr>
              <w:t xml:space="preserve"> 165,371 </w:t>
            </w:r>
          </w:p>
        </w:tc>
        <w:tc>
          <w:tcPr>
            <w:tcW w:w="1194" w:type="dxa"/>
            <w:tcBorders>
              <w:top w:val="nil"/>
              <w:left w:val="nil"/>
              <w:bottom w:val="single" w:sz="4" w:space="0" w:color="auto"/>
              <w:right w:val="nil"/>
            </w:tcBorders>
            <w:shd w:val="clear" w:color="auto" w:fill="FAFAFA"/>
            <w:vAlign w:val="bottom"/>
          </w:tcPr>
          <w:p w14:paraId="543A0C58" w14:textId="36791D56" w:rsidR="00AE6492" w:rsidRPr="001B6A99" w:rsidRDefault="00AE6492" w:rsidP="00456AF9">
            <w:pPr>
              <w:ind w:right="-72"/>
              <w:jc w:val="right"/>
              <w:rPr>
                <w:rFonts w:ascii="Arial" w:eastAsia="Arial" w:hAnsi="Arial" w:cs="Arial"/>
                <w:sz w:val="16"/>
                <w:szCs w:val="16"/>
                <w:cs/>
              </w:rPr>
            </w:pPr>
            <w:r w:rsidRPr="001B6A99">
              <w:rPr>
                <w:rFonts w:ascii="Arial" w:eastAsia="Arial" w:hAnsi="Arial" w:cs="Arial"/>
                <w:sz w:val="16"/>
                <w:szCs w:val="16"/>
              </w:rPr>
              <w:t xml:space="preserve"> 309,992 </w:t>
            </w:r>
          </w:p>
        </w:tc>
      </w:tr>
      <w:tr w:rsidR="0058172D" w:rsidRPr="001B6A99" w14:paraId="095D02E3" w14:textId="77777777" w:rsidTr="00456AF9">
        <w:tc>
          <w:tcPr>
            <w:tcW w:w="2621" w:type="dxa"/>
            <w:tcBorders>
              <w:top w:val="nil"/>
              <w:left w:val="nil"/>
              <w:bottom w:val="nil"/>
              <w:right w:val="nil"/>
            </w:tcBorders>
            <w:shd w:val="clear" w:color="auto" w:fill="auto"/>
            <w:vAlign w:val="bottom"/>
          </w:tcPr>
          <w:p w14:paraId="7FCB7BFE" w14:textId="77777777" w:rsidR="00AE6492" w:rsidRPr="001B6A99" w:rsidRDefault="00AE6492" w:rsidP="00AE6492">
            <w:pPr>
              <w:ind w:left="34"/>
              <w:jc w:val="both"/>
              <w:rPr>
                <w:rFonts w:ascii="Arial" w:eastAsia="Arial" w:hAnsi="Arial" w:cs="Arial"/>
                <w:sz w:val="16"/>
                <w:szCs w:val="16"/>
              </w:rPr>
            </w:pPr>
          </w:p>
        </w:tc>
        <w:tc>
          <w:tcPr>
            <w:tcW w:w="1155" w:type="dxa"/>
            <w:gridSpan w:val="2"/>
            <w:tcBorders>
              <w:top w:val="single" w:sz="4" w:space="0" w:color="auto"/>
              <w:left w:val="nil"/>
              <w:bottom w:val="nil"/>
              <w:right w:val="nil"/>
            </w:tcBorders>
            <w:shd w:val="clear" w:color="auto" w:fill="FAFAFA"/>
            <w:vAlign w:val="bottom"/>
          </w:tcPr>
          <w:p w14:paraId="3C60B24A"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64A493D4"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18C808C8"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4D058F30"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single" w:sz="4" w:space="0" w:color="auto"/>
              <w:left w:val="nil"/>
              <w:bottom w:val="nil"/>
              <w:right w:val="nil"/>
            </w:tcBorders>
            <w:shd w:val="clear" w:color="auto" w:fill="FAFAFA"/>
            <w:vAlign w:val="bottom"/>
          </w:tcPr>
          <w:p w14:paraId="6952F68F" w14:textId="77777777" w:rsidR="00AE6492" w:rsidRPr="001B6A99" w:rsidRDefault="00AE6492" w:rsidP="00456AF9">
            <w:pPr>
              <w:ind w:right="-72"/>
              <w:jc w:val="right"/>
              <w:rPr>
                <w:rFonts w:ascii="Arial" w:eastAsia="Browallia New" w:hAnsi="Arial" w:cs="Arial"/>
                <w:sz w:val="16"/>
                <w:szCs w:val="16"/>
                <w:cs/>
              </w:rPr>
            </w:pPr>
          </w:p>
        </w:tc>
        <w:tc>
          <w:tcPr>
            <w:tcW w:w="1194" w:type="dxa"/>
            <w:tcBorders>
              <w:top w:val="single" w:sz="4" w:space="0" w:color="auto"/>
              <w:left w:val="nil"/>
              <w:bottom w:val="nil"/>
              <w:right w:val="nil"/>
            </w:tcBorders>
            <w:shd w:val="clear" w:color="auto" w:fill="FAFAFA"/>
            <w:vAlign w:val="bottom"/>
          </w:tcPr>
          <w:p w14:paraId="2EC9A8C9" w14:textId="77777777" w:rsidR="00AE6492" w:rsidRPr="001B6A99" w:rsidRDefault="00AE6492" w:rsidP="00456AF9">
            <w:pPr>
              <w:ind w:right="-72"/>
              <w:jc w:val="right"/>
              <w:rPr>
                <w:rFonts w:ascii="Arial" w:eastAsia="Browallia New" w:hAnsi="Arial" w:cs="Arial"/>
                <w:sz w:val="16"/>
                <w:szCs w:val="16"/>
                <w:cs/>
              </w:rPr>
            </w:pPr>
          </w:p>
        </w:tc>
      </w:tr>
      <w:tr w:rsidR="00AE6492" w:rsidRPr="001B6A99" w14:paraId="74750A8E" w14:textId="77777777" w:rsidTr="00456AF9">
        <w:trPr>
          <w:trHeight w:val="162"/>
        </w:trPr>
        <w:tc>
          <w:tcPr>
            <w:tcW w:w="2621" w:type="dxa"/>
            <w:tcBorders>
              <w:top w:val="nil"/>
              <w:left w:val="nil"/>
              <w:bottom w:val="nil"/>
              <w:right w:val="nil"/>
            </w:tcBorders>
            <w:shd w:val="clear" w:color="auto" w:fill="auto"/>
            <w:vAlign w:val="bottom"/>
          </w:tcPr>
          <w:p w14:paraId="532B02B1" w14:textId="4922D2A3" w:rsidR="00AE6492" w:rsidRPr="001B6A99" w:rsidRDefault="00AE6492" w:rsidP="00AE6492">
            <w:pPr>
              <w:ind w:left="34"/>
              <w:jc w:val="both"/>
              <w:rPr>
                <w:rFonts w:ascii="Arial" w:eastAsia="Arial" w:hAnsi="Arial" w:cs="Arial"/>
                <w:sz w:val="16"/>
                <w:szCs w:val="16"/>
              </w:rPr>
            </w:pPr>
            <w:r w:rsidRPr="001B6A99">
              <w:rPr>
                <w:rFonts w:ascii="Arial" w:eastAsia="Arial" w:hAnsi="Arial" w:cs="Arial"/>
                <w:b/>
                <w:sz w:val="16"/>
                <w:szCs w:val="16"/>
              </w:rPr>
              <w:t xml:space="preserve">As </w:t>
            </w:r>
            <w:proofErr w:type="gramStart"/>
            <w:r w:rsidRPr="001B6A99">
              <w:rPr>
                <w:rFonts w:ascii="Arial" w:eastAsia="Arial" w:hAnsi="Arial" w:cs="Arial"/>
                <w:b/>
                <w:sz w:val="16"/>
                <w:szCs w:val="16"/>
              </w:rPr>
              <w:t>at</w:t>
            </w:r>
            <w:proofErr w:type="gramEnd"/>
            <w:r w:rsidRPr="001B6A99">
              <w:rPr>
                <w:rFonts w:ascii="Arial" w:eastAsia="Arial" w:hAnsi="Arial" w:cs="Arial"/>
                <w:b/>
                <w:sz w:val="16"/>
                <w:szCs w:val="16"/>
              </w:rPr>
              <w:t xml:space="preserve"> 31 December 2022</w:t>
            </w:r>
          </w:p>
        </w:tc>
        <w:tc>
          <w:tcPr>
            <w:tcW w:w="1155" w:type="dxa"/>
            <w:gridSpan w:val="2"/>
            <w:tcBorders>
              <w:top w:val="nil"/>
              <w:left w:val="nil"/>
              <w:bottom w:val="nil"/>
              <w:right w:val="nil"/>
            </w:tcBorders>
            <w:shd w:val="clear" w:color="auto" w:fill="FAFAFA"/>
            <w:vAlign w:val="bottom"/>
          </w:tcPr>
          <w:p w14:paraId="341333D7"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nil"/>
              <w:left w:val="nil"/>
              <w:bottom w:val="nil"/>
              <w:right w:val="nil"/>
            </w:tcBorders>
            <w:shd w:val="clear" w:color="auto" w:fill="FAFAFA"/>
            <w:vAlign w:val="bottom"/>
          </w:tcPr>
          <w:p w14:paraId="5FB89C64"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nil"/>
              <w:left w:val="nil"/>
              <w:bottom w:val="nil"/>
              <w:right w:val="nil"/>
            </w:tcBorders>
            <w:shd w:val="clear" w:color="auto" w:fill="FAFAFA"/>
            <w:vAlign w:val="bottom"/>
          </w:tcPr>
          <w:p w14:paraId="485487A3"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nil"/>
              <w:left w:val="nil"/>
              <w:bottom w:val="nil"/>
              <w:right w:val="nil"/>
            </w:tcBorders>
            <w:shd w:val="clear" w:color="auto" w:fill="FAFAFA"/>
            <w:vAlign w:val="bottom"/>
          </w:tcPr>
          <w:p w14:paraId="6DE453DA" w14:textId="77777777" w:rsidR="00AE6492" w:rsidRPr="001B6A99" w:rsidRDefault="00AE6492" w:rsidP="00456AF9">
            <w:pPr>
              <w:ind w:right="-72"/>
              <w:jc w:val="right"/>
              <w:rPr>
                <w:rFonts w:ascii="Arial" w:eastAsia="Browallia New" w:hAnsi="Arial" w:cs="Arial"/>
                <w:sz w:val="16"/>
                <w:szCs w:val="16"/>
                <w:cs/>
              </w:rPr>
            </w:pPr>
          </w:p>
        </w:tc>
        <w:tc>
          <w:tcPr>
            <w:tcW w:w="1155" w:type="dxa"/>
            <w:gridSpan w:val="2"/>
            <w:tcBorders>
              <w:top w:val="nil"/>
              <w:left w:val="nil"/>
              <w:bottom w:val="nil"/>
              <w:right w:val="nil"/>
            </w:tcBorders>
            <w:shd w:val="clear" w:color="auto" w:fill="FAFAFA"/>
            <w:vAlign w:val="bottom"/>
          </w:tcPr>
          <w:p w14:paraId="6B71B1A7" w14:textId="77777777" w:rsidR="00AE6492" w:rsidRPr="001B6A99" w:rsidRDefault="00AE6492" w:rsidP="00456AF9">
            <w:pPr>
              <w:ind w:right="-72"/>
              <w:jc w:val="right"/>
              <w:rPr>
                <w:rFonts w:ascii="Arial" w:eastAsia="Browallia New" w:hAnsi="Arial" w:cs="Arial"/>
                <w:sz w:val="16"/>
                <w:szCs w:val="16"/>
                <w:cs/>
              </w:rPr>
            </w:pPr>
          </w:p>
        </w:tc>
        <w:tc>
          <w:tcPr>
            <w:tcW w:w="1194" w:type="dxa"/>
            <w:tcBorders>
              <w:top w:val="nil"/>
              <w:left w:val="nil"/>
              <w:bottom w:val="nil"/>
              <w:right w:val="nil"/>
            </w:tcBorders>
            <w:shd w:val="clear" w:color="auto" w:fill="FAFAFA"/>
            <w:vAlign w:val="bottom"/>
          </w:tcPr>
          <w:p w14:paraId="03B93D65" w14:textId="77777777" w:rsidR="00AE6492" w:rsidRPr="001B6A99" w:rsidRDefault="00AE6492" w:rsidP="00456AF9">
            <w:pPr>
              <w:ind w:right="-72"/>
              <w:jc w:val="right"/>
              <w:rPr>
                <w:rFonts w:ascii="Arial" w:eastAsia="Browallia New" w:hAnsi="Arial" w:cs="Arial"/>
                <w:sz w:val="16"/>
                <w:szCs w:val="16"/>
                <w:cs/>
              </w:rPr>
            </w:pPr>
          </w:p>
        </w:tc>
      </w:tr>
      <w:tr w:rsidR="009D5393" w:rsidRPr="001B6A99" w14:paraId="4F74F1AD" w14:textId="77777777" w:rsidTr="00456AF9">
        <w:tc>
          <w:tcPr>
            <w:tcW w:w="2621" w:type="dxa"/>
            <w:tcBorders>
              <w:top w:val="nil"/>
              <w:left w:val="nil"/>
              <w:bottom w:val="nil"/>
              <w:right w:val="nil"/>
            </w:tcBorders>
            <w:shd w:val="clear" w:color="auto" w:fill="auto"/>
            <w:vAlign w:val="bottom"/>
          </w:tcPr>
          <w:p w14:paraId="3BC0A0AC" w14:textId="54686585" w:rsidR="009D5393" w:rsidRPr="001B6A99" w:rsidRDefault="009D5393" w:rsidP="009D5393">
            <w:pPr>
              <w:ind w:left="34"/>
              <w:jc w:val="both"/>
              <w:rPr>
                <w:rFonts w:ascii="Arial" w:eastAsia="Arial" w:hAnsi="Arial" w:cs="Arial"/>
                <w:b/>
                <w:sz w:val="16"/>
                <w:szCs w:val="16"/>
              </w:rPr>
            </w:pPr>
            <w:r w:rsidRPr="001B6A99">
              <w:rPr>
                <w:rFonts w:ascii="Arial" w:eastAsia="Arial" w:hAnsi="Arial" w:cs="Arial"/>
                <w:sz w:val="16"/>
                <w:szCs w:val="16"/>
              </w:rPr>
              <w:t>Cost</w:t>
            </w:r>
          </w:p>
        </w:tc>
        <w:tc>
          <w:tcPr>
            <w:tcW w:w="1155" w:type="dxa"/>
            <w:gridSpan w:val="2"/>
            <w:tcBorders>
              <w:top w:val="nil"/>
              <w:left w:val="nil"/>
              <w:bottom w:val="nil"/>
              <w:right w:val="nil"/>
            </w:tcBorders>
            <w:shd w:val="clear" w:color="auto" w:fill="FAFAFA"/>
            <w:vAlign w:val="bottom"/>
          </w:tcPr>
          <w:p w14:paraId="67E0B934" w14:textId="00F19D38" w:rsidR="009D5393" w:rsidRPr="001B6A99" w:rsidRDefault="009D5393" w:rsidP="00456AF9">
            <w:pPr>
              <w:ind w:right="-72"/>
              <w:jc w:val="right"/>
              <w:rPr>
                <w:rFonts w:ascii="Arial" w:eastAsia="Arial" w:hAnsi="Arial" w:cs="Arial"/>
                <w:sz w:val="16"/>
                <w:szCs w:val="16"/>
                <w:cs/>
              </w:rPr>
            </w:pPr>
            <w:r w:rsidRPr="001B6A99">
              <w:rPr>
                <w:rFonts w:ascii="Arial" w:eastAsia="Arial" w:hAnsi="Arial" w:cs="Arial"/>
                <w:sz w:val="16"/>
                <w:szCs w:val="16"/>
              </w:rPr>
              <w:t xml:space="preserve"> 1,548 </w:t>
            </w:r>
          </w:p>
        </w:tc>
        <w:tc>
          <w:tcPr>
            <w:tcW w:w="1155" w:type="dxa"/>
            <w:gridSpan w:val="2"/>
            <w:tcBorders>
              <w:top w:val="nil"/>
              <w:left w:val="nil"/>
              <w:bottom w:val="nil"/>
              <w:right w:val="nil"/>
            </w:tcBorders>
            <w:shd w:val="clear" w:color="auto" w:fill="FAFAFA"/>
            <w:vAlign w:val="bottom"/>
          </w:tcPr>
          <w:p w14:paraId="332DEE1C" w14:textId="50290FE3" w:rsidR="009D5393" w:rsidRPr="001B6A99" w:rsidRDefault="009D5393" w:rsidP="00456AF9">
            <w:pPr>
              <w:ind w:right="-72"/>
              <w:jc w:val="right"/>
              <w:rPr>
                <w:rFonts w:ascii="Arial" w:eastAsia="Arial" w:hAnsi="Arial" w:cs="Arial"/>
                <w:sz w:val="16"/>
                <w:szCs w:val="16"/>
                <w:cs/>
              </w:rPr>
            </w:pPr>
            <w:r w:rsidRPr="001B6A99">
              <w:rPr>
                <w:rFonts w:ascii="Arial" w:eastAsia="Arial" w:hAnsi="Arial" w:cs="Arial"/>
                <w:sz w:val="16"/>
                <w:szCs w:val="16"/>
              </w:rPr>
              <w:t xml:space="preserve"> 118,848 </w:t>
            </w:r>
          </w:p>
        </w:tc>
        <w:tc>
          <w:tcPr>
            <w:tcW w:w="1155" w:type="dxa"/>
            <w:gridSpan w:val="2"/>
            <w:tcBorders>
              <w:top w:val="nil"/>
              <w:left w:val="nil"/>
              <w:bottom w:val="nil"/>
              <w:right w:val="nil"/>
            </w:tcBorders>
            <w:shd w:val="clear" w:color="auto" w:fill="FAFAFA"/>
            <w:vAlign w:val="bottom"/>
          </w:tcPr>
          <w:p w14:paraId="0414896F" w14:textId="4C950536" w:rsidR="009D5393" w:rsidRPr="001B6A99" w:rsidRDefault="009D5393" w:rsidP="00456AF9">
            <w:pPr>
              <w:ind w:right="-72"/>
              <w:jc w:val="right"/>
              <w:rPr>
                <w:rFonts w:ascii="Arial" w:eastAsia="Arial" w:hAnsi="Arial" w:cs="Arial"/>
                <w:sz w:val="16"/>
                <w:szCs w:val="16"/>
                <w:cs/>
              </w:rPr>
            </w:pPr>
            <w:r w:rsidRPr="001B6A99">
              <w:rPr>
                <w:rFonts w:ascii="Arial" w:eastAsia="Arial" w:hAnsi="Arial" w:cs="Arial"/>
                <w:sz w:val="16"/>
                <w:szCs w:val="16"/>
              </w:rPr>
              <w:t xml:space="preserve"> 87,9</w:t>
            </w:r>
            <w:r w:rsidR="00BC1904">
              <w:rPr>
                <w:rFonts w:ascii="Arial" w:eastAsia="Arial" w:hAnsi="Arial" w:cs="Arial"/>
                <w:sz w:val="16"/>
                <w:szCs w:val="16"/>
              </w:rPr>
              <w:t>70</w:t>
            </w:r>
            <w:r w:rsidRPr="001B6A99">
              <w:rPr>
                <w:rFonts w:ascii="Arial" w:eastAsia="Arial" w:hAnsi="Arial" w:cs="Arial"/>
                <w:sz w:val="16"/>
                <w:szCs w:val="16"/>
              </w:rPr>
              <w:t xml:space="preserve"> </w:t>
            </w:r>
          </w:p>
        </w:tc>
        <w:tc>
          <w:tcPr>
            <w:tcW w:w="1155" w:type="dxa"/>
            <w:gridSpan w:val="2"/>
            <w:tcBorders>
              <w:top w:val="nil"/>
              <w:left w:val="nil"/>
              <w:bottom w:val="nil"/>
              <w:right w:val="nil"/>
            </w:tcBorders>
            <w:shd w:val="clear" w:color="auto" w:fill="FAFAFA"/>
            <w:vAlign w:val="bottom"/>
          </w:tcPr>
          <w:p w14:paraId="22E911F6" w14:textId="5FDEEBEE" w:rsidR="009D5393" w:rsidRPr="001B6A99" w:rsidRDefault="009D5393" w:rsidP="00456AF9">
            <w:pPr>
              <w:ind w:right="-72"/>
              <w:jc w:val="right"/>
              <w:rPr>
                <w:rFonts w:ascii="Arial" w:eastAsia="Arial" w:hAnsi="Arial" w:cs="Arial"/>
                <w:sz w:val="16"/>
                <w:szCs w:val="16"/>
                <w:cs/>
              </w:rPr>
            </w:pPr>
            <w:r w:rsidRPr="001B6A99">
              <w:rPr>
                <w:rFonts w:ascii="Arial" w:eastAsia="Arial" w:hAnsi="Arial" w:cs="Arial"/>
                <w:sz w:val="16"/>
                <w:szCs w:val="16"/>
              </w:rPr>
              <w:t xml:space="preserve"> 31,140 </w:t>
            </w:r>
          </w:p>
        </w:tc>
        <w:tc>
          <w:tcPr>
            <w:tcW w:w="1155" w:type="dxa"/>
            <w:gridSpan w:val="2"/>
            <w:tcBorders>
              <w:top w:val="nil"/>
              <w:left w:val="nil"/>
              <w:bottom w:val="nil"/>
              <w:right w:val="nil"/>
            </w:tcBorders>
            <w:shd w:val="clear" w:color="auto" w:fill="FAFAFA"/>
            <w:vAlign w:val="bottom"/>
          </w:tcPr>
          <w:p w14:paraId="6262CB67" w14:textId="060DEE18" w:rsidR="009D5393" w:rsidRPr="001B6A99" w:rsidRDefault="009D5393" w:rsidP="00456AF9">
            <w:pPr>
              <w:ind w:right="-72"/>
              <w:jc w:val="right"/>
              <w:rPr>
                <w:rFonts w:ascii="Arial" w:eastAsia="Arial" w:hAnsi="Arial" w:cs="Arial"/>
                <w:sz w:val="16"/>
                <w:szCs w:val="16"/>
                <w:cs/>
              </w:rPr>
            </w:pPr>
            <w:r w:rsidRPr="001B6A99">
              <w:rPr>
                <w:rFonts w:ascii="Arial" w:eastAsia="Arial" w:hAnsi="Arial" w:cs="Arial"/>
                <w:sz w:val="16"/>
                <w:szCs w:val="16"/>
              </w:rPr>
              <w:t xml:space="preserve"> 222,176 </w:t>
            </w:r>
          </w:p>
        </w:tc>
        <w:tc>
          <w:tcPr>
            <w:tcW w:w="1194" w:type="dxa"/>
            <w:tcBorders>
              <w:top w:val="nil"/>
              <w:left w:val="nil"/>
              <w:bottom w:val="nil"/>
              <w:right w:val="nil"/>
            </w:tcBorders>
            <w:shd w:val="clear" w:color="auto" w:fill="FAFAFA"/>
            <w:vAlign w:val="bottom"/>
          </w:tcPr>
          <w:p w14:paraId="032221BD" w14:textId="4F08FC28" w:rsidR="009D5393" w:rsidRPr="001B6A99" w:rsidRDefault="009D5393" w:rsidP="00456AF9">
            <w:pPr>
              <w:ind w:right="-72"/>
              <w:jc w:val="right"/>
              <w:rPr>
                <w:rFonts w:ascii="Arial" w:eastAsia="Arial" w:hAnsi="Arial" w:cs="Arial"/>
                <w:sz w:val="16"/>
                <w:szCs w:val="16"/>
                <w:cs/>
              </w:rPr>
            </w:pPr>
            <w:r w:rsidRPr="001B6A99">
              <w:rPr>
                <w:rFonts w:ascii="Arial" w:eastAsia="Arial" w:hAnsi="Arial" w:cs="Arial"/>
                <w:sz w:val="16"/>
                <w:szCs w:val="16"/>
              </w:rPr>
              <w:t xml:space="preserve"> 461,68</w:t>
            </w:r>
            <w:r w:rsidR="00EE132B">
              <w:rPr>
                <w:rFonts w:ascii="Arial" w:eastAsia="Arial" w:hAnsi="Arial" w:cs="Arial"/>
                <w:sz w:val="16"/>
                <w:szCs w:val="16"/>
              </w:rPr>
              <w:t>2</w:t>
            </w:r>
          </w:p>
        </w:tc>
      </w:tr>
      <w:tr w:rsidR="0058172D" w:rsidRPr="001B6A99" w14:paraId="293ADF5A" w14:textId="77777777" w:rsidTr="00456AF9">
        <w:tc>
          <w:tcPr>
            <w:tcW w:w="2621" w:type="dxa"/>
            <w:tcBorders>
              <w:top w:val="nil"/>
              <w:left w:val="nil"/>
              <w:bottom w:val="nil"/>
              <w:right w:val="nil"/>
            </w:tcBorders>
            <w:shd w:val="clear" w:color="auto" w:fill="auto"/>
            <w:vAlign w:val="bottom"/>
          </w:tcPr>
          <w:p w14:paraId="63463BFA" w14:textId="52974680" w:rsidR="009D5393" w:rsidRPr="001B6A99" w:rsidRDefault="009D5393" w:rsidP="009D5393">
            <w:pPr>
              <w:ind w:left="34"/>
              <w:jc w:val="both"/>
              <w:rPr>
                <w:rFonts w:ascii="Arial" w:eastAsia="Arial" w:hAnsi="Arial" w:cs="Arial"/>
                <w:sz w:val="16"/>
                <w:szCs w:val="16"/>
              </w:rPr>
            </w:pPr>
            <w:r w:rsidRPr="001B6A99">
              <w:rPr>
                <w:rFonts w:ascii="Arial" w:eastAsia="Arial" w:hAnsi="Arial" w:cs="Arial"/>
                <w:sz w:val="16"/>
                <w:szCs w:val="16"/>
              </w:rPr>
              <w:t>Less: Accumulated depreciation</w:t>
            </w:r>
          </w:p>
        </w:tc>
        <w:tc>
          <w:tcPr>
            <w:tcW w:w="1155" w:type="dxa"/>
            <w:gridSpan w:val="2"/>
            <w:tcBorders>
              <w:top w:val="nil"/>
              <w:left w:val="nil"/>
              <w:bottom w:val="single" w:sz="4" w:space="0" w:color="auto"/>
              <w:right w:val="nil"/>
            </w:tcBorders>
            <w:shd w:val="clear" w:color="auto" w:fill="FAFAFA"/>
            <w:vAlign w:val="bottom"/>
          </w:tcPr>
          <w:p w14:paraId="1877C73B" w14:textId="769A6D95" w:rsidR="009D5393" w:rsidRPr="001B6A99" w:rsidRDefault="009D5393" w:rsidP="00456AF9">
            <w:pPr>
              <w:ind w:right="-72"/>
              <w:jc w:val="right"/>
              <w:rPr>
                <w:rFonts w:ascii="Arial" w:eastAsia="Arial" w:hAnsi="Arial" w:cs="Arial"/>
                <w:sz w:val="16"/>
                <w:szCs w:val="16"/>
              </w:rPr>
            </w:pPr>
            <w:r w:rsidRPr="001B6A99">
              <w:rPr>
                <w:rFonts w:ascii="Arial" w:eastAsia="Arial" w:hAnsi="Arial" w:cs="Arial"/>
                <w:sz w:val="16"/>
                <w:szCs w:val="16"/>
              </w:rPr>
              <w:t xml:space="preserve"> -   </w:t>
            </w:r>
          </w:p>
        </w:tc>
        <w:tc>
          <w:tcPr>
            <w:tcW w:w="1155" w:type="dxa"/>
            <w:gridSpan w:val="2"/>
            <w:tcBorders>
              <w:top w:val="nil"/>
              <w:left w:val="nil"/>
              <w:bottom w:val="single" w:sz="4" w:space="0" w:color="auto"/>
              <w:right w:val="nil"/>
            </w:tcBorders>
            <w:shd w:val="clear" w:color="auto" w:fill="FAFAFA"/>
            <w:vAlign w:val="bottom"/>
          </w:tcPr>
          <w:p w14:paraId="4622DB01" w14:textId="1D6AF14E" w:rsidR="009D5393" w:rsidRPr="001B6A99" w:rsidRDefault="009D5393" w:rsidP="00456AF9">
            <w:pPr>
              <w:ind w:right="-72"/>
              <w:jc w:val="right"/>
              <w:rPr>
                <w:rFonts w:ascii="Arial" w:eastAsia="Arial" w:hAnsi="Arial" w:cs="Arial"/>
                <w:sz w:val="16"/>
                <w:szCs w:val="16"/>
              </w:rPr>
            </w:pPr>
            <w:r w:rsidRPr="001B6A99">
              <w:rPr>
                <w:rFonts w:ascii="Arial" w:eastAsia="Arial" w:hAnsi="Arial" w:cs="Arial"/>
                <w:sz w:val="16"/>
                <w:szCs w:val="16"/>
              </w:rPr>
              <w:t xml:space="preserve"> (29,031)</w:t>
            </w:r>
          </w:p>
        </w:tc>
        <w:tc>
          <w:tcPr>
            <w:tcW w:w="1155" w:type="dxa"/>
            <w:gridSpan w:val="2"/>
            <w:tcBorders>
              <w:top w:val="nil"/>
              <w:left w:val="nil"/>
              <w:bottom w:val="single" w:sz="4" w:space="0" w:color="auto"/>
              <w:right w:val="nil"/>
            </w:tcBorders>
            <w:shd w:val="clear" w:color="auto" w:fill="FAFAFA"/>
            <w:vAlign w:val="bottom"/>
          </w:tcPr>
          <w:p w14:paraId="42389486" w14:textId="7184B95B" w:rsidR="009D5393" w:rsidRPr="001B6A99" w:rsidRDefault="009D5393" w:rsidP="00456AF9">
            <w:pPr>
              <w:ind w:right="-72"/>
              <w:jc w:val="right"/>
              <w:rPr>
                <w:rFonts w:ascii="Arial" w:eastAsia="Arial" w:hAnsi="Arial" w:cs="Arial"/>
                <w:sz w:val="16"/>
                <w:szCs w:val="16"/>
              </w:rPr>
            </w:pPr>
            <w:r w:rsidRPr="001B6A99">
              <w:rPr>
                <w:rFonts w:ascii="Arial" w:eastAsia="Arial" w:hAnsi="Arial" w:cs="Arial"/>
                <w:sz w:val="16"/>
                <w:szCs w:val="16"/>
              </w:rPr>
              <w:t xml:space="preserve"> (59,25</w:t>
            </w:r>
            <w:r w:rsidR="00BC1904">
              <w:rPr>
                <w:rFonts w:ascii="Arial" w:eastAsia="Arial" w:hAnsi="Arial" w:cs="Arial"/>
                <w:sz w:val="16"/>
                <w:szCs w:val="16"/>
              </w:rPr>
              <w:t>9</w:t>
            </w:r>
            <w:r w:rsidRPr="001B6A99">
              <w:rPr>
                <w:rFonts w:ascii="Arial" w:eastAsia="Arial" w:hAnsi="Arial" w:cs="Arial"/>
                <w:sz w:val="16"/>
                <w:szCs w:val="16"/>
              </w:rPr>
              <w:t>)</w:t>
            </w:r>
          </w:p>
        </w:tc>
        <w:tc>
          <w:tcPr>
            <w:tcW w:w="1155" w:type="dxa"/>
            <w:gridSpan w:val="2"/>
            <w:tcBorders>
              <w:top w:val="nil"/>
              <w:left w:val="nil"/>
              <w:bottom w:val="single" w:sz="4" w:space="0" w:color="auto"/>
              <w:right w:val="nil"/>
            </w:tcBorders>
            <w:shd w:val="clear" w:color="auto" w:fill="FAFAFA"/>
            <w:vAlign w:val="bottom"/>
          </w:tcPr>
          <w:p w14:paraId="0FA6A662" w14:textId="6FFF91D1" w:rsidR="009D5393" w:rsidRPr="001B6A99" w:rsidRDefault="009D5393" w:rsidP="00456AF9">
            <w:pPr>
              <w:ind w:right="-72"/>
              <w:jc w:val="right"/>
              <w:rPr>
                <w:rFonts w:ascii="Arial" w:eastAsia="Arial" w:hAnsi="Arial" w:cs="Arial"/>
                <w:sz w:val="16"/>
                <w:szCs w:val="16"/>
              </w:rPr>
            </w:pPr>
            <w:r w:rsidRPr="001B6A99">
              <w:rPr>
                <w:rFonts w:ascii="Arial" w:eastAsia="Arial" w:hAnsi="Arial" w:cs="Arial"/>
                <w:sz w:val="16"/>
                <w:szCs w:val="16"/>
              </w:rPr>
              <w:t xml:space="preserve"> (6,595)</w:t>
            </w:r>
          </w:p>
        </w:tc>
        <w:tc>
          <w:tcPr>
            <w:tcW w:w="1155" w:type="dxa"/>
            <w:gridSpan w:val="2"/>
            <w:tcBorders>
              <w:top w:val="nil"/>
              <w:left w:val="nil"/>
              <w:bottom w:val="single" w:sz="4" w:space="0" w:color="auto"/>
              <w:right w:val="nil"/>
            </w:tcBorders>
            <w:shd w:val="clear" w:color="auto" w:fill="FAFAFA"/>
            <w:vAlign w:val="bottom"/>
          </w:tcPr>
          <w:p w14:paraId="0749BEF1" w14:textId="3A89E102" w:rsidR="009D5393" w:rsidRPr="001B6A99" w:rsidRDefault="009D5393" w:rsidP="00456AF9">
            <w:pPr>
              <w:ind w:right="-72"/>
              <w:jc w:val="right"/>
              <w:rPr>
                <w:rFonts w:ascii="Arial" w:eastAsia="Arial" w:hAnsi="Arial" w:cs="Arial"/>
                <w:sz w:val="16"/>
                <w:szCs w:val="16"/>
              </w:rPr>
            </w:pPr>
            <w:r w:rsidRPr="001B6A99">
              <w:rPr>
                <w:rFonts w:ascii="Arial" w:eastAsia="Arial" w:hAnsi="Arial" w:cs="Arial"/>
                <w:sz w:val="16"/>
                <w:szCs w:val="16"/>
              </w:rPr>
              <w:t xml:space="preserve"> (56,805)</w:t>
            </w:r>
          </w:p>
        </w:tc>
        <w:tc>
          <w:tcPr>
            <w:tcW w:w="1194" w:type="dxa"/>
            <w:tcBorders>
              <w:top w:val="nil"/>
              <w:left w:val="nil"/>
              <w:bottom w:val="single" w:sz="4" w:space="0" w:color="auto"/>
              <w:right w:val="nil"/>
            </w:tcBorders>
            <w:shd w:val="clear" w:color="auto" w:fill="FAFAFA"/>
            <w:vAlign w:val="bottom"/>
          </w:tcPr>
          <w:p w14:paraId="332EE603" w14:textId="26BE5D41" w:rsidR="009D5393" w:rsidRPr="001B6A99" w:rsidRDefault="009D5393" w:rsidP="00456AF9">
            <w:pPr>
              <w:ind w:right="-72"/>
              <w:jc w:val="right"/>
              <w:rPr>
                <w:rFonts w:ascii="Arial" w:eastAsia="Arial" w:hAnsi="Arial" w:cs="Arial"/>
                <w:sz w:val="16"/>
                <w:szCs w:val="16"/>
              </w:rPr>
            </w:pPr>
            <w:r w:rsidRPr="001B6A99">
              <w:rPr>
                <w:rFonts w:ascii="Arial" w:eastAsia="Arial" w:hAnsi="Arial" w:cs="Arial"/>
                <w:sz w:val="16"/>
                <w:szCs w:val="16"/>
              </w:rPr>
              <w:t xml:space="preserve"> (151,6</w:t>
            </w:r>
            <w:r w:rsidR="00EE132B">
              <w:rPr>
                <w:rFonts w:ascii="Arial" w:eastAsia="Arial" w:hAnsi="Arial" w:cs="Arial"/>
                <w:sz w:val="16"/>
                <w:szCs w:val="16"/>
              </w:rPr>
              <w:t>90</w:t>
            </w:r>
            <w:r w:rsidRPr="001B6A99">
              <w:rPr>
                <w:rFonts w:ascii="Arial" w:eastAsia="Arial" w:hAnsi="Arial" w:cs="Arial"/>
                <w:sz w:val="16"/>
                <w:szCs w:val="16"/>
              </w:rPr>
              <w:t>)</w:t>
            </w:r>
          </w:p>
        </w:tc>
      </w:tr>
      <w:tr w:rsidR="0058172D" w:rsidRPr="001B6A99" w14:paraId="68EA2410" w14:textId="77777777" w:rsidTr="00456AF9">
        <w:tc>
          <w:tcPr>
            <w:tcW w:w="2621" w:type="dxa"/>
            <w:tcBorders>
              <w:top w:val="nil"/>
              <w:left w:val="nil"/>
              <w:bottom w:val="nil"/>
              <w:right w:val="nil"/>
            </w:tcBorders>
            <w:shd w:val="clear" w:color="auto" w:fill="auto"/>
            <w:vAlign w:val="bottom"/>
          </w:tcPr>
          <w:p w14:paraId="11FDBA5D" w14:textId="77777777" w:rsidR="009D5393" w:rsidRPr="001B6A99" w:rsidRDefault="009D5393" w:rsidP="009D5393">
            <w:pPr>
              <w:ind w:left="34"/>
              <w:jc w:val="both"/>
              <w:rPr>
                <w:rFonts w:ascii="Arial" w:eastAsia="Arial" w:hAnsi="Arial" w:cs="Arial"/>
                <w:sz w:val="16"/>
                <w:szCs w:val="16"/>
              </w:rPr>
            </w:pPr>
          </w:p>
        </w:tc>
        <w:tc>
          <w:tcPr>
            <w:tcW w:w="1155" w:type="dxa"/>
            <w:gridSpan w:val="2"/>
            <w:tcBorders>
              <w:top w:val="single" w:sz="4" w:space="0" w:color="auto"/>
              <w:left w:val="nil"/>
              <w:bottom w:val="nil"/>
              <w:right w:val="nil"/>
            </w:tcBorders>
            <w:shd w:val="clear" w:color="auto" w:fill="FAFAFA"/>
            <w:vAlign w:val="bottom"/>
          </w:tcPr>
          <w:p w14:paraId="4DE34119" w14:textId="77777777" w:rsidR="009D5393" w:rsidRPr="001B6A99" w:rsidRDefault="009D5393" w:rsidP="00456AF9">
            <w:pPr>
              <w:ind w:right="-72"/>
              <w:jc w:val="right"/>
              <w:rPr>
                <w:rFonts w:ascii="Arial" w:eastAsia="Browallia New" w:hAnsi="Arial" w:cs="Arial"/>
                <w:sz w:val="16"/>
                <w:szCs w:val="16"/>
                <w:lang w:val="en-GB"/>
              </w:rPr>
            </w:pPr>
          </w:p>
        </w:tc>
        <w:tc>
          <w:tcPr>
            <w:tcW w:w="1155" w:type="dxa"/>
            <w:gridSpan w:val="2"/>
            <w:tcBorders>
              <w:top w:val="single" w:sz="4" w:space="0" w:color="auto"/>
              <w:left w:val="nil"/>
              <w:bottom w:val="nil"/>
              <w:right w:val="nil"/>
            </w:tcBorders>
            <w:shd w:val="clear" w:color="auto" w:fill="FAFAFA"/>
            <w:vAlign w:val="bottom"/>
          </w:tcPr>
          <w:p w14:paraId="22454895" w14:textId="77777777" w:rsidR="009D5393" w:rsidRPr="001B6A99" w:rsidRDefault="009D5393" w:rsidP="00456AF9">
            <w:pPr>
              <w:ind w:right="-72"/>
              <w:jc w:val="right"/>
              <w:rPr>
                <w:rFonts w:ascii="Arial" w:eastAsia="Browallia New" w:hAnsi="Arial" w:cs="Arial"/>
                <w:sz w:val="16"/>
                <w:szCs w:val="16"/>
                <w:cs/>
                <w:lang w:val="en-GB"/>
              </w:rPr>
            </w:pPr>
          </w:p>
        </w:tc>
        <w:tc>
          <w:tcPr>
            <w:tcW w:w="1155" w:type="dxa"/>
            <w:gridSpan w:val="2"/>
            <w:tcBorders>
              <w:top w:val="single" w:sz="4" w:space="0" w:color="auto"/>
              <w:left w:val="nil"/>
              <w:bottom w:val="nil"/>
              <w:right w:val="nil"/>
            </w:tcBorders>
            <w:shd w:val="clear" w:color="auto" w:fill="FAFAFA"/>
            <w:vAlign w:val="bottom"/>
          </w:tcPr>
          <w:p w14:paraId="56FE3034" w14:textId="77777777" w:rsidR="009D5393" w:rsidRPr="001B6A99" w:rsidRDefault="009D5393" w:rsidP="00456AF9">
            <w:pPr>
              <w:ind w:right="-72"/>
              <w:jc w:val="right"/>
              <w:rPr>
                <w:rFonts w:ascii="Arial" w:eastAsia="Browallia New" w:hAnsi="Arial" w:cs="Arial"/>
                <w:sz w:val="16"/>
                <w:szCs w:val="16"/>
                <w:cs/>
                <w:lang w:val="en-GB"/>
              </w:rPr>
            </w:pPr>
          </w:p>
        </w:tc>
        <w:tc>
          <w:tcPr>
            <w:tcW w:w="1155" w:type="dxa"/>
            <w:gridSpan w:val="2"/>
            <w:tcBorders>
              <w:top w:val="single" w:sz="4" w:space="0" w:color="auto"/>
              <w:left w:val="nil"/>
              <w:bottom w:val="nil"/>
              <w:right w:val="nil"/>
            </w:tcBorders>
            <w:shd w:val="clear" w:color="auto" w:fill="FAFAFA"/>
            <w:vAlign w:val="bottom"/>
          </w:tcPr>
          <w:p w14:paraId="708C1DF1" w14:textId="77777777" w:rsidR="009D5393" w:rsidRPr="001B6A99" w:rsidRDefault="009D5393" w:rsidP="00456AF9">
            <w:pPr>
              <w:ind w:right="-72"/>
              <w:jc w:val="right"/>
              <w:rPr>
                <w:rFonts w:ascii="Arial" w:eastAsia="Browallia New" w:hAnsi="Arial" w:cs="Arial"/>
                <w:sz w:val="16"/>
                <w:szCs w:val="16"/>
                <w:cs/>
                <w:lang w:val="en-GB"/>
              </w:rPr>
            </w:pPr>
          </w:p>
        </w:tc>
        <w:tc>
          <w:tcPr>
            <w:tcW w:w="1155" w:type="dxa"/>
            <w:gridSpan w:val="2"/>
            <w:tcBorders>
              <w:top w:val="single" w:sz="4" w:space="0" w:color="auto"/>
              <w:left w:val="nil"/>
              <w:bottom w:val="nil"/>
              <w:right w:val="nil"/>
            </w:tcBorders>
            <w:shd w:val="clear" w:color="auto" w:fill="FAFAFA"/>
            <w:vAlign w:val="bottom"/>
          </w:tcPr>
          <w:p w14:paraId="4A65ABB3" w14:textId="77777777" w:rsidR="009D5393" w:rsidRPr="001B6A99" w:rsidRDefault="009D5393" w:rsidP="00456AF9">
            <w:pPr>
              <w:ind w:right="-72"/>
              <w:jc w:val="right"/>
              <w:rPr>
                <w:rFonts w:ascii="Arial" w:eastAsia="Browallia New" w:hAnsi="Arial" w:cs="Arial"/>
                <w:sz w:val="16"/>
                <w:szCs w:val="16"/>
                <w:cs/>
                <w:lang w:val="en-GB"/>
              </w:rPr>
            </w:pPr>
          </w:p>
        </w:tc>
        <w:tc>
          <w:tcPr>
            <w:tcW w:w="1194" w:type="dxa"/>
            <w:tcBorders>
              <w:top w:val="single" w:sz="4" w:space="0" w:color="auto"/>
              <w:left w:val="nil"/>
              <w:bottom w:val="nil"/>
              <w:right w:val="nil"/>
            </w:tcBorders>
            <w:shd w:val="clear" w:color="auto" w:fill="FAFAFA"/>
            <w:vAlign w:val="bottom"/>
          </w:tcPr>
          <w:p w14:paraId="3978C353" w14:textId="77777777" w:rsidR="009D5393" w:rsidRPr="001B6A99" w:rsidRDefault="009D5393" w:rsidP="00456AF9">
            <w:pPr>
              <w:ind w:right="-72"/>
              <w:jc w:val="right"/>
              <w:rPr>
                <w:rFonts w:ascii="Arial" w:eastAsia="Browallia New" w:hAnsi="Arial" w:cs="Arial"/>
                <w:sz w:val="16"/>
                <w:szCs w:val="16"/>
                <w:lang w:val="en-GB"/>
              </w:rPr>
            </w:pPr>
          </w:p>
        </w:tc>
      </w:tr>
      <w:tr w:rsidR="0058172D" w:rsidRPr="001B6A99" w14:paraId="4C9F2129" w14:textId="77777777" w:rsidTr="00456AF9">
        <w:tc>
          <w:tcPr>
            <w:tcW w:w="2621" w:type="dxa"/>
            <w:tcBorders>
              <w:top w:val="nil"/>
              <w:left w:val="nil"/>
              <w:bottom w:val="nil"/>
              <w:right w:val="nil"/>
            </w:tcBorders>
            <w:shd w:val="clear" w:color="auto" w:fill="auto"/>
            <w:vAlign w:val="bottom"/>
          </w:tcPr>
          <w:p w14:paraId="1BFA3224" w14:textId="0FC80F85" w:rsidR="006E0ACF" w:rsidRPr="001B6A99" w:rsidRDefault="006E0ACF" w:rsidP="006E0ACF">
            <w:pPr>
              <w:ind w:left="34"/>
              <w:jc w:val="both"/>
              <w:rPr>
                <w:rFonts w:ascii="Arial" w:eastAsia="Arial" w:hAnsi="Arial" w:cs="Arial"/>
                <w:sz w:val="16"/>
                <w:szCs w:val="16"/>
              </w:rPr>
            </w:pPr>
            <w:r w:rsidRPr="001B6A99">
              <w:rPr>
                <w:rFonts w:ascii="Arial" w:eastAsia="Arial" w:hAnsi="Arial" w:cs="Arial"/>
                <w:sz w:val="16"/>
                <w:szCs w:val="16"/>
              </w:rPr>
              <w:t>Closing net book value</w:t>
            </w:r>
          </w:p>
        </w:tc>
        <w:tc>
          <w:tcPr>
            <w:tcW w:w="1155" w:type="dxa"/>
            <w:gridSpan w:val="2"/>
            <w:tcBorders>
              <w:top w:val="nil"/>
              <w:left w:val="nil"/>
              <w:bottom w:val="single" w:sz="4" w:space="0" w:color="auto"/>
              <w:right w:val="nil"/>
            </w:tcBorders>
            <w:shd w:val="clear" w:color="auto" w:fill="FAFAFA"/>
            <w:vAlign w:val="bottom"/>
          </w:tcPr>
          <w:p w14:paraId="68623F2E" w14:textId="026CE485" w:rsidR="006E0ACF" w:rsidRPr="001B6A99" w:rsidRDefault="006E0ACF" w:rsidP="00456AF9">
            <w:pPr>
              <w:ind w:right="-72"/>
              <w:jc w:val="right"/>
              <w:rPr>
                <w:rFonts w:ascii="Arial" w:eastAsia="Arial" w:hAnsi="Arial" w:cs="Arial"/>
                <w:sz w:val="16"/>
                <w:szCs w:val="16"/>
              </w:rPr>
            </w:pPr>
            <w:r w:rsidRPr="001B6A99">
              <w:rPr>
                <w:rFonts w:ascii="Arial" w:eastAsia="Arial" w:hAnsi="Arial" w:cs="Arial"/>
                <w:sz w:val="16"/>
                <w:szCs w:val="16"/>
              </w:rPr>
              <w:t xml:space="preserve"> 1,548 </w:t>
            </w:r>
          </w:p>
        </w:tc>
        <w:tc>
          <w:tcPr>
            <w:tcW w:w="1155" w:type="dxa"/>
            <w:gridSpan w:val="2"/>
            <w:tcBorders>
              <w:top w:val="nil"/>
              <w:left w:val="nil"/>
              <w:bottom w:val="single" w:sz="4" w:space="0" w:color="auto"/>
              <w:right w:val="nil"/>
            </w:tcBorders>
            <w:shd w:val="clear" w:color="auto" w:fill="FAFAFA"/>
            <w:vAlign w:val="bottom"/>
          </w:tcPr>
          <w:p w14:paraId="1C1EB914" w14:textId="26876B4E" w:rsidR="006E0ACF" w:rsidRPr="001B6A99" w:rsidRDefault="006E0ACF" w:rsidP="00456AF9">
            <w:pPr>
              <w:ind w:right="-72"/>
              <w:jc w:val="right"/>
              <w:rPr>
                <w:rFonts w:ascii="Arial" w:eastAsia="Arial" w:hAnsi="Arial" w:cs="Arial"/>
                <w:sz w:val="16"/>
                <w:szCs w:val="16"/>
                <w:cs/>
              </w:rPr>
            </w:pPr>
            <w:r w:rsidRPr="001B6A99">
              <w:rPr>
                <w:rFonts w:ascii="Arial" w:eastAsia="Arial" w:hAnsi="Arial" w:cs="Arial"/>
                <w:sz w:val="16"/>
                <w:szCs w:val="16"/>
              </w:rPr>
              <w:t xml:space="preserve"> 89,817 </w:t>
            </w:r>
          </w:p>
        </w:tc>
        <w:tc>
          <w:tcPr>
            <w:tcW w:w="1155" w:type="dxa"/>
            <w:gridSpan w:val="2"/>
            <w:tcBorders>
              <w:top w:val="nil"/>
              <w:left w:val="nil"/>
              <w:bottom w:val="single" w:sz="4" w:space="0" w:color="auto"/>
              <w:right w:val="nil"/>
            </w:tcBorders>
            <w:shd w:val="clear" w:color="auto" w:fill="FAFAFA"/>
            <w:vAlign w:val="bottom"/>
          </w:tcPr>
          <w:p w14:paraId="61AF0749" w14:textId="342C5087" w:rsidR="006E0ACF" w:rsidRPr="001B6A99" w:rsidRDefault="006E0ACF" w:rsidP="00456AF9">
            <w:pPr>
              <w:ind w:right="-72"/>
              <w:jc w:val="right"/>
              <w:rPr>
                <w:rFonts w:ascii="Arial" w:eastAsia="Arial" w:hAnsi="Arial" w:cs="Arial"/>
                <w:sz w:val="16"/>
                <w:szCs w:val="16"/>
                <w:cs/>
              </w:rPr>
            </w:pPr>
            <w:r w:rsidRPr="001B6A99">
              <w:rPr>
                <w:rFonts w:ascii="Arial" w:eastAsia="Arial" w:hAnsi="Arial" w:cs="Arial"/>
                <w:sz w:val="16"/>
                <w:szCs w:val="16"/>
              </w:rPr>
              <w:t xml:space="preserve"> 28,711 </w:t>
            </w:r>
          </w:p>
        </w:tc>
        <w:tc>
          <w:tcPr>
            <w:tcW w:w="1155" w:type="dxa"/>
            <w:gridSpan w:val="2"/>
            <w:tcBorders>
              <w:top w:val="nil"/>
              <w:left w:val="nil"/>
              <w:bottom w:val="single" w:sz="4" w:space="0" w:color="auto"/>
              <w:right w:val="nil"/>
            </w:tcBorders>
            <w:shd w:val="clear" w:color="auto" w:fill="FAFAFA"/>
            <w:vAlign w:val="bottom"/>
          </w:tcPr>
          <w:p w14:paraId="12B75F41" w14:textId="231A1693" w:rsidR="006E0ACF" w:rsidRPr="001B6A99" w:rsidRDefault="006E0ACF" w:rsidP="00456AF9">
            <w:pPr>
              <w:ind w:right="-72"/>
              <w:jc w:val="right"/>
              <w:rPr>
                <w:rFonts w:ascii="Arial" w:eastAsia="Arial" w:hAnsi="Arial" w:cs="Arial"/>
                <w:sz w:val="16"/>
                <w:szCs w:val="16"/>
                <w:cs/>
              </w:rPr>
            </w:pPr>
            <w:r w:rsidRPr="001B6A99">
              <w:rPr>
                <w:rFonts w:ascii="Arial" w:eastAsia="Arial" w:hAnsi="Arial" w:cs="Arial"/>
                <w:sz w:val="16"/>
                <w:szCs w:val="16"/>
              </w:rPr>
              <w:t xml:space="preserve"> 24,545 </w:t>
            </w:r>
          </w:p>
        </w:tc>
        <w:tc>
          <w:tcPr>
            <w:tcW w:w="1155" w:type="dxa"/>
            <w:gridSpan w:val="2"/>
            <w:tcBorders>
              <w:top w:val="nil"/>
              <w:left w:val="nil"/>
              <w:bottom w:val="single" w:sz="4" w:space="0" w:color="auto"/>
              <w:right w:val="nil"/>
            </w:tcBorders>
            <w:shd w:val="clear" w:color="auto" w:fill="FAFAFA"/>
            <w:vAlign w:val="bottom"/>
          </w:tcPr>
          <w:p w14:paraId="1FCDEB06" w14:textId="3AE0BC7A" w:rsidR="006E0ACF" w:rsidRPr="001B6A99" w:rsidRDefault="006E0ACF" w:rsidP="00456AF9">
            <w:pPr>
              <w:ind w:right="-72"/>
              <w:jc w:val="right"/>
              <w:rPr>
                <w:rFonts w:ascii="Arial" w:eastAsia="Arial" w:hAnsi="Arial" w:cs="Arial"/>
                <w:sz w:val="16"/>
                <w:szCs w:val="16"/>
                <w:cs/>
              </w:rPr>
            </w:pPr>
            <w:r w:rsidRPr="001B6A99">
              <w:rPr>
                <w:rFonts w:ascii="Arial" w:eastAsia="Arial" w:hAnsi="Arial" w:cs="Arial"/>
                <w:sz w:val="16"/>
                <w:szCs w:val="16"/>
              </w:rPr>
              <w:t xml:space="preserve"> 165,371 </w:t>
            </w:r>
          </w:p>
        </w:tc>
        <w:tc>
          <w:tcPr>
            <w:tcW w:w="1194" w:type="dxa"/>
            <w:tcBorders>
              <w:top w:val="nil"/>
              <w:left w:val="nil"/>
              <w:bottom w:val="single" w:sz="4" w:space="0" w:color="auto"/>
              <w:right w:val="nil"/>
            </w:tcBorders>
            <w:shd w:val="clear" w:color="auto" w:fill="FAFAFA"/>
            <w:vAlign w:val="bottom"/>
          </w:tcPr>
          <w:p w14:paraId="39BE17AD" w14:textId="5AAB5B34" w:rsidR="006E0ACF" w:rsidRPr="001B6A99" w:rsidRDefault="006E0ACF" w:rsidP="00456AF9">
            <w:pPr>
              <w:ind w:right="-72"/>
              <w:jc w:val="right"/>
              <w:rPr>
                <w:rFonts w:ascii="Arial" w:eastAsia="Arial" w:hAnsi="Arial" w:cs="Arial"/>
                <w:sz w:val="16"/>
                <w:szCs w:val="16"/>
              </w:rPr>
            </w:pPr>
            <w:r w:rsidRPr="001B6A99">
              <w:rPr>
                <w:rFonts w:ascii="Arial" w:eastAsia="Arial" w:hAnsi="Arial" w:cs="Arial"/>
                <w:sz w:val="16"/>
                <w:szCs w:val="16"/>
              </w:rPr>
              <w:t xml:space="preserve"> 309,992 </w:t>
            </w:r>
          </w:p>
        </w:tc>
      </w:tr>
    </w:tbl>
    <w:p w14:paraId="6E1A93E9" w14:textId="0225640C" w:rsidR="00A34123" w:rsidRPr="001B6A99" w:rsidRDefault="00A34123">
      <w:pPr>
        <w:jc w:val="both"/>
        <w:rPr>
          <w:rFonts w:ascii="Arial" w:eastAsia="Arial" w:hAnsi="Arial" w:cs="Arial"/>
          <w:b/>
          <w:sz w:val="20"/>
          <w:szCs w:val="20"/>
        </w:rPr>
      </w:pPr>
    </w:p>
    <w:p w14:paraId="6F7BC3DF" w14:textId="7A1645F6" w:rsidR="003F01C0" w:rsidRPr="001B6A99" w:rsidRDefault="003F01C0">
      <w:pPr>
        <w:overflowPunct/>
        <w:autoSpaceDE/>
        <w:autoSpaceDN/>
        <w:adjustRightInd/>
        <w:textAlignment w:val="auto"/>
        <w:rPr>
          <w:rFonts w:ascii="Arial" w:eastAsia="Arial" w:hAnsi="Arial" w:cs="Arial"/>
          <w:b/>
          <w:sz w:val="20"/>
          <w:szCs w:val="20"/>
        </w:rPr>
      </w:pPr>
      <w:r w:rsidRPr="001B6A99">
        <w:rPr>
          <w:rFonts w:ascii="Arial" w:eastAsia="Arial" w:hAnsi="Arial" w:cs="Arial"/>
          <w:b/>
          <w:sz w:val="20"/>
          <w:szCs w:val="20"/>
        </w:rPr>
        <w:br w:type="page"/>
      </w:r>
    </w:p>
    <w:p w14:paraId="4386DA30" w14:textId="77777777" w:rsidR="003F01C0" w:rsidRPr="001B6A99" w:rsidRDefault="003F01C0">
      <w:pPr>
        <w:jc w:val="both"/>
        <w:rPr>
          <w:rFonts w:ascii="Arial" w:eastAsia="Arial" w:hAnsi="Arial" w:cs="Arial"/>
          <w:b/>
          <w:sz w:val="20"/>
          <w:szCs w:val="20"/>
        </w:rPr>
      </w:pPr>
    </w:p>
    <w:p w14:paraId="0CA93E85" w14:textId="6CBDC268" w:rsidR="00A34123" w:rsidRPr="001B6A99" w:rsidRDefault="00784EE7">
      <w:pPr>
        <w:jc w:val="both"/>
        <w:rPr>
          <w:rFonts w:ascii="Arial" w:eastAsia="Arial" w:hAnsi="Arial" w:cs="Arial"/>
          <w:sz w:val="20"/>
          <w:szCs w:val="20"/>
        </w:rPr>
      </w:pPr>
      <w:r>
        <w:rPr>
          <w:rFonts w:ascii="Arial" w:eastAsia="Arial" w:hAnsi="Arial" w:cs="Arial"/>
          <w:sz w:val="20"/>
          <w:szCs w:val="20"/>
        </w:rPr>
        <w:t>R</w:t>
      </w:r>
      <w:r w:rsidR="00E475A0" w:rsidRPr="001B6A99">
        <w:rPr>
          <w:rFonts w:ascii="Arial" w:eastAsia="Arial" w:hAnsi="Arial" w:cs="Arial"/>
          <w:sz w:val="20"/>
          <w:szCs w:val="20"/>
        </w:rPr>
        <w:t>ight-of-use asset balance are as follows:</w:t>
      </w:r>
    </w:p>
    <w:p w14:paraId="53D024F2" w14:textId="77777777" w:rsidR="00A34123" w:rsidRPr="001B6A99" w:rsidRDefault="00A34123">
      <w:pPr>
        <w:ind w:left="539" w:hanging="539"/>
        <w:jc w:val="both"/>
        <w:rPr>
          <w:rFonts w:ascii="Arial" w:eastAsia="Arial" w:hAnsi="Arial" w:cs="Arial"/>
          <w:b/>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9F5114" w:rsidRPr="001B6A99" w14:paraId="185C5B89" w14:textId="77777777" w:rsidTr="009F5114">
        <w:tc>
          <w:tcPr>
            <w:tcW w:w="2880" w:type="dxa"/>
            <w:shd w:val="clear" w:color="auto" w:fill="auto"/>
          </w:tcPr>
          <w:p w14:paraId="1AA5F26B" w14:textId="77777777" w:rsidR="009F5114" w:rsidRPr="001B6A99" w:rsidRDefault="009F5114" w:rsidP="009A7AB8">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4BE67792" w14:textId="279DAEBC" w:rsidR="009F5114" w:rsidRPr="001B6A99" w:rsidRDefault="009F5114" w:rsidP="009F5114">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7678E70C" w14:textId="638605E9" w:rsidR="009F5114" w:rsidRPr="001B6A99" w:rsidRDefault="009F5114" w:rsidP="009F5114">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1E1D6461" w14:textId="77777777" w:rsidR="009F5114" w:rsidRPr="001B6A99" w:rsidRDefault="009F5114" w:rsidP="009F5114">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384A6047" w14:textId="68A0B25B" w:rsidR="009F5114" w:rsidRPr="001B6A99" w:rsidRDefault="009F5114" w:rsidP="009F5114">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9F5114" w:rsidRPr="001B6A99" w14:paraId="38FF5001" w14:textId="77777777" w:rsidTr="009F5114">
        <w:tc>
          <w:tcPr>
            <w:tcW w:w="2880" w:type="dxa"/>
            <w:shd w:val="clear" w:color="auto" w:fill="auto"/>
          </w:tcPr>
          <w:p w14:paraId="43CD3C8C" w14:textId="77777777" w:rsidR="009F5114" w:rsidRPr="001B6A99" w:rsidRDefault="009F5114" w:rsidP="009A7AB8">
            <w:pPr>
              <w:ind w:left="-100"/>
              <w:jc w:val="both"/>
              <w:rPr>
                <w:rFonts w:ascii="Arial" w:eastAsia="Arial" w:hAnsi="Arial" w:cs="Arial"/>
                <w:sz w:val="20"/>
                <w:szCs w:val="20"/>
              </w:rPr>
            </w:pPr>
          </w:p>
        </w:tc>
        <w:tc>
          <w:tcPr>
            <w:tcW w:w="1640" w:type="dxa"/>
            <w:tcBorders>
              <w:top w:val="single" w:sz="4" w:space="0" w:color="auto"/>
            </w:tcBorders>
            <w:vAlign w:val="center"/>
          </w:tcPr>
          <w:p w14:paraId="33988D71" w14:textId="210864F9" w:rsidR="009F5114" w:rsidRPr="001B6A99" w:rsidRDefault="009F5114" w:rsidP="009F5114">
            <w:pPr>
              <w:ind w:right="-72"/>
              <w:jc w:val="right"/>
              <w:rPr>
                <w:rFonts w:ascii="Arial" w:eastAsia="Arial" w:hAnsi="Arial" w:cs="Arial"/>
                <w:b/>
                <w:sz w:val="20"/>
                <w:szCs w:val="20"/>
              </w:rPr>
            </w:pPr>
          </w:p>
        </w:tc>
        <w:tc>
          <w:tcPr>
            <w:tcW w:w="1640" w:type="dxa"/>
            <w:tcBorders>
              <w:top w:val="single" w:sz="4" w:space="0" w:color="auto"/>
            </w:tcBorders>
            <w:vAlign w:val="center"/>
          </w:tcPr>
          <w:p w14:paraId="7E7705EF" w14:textId="3F5E55A5" w:rsidR="009F5114" w:rsidRPr="001B6A99" w:rsidRDefault="009F5114" w:rsidP="009F5114">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372B9284" w14:textId="313452EF" w:rsidR="009F5114" w:rsidRPr="001B6A99" w:rsidRDefault="009F5114" w:rsidP="009F5114">
            <w:pPr>
              <w:ind w:right="-72"/>
              <w:jc w:val="right"/>
              <w:rPr>
                <w:rFonts w:ascii="Arial" w:eastAsia="Arial" w:hAnsi="Arial" w:cs="Arial"/>
                <w:b/>
                <w:sz w:val="20"/>
                <w:szCs w:val="20"/>
              </w:rPr>
            </w:pPr>
          </w:p>
        </w:tc>
        <w:tc>
          <w:tcPr>
            <w:tcW w:w="1640" w:type="dxa"/>
            <w:tcBorders>
              <w:top w:val="single" w:sz="4" w:space="0" w:color="000000"/>
            </w:tcBorders>
            <w:vAlign w:val="center"/>
          </w:tcPr>
          <w:p w14:paraId="1DA0B2FD" w14:textId="422D4CD8" w:rsidR="009F5114" w:rsidRPr="001B6A99" w:rsidRDefault="00BB14A8" w:rsidP="009F5114">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9F5114" w:rsidRPr="001B6A99" w14:paraId="1A8E4A9A" w14:textId="77777777" w:rsidTr="009F5114">
        <w:tc>
          <w:tcPr>
            <w:tcW w:w="2880" w:type="dxa"/>
            <w:shd w:val="clear" w:color="auto" w:fill="auto"/>
          </w:tcPr>
          <w:p w14:paraId="1DA51622" w14:textId="77777777" w:rsidR="009F5114" w:rsidRPr="001B6A99" w:rsidRDefault="009F5114" w:rsidP="009A7AB8">
            <w:pPr>
              <w:ind w:left="-100"/>
              <w:jc w:val="both"/>
              <w:rPr>
                <w:rFonts w:ascii="Arial" w:eastAsia="Arial" w:hAnsi="Arial" w:cs="Arial"/>
                <w:sz w:val="20"/>
                <w:szCs w:val="20"/>
              </w:rPr>
            </w:pPr>
          </w:p>
        </w:tc>
        <w:tc>
          <w:tcPr>
            <w:tcW w:w="1640" w:type="dxa"/>
            <w:vAlign w:val="center"/>
          </w:tcPr>
          <w:p w14:paraId="7CDB06FA" w14:textId="45D7CCB6" w:rsidR="009F5114" w:rsidRPr="001B6A99" w:rsidRDefault="009F5114" w:rsidP="009F5114">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42D57A8A" w14:textId="02D54254" w:rsidR="009F5114" w:rsidRPr="001B6A99" w:rsidRDefault="009F5114" w:rsidP="009F5114">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614EDA16" w14:textId="1744BB63" w:rsidR="009F5114" w:rsidRPr="001B6A99" w:rsidRDefault="009F5114" w:rsidP="009F5114">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29115FA0" w14:textId="7D098540" w:rsidR="009F5114" w:rsidRPr="001B6A99" w:rsidRDefault="009F5114" w:rsidP="009F5114">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9F5114" w:rsidRPr="001B6A99" w14:paraId="23F8BC1D" w14:textId="77777777" w:rsidTr="009F5114">
        <w:tc>
          <w:tcPr>
            <w:tcW w:w="2880" w:type="dxa"/>
            <w:shd w:val="clear" w:color="auto" w:fill="auto"/>
          </w:tcPr>
          <w:p w14:paraId="67B1EFD9" w14:textId="77777777" w:rsidR="009F5114" w:rsidRPr="001B6A99" w:rsidRDefault="009F5114" w:rsidP="009A7AB8">
            <w:pPr>
              <w:ind w:left="-100"/>
              <w:jc w:val="both"/>
              <w:rPr>
                <w:rFonts w:ascii="Arial" w:eastAsia="Arial" w:hAnsi="Arial" w:cs="Arial"/>
                <w:sz w:val="20"/>
                <w:szCs w:val="20"/>
              </w:rPr>
            </w:pPr>
          </w:p>
        </w:tc>
        <w:tc>
          <w:tcPr>
            <w:tcW w:w="1640" w:type="dxa"/>
            <w:tcBorders>
              <w:bottom w:val="single" w:sz="4" w:space="0" w:color="auto"/>
            </w:tcBorders>
          </w:tcPr>
          <w:p w14:paraId="2EEE6EE0" w14:textId="4A5E4CAF" w:rsidR="009F5114" w:rsidRPr="001B6A99" w:rsidRDefault="009F5114" w:rsidP="009F5114">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0A5E1F8A" w14:textId="1EB0A9F3" w:rsidR="009F5114" w:rsidRPr="001B6A99" w:rsidRDefault="009F5114" w:rsidP="009F5114">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304B34F8" w14:textId="12CAD51B" w:rsidR="009F5114" w:rsidRPr="001B6A99" w:rsidRDefault="009F5114" w:rsidP="009F5114">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503BDF77" w14:textId="460E6CDD" w:rsidR="009F5114" w:rsidRPr="001B6A99" w:rsidRDefault="009F5114" w:rsidP="009F5114">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9F5114" w:rsidRPr="001B6A99" w14:paraId="4D210D22" w14:textId="77777777" w:rsidTr="009F5114">
        <w:tc>
          <w:tcPr>
            <w:tcW w:w="2880" w:type="dxa"/>
            <w:shd w:val="clear" w:color="auto" w:fill="auto"/>
          </w:tcPr>
          <w:p w14:paraId="1DD9145C" w14:textId="77777777" w:rsidR="009F5114" w:rsidRPr="001B6A99" w:rsidRDefault="009F5114" w:rsidP="009A7AB8">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51E50527" w14:textId="77777777" w:rsidR="009F5114" w:rsidRPr="001B6A99" w:rsidRDefault="009F5114" w:rsidP="009F5114">
            <w:pPr>
              <w:ind w:right="-72"/>
              <w:jc w:val="right"/>
              <w:rPr>
                <w:rFonts w:ascii="Arial" w:eastAsia="Arial" w:hAnsi="Arial" w:cs="Arial"/>
                <w:sz w:val="20"/>
                <w:szCs w:val="20"/>
              </w:rPr>
            </w:pPr>
          </w:p>
        </w:tc>
        <w:tc>
          <w:tcPr>
            <w:tcW w:w="1640" w:type="dxa"/>
            <w:tcBorders>
              <w:top w:val="single" w:sz="4" w:space="0" w:color="auto"/>
            </w:tcBorders>
          </w:tcPr>
          <w:p w14:paraId="2C48A849" w14:textId="0C206590" w:rsidR="009F5114" w:rsidRPr="001B6A99" w:rsidRDefault="009F5114" w:rsidP="009F5114">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2BEEC120" w14:textId="57ECA37C" w:rsidR="009F5114" w:rsidRPr="001B6A99" w:rsidRDefault="009F5114" w:rsidP="009F5114">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0173A8D8" w14:textId="77777777" w:rsidR="009F5114" w:rsidRPr="001B6A99" w:rsidRDefault="009F5114" w:rsidP="009F5114">
            <w:pPr>
              <w:ind w:right="-72"/>
              <w:jc w:val="right"/>
              <w:rPr>
                <w:rFonts w:ascii="Arial" w:eastAsia="Arial" w:hAnsi="Arial" w:cs="Arial"/>
                <w:sz w:val="20"/>
                <w:szCs w:val="20"/>
              </w:rPr>
            </w:pPr>
          </w:p>
        </w:tc>
      </w:tr>
      <w:tr w:rsidR="003C3616" w:rsidRPr="001B6A99" w14:paraId="4BB04871" w14:textId="77777777" w:rsidTr="009F5114">
        <w:tc>
          <w:tcPr>
            <w:tcW w:w="2880" w:type="dxa"/>
            <w:shd w:val="clear" w:color="auto" w:fill="auto"/>
          </w:tcPr>
          <w:p w14:paraId="0801A0B5" w14:textId="77777777" w:rsidR="003C3616" w:rsidRPr="001B6A99" w:rsidRDefault="003C3616" w:rsidP="003C3616">
            <w:pPr>
              <w:ind w:left="-100"/>
              <w:jc w:val="both"/>
              <w:rPr>
                <w:rFonts w:ascii="Arial" w:eastAsia="Arial" w:hAnsi="Arial" w:cs="Arial"/>
                <w:sz w:val="20"/>
                <w:szCs w:val="20"/>
              </w:rPr>
            </w:pPr>
            <w:r w:rsidRPr="001B6A99">
              <w:rPr>
                <w:rFonts w:ascii="Arial" w:eastAsia="Arial" w:hAnsi="Arial" w:cs="Arial"/>
                <w:sz w:val="20"/>
                <w:szCs w:val="20"/>
              </w:rPr>
              <w:t>Properties</w:t>
            </w:r>
          </w:p>
        </w:tc>
        <w:tc>
          <w:tcPr>
            <w:tcW w:w="1640" w:type="dxa"/>
            <w:shd w:val="clear" w:color="auto" w:fill="FAFAFA"/>
          </w:tcPr>
          <w:p w14:paraId="5261456F" w14:textId="5F2B9AC4"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177,742 </w:t>
            </w:r>
          </w:p>
        </w:tc>
        <w:tc>
          <w:tcPr>
            <w:tcW w:w="1640" w:type="dxa"/>
          </w:tcPr>
          <w:p w14:paraId="39819F9B" w14:textId="26DD2978"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175,491 </w:t>
            </w:r>
          </w:p>
        </w:tc>
        <w:tc>
          <w:tcPr>
            <w:tcW w:w="1640" w:type="dxa"/>
            <w:shd w:val="clear" w:color="auto" w:fill="FAFAFA"/>
          </w:tcPr>
          <w:p w14:paraId="417EE60B" w14:textId="0D8CB963"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165,371 </w:t>
            </w:r>
          </w:p>
        </w:tc>
        <w:tc>
          <w:tcPr>
            <w:tcW w:w="1640" w:type="dxa"/>
            <w:shd w:val="clear" w:color="auto" w:fill="auto"/>
          </w:tcPr>
          <w:p w14:paraId="3C4C06DE" w14:textId="1AEE168F"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175,491 </w:t>
            </w:r>
          </w:p>
        </w:tc>
      </w:tr>
      <w:tr w:rsidR="003C3616" w:rsidRPr="001B6A99" w14:paraId="7A3B9DD2" w14:textId="77777777" w:rsidTr="009F5114">
        <w:tc>
          <w:tcPr>
            <w:tcW w:w="2880" w:type="dxa"/>
            <w:shd w:val="clear" w:color="auto" w:fill="auto"/>
          </w:tcPr>
          <w:p w14:paraId="44D7F011" w14:textId="77777777" w:rsidR="003C3616" w:rsidRPr="001B6A99" w:rsidRDefault="003C3616" w:rsidP="003C3616">
            <w:pPr>
              <w:ind w:left="-100"/>
              <w:jc w:val="both"/>
              <w:rPr>
                <w:rFonts w:ascii="Arial" w:eastAsia="Arial" w:hAnsi="Arial" w:cs="Arial"/>
                <w:sz w:val="20"/>
                <w:szCs w:val="20"/>
              </w:rPr>
            </w:pPr>
            <w:r w:rsidRPr="001B6A99">
              <w:rPr>
                <w:rFonts w:ascii="Arial" w:eastAsia="Arial" w:hAnsi="Arial" w:cs="Arial"/>
                <w:sz w:val="20"/>
                <w:szCs w:val="20"/>
              </w:rPr>
              <w:t>Vehicles</w:t>
            </w:r>
          </w:p>
        </w:tc>
        <w:tc>
          <w:tcPr>
            <w:tcW w:w="1640" w:type="dxa"/>
            <w:tcBorders>
              <w:bottom w:val="single" w:sz="4" w:space="0" w:color="auto"/>
            </w:tcBorders>
            <w:shd w:val="clear" w:color="auto" w:fill="FAFAFA"/>
          </w:tcPr>
          <w:p w14:paraId="5047817F" w14:textId="3AE434EE"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   </w:t>
            </w:r>
          </w:p>
        </w:tc>
        <w:tc>
          <w:tcPr>
            <w:tcW w:w="1640" w:type="dxa"/>
            <w:tcBorders>
              <w:bottom w:val="single" w:sz="4" w:space="0" w:color="auto"/>
            </w:tcBorders>
          </w:tcPr>
          <w:p w14:paraId="4C5FDDB3" w14:textId="5FCF6527"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14,500 </w:t>
            </w:r>
          </w:p>
        </w:tc>
        <w:tc>
          <w:tcPr>
            <w:tcW w:w="1640" w:type="dxa"/>
            <w:tcBorders>
              <w:bottom w:val="single" w:sz="4" w:space="0" w:color="000000"/>
            </w:tcBorders>
            <w:shd w:val="clear" w:color="auto" w:fill="FAFAFA"/>
          </w:tcPr>
          <w:p w14:paraId="2B218DED" w14:textId="32686914"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   </w:t>
            </w:r>
          </w:p>
        </w:tc>
        <w:tc>
          <w:tcPr>
            <w:tcW w:w="1640" w:type="dxa"/>
            <w:tcBorders>
              <w:bottom w:val="single" w:sz="4" w:space="0" w:color="000000"/>
            </w:tcBorders>
            <w:shd w:val="clear" w:color="auto" w:fill="auto"/>
          </w:tcPr>
          <w:p w14:paraId="414E7718" w14:textId="47A84496" w:rsidR="003C3616" w:rsidRPr="001B6A99" w:rsidRDefault="003C3616" w:rsidP="003C3616">
            <w:pPr>
              <w:ind w:right="-72"/>
              <w:jc w:val="right"/>
              <w:rPr>
                <w:rFonts w:ascii="Arial" w:eastAsia="Arial" w:hAnsi="Arial" w:cs="Arial"/>
                <w:noProof/>
                <w:sz w:val="20"/>
                <w:szCs w:val="20"/>
              </w:rPr>
            </w:pPr>
            <w:r w:rsidRPr="001B6A99">
              <w:rPr>
                <w:rFonts w:ascii="Arial" w:eastAsia="Arial" w:hAnsi="Arial" w:cs="Arial"/>
                <w:noProof/>
                <w:sz w:val="20"/>
                <w:szCs w:val="20"/>
              </w:rPr>
              <w:t xml:space="preserve"> 14,500 </w:t>
            </w:r>
          </w:p>
        </w:tc>
      </w:tr>
      <w:tr w:rsidR="003C3616" w:rsidRPr="001B6A99" w14:paraId="5F50DDF4" w14:textId="77777777" w:rsidTr="009F5114">
        <w:tc>
          <w:tcPr>
            <w:tcW w:w="2880" w:type="dxa"/>
            <w:shd w:val="clear" w:color="auto" w:fill="auto"/>
          </w:tcPr>
          <w:p w14:paraId="5C2273C7" w14:textId="77777777" w:rsidR="003C3616" w:rsidRPr="001B6A99" w:rsidRDefault="003C3616" w:rsidP="003C3616">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42A54D75" w14:textId="77777777" w:rsidR="003C3616" w:rsidRPr="001B6A99" w:rsidRDefault="003C3616" w:rsidP="003C3616">
            <w:pPr>
              <w:ind w:right="-72"/>
              <w:jc w:val="right"/>
              <w:rPr>
                <w:rFonts w:ascii="Arial" w:eastAsia="Arial" w:hAnsi="Arial" w:cs="Arial"/>
                <w:sz w:val="20"/>
                <w:szCs w:val="20"/>
              </w:rPr>
            </w:pPr>
          </w:p>
        </w:tc>
        <w:tc>
          <w:tcPr>
            <w:tcW w:w="1640" w:type="dxa"/>
            <w:tcBorders>
              <w:top w:val="single" w:sz="4" w:space="0" w:color="auto"/>
            </w:tcBorders>
          </w:tcPr>
          <w:p w14:paraId="7E87008E" w14:textId="623FBF93" w:rsidR="003C3616" w:rsidRPr="001B6A99" w:rsidRDefault="003C3616" w:rsidP="003C3616">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30C0881D" w14:textId="14C9030F" w:rsidR="003C3616" w:rsidRPr="001B6A99" w:rsidRDefault="003C3616" w:rsidP="003C3616">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5328CCF" w14:textId="77777777" w:rsidR="003C3616" w:rsidRPr="001B6A99" w:rsidRDefault="003C3616" w:rsidP="003C3616">
            <w:pPr>
              <w:ind w:right="-72"/>
              <w:jc w:val="right"/>
              <w:rPr>
                <w:rFonts w:ascii="Arial" w:eastAsia="Arial" w:hAnsi="Arial" w:cs="Arial"/>
                <w:sz w:val="20"/>
                <w:szCs w:val="20"/>
              </w:rPr>
            </w:pPr>
          </w:p>
        </w:tc>
      </w:tr>
      <w:tr w:rsidR="00042F40" w:rsidRPr="001B6A99" w14:paraId="538611D0" w14:textId="77777777" w:rsidTr="009F5114">
        <w:tc>
          <w:tcPr>
            <w:tcW w:w="2880" w:type="dxa"/>
            <w:shd w:val="clear" w:color="auto" w:fill="auto"/>
          </w:tcPr>
          <w:p w14:paraId="3C5FC40A" w14:textId="72E6F5C7" w:rsidR="00042F40" w:rsidRPr="001B6A99" w:rsidRDefault="00042F40" w:rsidP="00042F40">
            <w:pPr>
              <w:ind w:left="-100"/>
              <w:jc w:val="both"/>
              <w:rPr>
                <w:rFonts w:ascii="Arial" w:eastAsia="Arial" w:hAnsi="Arial" w:cs="Arial"/>
                <w:sz w:val="20"/>
                <w:szCs w:val="20"/>
              </w:rPr>
            </w:pPr>
            <w:r w:rsidRPr="001B6A99">
              <w:rPr>
                <w:rFonts w:ascii="Arial" w:eastAsia="Arial" w:hAnsi="Arial" w:cs="Arial"/>
                <w:sz w:val="20"/>
                <w:szCs w:val="20"/>
              </w:rPr>
              <w:t>Total right-of-use assets</w:t>
            </w:r>
          </w:p>
        </w:tc>
        <w:tc>
          <w:tcPr>
            <w:tcW w:w="1640" w:type="dxa"/>
            <w:tcBorders>
              <w:bottom w:val="single" w:sz="4" w:space="0" w:color="auto"/>
            </w:tcBorders>
            <w:shd w:val="clear" w:color="auto" w:fill="FAFAFA"/>
          </w:tcPr>
          <w:p w14:paraId="490FC81B" w14:textId="53220E3C" w:rsidR="00042F40" w:rsidRPr="001B6A99" w:rsidRDefault="00042F40" w:rsidP="00042F40">
            <w:pPr>
              <w:ind w:right="-72"/>
              <w:jc w:val="right"/>
              <w:rPr>
                <w:rFonts w:ascii="Arial" w:eastAsia="Arial" w:hAnsi="Arial" w:cs="Arial"/>
                <w:noProof/>
                <w:sz w:val="20"/>
                <w:szCs w:val="20"/>
              </w:rPr>
            </w:pPr>
            <w:r w:rsidRPr="001B6A99">
              <w:rPr>
                <w:rFonts w:ascii="Arial" w:eastAsia="Arial" w:hAnsi="Arial" w:cs="Arial"/>
                <w:noProof/>
                <w:sz w:val="20"/>
                <w:szCs w:val="20"/>
              </w:rPr>
              <w:t xml:space="preserve"> 177,742 </w:t>
            </w:r>
          </w:p>
        </w:tc>
        <w:tc>
          <w:tcPr>
            <w:tcW w:w="1640" w:type="dxa"/>
            <w:tcBorders>
              <w:bottom w:val="single" w:sz="4" w:space="0" w:color="auto"/>
            </w:tcBorders>
          </w:tcPr>
          <w:p w14:paraId="10A09CB3" w14:textId="5C88F068" w:rsidR="00042F40" w:rsidRPr="001B6A99" w:rsidRDefault="00042F40" w:rsidP="00042F40">
            <w:pPr>
              <w:ind w:right="-72"/>
              <w:jc w:val="right"/>
              <w:rPr>
                <w:rFonts w:ascii="Arial" w:eastAsia="Arial" w:hAnsi="Arial" w:cs="Arial"/>
                <w:noProof/>
                <w:sz w:val="20"/>
                <w:szCs w:val="20"/>
              </w:rPr>
            </w:pPr>
            <w:r w:rsidRPr="001B6A99">
              <w:rPr>
                <w:rFonts w:ascii="Arial" w:eastAsia="Arial" w:hAnsi="Arial" w:cs="Arial"/>
                <w:noProof/>
                <w:sz w:val="20"/>
                <w:szCs w:val="20"/>
              </w:rPr>
              <w:t xml:space="preserve"> 189,991 </w:t>
            </w:r>
          </w:p>
        </w:tc>
        <w:tc>
          <w:tcPr>
            <w:tcW w:w="1640" w:type="dxa"/>
            <w:tcBorders>
              <w:bottom w:val="single" w:sz="4" w:space="0" w:color="000000"/>
            </w:tcBorders>
            <w:shd w:val="clear" w:color="auto" w:fill="FAFAFA"/>
          </w:tcPr>
          <w:p w14:paraId="40F08AC6" w14:textId="0C7BB31B" w:rsidR="00042F40" w:rsidRPr="001B6A99" w:rsidRDefault="00042F40" w:rsidP="00042F40">
            <w:pPr>
              <w:ind w:right="-72"/>
              <w:jc w:val="right"/>
              <w:rPr>
                <w:rFonts w:ascii="Arial" w:eastAsia="Arial" w:hAnsi="Arial" w:cs="Arial"/>
                <w:noProof/>
                <w:sz w:val="20"/>
                <w:szCs w:val="20"/>
              </w:rPr>
            </w:pPr>
            <w:r w:rsidRPr="001B6A99">
              <w:rPr>
                <w:rFonts w:ascii="Arial" w:eastAsia="Arial" w:hAnsi="Arial" w:cs="Arial"/>
                <w:noProof/>
                <w:sz w:val="20"/>
                <w:szCs w:val="20"/>
              </w:rPr>
              <w:t xml:space="preserve"> 165,371 </w:t>
            </w:r>
          </w:p>
        </w:tc>
        <w:tc>
          <w:tcPr>
            <w:tcW w:w="1640" w:type="dxa"/>
            <w:tcBorders>
              <w:bottom w:val="single" w:sz="4" w:space="0" w:color="000000"/>
            </w:tcBorders>
            <w:shd w:val="clear" w:color="auto" w:fill="auto"/>
          </w:tcPr>
          <w:p w14:paraId="6708B148" w14:textId="19E1CF4A" w:rsidR="00042F40" w:rsidRPr="001B6A99" w:rsidRDefault="00042F40" w:rsidP="00042F40">
            <w:pPr>
              <w:ind w:right="-72"/>
              <w:jc w:val="right"/>
              <w:rPr>
                <w:rFonts w:ascii="Arial" w:eastAsia="Arial" w:hAnsi="Arial" w:cs="Arial"/>
                <w:noProof/>
                <w:sz w:val="20"/>
                <w:szCs w:val="20"/>
              </w:rPr>
            </w:pPr>
            <w:r w:rsidRPr="001B6A99">
              <w:rPr>
                <w:rFonts w:ascii="Arial" w:eastAsia="Arial" w:hAnsi="Arial" w:cs="Arial"/>
                <w:noProof/>
                <w:sz w:val="20"/>
                <w:szCs w:val="20"/>
              </w:rPr>
              <w:t xml:space="preserve"> 189,991 </w:t>
            </w:r>
          </w:p>
        </w:tc>
      </w:tr>
    </w:tbl>
    <w:p w14:paraId="4D343E02" w14:textId="77777777" w:rsidR="00E652D4" w:rsidRPr="001B6A99" w:rsidRDefault="00E652D4">
      <w:pPr>
        <w:jc w:val="both"/>
        <w:rPr>
          <w:rFonts w:ascii="Arial" w:eastAsia="Arial" w:hAnsi="Arial" w:cs="Arial"/>
          <w:sz w:val="20"/>
          <w:szCs w:val="20"/>
        </w:rPr>
      </w:pPr>
    </w:p>
    <w:p w14:paraId="56D06164" w14:textId="0C9863AB" w:rsidR="00A34123" w:rsidRPr="001B6A99" w:rsidRDefault="00EB2227">
      <w:pPr>
        <w:jc w:val="both"/>
        <w:rPr>
          <w:rFonts w:ascii="Arial" w:eastAsia="Arial" w:hAnsi="Arial" w:cs="Arial"/>
          <w:sz w:val="20"/>
          <w:szCs w:val="20"/>
        </w:rPr>
      </w:pPr>
      <w:r w:rsidRPr="001B6A99">
        <w:rPr>
          <w:rFonts w:ascii="Arial" w:eastAsia="Arial" w:hAnsi="Arial" w:cs="Arial"/>
          <w:sz w:val="20"/>
          <w:szCs w:val="20"/>
        </w:rPr>
        <w:t>The</w:t>
      </w:r>
      <w:r w:rsidR="00E475A0" w:rsidRPr="001B6A99">
        <w:rPr>
          <w:rFonts w:ascii="Arial" w:eastAsia="Arial" w:hAnsi="Arial" w:cs="Arial"/>
          <w:sz w:val="20"/>
          <w:szCs w:val="20"/>
        </w:rPr>
        <w:t xml:space="preserve"> amounts charged to profit or loss and cash flows relating to leases are as follows:</w:t>
      </w:r>
    </w:p>
    <w:p w14:paraId="22343CC0" w14:textId="5FD8FA27" w:rsidR="003F01C0" w:rsidRPr="001B6A99" w:rsidRDefault="003F01C0">
      <w:pPr>
        <w:ind w:left="539" w:hanging="539"/>
        <w:jc w:val="both"/>
        <w:rPr>
          <w:rFonts w:ascii="Arial" w:eastAsia="Arial" w:hAnsi="Arial" w:cs="Arial"/>
          <w:b/>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9A7AB8" w:rsidRPr="001B6A99" w14:paraId="4946C7FD" w14:textId="77777777" w:rsidTr="00096E4A">
        <w:tc>
          <w:tcPr>
            <w:tcW w:w="2880" w:type="dxa"/>
            <w:shd w:val="clear" w:color="auto" w:fill="auto"/>
          </w:tcPr>
          <w:p w14:paraId="0FBF598F" w14:textId="77777777" w:rsidR="009A7AB8" w:rsidRPr="001B6A99" w:rsidRDefault="009A7AB8"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3ADB6DF5" w14:textId="77777777" w:rsidR="009A7AB8" w:rsidRPr="001B6A99" w:rsidRDefault="009A7AB8"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0F1633E3" w14:textId="77777777" w:rsidR="009A7AB8" w:rsidRPr="001B6A99" w:rsidRDefault="009A7AB8"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61D143CF" w14:textId="77777777" w:rsidR="009A7AB8" w:rsidRPr="001B6A99" w:rsidRDefault="009A7AB8"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34234CD1" w14:textId="77777777" w:rsidR="009A7AB8" w:rsidRPr="001B6A99" w:rsidRDefault="009A7AB8"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9A7AB8" w:rsidRPr="001B6A99" w14:paraId="4023CA97" w14:textId="77777777" w:rsidTr="00096E4A">
        <w:tc>
          <w:tcPr>
            <w:tcW w:w="2880" w:type="dxa"/>
            <w:shd w:val="clear" w:color="auto" w:fill="auto"/>
          </w:tcPr>
          <w:p w14:paraId="3B731B7D" w14:textId="77777777" w:rsidR="009A7AB8" w:rsidRPr="001B6A99" w:rsidRDefault="009A7AB8" w:rsidP="00096E4A">
            <w:pPr>
              <w:ind w:left="-100"/>
              <w:jc w:val="both"/>
              <w:rPr>
                <w:rFonts w:ascii="Arial" w:eastAsia="Arial" w:hAnsi="Arial" w:cs="Arial"/>
                <w:sz w:val="20"/>
                <w:szCs w:val="20"/>
              </w:rPr>
            </w:pPr>
          </w:p>
        </w:tc>
        <w:tc>
          <w:tcPr>
            <w:tcW w:w="1640" w:type="dxa"/>
            <w:tcBorders>
              <w:top w:val="single" w:sz="4" w:space="0" w:color="auto"/>
            </w:tcBorders>
            <w:vAlign w:val="center"/>
          </w:tcPr>
          <w:p w14:paraId="49F25770" w14:textId="54FBAD66" w:rsidR="009A7AB8" w:rsidRPr="001B6A99" w:rsidRDefault="009A7AB8" w:rsidP="00096E4A">
            <w:pPr>
              <w:ind w:right="-72"/>
              <w:jc w:val="right"/>
              <w:rPr>
                <w:rFonts w:ascii="Arial" w:eastAsia="Arial" w:hAnsi="Arial" w:cs="Arial"/>
                <w:b/>
                <w:sz w:val="20"/>
                <w:szCs w:val="20"/>
              </w:rPr>
            </w:pPr>
          </w:p>
        </w:tc>
        <w:tc>
          <w:tcPr>
            <w:tcW w:w="1640" w:type="dxa"/>
            <w:tcBorders>
              <w:top w:val="single" w:sz="4" w:space="0" w:color="auto"/>
            </w:tcBorders>
            <w:vAlign w:val="center"/>
          </w:tcPr>
          <w:p w14:paraId="71113309" w14:textId="7AE2419A" w:rsidR="009A7AB8" w:rsidRPr="001B6A99" w:rsidRDefault="009A7AB8" w:rsidP="00096E4A">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3BDFC7D2" w14:textId="4BBF09A8" w:rsidR="009A7AB8" w:rsidRPr="001B6A99" w:rsidRDefault="009A7AB8" w:rsidP="00096E4A">
            <w:pPr>
              <w:ind w:right="-72"/>
              <w:jc w:val="right"/>
              <w:rPr>
                <w:rFonts w:ascii="Arial" w:eastAsia="Arial" w:hAnsi="Arial" w:cs="Arial"/>
                <w:b/>
                <w:sz w:val="20"/>
                <w:szCs w:val="20"/>
              </w:rPr>
            </w:pPr>
          </w:p>
        </w:tc>
        <w:tc>
          <w:tcPr>
            <w:tcW w:w="1640" w:type="dxa"/>
            <w:tcBorders>
              <w:top w:val="single" w:sz="4" w:space="0" w:color="000000"/>
            </w:tcBorders>
            <w:vAlign w:val="center"/>
          </w:tcPr>
          <w:p w14:paraId="13019E54" w14:textId="75702F67" w:rsidR="009A7AB8" w:rsidRPr="001B6A99" w:rsidRDefault="00BB14A8"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9A7AB8" w:rsidRPr="001B6A99" w14:paraId="730A1A58" w14:textId="77777777" w:rsidTr="00096E4A">
        <w:tc>
          <w:tcPr>
            <w:tcW w:w="2880" w:type="dxa"/>
            <w:shd w:val="clear" w:color="auto" w:fill="auto"/>
          </w:tcPr>
          <w:p w14:paraId="381FE709" w14:textId="77777777" w:rsidR="009A7AB8" w:rsidRPr="001B6A99" w:rsidRDefault="009A7AB8" w:rsidP="00096E4A">
            <w:pPr>
              <w:ind w:left="-100"/>
              <w:jc w:val="both"/>
              <w:rPr>
                <w:rFonts w:ascii="Arial" w:eastAsia="Arial" w:hAnsi="Arial" w:cs="Arial"/>
                <w:sz w:val="20"/>
                <w:szCs w:val="20"/>
              </w:rPr>
            </w:pPr>
          </w:p>
        </w:tc>
        <w:tc>
          <w:tcPr>
            <w:tcW w:w="1640" w:type="dxa"/>
            <w:vAlign w:val="center"/>
          </w:tcPr>
          <w:p w14:paraId="3AEF187D" w14:textId="77777777" w:rsidR="009A7AB8" w:rsidRPr="001B6A99" w:rsidRDefault="009A7AB8"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018B538C" w14:textId="77777777" w:rsidR="009A7AB8" w:rsidRPr="001B6A99" w:rsidRDefault="009A7AB8"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5910D70F" w14:textId="77777777" w:rsidR="009A7AB8" w:rsidRPr="001B6A99" w:rsidRDefault="009A7AB8"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761732F0" w14:textId="77777777" w:rsidR="009A7AB8" w:rsidRPr="001B6A99" w:rsidRDefault="009A7AB8"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9A7AB8" w:rsidRPr="001B6A99" w14:paraId="4CC08F10" w14:textId="77777777" w:rsidTr="00096E4A">
        <w:tc>
          <w:tcPr>
            <w:tcW w:w="2880" w:type="dxa"/>
            <w:shd w:val="clear" w:color="auto" w:fill="auto"/>
          </w:tcPr>
          <w:p w14:paraId="65A1973B" w14:textId="77777777" w:rsidR="009A7AB8" w:rsidRPr="001B6A99" w:rsidRDefault="009A7AB8" w:rsidP="00096E4A">
            <w:pPr>
              <w:ind w:left="-100"/>
              <w:jc w:val="both"/>
              <w:rPr>
                <w:rFonts w:ascii="Arial" w:eastAsia="Arial" w:hAnsi="Arial" w:cs="Arial"/>
                <w:sz w:val="20"/>
                <w:szCs w:val="20"/>
              </w:rPr>
            </w:pPr>
          </w:p>
        </w:tc>
        <w:tc>
          <w:tcPr>
            <w:tcW w:w="1640" w:type="dxa"/>
            <w:tcBorders>
              <w:bottom w:val="single" w:sz="4" w:space="0" w:color="auto"/>
            </w:tcBorders>
          </w:tcPr>
          <w:p w14:paraId="0333969E" w14:textId="77777777" w:rsidR="009A7AB8" w:rsidRPr="001B6A99" w:rsidRDefault="009A7AB8"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6D25D941" w14:textId="77777777" w:rsidR="009A7AB8" w:rsidRPr="001B6A99" w:rsidRDefault="009A7AB8"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600C72BF" w14:textId="77777777" w:rsidR="009A7AB8" w:rsidRPr="001B6A99" w:rsidRDefault="009A7AB8"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589AFBF3" w14:textId="77777777" w:rsidR="009A7AB8" w:rsidRPr="001B6A99" w:rsidRDefault="009A7AB8"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9A7AB8" w:rsidRPr="001B6A99" w14:paraId="13F89FCA" w14:textId="77777777" w:rsidTr="00096E4A">
        <w:tc>
          <w:tcPr>
            <w:tcW w:w="2880" w:type="dxa"/>
            <w:shd w:val="clear" w:color="auto" w:fill="auto"/>
          </w:tcPr>
          <w:p w14:paraId="123D4756" w14:textId="77777777" w:rsidR="009A7AB8" w:rsidRPr="001B6A99" w:rsidRDefault="009A7AB8"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53E65EA5" w14:textId="77777777" w:rsidR="009A7AB8" w:rsidRPr="001B6A99" w:rsidRDefault="009A7AB8" w:rsidP="00096E4A">
            <w:pPr>
              <w:ind w:right="-72"/>
              <w:jc w:val="right"/>
              <w:rPr>
                <w:rFonts w:ascii="Arial" w:eastAsia="Arial" w:hAnsi="Arial" w:cs="Arial"/>
                <w:sz w:val="20"/>
                <w:szCs w:val="20"/>
              </w:rPr>
            </w:pPr>
          </w:p>
        </w:tc>
        <w:tc>
          <w:tcPr>
            <w:tcW w:w="1640" w:type="dxa"/>
            <w:tcBorders>
              <w:top w:val="single" w:sz="4" w:space="0" w:color="auto"/>
            </w:tcBorders>
          </w:tcPr>
          <w:p w14:paraId="47C9C6D1" w14:textId="77777777" w:rsidR="009A7AB8" w:rsidRPr="001B6A99" w:rsidRDefault="009A7AB8"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22DD28D4" w14:textId="77777777" w:rsidR="009A7AB8" w:rsidRPr="001B6A99" w:rsidRDefault="009A7AB8"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19740BE2" w14:textId="77777777" w:rsidR="009A7AB8" w:rsidRPr="001B6A99" w:rsidRDefault="009A7AB8" w:rsidP="00096E4A">
            <w:pPr>
              <w:ind w:right="-72"/>
              <w:jc w:val="right"/>
              <w:rPr>
                <w:rFonts w:ascii="Arial" w:eastAsia="Arial" w:hAnsi="Arial" w:cs="Arial"/>
                <w:sz w:val="20"/>
                <w:szCs w:val="20"/>
              </w:rPr>
            </w:pPr>
          </w:p>
        </w:tc>
      </w:tr>
      <w:tr w:rsidR="002C4CF4" w:rsidRPr="001B6A99" w14:paraId="3AE9C621" w14:textId="77777777" w:rsidTr="00096E4A">
        <w:tc>
          <w:tcPr>
            <w:tcW w:w="2880" w:type="dxa"/>
            <w:shd w:val="clear" w:color="auto" w:fill="auto"/>
          </w:tcPr>
          <w:p w14:paraId="30EB2FE7" w14:textId="77777777" w:rsidR="002C4CF4" w:rsidRPr="001B6A99" w:rsidRDefault="002C4CF4" w:rsidP="002C4CF4">
            <w:pPr>
              <w:ind w:left="-100"/>
              <w:jc w:val="both"/>
              <w:rPr>
                <w:rFonts w:ascii="Arial" w:eastAsia="Arial" w:hAnsi="Arial" w:cs="Arial"/>
                <w:sz w:val="20"/>
                <w:szCs w:val="20"/>
              </w:rPr>
            </w:pPr>
            <w:r w:rsidRPr="001B6A99">
              <w:rPr>
                <w:rFonts w:ascii="Arial" w:eastAsia="Arial" w:hAnsi="Arial" w:cs="Arial"/>
                <w:sz w:val="20"/>
                <w:szCs w:val="20"/>
              </w:rPr>
              <w:t>Depreciation charge of</w:t>
            </w:r>
          </w:p>
          <w:p w14:paraId="4416D52F" w14:textId="2061DDB0" w:rsidR="002C4CF4" w:rsidRPr="001B6A99" w:rsidRDefault="002C4CF4" w:rsidP="002C4CF4">
            <w:pPr>
              <w:ind w:left="-100"/>
              <w:jc w:val="both"/>
              <w:rPr>
                <w:rFonts w:ascii="Arial" w:eastAsia="Arial" w:hAnsi="Arial" w:cs="Arial"/>
                <w:sz w:val="20"/>
                <w:szCs w:val="20"/>
              </w:rPr>
            </w:pPr>
            <w:r w:rsidRPr="001B6A99">
              <w:rPr>
                <w:rFonts w:ascii="Arial" w:eastAsia="Arial" w:hAnsi="Arial" w:cs="Arial"/>
                <w:sz w:val="20"/>
                <w:szCs w:val="20"/>
              </w:rPr>
              <w:t xml:space="preserve">   right-of-use assets:</w:t>
            </w:r>
          </w:p>
        </w:tc>
        <w:tc>
          <w:tcPr>
            <w:tcW w:w="1640" w:type="dxa"/>
            <w:shd w:val="clear" w:color="auto" w:fill="FAFAFA"/>
          </w:tcPr>
          <w:p w14:paraId="3AFD4CE2" w14:textId="2A7FCD35" w:rsidR="002C4CF4" w:rsidRPr="001B6A99" w:rsidRDefault="002C4CF4" w:rsidP="002C4CF4">
            <w:pPr>
              <w:ind w:right="-72"/>
              <w:jc w:val="right"/>
              <w:rPr>
                <w:rFonts w:ascii="Arial" w:eastAsia="Arial" w:hAnsi="Arial" w:cs="Arial"/>
                <w:sz w:val="20"/>
                <w:szCs w:val="20"/>
              </w:rPr>
            </w:pPr>
          </w:p>
        </w:tc>
        <w:tc>
          <w:tcPr>
            <w:tcW w:w="1640" w:type="dxa"/>
          </w:tcPr>
          <w:p w14:paraId="227B47A8" w14:textId="3F07D4E9" w:rsidR="002C4CF4" w:rsidRPr="001B6A99" w:rsidRDefault="002C4CF4" w:rsidP="002C4CF4">
            <w:pPr>
              <w:ind w:right="-72"/>
              <w:jc w:val="right"/>
              <w:rPr>
                <w:rFonts w:ascii="Arial" w:eastAsia="Arial" w:hAnsi="Arial" w:cs="Arial"/>
                <w:sz w:val="20"/>
                <w:szCs w:val="20"/>
              </w:rPr>
            </w:pPr>
          </w:p>
        </w:tc>
        <w:tc>
          <w:tcPr>
            <w:tcW w:w="1640" w:type="dxa"/>
            <w:shd w:val="clear" w:color="auto" w:fill="FAFAFA"/>
          </w:tcPr>
          <w:p w14:paraId="6E78AB6E" w14:textId="3AF0B2CA" w:rsidR="002C4CF4" w:rsidRPr="001B6A99" w:rsidRDefault="002C4CF4" w:rsidP="002C4CF4">
            <w:pPr>
              <w:ind w:right="-72"/>
              <w:jc w:val="right"/>
              <w:rPr>
                <w:rFonts w:ascii="Arial" w:eastAsia="Arial" w:hAnsi="Arial" w:cs="Arial"/>
                <w:sz w:val="20"/>
                <w:szCs w:val="20"/>
              </w:rPr>
            </w:pPr>
          </w:p>
        </w:tc>
        <w:tc>
          <w:tcPr>
            <w:tcW w:w="1640" w:type="dxa"/>
            <w:shd w:val="clear" w:color="auto" w:fill="auto"/>
          </w:tcPr>
          <w:p w14:paraId="26558C08" w14:textId="6239899F" w:rsidR="002C4CF4" w:rsidRPr="001B6A99" w:rsidRDefault="002C4CF4" w:rsidP="002C4CF4">
            <w:pPr>
              <w:ind w:right="-72"/>
              <w:jc w:val="right"/>
              <w:rPr>
                <w:rFonts w:ascii="Arial" w:eastAsia="Arial" w:hAnsi="Arial" w:cs="Arial"/>
                <w:sz w:val="20"/>
                <w:szCs w:val="20"/>
              </w:rPr>
            </w:pPr>
          </w:p>
        </w:tc>
      </w:tr>
      <w:tr w:rsidR="005369F1" w:rsidRPr="001B6A99" w14:paraId="0C4A89A7" w14:textId="77777777" w:rsidTr="009A7AB8">
        <w:tc>
          <w:tcPr>
            <w:tcW w:w="2880" w:type="dxa"/>
            <w:shd w:val="clear" w:color="auto" w:fill="auto"/>
          </w:tcPr>
          <w:p w14:paraId="2D77E6D3" w14:textId="63A9C92C" w:rsidR="005369F1" w:rsidRPr="001B6A99" w:rsidRDefault="005369F1" w:rsidP="005369F1">
            <w:pPr>
              <w:ind w:left="-100"/>
              <w:jc w:val="both"/>
              <w:rPr>
                <w:rFonts w:ascii="Arial" w:eastAsia="Arial" w:hAnsi="Arial" w:cs="Arial"/>
                <w:sz w:val="20"/>
                <w:szCs w:val="20"/>
              </w:rPr>
            </w:pPr>
            <w:r w:rsidRPr="001B6A99">
              <w:rPr>
                <w:rFonts w:ascii="Arial" w:eastAsia="Arial" w:hAnsi="Arial" w:cs="Arial"/>
                <w:sz w:val="20"/>
                <w:szCs w:val="20"/>
              </w:rPr>
              <w:t>Properties</w:t>
            </w:r>
          </w:p>
        </w:tc>
        <w:tc>
          <w:tcPr>
            <w:tcW w:w="1640" w:type="dxa"/>
            <w:shd w:val="clear" w:color="auto" w:fill="FAFAFA"/>
          </w:tcPr>
          <w:p w14:paraId="6BDEF5DB" w14:textId="2F8907AC"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16,656 </w:t>
            </w:r>
          </w:p>
        </w:tc>
        <w:tc>
          <w:tcPr>
            <w:tcW w:w="1640" w:type="dxa"/>
          </w:tcPr>
          <w:p w14:paraId="638ABE27" w14:textId="36F82B2D"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21,771 </w:t>
            </w:r>
          </w:p>
        </w:tc>
        <w:tc>
          <w:tcPr>
            <w:tcW w:w="1640" w:type="dxa"/>
            <w:shd w:val="clear" w:color="auto" w:fill="FAFAFA"/>
          </w:tcPr>
          <w:p w14:paraId="5CADD813" w14:textId="699D2115"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14,084 </w:t>
            </w:r>
          </w:p>
        </w:tc>
        <w:tc>
          <w:tcPr>
            <w:tcW w:w="1640" w:type="dxa"/>
            <w:shd w:val="clear" w:color="auto" w:fill="auto"/>
          </w:tcPr>
          <w:p w14:paraId="14473F0D" w14:textId="2C90B5D9"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21,771 </w:t>
            </w:r>
          </w:p>
        </w:tc>
      </w:tr>
      <w:tr w:rsidR="005369F1" w:rsidRPr="001B6A99" w14:paraId="20A3028C" w14:textId="77777777" w:rsidTr="009A7AB8">
        <w:tc>
          <w:tcPr>
            <w:tcW w:w="2880" w:type="dxa"/>
            <w:shd w:val="clear" w:color="auto" w:fill="auto"/>
          </w:tcPr>
          <w:p w14:paraId="191C32F0" w14:textId="03978E6E" w:rsidR="005369F1" w:rsidRPr="001B6A99" w:rsidRDefault="005369F1" w:rsidP="005369F1">
            <w:pPr>
              <w:ind w:left="-100"/>
              <w:jc w:val="both"/>
              <w:rPr>
                <w:rFonts w:ascii="Arial" w:eastAsia="Arial" w:hAnsi="Arial" w:cs="Arial"/>
                <w:sz w:val="20"/>
                <w:szCs w:val="20"/>
              </w:rPr>
            </w:pPr>
            <w:r w:rsidRPr="001B6A99">
              <w:rPr>
                <w:rFonts w:ascii="Arial" w:eastAsia="Arial" w:hAnsi="Arial" w:cs="Arial"/>
                <w:sz w:val="20"/>
                <w:szCs w:val="20"/>
              </w:rPr>
              <w:t>Vehicles</w:t>
            </w:r>
          </w:p>
        </w:tc>
        <w:tc>
          <w:tcPr>
            <w:tcW w:w="1640" w:type="dxa"/>
            <w:tcBorders>
              <w:bottom w:val="single" w:sz="4" w:space="0" w:color="auto"/>
            </w:tcBorders>
            <w:shd w:val="clear" w:color="auto" w:fill="FAFAFA"/>
          </w:tcPr>
          <w:p w14:paraId="69DAD988" w14:textId="4C0B0443"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4,444 </w:t>
            </w:r>
          </w:p>
        </w:tc>
        <w:tc>
          <w:tcPr>
            <w:tcW w:w="1640" w:type="dxa"/>
            <w:tcBorders>
              <w:bottom w:val="single" w:sz="4" w:space="0" w:color="auto"/>
            </w:tcBorders>
          </w:tcPr>
          <w:p w14:paraId="0BD82707" w14:textId="5DAF4BD0"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5,805 </w:t>
            </w:r>
          </w:p>
        </w:tc>
        <w:tc>
          <w:tcPr>
            <w:tcW w:w="1640" w:type="dxa"/>
            <w:tcBorders>
              <w:bottom w:val="single" w:sz="4" w:space="0" w:color="auto"/>
            </w:tcBorders>
            <w:shd w:val="clear" w:color="auto" w:fill="FAFAFA"/>
          </w:tcPr>
          <w:p w14:paraId="7E5DEB3D" w14:textId="28FC63B9"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4,444 </w:t>
            </w:r>
          </w:p>
        </w:tc>
        <w:tc>
          <w:tcPr>
            <w:tcW w:w="1640" w:type="dxa"/>
            <w:tcBorders>
              <w:bottom w:val="single" w:sz="4" w:space="0" w:color="auto"/>
            </w:tcBorders>
            <w:shd w:val="clear" w:color="auto" w:fill="auto"/>
          </w:tcPr>
          <w:p w14:paraId="74169019" w14:textId="149B5DBF"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5,804 </w:t>
            </w:r>
          </w:p>
        </w:tc>
      </w:tr>
      <w:tr w:rsidR="005369F1" w:rsidRPr="001B6A99" w14:paraId="26B09B36" w14:textId="77777777" w:rsidTr="009A7AB8">
        <w:tc>
          <w:tcPr>
            <w:tcW w:w="2880" w:type="dxa"/>
            <w:shd w:val="clear" w:color="auto" w:fill="auto"/>
          </w:tcPr>
          <w:p w14:paraId="609F548B" w14:textId="77777777" w:rsidR="005369F1" w:rsidRPr="001B6A99" w:rsidRDefault="005369F1" w:rsidP="005369F1">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5B7B3029" w14:textId="77777777" w:rsidR="005369F1" w:rsidRPr="001B6A99" w:rsidRDefault="005369F1" w:rsidP="005369F1">
            <w:pPr>
              <w:ind w:right="-72"/>
              <w:jc w:val="right"/>
              <w:rPr>
                <w:rFonts w:ascii="Arial" w:eastAsia="Arial" w:hAnsi="Arial" w:cs="Arial"/>
                <w:noProof/>
                <w:sz w:val="20"/>
                <w:szCs w:val="20"/>
              </w:rPr>
            </w:pPr>
          </w:p>
        </w:tc>
        <w:tc>
          <w:tcPr>
            <w:tcW w:w="1640" w:type="dxa"/>
            <w:tcBorders>
              <w:top w:val="single" w:sz="4" w:space="0" w:color="auto"/>
            </w:tcBorders>
          </w:tcPr>
          <w:p w14:paraId="1FF382AB" w14:textId="77777777" w:rsidR="005369F1" w:rsidRPr="001B6A99" w:rsidRDefault="005369F1" w:rsidP="005369F1">
            <w:pPr>
              <w:ind w:right="-72"/>
              <w:jc w:val="right"/>
              <w:rPr>
                <w:rFonts w:ascii="Arial" w:eastAsia="Arial" w:hAnsi="Arial" w:cs="Arial"/>
                <w:noProof/>
                <w:sz w:val="20"/>
                <w:szCs w:val="20"/>
              </w:rPr>
            </w:pPr>
          </w:p>
        </w:tc>
        <w:tc>
          <w:tcPr>
            <w:tcW w:w="1640" w:type="dxa"/>
            <w:tcBorders>
              <w:top w:val="single" w:sz="4" w:space="0" w:color="auto"/>
            </w:tcBorders>
            <w:shd w:val="clear" w:color="auto" w:fill="FAFAFA"/>
          </w:tcPr>
          <w:p w14:paraId="5BE89191" w14:textId="77777777" w:rsidR="005369F1" w:rsidRPr="001B6A99" w:rsidRDefault="005369F1" w:rsidP="005369F1">
            <w:pPr>
              <w:ind w:right="-72"/>
              <w:jc w:val="right"/>
              <w:rPr>
                <w:rFonts w:ascii="Arial" w:eastAsia="Arial" w:hAnsi="Arial" w:cs="Arial"/>
                <w:noProof/>
                <w:sz w:val="20"/>
                <w:szCs w:val="20"/>
              </w:rPr>
            </w:pPr>
          </w:p>
        </w:tc>
        <w:tc>
          <w:tcPr>
            <w:tcW w:w="1640" w:type="dxa"/>
            <w:tcBorders>
              <w:top w:val="single" w:sz="4" w:space="0" w:color="auto"/>
            </w:tcBorders>
            <w:shd w:val="clear" w:color="auto" w:fill="auto"/>
          </w:tcPr>
          <w:p w14:paraId="04255167" w14:textId="77777777" w:rsidR="005369F1" w:rsidRPr="001B6A99" w:rsidRDefault="005369F1" w:rsidP="005369F1">
            <w:pPr>
              <w:ind w:right="-72"/>
              <w:jc w:val="right"/>
              <w:rPr>
                <w:rFonts w:ascii="Arial" w:eastAsia="Arial" w:hAnsi="Arial" w:cs="Arial"/>
                <w:noProof/>
                <w:sz w:val="20"/>
                <w:szCs w:val="20"/>
              </w:rPr>
            </w:pPr>
          </w:p>
        </w:tc>
      </w:tr>
      <w:tr w:rsidR="005369F1" w:rsidRPr="001B6A99" w14:paraId="7E4B16BB" w14:textId="77777777" w:rsidTr="009A7AB8">
        <w:tc>
          <w:tcPr>
            <w:tcW w:w="2880" w:type="dxa"/>
            <w:shd w:val="clear" w:color="auto" w:fill="auto"/>
          </w:tcPr>
          <w:p w14:paraId="6B6F4B66" w14:textId="683FC596" w:rsidR="005369F1" w:rsidRPr="001B6A99" w:rsidRDefault="005369F1" w:rsidP="005369F1">
            <w:pPr>
              <w:ind w:left="-100"/>
              <w:jc w:val="both"/>
              <w:rPr>
                <w:rFonts w:ascii="Arial" w:eastAsia="Arial" w:hAnsi="Arial" w:cs="Arial"/>
                <w:sz w:val="20"/>
                <w:szCs w:val="20"/>
              </w:rPr>
            </w:pPr>
            <w:r w:rsidRPr="001B6A99">
              <w:rPr>
                <w:rFonts w:ascii="Arial" w:eastAsia="Arial" w:hAnsi="Arial" w:cs="Arial"/>
                <w:sz w:val="20"/>
                <w:szCs w:val="20"/>
              </w:rPr>
              <w:t>Total</w:t>
            </w:r>
          </w:p>
        </w:tc>
        <w:tc>
          <w:tcPr>
            <w:tcW w:w="1640" w:type="dxa"/>
            <w:tcBorders>
              <w:bottom w:val="single" w:sz="4" w:space="0" w:color="auto"/>
            </w:tcBorders>
            <w:shd w:val="clear" w:color="auto" w:fill="FAFAFA"/>
          </w:tcPr>
          <w:p w14:paraId="27AC6784" w14:textId="18A6B81C"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21,100 </w:t>
            </w:r>
          </w:p>
        </w:tc>
        <w:tc>
          <w:tcPr>
            <w:tcW w:w="1640" w:type="dxa"/>
            <w:tcBorders>
              <w:bottom w:val="single" w:sz="4" w:space="0" w:color="auto"/>
            </w:tcBorders>
          </w:tcPr>
          <w:p w14:paraId="1C0BF651" w14:textId="4EF1C55D"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27,576 </w:t>
            </w:r>
          </w:p>
        </w:tc>
        <w:tc>
          <w:tcPr>
            <w:tcW w:w="1640" w:type="dxa"/>
            <w:tcBorders>
              <w:bottom w:val="single" w:sz="4" w:space="0" w:color="auto"/>
            </w:tcBorders>
            <w:shd w:val="clear" w:color="auto" w:fill="FAFAFA"/>
          </w:tcPr>
          <w:p w14:paraId="11F54038" w14:textId="2C2D6DA8"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18,528 </w:t>
            </w:r>
          </w:p>
        </w:tc>
        <w:tc>
          <w:tcPr>
            <w:tcW w:w="1640" w:type="dxa"/>
            <w:tcBorders>
              <w:bottom w:val="single" w:sz="4" w:space="0" w:color="auto"/>
            </w:tcBorders>
            <w:shd w:val="clear" w:color="auto" w:fill="auto"/>
          </w:tcPr>
          <w:p w14:paraId="08AD6011" w14:textId="2895E4BB" w:rsidR="005369F1" w:rsidRPr="001B6A99" w:rsidRDefault="005369F1" w:rsidP="005369F1">
            <w:pPr>
              <w:ind w:right="-72"/>
              <w:jc w:val="right"/>
              <w:rPr>
                <w:rFonts w:ascii="Arial" w:eastAsia="Arial" w:hAnsi="Arial" w:cs="Arial"/>
                <w:noProof/>
                <w:sz w:val="20"/>
                <w:szCs w:val="20"/>
              </w:rPr>
            </w:pPr>
            <w:r w:rsidRPr="001B6A99">
              <w:rPr>
                <w:rFonts w:ascii="Arial" w:eastAsia="Arial" w:hAnsi="Arial" w:cs="Arial"/>
                <w:noProof/>
                <w:sz w:val="20"/>
                <w:szCs w:val="20"/>
              </w:rPr>
              <w:t xml:space="preserve"> 27,575 </w:t>
            </w:r>
          </w:p>
        </w:tc>
      </w:tr>
      <w:tr w:rsidR="005369F1" w:rsidRPr="001B6A99" w14:paraId="13AFC137" w14:textId="77777777" w:rsidTr="009A7AB8">
        <w:tc>
          <w:tcPr>
            <w:tcW w:w="2880" w:type="dxa"/>
            <w:shd w:val="clear" w:color="auto" w:fill="auto"/>
          </w:tcPr>
          <w:p w14:paraId="6BAA2FB5" w14:textId="77777777" w:rsidR="005369F1" w:rsidRPr="001B6A99" w:rsidRDefault="005369F1" w:rsidP="005369F1">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7AF53653" w14:textId="77777777" w:rsidR="005369F1" w:rsidRPr="001B6A99" w:rsidRDefault="005369F1" w:rsidP="005369F1">
            <w:pPr>
              <w:ind w:right="-72"/>
              <w:jc w:val="right"/>
              <w:rPr>
                <w:rFonts w:ascii="Arial" w:eastAsia="Arial" w:hAnsi="Arial" w:cs="Arial"/>
                <w:noProof/>
                <w:sz w:val="20"/>
                <w:szCs w:val="20"/>
              </w:rPr>
            </w:pPr>
          </w:p>
        </w:tc>
        <w:tc>
          <w:tcPr>
            <w:tcW w:w="1640" w:type="dxa"/>
            <w:tcBorders>
              <w:top w:val="single" w:sz="4" w:space="0" w:color="auto"/>
            </w:tcBorders>
          </w:tcPr>
          <w:p w14:paraId="2C320CDC" w14:textId="77777777" w:rsidR="005369F1" w:rsidRPr="001B6A99" w:rsidRDefault="005369F1" w:rsidP="005369F1">
            <w:pPr>
              <w:ind w:right="-72"/>
              <w:jc w:val="right"/>
              <w:rPr>
                <w:rFonts w:ascii="Arial" w:eastAsia="Arial" w:hAnsi="Arial" w:cs="Arial"/>
                <w:noProof/>
                <w:sz w:val="20"/>
                <w:szCs w:val="20"/>
              </w:rPr>
            </w:pPr>
          </w:p>
        </w:tc>
        <w:tc>
          <w:tcPr>
            <w:tcW w:w="1640" w:type="dxa"/>
            <w:tcBorders>
              <w:top w:val="single" w:sz="4" w:space="0" w:color="auto"/>
            </w:tcBorders>
            <w:shd w:val="clear" w:color="auto" w:fill="FAFAFA"/>
          </w:tcPr>
          <w:p w14:paraId="17240D65" w14:textId="77777777" w:rsidR="005369F1" w:rsidRPr="001B6A99" w:rsidRDefault="005369F1" w:rsidP="005369F1">
            <w:pPr>
              <w:ind w:right="-72"/>
              <w:jc w:val="right"/>
              <w:rPr>
                <w:rFonts w:ascii="Arial" w:eastAsia="Arial" w:hAnsi="Arial" w:cs="Arial"/>
                <w:noProof/>
                <w:sz w:val="20"/>
                <w:szCs w:val="20"/>
              </w:rPr>
            </w:pPr>
          </w:p>
        </w:tc>
        <w:tc>
          <w:tcPr>
            <w:tcW w:w="1640" w:type="dxa"/>
            <w:tcBorders>
              <w:top w:val="single" w:sz="4" w:space="0" w:color="auto"/>
            </w:tcBorders>
            <w:shd w:val="clear" w:color="auto" w:fill="auto"/>
          </w:tcPr>
          <w:p w14:paraId="5D229B61" w14:textId="77777777" w:rsidR="005369F1" w:rsidRPr="001B6A99" w:rsidRDefault="005369F1" w:rsidP="005369F1">
            <w:pPr>
              <w:ind w:right="-72"/>
              <w:jc w:val="right"/>
              <w:rPr>
                <w:rFonts w:ascii="Arial" w:eastAsia="Arial" w:hAnsi="Arial" w:cs="Arial"/>
                <w:noProof/>
                <w:sz w:val="20"/>
                <w:szCs w:val="20"/>
              </w:rPr>
            </w:pPr>
          </w:p>
        </w:tc>
      </w:tr>
      <w:tr w:rsidR="00925B69" w:rsidRPr="001B6A99" w14:paraId="17232DD1" w14:textId="77777777" w:rsidTr="009A7AB8">
        <w:tc>
          <w:tcPr>
            <w:tcW w:w="2880" w:type="dxa"/>
            <w:shd w:val="clear" w:color="auto" w:fill="auto"/>
          </w:tcPr>
          <w:p w14:paraId="1940AC42" w14:textId="718BEB19" w:rsidR="00925B69" w:rsidRPr="001B6A99" w:rsidRDefault="00925B69" w:rsidP="00925B69">
            <w:pPr>
              <w:ind w:left="-100"/>
              <w:jc w:val="both"/>
              <w:rPr>
                <w:rFonts w:ascii="Arial" w:eastAsia="Arial" w:hAnsi="Arial" w:cs="Arial"/>
                <w:sz w:val="20"/>
                <w:szCs w:val="20"/>
              </w:rPr>
            </w:pPr>
            <w:r w:rsidRPr="001B6A99">
              <w:rPr>
                <w:rFonts w:ascii="Arial" w:eastAsia="Arial" w:hAnsi="Arial" w:cs="Arial"/>
                <w:sz w:val="20"/>
                <w:szCs w:val="20"/>
              </w:rPr>
              <w:t>Total cash outflow for leases</w:t>
            </w:r>
          </w:p>
        </w:tc>
        <w:tc>
          <w:tcPr>
            <w:tcW w:w="1640" w:type="dxa"/>
            <w:shd w:val="clear" w:color="auto" w:fill="FAFAFA"/>
          </w:tcPr>
          <w:p w14:paraId="611D134D" w14:textId="3BF99A11"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27,519 </w:t>
            </w:r>
          </w:p>
        </w:tc>
        <w:tc>
          <w:tcPr>
            <w:tcW w:w="1640" w:type="dxa"/>
          </w:tcPr>
          <w:p w14:paraId="337A5B12" w14:textId="71984AA2"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35,719 </w:t>
            </w:r>
          </w:p>
        </w:tc>
        <w:tc>
          <w:tcPr>
            <w:tcW w:w="1640" w:type="dxa"/>
            <w:shd w:val="clear" w:color="auto" w:fill="FAFAFA"/>
          </w:tcPr>
          <w:p w14:paraId="7804A32B" w14:textId="7A741C3D"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25,195 </w:t>
            </w:r>
          </w:p>
        </w:tc>
        <w:tc>
          <w:tcPr>
            <w:tcW w:w="1640" w:type="dxa"/>
            <w:shd w:val="clear" w:color="auto" w:fill="auto"/>
          </w:tcPr>
          <w:p w14:paraId="64F49C75" w14:textId="7BC163A2"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35,719 </w:t>
            </w:r>
          </w:p>
        </w:tc>
      </w:tr>
      <w:tr w:rsidR="00925B69" w:rsidRPr="001B6A99" w14:paraId="798E2B89" w14:textId="77777777" w:rsidTr="009A7AB8">
        <w:tc>
          <w:tcPr>
            <w:tcW w:w="2880" w:type="dxa"/>
            <w:shd w:val="clear" w:color="auto" w:fill="auto"/>
          </w:tcPr>
          <w:p w14:paraId="58191DBE" w14:textId="77777777" w:rsidR="00925B69" w:rsidRPr="001B6A99" w:rsidRDefault="00925B69" w:rsidP="00925B69">
            <w:pPr>
              <w:ind w:left="-100"/>
              <w:jc w:val="both"/>
              <w:rPr>
                <w:rFonts w:ascii="Arial" w:eastAsia="Arial" w:hAnsi="Arial" w:cs="Arial"/>
                <w:sz w:val="20"/>
                <w:szCs w:val="20"/>
              </w:rPr>
            </w:pPr>
            <w:r w:rsidRPr="001B6A99">
              <w:rPr>
                <w:rFonts w:ascii="Arial" w:eastAsia="Arial" w:hAnsi="Arial" w:cs="Arial"/>
                <w:sz w:val="20"/>
                <w:szCs w:val="20"/>
              </w:rPr>
              <w:t xml:space="preserve">Expenses relating to leases </w:t>
            </w:r>
          </w:p>
          <w:p w14:paraId="3562B4CF" w14:textId="59D920CF" w:rsidR="00925B69" w:rsidRPr="001B6A99" w:rsidRDefault="00925B69" w:rsidP="00925B69">
            <w:pPr>
              <w:ind w:left="-100"/>
              <w:jc w:val="both"/>
              <w:rPr>
                <w:rFonts w:ascii="Arial" w:eastAsia="Arial" w:hAnsi="Arial" w:cs="Arial"/>
                <w:sz w:val="20"/>
                <w:szCs w:val="20"/>
              </w:rPr>
            </w:pPr>
            <w:r w:rsidRPr="001B6A99">
              <w:rPr>
                <w:rFonts w:ascii="Arial" w:eastAsia="Arial" w:hAnsi="Arial" w:cs="Arial"/>
                <w:sz w:val="20"/>
                <w:szCs w:val="20"/>
              </w:rPr>
              <w:t xml:space="preserve">   of low-value assets</w:t>
            </w:r>
          </w:p>
        </w:tc>
        <w:tc>
          <w:tcPr>
            <w:tcW w:w="1640" w:type="dxa"/>
            <w:shd w:val="clear" w:color="auto" w:fill="FAFAFA"/>
          </w:tcPr>
          <w:p w14:paraId="45184612" w14:textId="77777777" w:rsidR="00925B69" w:rsidRPr="001B6A99" w:rsidRDefault="00925B69" w:rsidP="00925B69">
            <w:pPr>
              <w:ind w:right="-72"/>
              <w:jc w:val="right"/>
              <w:rPr>
                <w:rFonts w:ascii="Arial" w:eastAsia="Arial" w:hAnsi="Arial" w:cs="Arial"/>
                <w:noProof/>
                <w:sz w:val="20"/>
                <w:szCs w:val="20"/>
              </w:rPr>
            </w:pPr>
          </w:p>
          <w:p w14:paraId="26BF345B" w14:textId="4F450312"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2,082 </w:t>
            </w:r>
          </w:p>
        </w:tc>
        <w:tc>
          <w:tcPr>
            <w:tcW w:w="1640" w:type="dxa"/>
          </w:tcPr>
          <w:p w14:paraId="25939DE9" w14:textId="77777777"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w:t>
            </w:r>
          </w:p>
          <w:p w14:paraId="104841A8" w14:textId="2B1DBB5A"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849 </w:t>
            </w:r>
          </w:p>
        </w:tc>
        <w:tc>
          <w:tcPr>
            <w:tcW w:w="1640" w:type="dxa"/>
            <w:shd w:val="clear" w:color="auto" w:fill="FAFAFA"/>
          </w:tcPr>
          <w:p w14:paraId="2EA93F04" w14:textId="77777777" w:rsidR="00925B69" w:rsidRPr="001B6A99" w:rsidRDefault="00925B69" w:rsidP="00925B69">
            <w:pPr>
              <w:ind w:right="-72"/>
              <w:jc w:val="right"/>
              <w:rPr>
                <w:rFonts w:ascii="Arial" w:eastAsia="Arial" w:hAnsi="Arial" w:cs="Arial"/>
                <w:noProof/>
                <w:sz w:val="20"/>
                <w:szCs w:val="20"/>
              </w:rPr>
            </w:pPr>
          </w:p>
          <w:p w14:paraId="3F0B7F28" w14:textId="2DE355B2"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468 </w:t>
            </w:r>
          </w:p>
        </w:tc>
        <w:tc>
          <w:tcPr>
            <w:tcW w:w="1640" w:type="dxa"/>
            <w:shd w:val="clear" w:color="auto" w:fill="auto"/>
          </w:tcPr>
          <w:p w14:paraId="1ACA5DA3" w14:textId="77777777" w:rsidR="00925B69" w:rsidRPr="001B6A99" w:rsidRDefault="00925B69" w:rsidP="00925B69">
            <w:pPr>
              <w:ind w:right="-72"/>
              <w:jc w:val="right"/>
              <w:rPr>
                <w:rFonts w:ascii="Arial" w:eastAsia="Arial" w:hAnsi="Arial" w:cs="Arial"/>
                <w:noProof/>
                <w:sz w:val="20"/>
                <w:szCs w:val="20"/>
              </w:rPr>
            </w:pPr>
          </w:p>
          <w:p w14:paraId="3719F30E" w14:textId="60770171" w:rsidR="00925B69" w:rsidRPr="001B6A99" w:rsidRDefault="00925B69" w:rsidP="00925B69">
            <w:pPr>
              <w:ind w:right="-72"/>
              <w:jc w:val="right"/>
              <w:rPr>
                <w:rFonts w:ascii="Arial" w:eastAsia="Arial" w:hAnsi="Arial" w:cs="Arial"/>
                <w:noProof/>
                <w:sz w:val="20"/>
                <w:szCs w:val="20"/>
              </w:rPr>
            </w:pPr>
            <w:r w:rsidRPr="001B6A99">
              <w:rPr>
                <w:rFonts w:ascii="Arial" w:eastAsia="Arial" w:hAnsi="Arial" w:cs="Arial"/>
                <w:noProof/>
                <w:sz w:val="20"/>
                <w:szCs w:val="20"/>
              </w:rPr>
              <w:t xml:space="preserve"> 492 </w:t>
            </w:r>
          </w:p>
        </w:tc>
      </w:tr>
    </w:tbl>
    <w:p w14:paraId="64406C6B" w14:textId="77777777" w:rsidR="003F01C0" w:rsidRPr="001B6A99" w:rsidRDefault="003F01C0">
      <w:pPr>
        <w:ind w:left="539" w:hanging="539"/>
        <w:jc w:val="both"/>
        <w:rPr>
          <w:rFonts w:ascii="Arial" w:eastAsia="Arial" w:hAnsi="Arial" w:cs="Arial"/>
          <w:b/>
          <w:sz w:val="20"/>
          <w:szCs w:val="20"/>
        </w:rPr>
      </w:pPr>
    </w:p>
    <w:p w14:paraId="48443B95" w14:textId="77777777" w:rsidR="00A34123" w:rsidRPr="001B6A99" w:rsidRDefault="00A34123">
      <w:pPr>
        <w:ind w:left="539" w:hanging="539"/>
        <w:jc w:val="both"/>
        <w:rPr>
          <w:rFonts w:ascii="Arial" w:eastAsia="Arial" w:hAnsi="Arial" w:cs="Arial"/>
          <w:b/>
          <w:color w:val="000000"/>
          <w:sz w:val="20"/>
          <w:szCs w:val="20"/>
        </w:rPr>
      </w:pPr>
    </w:p>
    <w:p w14:paraId="7CAEA1AD" w14:textId="384D1C15" w:rsidR="003F01C0" w:rsidRPr="001B6A99" w:rsidRDefault="003F01C0">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013B16A4" w14:textId="77777777" w:rsidR="00A34123" w:rsidRPr="001B6A99" w:rsidRDefault="00A34123">
      <w:pPr>
        <w:ind w:left="539" w:hanging="539"/>
        <w:jc w:val="both"/>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2F631198" w14:textId="77777777">
        <w:trPr>
          <w:trHeight w:val="386"/>
        </w:trPr>
        <w:tc>
          <w:tcPr>
            <w:tcW w:w="9461" w:type="dxa"/>
            <w:shd w:val="clear" w:color="auto" w:fill="FFA543"/>
            <w:vAlign w:val="center"/>
          </w:tcPr>
          <w:p w14:paraId="527D639B" w14:textId="24573281" w:rsidR="00A34123" w:rsidRPr="001B6A99" w:rsidRDefault="00E475A0">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1</w:t>
            </w:r>
            <w:r w:rsidR="001C2C2B" w:rsidRPr="001B6A99">
              <w:rPr>
                <w:rFonts w:ascii="Arial" w:eastAsia="Arial" w:hAnsi="Arial" w:cs="Arial"/>
                <w:b/>
                <w:color w:val="FFFFFF"/>
                <w:sz w:val="20"/>
                <w:szCs w:val="20"/>
              </w:rPr>
              <w:t>8</w:t>
            </w:r>
            <w:r w:rsidRPr="001B6A99">
              <w:rPr>
                <w:rFonts w:ascii="Arial" w:eastAsia="Arial" w:hAnsi="Arial" w:cs="Arial"/>
                <w:b/>
                <w:color w:val="FFFFFF"/>
                <w:sz w:val="20"/>
                <w:szCs w:val="20"/>
              </w:rPr>
              <w:tab/>
              <w:t>Intangible assets</w:t>
            </w:r>
            <w:r w:rsidR="00784EE7">
              <w:rPr>
                <w:rFonts w:ascii="Arial" w:eastAsia="Arial" w:hAnsi="Arial" w:cs="Arial"/>
                <w:b/>
                <w:color w:val="FFFFFF"/>
                <w:sz w:val="20"/>
                <w:szCs w:val="20"/>
              </w:rPr>
              <w:t>,</w:t>
            </w:r>
            <w:r w:rsidRPr="001B6A99">
              <w:rPr>
                <w:rFonts w:ascii="Arial" w:eastAsia="Arial" w:hAnsi="Arial" w:cs="Arial"/>
                <w:b/>
                <w:color w:val="FFFFFF"/>
                <w:sz w:val="20"/>
                <w:szCs w:val="20"/>
              </w:rPr>
              <w:t xml:space="preserve"> net</w:t>
            </w:r>
          </w:p>
        </w:tc>
      </w:tr>
    </w:tbl>
    <w:p w14:paraId="06A6B75C" w14:textId="6F7C2A0C" w:rsidR="00A34123" w:rsidRPr="001B6A99" w:rsidRDefault="00A34123">
      <w:pPr>
        <w:jc w:val="both"/>
        <w:rPr>
          <w:rFonts w:ascii="Arial" w:eastAsia="Arial" w:hAnsi="Arial" w:cs="Arial"/>
          <w:b/>
          <w:color w:val="000000"/>
          <w:sz w:val="20"/>
          <w:szCs w:val="20"/>
        </w:rPr>
      </w:pPr>
    </w:p>
    <w:tbl>
      <w:tblPr>
        <w:tblW w:w="9498" w:type="dxa"/>
        <w:tblBorders>
          <w:top w:val="nil"/>
          <w:left w:val="nil"/>
          <w:bottom w:val="nil"/>
          <w:right w:val="nil"/>
          <w:insideH w:val="nil"/>
          <w:insideV w:val="nil"/>
        </w:tblBorders>
        <w:tblLayout w:type="fixed"/>
        <w:tblLook w:val="0400" w:firstRow="0" w:lastRow="0" w:firstColumn="0" w:lastColumn="0" w:noHBand="0" w:noVBand="1"/>
      </w:tblPr>
      <w:tblGrid>
        <w:gridCol w:w="3828"/>
        <w:gridCol w:w="1417"/>
        <w:gridCol w:w="1418"/>
        <w:gridCol w:w="1417"/>
        <w:gridCol w:w="1418"/>
      </w:tblGrid>
      <w:tr w:rsidR="003E2F8B" w:rsidRPr="001B6A99" w14:paraId="3011AF60" w14:textId="77777777" w:rsidTr="00E63CE2">
        <w:tc>
          <w:tcPr>
            <w:tcW w:w="3828" w:type="dxa"/>
            <w:vAlign w:val="bottom"/>
          </w:tcPr>
          <w:p w14:paraId="34CF9ED2" w14:textId="77777777" w:rsidR="003E2F8B" w:rsidRPr="001B6A99" w:rsidRDefault="003E2F8B" w:rsidP="00096E4A">
            <w:pPr>
              <w:ind w:left="-113"/>
              <w:jc w:val="both"/>
              <w:rPr>
                <w:rFonts w:ascii="Arial" w:eastAsia="Arial" w:hAnsi="Arial" w:cs="Arial"/>
                <w:b/>
                <w:sz w:val="20"/>
                <w:szCs w:val="20"/>
              </w:rPr>
            </w:pPr>
          </w:p>
        </w:tc>
        <w:tc>
          <w:tcPr>
            <w:tcW w:w="5670" w:type="dxa"/>
            <w:gridSpan w:val="4"/>
            <w:tcBorders>
              <w:top w:val="single" w:sz="4" w:space="0" w:color="auto"/>
            </w:tcBorders>
          </w:tcPr>
          <w:p w14:paraId="1C0CBF40" w14:textId="6D6293EA" w:rsidR="003E2F8B" w:rsidRPr="001B6A99" w:rsidRDefault="003E2F8B" w:rsidP="00522A2D">
            <w:pPr>
              <w:ind w:right="-72"/>
              <w:jc w:val="center"/>
              <w:rPr>
                <w:rFonts w:ascii="Arial" w:eastAsia="Arial" w:hAnsi="Arial" w:cs="Arial"/>
                <w:b/>
                <w:sz w:val="20"/>
                <w:szCs w:val="20"/>
              </w:rPr>
            </w:pPr>
            <w:r w:rsidRPr="001B6A99">
              <w:rPr>
                <w:rFonts w:ascii="Arial" w:eastAsia="Calibri" w:hAnsi="Arial" w:cs="Arial"/>
                <w:b/>
                <w:bCs/>
                <w:sz w:val="20"/>
                <w:szCs w:val="20"/>
                <w:lang w:val="en-GB"/>
              </w:rPr>
              <w:t>Consolidated financial statements</w:t>
            </w:r>
          </w:p>
        </w:tc>
      </w:tr>
      <w:tr w:rsidR="003E2F8B" w:rsidRPr="001B6A99" w14:paraId="60842224" w14:textId="77777777" w:rsidTr="00E63CE2">
        <w:tc>
          <w:tcPr>
            <w:tcW w:w="3828" w:type="dxa"/>
            <w:vAlign w:val="bottom"/>
          </w:tcPr>
          <w:p w14:paraId="3181C766" w14:textId="77777777" w:rsidR="003E2F8B" w:rsidRPr="001B6A99" w:rsidRDefault="003E2F8B" w:rsidP="00096E4A">
            <w:pPr>
              <w:ind w:left="-113"/>
              <w:jc w:val="both"/>
              <w:rPr>
                <w:rFonts w:ascii="Arial" w:eastAsia="Arial" w:hAnsi="Arial" w:cs="Arial"/>
                <w:b/>
                <w:sz w:val="20"/>
                <w:szCs w:val="20"/>
              </w:rPr>
            </w:pPr>
          </w:p>
        </w:tc>
        <w:tc>
          <w:tcPr>
            <w:tcW w:w="1417" w:type="dxa"/>
            <w:tcBorders>
              <w:top w:val="single" w:sz="4" w:space="0" w:color="000000"/>
            </w:tcBorders>
            <w:shd w:val="clear" w:color="auto" w:fill="auto"/>
            <w:vAlign w:val="bottom"/>
          </w:tcPr>
          <w:p w14:paraId="5ACB5F82" w14:textId="77777777" w:rsidR="003E2F8B" w:rsidRPr="001B6A99" w:rsidRDefault="003E2F8B" w:rsidP="00096E4A">
            <w:pPr>
              <w:ind w:right="-72"/>
              <w:jc w:val="right"/>
              <w:rPr>
                <w:rFonts w:ascii="Arial" w:eastAsia="Arial" w:hAnsi="Arial" w:cs="Arial"/>
                <w:b/>
                <w:sz w:val="20"/>
                <w:szCs w:val="20"/>
              </w:rPr>
            </w:pPr>
            <w:r w:rsidRPr="001B6A99">
              <w:rPr>
                <w:rFonts w:ascii="Arial" w:eastAsia="Arial" w:hAnsi="Arial" w:cs="Arial"/>
                <w:b/>
                <w:sz w:val="20"/>
                <w:szCs w:val="20"/>
              </w:rPr>
              <w:t>Computer</w:t>
            </w:r>
          </w:p>
        </w:tc>
        <w:tc>
          <w:tcPr>
            <w:tcW w:w="1418" w:type="dxa"/>
            <w:tcBorders>
              <w:top w:val="single" w:sz="4" w:space="0" w:color="000000"/>
            </w:tcBorders>
            <w:shd w:val="clear" w:color="auto" w:fill="auto"/>
            <w:vAlign w:val="bottom"/>
          </w:tcPr>
          <w:p w14:paraId="471BD4B2" w14:textId="77777777" w:rsidR="003E2F8B" w:rsidRPr="001B6A99" w:rsidRDefault="003E2F8B" w:rsidP="00096E4A">
            <w:pPr>
              <w:ind w:right="-72"/>
              <w:jc w:val="right"/>
              <w:rPr>
                <w:rFonts w:ascii="Arial" w:eastAsia="Arial" w:hAnsi="Arial" w:cs="Arial"/>
                <w:b/>
                <w:sz w:val="20"/>
                <w:szCs w:val="20"/>
              </w:rPr>
            </w:pPr>
            <w:r w:rsidRPr="001B6A99">
              <w:rPr>
                <w:rFonts w:ascii="Arial" w:eastAsia="Arial" w:hAnsi="Arial" w:cs="Arial"/>
                <w:b/>
                <w:sz w:val="20"/>
                <w:szCs w:val="20"/>
              </w:rPr>
              <w:t>Work in</w:t>
            </w:r>
          </w:p>
        </w:tc>
        <w:tc>
          <w:tcPr>
            <w:tcW w:w="1417" w:type="dxa"/>
            <w:tcBorders>
              <w:top w:val="single" w:sz="4" w:space="0" w:color="000000"/>
            </w:tcBorders>
          </w:tcPr>
          <w:p w14:paraId="647C399F" w14:textId="77777777" w:rsidR="003E2F8B" w:rsidRPr="001B6A99" w:rsidRDefault="003E2F8B" w:rsidP="00096E4A">
            <w:pPr>
              <w:ind w:right="-72"/>
              <w:jc w:val="right"/>
              <w:rPr>
                <w:rFonts w:ascii="Arial" w:eastAsia="Arial" w:hAnsi="Arial" w:cs="Arial"/>
                <w:b/>
                <w:sz w:val="20"/>
                <w:szCs w:val="20"/>
              </w:rPr>
            </w:pPr>
          </w:p>
        </w:tc>
        <w:tc>
          <w:tcPr>
            <w:tcW w:w="1418" w:type="dxa"/>
            <w:tcBorders>
              <w:top w:val="single" w:sz="4" w:space="0" w:color="000000"/>
            </w:tcBorders>
            <w:shd w:val="clear" w:color="auto" w:fill="auto"/>
            <w:vAlign w:val="bottom"/>
          </w:tcPr>
          <w:p w14:paraId="11BB7BAC" w14:textId="387B125D" w:rsidR="003E2F8B" w:rsidRPr="001B6A99" w:rsidRDefault="003E2F8B" w:rsidP="00096E4A">
            <w:pPr>
              <w:ind w:right="-72"/>
              <w:jc w:val="right"/>
              <w:rPr>
                <w:rFonts w:ascii="Arial" w:eastAsia="Arial" w:hAnsi="Arial" w:cs="Arial"/>
                <w:b/>
                <w:sz w:val="20"/>
                <w:szCs w:val="20"/>
              </w:rPr>
            </w:pPr>
          </w:p>
        </w:tc>
      </w:tr>
      <w:tr w:rsidR="003E2F8B" w:rsidRPr="001B6A99" w14:paraId="56A4C042" w14:textId="77777777" w:rsidTr="00E63CE2">
        <w:tc>
          <w:tcPr>
            <w:tcW w:w="3828" w:type="dxa"/>
            <w:vAlign w:val="bottom"/>
          </w:tcPr>
          <w:p w14:paraId="481EA2CF" w14:textId="77777777" w:rsidR="003E2F8B" w:rsidRPr="001B6A99" w:rsidRDefault="003E2F8B" w:rsidP="00096E4A">
            <w:pPr>
              <w:ind w:left="-113"/>
              <w:jc w:val="both"/>
              <w:rPr>
                <w:rFonts w:ascii="Arial" w:eastAsia="Arial" w:hAnsi="Arial" w:cs="Arial"/>
                <w:b/>
                <w:sz w:val="20"/>
                <w:szCs w:val="20"/>
              </w:rPr>
            </w:pPr>
          </w:p>
        </w:tc>
        <w:tc>
          <w:tcPr>
            <w:tcW w:w="1417" w:type="dxa"/>
            <w:shd w:val="clear" w:color="auto" w:fill="auto"/>
            <w:vAlign w:val="bottom"/>
          </w:tcPr>
          <w:p w14:paraId="5A58AFF8" w14:textId="77777777" w:rsidR="003E2F8B" w:rsidRPr="001B6A99" w:rsidRDefault="003E2F8B" w:rsidP="00096E4A">
            <w:pPr>
              <w:ind w:right="-72"/>
              <w:jc w:val="right"/>
              <w:rPr>
                <w:rFonts w:ascii="Arial" w:eastAsia="Arial" w:hAnsi="Arial" w:cs="Arial"/>
                <w:b/>
                <w:sz w:val="20"/>
                <w:szCs w:val="20"/>
              </w:rPr>
            </w:pPr>
            <w:r w:rsidRPr="001B6A99">
              <w:rPr>
                <w:rFonts w:ascii="Arial" w:eastAsia="Arial" w:hAnsi="Arial" w:cs="Arial"/>
                <w:b/>
                <w:sz w:val="20"/>
                <w:szCs w:val="20"/>
              </w:rPr>
              <w:t>software</w:t>
            </w:r>
          </w:p>
        </w:tc>
        <w:tc>
          <w:tcPr>
            <w:tcW w:w="1418" w:type="dxa"/>
            <w:shd w:val="clear" w:color="auto" w:fill="auto"/>
            <w:vAlign w:val="bottom"/>
          </w:tcPr>
          <w:p w14:paraId="1763B5F5" w14:textId="77777777" w:rsidR="003E2F8B" w:rsidRPr="001B6A99" w:rsidRDefault="003E2F8B" w:rsidP="00096E4A">
            <w:pPr>
              <w:ind w:right="-72"/>
              <w:jc w:val="right"/>
              <w:rPr>
                <w:rFonts w:ascii="Arial" w:eastAsia="Arial" w:hAnsi="Arial" w:cs="Arial"/>
                <w:b/>
                <w:sz w:val="20"/>
                <w:szCs w:val="20"/>
              </w:rPr>
            </w:pPr>
            <w:r w:rsidRPr="001B6A99">
              <w:rPr>
                <w:rFonts w:ascii="Arial" w:eastAsia="Arial" w:hAnsi="Arial" w:cs="Arial"/>
                <w:b/>
                <w:sz w:val="20"/>
                <w:szCs w:val="20"/>
              </w:rPr>
              <w:t>process</w:t>
            </w:r>
          </w:p>
        </w:tc>
        <w:tc>
          <w:tcPr>
            <w:tcW w:w="1417" w:type="dxa"/>
          </w:tcPr>
          <w:p w14:paraId="77760747" w14:textId="0E308652" w:rsidR="003E2F8B" w:rsidRPr="001B6A99" w:rsidRDefault="00504AFA" w:rsidP="00096E4A">
            <w:pPr>
              <w:ind w:right="-72"/>
              <w:jc w:val="right"/>
              <w:rPr>
                <w:rFonts w:ascii="Arial" w:eastAsia="Arial" w:hAnsi="Arial" w:cs="Arial"/>
                <w:b/>
                <w:sz w:val="20"/>
                <w:szCs w:val="20"/>
              </w:rPr>
            </w:pPr>
            <w:r w:rsidRPr="001B6A99">
              <w:rPr>
                <w:rFonts w:ascii="Arial" w:eastAsia="Arial" w:hAnsi="Arial" w:cs="Arial"/>
                <w:b/>
                <w:sz w:val="20"/>
                <w:szCs w:val="20"/>
              </w:rPr>
              <w:t>Goodwill</w:t>
            </w:r>
          </w:p>
        </w:tc>
        <w:tc>
          <w:tcPr>
            <w:tcW w:w="1418" w:type="dxa"/>
            <w:shd w:val="clear" w:color="auto" w:fill="auto"/>
            <w:vAlign w:val="bottom"/>
          </w:tcPr>
          <w:p w14:paraId="67482AF4" w14:textId="625F275D" w:rsidR="003E2F8B" w:rsidRPr="001B6A99" w:rsidRDefault="003E2F8B" w:rsidP="00096E4A">
            <w:pPr>
              <w:ind w:right="-72"/>
              <w:jc w:val="right"/>
              <w:rPr>
                <w:rFonts w:ascii="Arial" w:eastAsia="Arial" w:hAnsi="Arial" w:cs="Arial"/>
                <w:b/>
                <w:sz w:val="20"/>
                <w:szCs w:val="20"/>
              </w:rPr>
            </w:pPr>
            <w:r w:rsidRPr="001B6A99">
              <w:rPr>
                <w:rFonts w:ascii="Arial" w:eastAsia="Arial" w:hAnsi="Arial" w:cs="Arial"/>
                <w:b/>
                <w:sz w:val="20"/>
                <w:szCs w:val="20"/>
              </w:rPr>
              <w:t>Total</w:t>
            </w:r>
          </w:p>
        </w:tc>
      </w:tr>
      <w:tr w:rsidR="003E2F8B" w:rsidRPr="001B6A99" w14:paraId="2288F62E" w14:textId="77777777" w:rsidTr="00E63CE2">
        <w:tc>
          <w:tcPr>
            <w:tcW w:w="3828" w:type="dxa"/>
            <w:vAlign w:val="bottom"/>
          </w:tcPr>
          <w:p w14:paraId="09709A38" w14:textId="77777777" w:rsidR="003E2F8B" w:rsidRPr="001B6A99" w:rsidRDefault="003E2F8B" w:rsidP="00522A2D">
            <w:pPr>
              <w:ind w:left="-113"/>
              <w:jc w:val="both"/>
              <w:rPr>
                <w:rFonts w:ascii="Arial" w:eastAsia="Arial" w:hAnsi="Arial" w:cs="Arial"/>
                <w:b/>
                <w:sz w:val="20"/>
                <w:szCs w:val="20"/>
              </w:rPr>
            </w:pPr>
          </w:p>
        </w:tc>
        <w:tc>
          <w:tcPr>
            <w:tcW w:w="1417" w:type="dxa"/>
            <w:tcBorders>
              <w:bottom w:val="single" w:sz="4" w:space="0" w:color="000000"/>
            </w:tcBorders>
            <w:shd w:val="clear" w:color="auto" w:fill="auto"/>
          </w:tcPr>
          <w:p w14:paraId="3FD8FB95" w14:textId="43B8914F" w:rsidR="003E2F8B" w:rsidRPr="001B6A99" w:rsidRDefault="003E2F8B" w:rsidP="00522A2D">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418" w:type="dxa"/>
            <w:tcBorders>
              <w:bottom w:val="single" w:sz="4" w:space="0" w:color="000000"/>
            </w:tcBorders>
            <w:shd w:val="clear" w:color="auto" w:fill="auto"/>
          </w:tcPr>
          <w:p w14:paraId="02386789" w14:textId="38F72269" w:rsidR="003E2F8B" w:rsidRPr="001B6A99" w:rsidRDefault="003E2F8B" w:rsidP="00522A2D">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417" w:type="dxa"/>
            <w:tcBorders>
              <w:bottom w:val="single" w:sz="4" w:space="0" w:color="000000"/>
            </w:tcBorders>
          </w:tcPr>
          <w:p w14:paraId="61C54A17" w14:textId="2243FFCD" w:rsidR="003E2F8B" w:rsidRPr="001B6A99" w:rsidRDefault="00504AFA" w:rsidP="00522A2D">
            <w:pPr>
              <w:ind w:right="-72"/>
              <w:jc w:val="right"/>
              <w:rPr>
                <w:rFonts w:ascii="Arial" w:hAnsi="Arial" w:cs="Arial"/>
                <w:b/>
                <w:bCs/>
                <w:sz w:val="20"/>
                <w:szCs w:val="20"/>
                <w:cs/>
              </w:rPr>
            </w:pPr>
            <w:r w:rsidRPr="001B6A99">
              <w:rPr>
                <w:rFonts w:ascii="Arial" w:hAnsi="Arial" w:cs="Arial"/>
                <w:b/>
                <w:bCs/>
                <w:sz w:val="20"/>
                <w:szCs w:val="20"/>
              </w:rPr>
              <w:t>Baht’000</w:t>
            </w:r>
          </w:p>
        </w:tc>
        <w:tc>
          <w:tcPr>
            <w:tcW w:w="1418" w:type="dxa"/>
            <w:tcBorders>
              <w:bottom w:val="single" w:sz="4" w:space="0" w:color="000000"/>
            </w:tcBorders>
            <w:shd w:val="clear" w:color="auto" w:fill="auto"/>
          </w:tcPr>
          <w:p w14:paraId="48E8B588" w14:textId="27B4E516" w:rsidR="003E2F8B" w:rsidRPr="001B6A99" w:rsidRDefault="003E2F8B" w:rsidP="00522A2D">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3E2F8B" w:rsidRPr="001B6A99" w14:paraId="5A0B4414" w14:textId="77777777" w:rsidTr="00E63CE2">
        <w:tc>
          <w:tcPr>
            <w:tcW w:w="3828" w:type="dxa"/>
            <w:vAlign w:val="bottom"/>
          </w:tcPr>
          <w:p w14:paraId="7B591009" w14:textId="77777777" w:rsidR="003E2F8B" w:rsidRPr="001B6A99" w:rsidRDefault="003E2F8B" w:rsidP="00096E4A">
            <w:pPr>
              <w:ind w:left="-113"/>
              <w:jc w:val="both"/>
              <w:rPr>
                <w:rFonts w:ascii="Arial" w:eastAsia="Arial" w:hAnsi="Arial" w:cs="Arial"/>
                <w:b/>
                <w:sz w:val="20"/>
                <w:szCs w:val="20"/>
              </w:rPr>
            </w:pPr>
          </w:p>
        </w:tc>
        <w:tc>
          <w:tcPr>
            <w:tcW w:w="1417" w:type="dxa"/>
            <w:tcBorders>
              <w:top w:val="single" w:sz="4" w:space="0" w:color="000000"/>
            </w:tcBorders>
            <w:vAlign w:val="bottom"/>
          </w:tcPr>
          <w:p w14:paraId="22C9147E" w14:textId="77777777" w:rsidR="003E2F8B" w:rsidRPr="001B6A99" w:rsidRDefault="003E2F8B" w:rsidP="00096E4A">
            <w:pPr>
              <w:ind w:right="-72"/>
              <w:jc w:val="right"/>
              <w:rPr>
                <w:rFonts w:ascii="Arial" w:eastAsia="Arial" w:hAnsi="Arial" w:cs="Arial"/>
                <w:b/>
                <w:sz w:val="20"/>
                <w:szCs w:val="20"/>
              </w:rPr>
            </w:pPr>
          </w:p>
        </w:tc>
        <w:tc>
          <w:tcPr>
            <w:tcW w:w="1418" w:type="dxa"/>
            <w:tcBorders>
              <w:top w:val="single" w:sz="4" w:space="0" w:color="000000"/>
            </w:tcBorders>
            <w:vAlign w:val="bottom"/>
          </w:tcPr>
          <w:p w14:paraId="1723FCEB" w14:textId="77777777" w:rsidR="003E2F8B" w:rsidRPr="001B6A99" w:rsidRDefault="003E2F8B" w:rsidP="00096E4A">
            <w:pPr>
              <w:ind w:right="-72"/>
              <w:jc w:val="right"/>
              <w:rPr>
                <w:rFonts w:ascii="Arial" w:eastAsia="Arial" w:hAnsi="Arial" w:cs="Arial"/>
                <w:b/>
                <w:sz w:val="20"/>
                <w:szCs w:val="20"/>
              </w:rPr>
            </w:pPr>
          </w:p>
        </w:tc>
        <w:tc>
          <w:tcPr>
            <w:tcW w:w="1417" w:type="dxa"/>
            <w:tcBorders>
              <w:top w:val="single" w:sz="4" w:space="0" w:color="000000"/>
            </w:tcBorders>
          </w:tcPr>
          <w:p w14:paraId="2EB0E0DE" w14:textId="77777777" w:rsidR="003E2F8B" w:rsidRPr="001B6A99" w:rsidRDefault="003E2F8B" w:rsidP="00096E4A">
            <w:pPr>
              <w:ind w:right="-72"/>
              <w:jc w:val="right"/>
              <w:rPr>
                <w:rFonts w:ascii="Arial" w:eastAsia="Arial" w:hAnsi="Arial" w:cs="Arial"/>
                <w:b/>
                <w:sz w:val="20"/>
                <w:szCs w:val="20"/>
              </w:rPr>
            </w:pPr>
          </w:p>
        </w:tc>
        <w:tc>
          <w:tcPr>
            <w:tcW w:w="1418" w:type="dxa"/>
            <w:tcBorders>
              <w:top w:val="single" w:sz="4" w:space="0" w:color="000000"/>
            </w:tcBorders>
            <w:vAlign w:val="bottom"/>
          </w:tcPr>
          <w:p w14:paraId="5AAA805D" w14:textId="47C0134A" w:rsidR="003E2F8B" w:rsidRPr="001B6A99" w:rsidRDefault="003E2F8B" w:rsidP="00096E4A">
            <w:pPr>
              <w:ind w:right="-72"/>
              <w:jc w:val="right"/>
              <w:rPr>
                <w:rFonts w:ascii="Arial" w:eastAsia="Arial" w:hAnsi="Arial" w:cs="Arial"/>
                <w:b/>
                <w:sz w:val="20"/>
                <w:szCs w:val="20"/>
              </w:rPr>
            </w:pPr>
          </w:p>
        </w:tc>
      </w:tr>
      <w:tr w:rsidR="003E2F8B" w:rsidRPr="001B6A99" w14:paraId="2F57B0F2" w14:textId="77777777" w:rsidTr="0015733A">
        <w:tc>
          <w:tcPr>
            <w:tcW w:w="3828" w:type="dxa"/>
            <w:vAlign w:val="bottom"/>
          </w:tcPr>
          <w:p w14:paraId="7D3F9A5D" w14:textId="77777777" w:rsidR="003E2F8B" w:rsidRPr="001B6A99" w:rsidRDefault="003E2F8B" w:rsidP="00096E4A">
            <w:pPr>
              <w:ind w:left="-113"/>
              <w:jc w:val="both"/>
              <w:rPr>
                <w:rFonts w:ascii="Arial" w:eastAsia="Arial" w:hAnsi="Arial" w:cs="Arial"/>
                <w:b/>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1 January 2021</w:t>
            </w:r>
          </w:p>
        </w:tc>
        <w:tc>
          <w:tcPr>
            <w:tcW w:w="1417" w:type="dxa"/>
            <w:vAlign w:val="bottom"/>
          </w:tcPr>
          <w:p w14:paraId="0C11DF98" w14:textId="77777777" w:rsidR="003E2F8B" w:rsidRPr="001B6A99" w:rsidRDefault="003E2F8B" w:rsidP="0015733A">
            <w:pPr>
              <w:ind w:right="-72"/>
              <w:jc w:val="right"/>
              <w:rPr>
                <w:rFonts w:ascii="Arial" w:eastAsia="Arial" w:hAnsi="Arial" w:cs="Arial"/>
                <w:b/>
                <w:sz w:val="20"/>
                <w:szCs w:val="20"/>
              </w:rPr>
            </w:pPr>
          </w:p>
        </w:tc>
        <w:tc>
          <w:tcPr>
            <w:tcW w:w="1418" w:type="dxa"/>
            <w:vAlign w:val="bottom"/>
          </w:tcPr>
          <w:p w14:paraId="24BB7CCC" w14:textId="77777777" w:rsidR="003E2F8B" w:rsidRPr="001B6A99" w:rsidRDefault="003E2F8B" w:rsidP="0015733A">
            <w:pPr>
              <w:ind w:right="-72"/>
              <w:jc w:val="right"/>
              <w:rPr>
                <w:rFonts w:ascii="Arial" w:eastAsia="Arial" w:hAnsi="Arial" w:cs="Arial"/>
                <w:b/>
                <w:sz w:val="20"/>
                <w:szCs w:val="20"/>
              </w:rPr>
            </w:pPr>
          </w:p>
        </w:tc>
        <w:tc>
          <w:tcPr>
            <w:tcW w:w="1417" w:type="dxa"/>
            <w:vAlign w:val="bottom"/>
          </w:tcPr>
          <w:p w14:paraId="2E4AAD00" w14:textId="77777777" w:rsidR="003E2F8B" w:rsidRPr="001B6A99" w:rsidRDefault="003E2F8B" w:rsidP="0015733A">
            <w:pPr>
              <w:ind w:right="-72"/>
              <w:jc w:val="right"/>
              <w:rPr>
                <w:rFonts w:ascii="Arial" w:eastAsia="Arial" w:hAnsi="Arial" w:cs="Arial"/>
                <w:b/>
                <w:sz w:val="20"/>
                <w:szCs w:val="20"/>
              </w:rPr>
            </w:pPr>
          </w:p>
        </w:tc>
        <w:tc>
          <w:tcPr>
            <w:tcW w:w="1418" w:type="dxa"/>
            <w:vAlign w:val="bottom"/>
          </w:tcPr>
          <w:p w14:paraId="47AF68E3" w14:textId="32742F63" w:rsidR="003E2F8B" w:rsidRPr="001B6A99" w:rsidRDefault="003E2F8B" w:rsidP="0015733A">
            <w:pPr>
              <w:ind w:right="-72"/>
              <w:jc w:val="right"/>
              <w:rPr>
                <w:rFonts w:ascii="Arial" w:eastAsia="Arial" w:hAnsi="Arial" w:cs="Arial"/>
                <w:b/>
                <w:sz w:val="20"/>
                <w:szCs w:val="20"/>
              </w:rPr>
            </w:pPr>
          </w:p>
        </w:tc>
      </w:tr>
      <w:tr w:rsidR="0018731C" w:rsidRPr="001B6A99" w14:paraId="0F650FAD" w14:textId="77777777" w:rsidTr="0015733A">
        <w:tc>
          <w:tcPr>
            <w:tcW w:w="3828" w:type="dxa"/>
            <w:vAlign w:val="bottom"/>
          </w:tcPr>
          <w:p w14:paraId="522BFDA5" w14:textId="77777777" w:rsidR="0018731C" w:rsidRPr="001B6A99" w:rsidRDefault="0018731C" w:rsidP="0018731C">
            <w:pPr>
              <w:ind w:left="-113"/>
              <w:jc w:val="both"/>
              <w:rPr>
                <w:rFonts w:ascii="Arial" w:eastAsia="Arial" w:hAnsi="Arial" w:cs="Arial"/>
                <w:b/>
                <w:sz w:val="20"/>
                <w:szCs w:val="20"/>
              </w:rPr>
            </w:pPr>
            <w:r w:rsidRPr="001B6A99">
              <w:rPr>
                <w:rFonts w:ascii="Arial" w:eastAsia="Arial" w:hAnsi="Arial" w:cs="Arial"/>
                <w:sz w:val="20"/>
                <w:szCs w:val="20"/>
              </w:rPr>
              <w:t>Cost</w:t>
            </w:r>
          </w:p>
        </w:tc>
        <w:tc>
          <w:tcPr>
            <w:tcW w:w="1417" w:type="dxa"/>
            <w:vAlign w:val="bottom"/>
          </w:tcPr>
          <w:p w14:paraId="7CAE7296" w14:textId="49121A58"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27,187 </w:t>
            </w:r>
          </w:p>
        </w:tc>
        <w:tc>
          <w:tcPr>
            <w:tcW w:w="1418" w:type="dxa"/>
            <w:vAlign w:val="bottom"/>
          </w:tcPr>
          <w:p w14:paraId="4B6EE7EB" w14:textId="399C91BB"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7" w:type="dxa"/>
            <w:vAlign w:val="bottom"/>
          </w:tcPr>
          <w:p w14:paraId="07A98182" w14:textId="56897D88"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vAlign w:val="bottom"/>
          </w:tcPr>
          <w:p w14:paraId="78C3ECEC" w14:textId="73A1A2E5"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50,764 </w:t>
            </w:r>
          </w:p>
        </w:tc>
      </w:tr>
      <w:tr w:rsidR="0018731C" w:rsidRPr="001B6A99" w14:paraId="3CA918C0" w14:textId="77777777" w:rsidTr="0015733A">
        <w:tc>
          <w:tcPr>
            <w:tcW w:w="3828" w:type="dxa"/>
            <w:vAlign w:val="bottom"/>
          </w:tcPr>
          <w:p w14:paraId="33170FBA" w14:textId="77777777" w:rsidR="0018731C" w:rsidRPr="001B6A99" w:rsidRDefault="0018731C" w:rsidP="0018731C">
            <w:pPr>
              <w:ind w:left="-113"/>
              <w:jc w:val="both"/>
              <w:rPr>
                <w:rFonts w:ascii="Arial" w:eastAsia="Arial" w:hAnsi="Arial" w:cs="Arial"/>
                <w:b/>
                <w:sz w:val="20"/>
                <w:szCs w:val="20"/>
              </w:rPr>
            </w:pPr>
            <w:r w:rsidRPr="001B6A99">
              <w:rPr>
                <w:rFonts w:ascii="Arial" w:eastAsia="Arial" w:hAnsi="Arial" w:cs="Arial"/>
                <w:sz w:val="20"/>
                <w:szCs w:val="20"/>
              </w:rPr>
              <w:t xml:space="preserve">Less: Accumulated </w:t>
            </w:r>
            <w:proofErr w:type="spellStart"/>
            <w:r w:rsidRPr="001B6A99">
              <w:rPr>
                <w:rFonts w:ascii="Arial" w:eastAsia="Arial" w:hAnsi="Arial" w:cs="Arial"/>
                <w:sz w:val="20"/>
                <w:szCs w:val="20"/>
              </w:rPr>
              <w:t>amortisation</w:t>
            </w:r>
            <w:proofErr w:type="spellEnd"/>
          </w:p>
        </w:tc>
        <w:tc>
          <w:tcPr>
            <w:tcW w:w="1417" w:type="dxa"/>
            <w:tcBorders>
              <w:bottom w:val="single" w:sz="4" w:space="0" w:color="000000"/>
            </w:tcBorders>
            <w:vAlign w:val="bottom"/>
          </w:tcPr>
          <w:p w14:paraId="16C32F09" w14:textId="1AF318E4"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(8,189)</w:t>
            </w:r>
          </w:p>
        </w:tc>
        <w:tc>
          <w:tcPr>
            <w:tcW w:w="1418" w:type="dxa"/>
            <w:tcBorders>
              <w:bottom w:val="single" w:sz="4" w:space="0" w:color="000000"/>
            </w:tcBorders>
            <w:vAlign w:val="bottom"/>
          </w:tcPr>
          <w:p w14:paraId="58F0254A" w14:textId="468F8ECC"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7" w:type="dxa"/>
            <w:tcBorders>
              <w:bottom w:val="single" w:sz="4" w:space="0" w:color="000000"/>
            </w:tcBorders>
            <w:vAlign w:val="bottom"/>
          </w:tcPr>
          <w:p w14:paraId="0C542719" w14:textId="0C65F61D"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tcBorders>
              <w:bottom w:val="single" w:sz="4" w:space="0" w:color="000000"/>
            </w:tcBorders>
            <w:vAlign w:val="bottom"/>
          </w:tcPr>
          <w:p w14:paraId="0FD36A7E" w14:textId="7B0E934E" w:rsidR="0018731C" w:rsidRPr="001B6A99" w:rsidRDefault="0018731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(8,189)</w:t>
            </w:r>
          </w:p>
        </w:tc>
      </w:tr>
      <w:tr w:rsidR="0018731C" w:rsidRPr="001B6A99" w14:paraId="6876CC60" w14:textId="77777777" w:rsidTr="0015733A">
        <w:tc>
          <w:tcPr>
            <w:tcW w:w="3828" w:type="dxa"/>
            <w:vAlign w:val="bottom"/>
          </w:tcPr>
          <w:p w14:paraId="3E274156" w14:textId="77777777" w:rsidR="0018731C" w:rsidRPr="001B6A99" w:rsidRDefault="0018731C" w:rsidP="0018731C">
            <w:pPr>
              <w:ind w:left="-113"/>
              <w:jc w:val="both"/>
              <w:rPr>
                <w:rFonts w:ascii="Arial" w:eastAsia="Arial" w:hAnsi="Arial" w:cs="Arial"/>
                <w:b/>
                <w:sz w:val="20"/>
                <w:szCs w:val="20"/>
              </w:rPr>
            </w:pPr>
          </w:p>
        </w:tc>
        <w:tc>
          <w:tcPr>
            <w:tcW w:w="1417" w:type="dxa"/>
            <w:tcBorders>
              <w:top w:val="single" w:sz="4" w:space="0" w:color="000000"/>
            </w:tcBorders>
            <w:vAlign w:val="bottom"/>
          </w:tcPr>
          <w:p w14:paraId="030253F1" w14:textId="77777777" w:rsidR="0018731C" w:rsidRPr="001B6A99" w:rsidRDefault="0018731C" w:rsidP="0015733A">
            <w:pPr>
              <w:ind w:right="-72"/>
              <w:jc w:val="right"/>
              <w:rPr>
                <w:rFonts w:ascii="Arial" w:eastAsia="Arial" w:hAnsi="Arial" w:cs="Arial"/>
                <w:bCs/>
                <w:sz w:val="20"/>
                <w:szCs w:val="20"/>
              </w:rPr>
            </w:pPr>
          </w:p>
        </w:tc>
        <w:tc>
          <w:tcPr>
            <w:tcW w:w="1418" w:type="dxa"/>
            <w:tcBorders>
              <w:top w:val="single" w:sz="4" w:space="0" w:color="000000"/>
            </w:tcBorders>
            <w:vAlign w:val="bottom"/>
          </w:tcPr>
          <w:p w14:paraId="0B5AF3E9" w14:textId="77777777" w:rsidR="0018731C" w:rsidRPr="001B6A99" w:rsidRDefault="0018731C" w:rsidP="0015733A">
            <w:pPr>
              <w:ind w:right="-72"/>
              <w:jc w:val="right"/>
              <w:rPr>
                <w:rFonts w:ascii="Arial" w:eastAsia="Arial" w:hAnsi="Arial" w:cs="Arial"/>
                <w:bCs/>
                <w:sz w:val="20"/>
                <w:szCs w:val="20"/>
              </w:rPr>
            </w:pPr>
          </w:p>
        </w:tc>
        <w:tc>
          <w:tcPr>
            <w:tcW w:w="1417" w:type="dxa"/>
            <w:tcBorders>
              <w:top w:val="single" w:sz="4" w:space="0" w:color="000000"/>
            </w:tcBorders>
            <w:vAlign w:val="bottom"/>
          </w:tcPr>
          <w:p w14:paraId="031155F1" w14:textId="77777777" w:rsidR="0018731C" w:rsidRPr="001B6A99" w:rsidRDefault="0018731C" w:rsidP="0015733A">
            <w:pPr>
              <w:ind w:right="-72"/>
              <w:jc w:val="right"/>
              <w:rPr>
                <w:rFonts w:ascii="Arial" w:eastAsia="Arial" w:hAnsi="Arial" w:cs="Arial"/>
                <w:bCs/>
                <w:sz w:val="20"/>
                <w:szCs w:val="20"/>
              </w:rPr>
            </w:pPr>
          </w:p>
        </w:tc>
        <w:tc>
          <w:tcPr>
            <w:tcW w:w="1418" w:type="dxa"/>
            <w:tcBorders>
              <w:top w:val="single" w:sz="4" w:space="0" w:color="000000"/>
            </w:tcBorders>
            <w:vAlign w:val="bottom"/>
          </w:tcPr>
          <w:p w14:paraId="3B4BDD55" w14:textId="0BBD9532" w:rsidR="0018731C" w:rsidRPr="001B6A99" w:rsidRDefault="0018731C" w:rsidP="0015733A">
            <w:pPr>
              <w:ind w:right="-72"/>
              <w:jc w:val="right"/>
              <w:rPr>
                <w:rFonts w:ascii="Arial" w:eastAsia="Arial" w:hAnsi="Arial" w:cs="Arial"/>
                <w:bCs/>
                <w:sz w:val="20"/>
                <w:szCs w:val="20"/>
              </w:rPr>
            </w:pPr>
          </w:p>
        </w:tc>
      </w:tr>
      <w:tr w:rsidR="00034AA4" w:rsidRPr="001B6A99" w14:paraId="64316B2D" w14:textId="77777777" w:rsidTr="0015733A">
        <w:tc>
          <w:tcPr>
            <w:tcW w:w="3828" w:type="dxa"/>
            <w:vAlign w:val="bottom"/>
          </w:tcPr>
          <w:p w14:paraId="308B6CDF" w14:textId="77777777" w:rsidR="00034AA4" w:rsidRPr="001B6A99" w:rsidRDefault="00034AA4" w:rsidP="00034AA4">
            <w:pPr>
              <w:ind w:left="-113"/>
              <w:jc w:val="both"/>
              <w:rPr>
                <w:rFonts w:ascii="Arial" w:eastAsia="Arial" w:hAnsi="Arial" w:cs="Arial"/>
                <w:b/>
                <w:sz w:val="20"/>
                <w:szCs w:val="20"/>
              </w:rPr>
            </w:pPr>
            <w:r w:rsidRPr="001B6A99">
              <w:rPr>
                <w:rFonts w:ascii="Arial" w:eastAsia="Arial" w:hAnsi="Arial" w:cs="Arial"/>
                <w:sz w:val="20"/>
                <w:szCs w:val="20"/>
              </w:rPr>
              <w:t>Net book value</w:t>
            </w:r>
          </w:p>
        </w:tc>
        <w:tc>
          <w:tcPr>
            <w:tcW w:w="1417" w:type="dxa"/>
            <w:tcBorders>
              <w:bottom w:val="single" w:sz="4" w:space="0" w:color="000000"/>
            </w:tcBorders>
            <w:vAlign w:val="bottom"/>
          </w:tcPr>
          <w:p w14:paraId="6FDC735C" w14:textId="4DD62C1B" w:rsidR="00034AA4" w:rsidRPr="001B6A99" w:rsidRDefault="00034AA4"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18,998 </w:t>
            </w:r>
          </w:p>
        </w:tc>
        <w:tc>
          <w:tcPr>
            <w:tcW w:w="1418" w:type="dxa"/>
            <w:tcBorders>
              <w:bottom w:val="single" w:sz="4" w:space="0" w:color="000000"/>
            </w:tcBorders>
            <w:vAlign w:val="bottom"/>
          </w:tcPr>
          <w:p w14:paraId="77429425" w14:textId="2C66F654" w:rsidR="00034AA4" w:rsidRPr="001B6A99" w:rsidRDefault="00034AA4"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000000"/>
            </w:tcBorders>
            <w:vAlign w:val="bottom"/>
          </w:tcPr>
          <w:p w14:paraId="47503F1F" w14:textId="0504CB49" w:rsidR="00034AA4" w:rsidRPr="001B6A99" w:rsidRDefault="00034AA4"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tcBorders>
              <w:bottom w:val="single" w:sz="4" w:space="0" w:color="000000"/>
            </w:tcBorders>
            <w:vAlign w:val="bottom"/>
          </w:tcPr>
          <w:p w14:paraId="503A35DE" w14:textId="23F77009" w:rsidR="00034AA4" w:rsidRPr="001B6A99" w:rsidRDefault="00034AA4"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42,575 </w:t>
            </w:r>
          </w:p>
        </w:tc>
      </w:tr>
      <w:tr w:rsidR="00034AA4" w:rsidRPr="001B6A99" w14:paraId="2377ED36" w14:textId="77777777" w:rsidTr="0015733A">
        <w:tc>
          <w:tcPr>
            <w:tcW w:w="3828" w:type="dxa"/>
            <w:vAlign w:val="bottom"/>
          </w:tcPr>
          <w:p w14:paraId="56E97BE8" w14:textId="77777777" w:rsidR="00034AA4" w:rsidRPr="001B6A99" w:rsidRDefault="00034AA4" w:rsidP="00034AA4">
            <w:pPr>
              <w:ind w:left="-113"/>
              <w:jc w:val="both"/>
              <w:rPr>
                <w:rFonts w:ascii="Arial" w:eastAsia="Arial" w:hAnsi="Arial" w:cs="Arial"/>
                <w:b/>
                <w:sz w:val="20"/>
                <w:szCs w:val="20"/>
              </w:rPr>
            </w:pPr>
          </w:p>
        </w:tc>
        <w:tc>
          <w:tcPr>
            <w:tcW w:w="1417" w:type="dxa"/>
            <w:tcBorders>
              <w:top w:val="single" w:sz="4" w:space="0" w:color="000000"/>
            </w:tcBorders>
            <w:vAlign w:val="bottom"/>
          </w:tcPr>
          <w:p w14:paraId="564355F6" w14:textId="77777777" w:rsidR="00034AA4" w:rsidRPr="001B6A99" w:rsidRDefault="00034AA4" w:rsidP="0015733A">
            <w:pPr>
              <w:ind w:right="-72"/>
              <w:jc w:val="right"/>
              <w:rPr>
                <w:rFonts w:ascii="Arial" w:eastAsia="Arial" w:hAnsi="Arial" w:cs="Arial"/>
                <w:b/>
                <w:sz w:val="20"/>
                <w:szCs w:val="20"/>
              </w:rPr>
            </w:pPr>
          </w:p>
        </w:tc>
        <w:tc>
          <w:tcPr>
            <w:tcW w:w="1418" w:type="dxa"/>
            <w:tcBorders>
              <w:top w:val="single" w:sz="4" w:space="0" w:color="000000"/>
            </w:tcBorders>
            <w:vAlign w:val="bottom"/>
          </w:tcPr>
          <w:p w14:paraId="7045A0AC" w14:textId="77777777" w:rsidR="00034AA4" w:rsidRPr="001B6A99" w:rsidRDefault="00034AA4" w:rsidP="0015733A">
            <w:pPr>
              <w:ind w:right="-72"/>
              <w:jc w:val="right"/>
              <w:rPr>
                <w:rFonts w:ascii="Arial" w:eastAsia="Arial" w:hAnsi="Arial" w:cs="Arial"/>
                <w:b/>
                <w:sz w:val="20"/>
                <w:szCs w:val="20"/>
              </w:rPr>
            </w:pPr>
          </w:p>
        </w:tc>
        <w:tc>
          <w:tcPr>
            <w:tcW w:w="1417" w:type="dxa"/>
            <w:tcBorders>
              <w:top w:val="single" w:sz="4" w:space="0" w:color="000000"/>
            </w:tcBorders>
            <w:vAlign w:val="bottom"/>
          </w:tcPr>
          <w:p w14:paraId="1347D8F3" w14:textId="77777777" w:rsidR="00034AA4" w:rsidRPr="001B6A99" w:rsidRDefault="00034AA4" w:rsidP="0015733A">
            <w:pPr>
              <w:ind w:right="-72"/>
              <w:jc w:val="right"/>
              <w:rPr>
                <w:rFonts w:ascii="Arial" w:eastAsia="Arial" w:hAnsi="Arial" w:cs="Arial"/>
                <w:b/>
                <w:sz w:val="20"/>
                <w:szCs w:val="20"/>
              </w:rPr>
            </w:pPr>
          </w:p>
        </w:tc>
        <w:tc>
          <w:tcPr>
            <w:tcW w:w="1418" w:type="dxa"/>
            <w:tcBorders>
              <w:top w:val="single" w:sz="4" w:space="0" w:color="000000"/>
            </w:tcBorders>
            <w:vAlign w:val="bottom"/>
          </w:tcPr>
          <w:p w14:paraId="3A31CC50" w14:textId="62708FC1" w:rsidR="00034AA4" w:rsidRPr="001B6A99" w:rsidRDefault="00034AA4" w:rsidP="0015733A">
            <w:pPr>
              <w:ind w:right="-72"/>
              <w:jc w:val="right"/>
              <w:rPr>
                <w:rFonts w:ascii="Arial" w:eastAsia="Arial" w:hAnsi="Arial" w:cs="Arial"/>
                <w:b/>
                <w:sz w:val="20"/>
                <w:szCs w:val="20"/>
              </w:rPr>
            </w:pPr>
          </w:p>
        </w:tc>
      </w:tr>
      <w:tr w:rsidR="00034AA4" w:rsidRPr="001B6A99" w14:paraId="0B6F9BF9" w14:textId="77777777" w:rsidTr="0015733A">
        <w:tc>
          <w:tcPr>
            <w:tcW w:w="3828" w:type="dxa"/>
            <w:vAlign w:val="bottom"/>
          </w:tcPr>
          <w:p w14:paraId="4AD3E36B" w14:textId="77777777" w:rsidR="00034AA4" w:rsidRPr="001B6A99" w:rsidRDefault="00034AA4" w:rsidP="00034AA4">
            <w:pPr>
              <w:ind w:left="-113"/>
              <w:jc w:val="both"/>
              <w:rPr>
                <w:rFonts w:ascii="Arial" w:eastAsia="Arial" w:hAnsi="Arial" w:cs="Arial"/>
                <w:b/>
                <w:sz w:val="20"/>
                <w:szCs w:val="20"/>
              </w:rPr>
            </w:pPr>
            <w:r w:rsidRPr="001B6A99">
              <w:rPr>
                <w:rFonts w:ascii="Arial" w:eastAsia="Arial" w:hAnsi="Arial" w:cs="Arial"/>
                <w:b/>
                <w:sz w:val="20"/>
                <w:szCs w:val="20"/>
              </w:rPr>
              <w:t>For the year ended 31 December 2021</w:t>
            </w:r>
          </w:p>
        </w:tc>
        <w:tc>
          <w:tcPr>
            <w:tcW w:w="1417" w:type="dxa"/>
            <w:vAlign w:val="bottom"/>
          </w:tcPr>
          <w:p w14:paraId="3DC85F8E" w14:textId="77777777" w:rsidR="00034AA4" w:rsidRPr="001B6A99" w:rsidRDefault="00034AA4" w:rsidP="0015733A">
            <w:pPr>
              <w:ind w:right="-72"/>
              <w:jc w:val="right"/>
              <w:rPr>
                <w:rFonts w:ascii="Arial" w:eastAsia="Arial" w:hAnsi="Arial" w:cs="Arial"/>
                <w:b/>
                <w:sz w:val="20"/>
                <w:szCs w:val="20"/>
              </w:rPr>
            </w:pPr>
          </w:p>
        </w:tc>
        <w:tc>
          <w:tcPr>
            <w:tcW w:w="1418" w:type="dxa"/>
            <w:vAlign w:val="bottom"/>
          </w:tcPr>
          <w:p w14:paraId="4B06A2B4" w14:textId="77777777" w:rsidR="00034AA4" w:rsidRPr="001B6A99" w:rsidRDefault="00034AA4" w:rsidP="0015733A">
            <w:pPr>
              <w:ind w:right="-72"/>
              <w:jc w:val="right"/>
              <w:rPr>
                <w:rFonts w:ascii="Arial" w:eastAsia="Arial" w:hAnsi="Arial" w:cs="Arial"/>
                <w:b/>
                <w:sz w:val="20"/>
                <w:szCs w:val="20"/>
              </w:rPr>
            </w:pPr>
          </w:p>
        </w:tc>
        <w:tc>
          <w:tcPr>
            <w:tcW w:w="1417" w:type="dxa"/>
            <w:vAlign w:val="bottom"/>
          </w:tcPr>
          <w:p w14:paraId="4013B476" w14:textId="77777777" w:rsidR="00034AA4" w:rsidRPr="001B6A99" w:rsidRDefault="00034AA4" w:rsidP="0015733A">
            <w:pPr>
              <w:ind w:right="-72"/>
              <w:jc w:val="right"/>
              <w:rPr>
                <w:rFonts w:ascii="Arial" w:eastAsia="Arial" w:hAnsi="Arial" w:cs="Arial"/>
                <w:b/>
                <w:sz w:val="20"/>
                <w:szCs w:val="20"/>
              </w:rPr>
            </w:pPr>
          </w:p>
        </w:tc>
        <w:tc>
          <w:tcPr>
            <w:tcW w:w="1418" w:type="dxa"/>
            <w:vAlign w:val="bottom"/>
          </w:tcPr>
          <w:p w14:paraId="589C9E3E" w14:textId="20783EF3" w:rsidR="00034AA4" w:rsidRPr="001B6A99" w:rsidRDefault="00034AA4" w:rsidP="0015733A">
            <w:pPr>
              <w:ind w:right="-72"/>
              <w:jc w:val="right"/>
              <w:rPr>
                <w:rFonts w:ascii="Arial" w:eastAsia="Arial" w:hAnsi="Arial" w:cs="Arial"/>
                <w:b/>
                <w:sz w:val="20"/>
                <w:szCs w:val="20"/>
              </w:rPr>
            </w:pPr>
          </w:p>
        </w:tc>
      </w:tr>
      <w:tr w:rsidR="008908A7" w:rsidRPr="001B6A99" w14:paraId="7B53A3FC" w14:textId="77777777" w:rsidTr="0015733A">
        <w:tc>
          <w:tcPr>
            <w:tcW w:w="3828" w:type="dxa"/>
            <w:vAlign w:val="bottom"/>
          </w:tcPr>
          <w:p w14:paraId="53BF6511" w14:textId="77777777" w:rsidR="008908A7" w:rsidRPr="001B6A99" w:rsidRDefault="008908A7" w:rsidP="008908A7">
            <w:pPr>
              <w:ind w:left="-113"/>
              <w:jc w:val="both"/>
              <w:rPr>
                <w:rFonts w:ascii="Arial" w:eastAsia="Arial" w:hAnsi="Arial" w:cs="Arial"/>
                <w:b/>
                <w:sz w:val="20"/>
                <w:szCs w:val="20"/>
              </w:rPr>
            </w:pPr>
            <w:r w:rsidRPr="001B6A99">
              <w:rPr>
                <w:rFonts w:ascii="Arial" w:eastAsia="Arial" w:hAnsi="Arial" w:cs="Arial"/>
                <w:sz w:val="20"/>
                <w:szCs w:val="20"/>
              </w:rPr>
              <w:t>Opening net book value</w:t>
            </w:r>
          </w:p>
        </w:tc>
        <w:tc>
          <w:tcPr>
            <w:tcW w:w="1417" w:type="dxa"/>
            <w:vAlign w:val="bottom"/>
          </w:tcPr>
          <w:p w14:paraId="70950D32" w14:textId="1435469B"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18,998 </w:t>
            </w:r>
          </w:p>
        </w:tc>
        <w:tc>
          <w:tcPr>
            <w:tcW w:w="1418" w:type="dxa"/>
            <w:vAlign w:val="bottom"/>
          </w:tcPr>
          <w:p w14:paraId="21283712" w14:textId="5AE272C9"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vAlign w:val="bottom"/>
          </w:tcPr>
          <w:p w14:paraId="0DFB418E" w14:textId="3C5A77FD"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vAlign w:val="bottom"/>
          </w:tcPr>
          <w:p w14:paraId="1ED5636A" w14:textId="75B9FF1F"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42,575 </w:t>
            </w:r>
          </w:p>
        </w:tc>
      </w:tr>
      <w:tr w:rsidR="008908A7" w:rsidRPr="001B6A99" w14:paraId="0A7516DC" w14:textId="77777777" w:rsidTr="0015733A">
        <w:tc>
          <w:tcPr>
            <w:tcW w:w="3828" w:type="dxa"/>
            <w:vAlign w:val="bottom"/>
          </w:tcPr>
          <w:p w14:paraId="52C6E984" w14:textId="77777777" w:rsidR="008908A7" w:rsidRPr="001B6A99" w:rsidRDefault="008908A7" w:rsidP="008908A7">
            <w:pPr>
              <w:ind w:left="-113"/>
              <w:jc w:val="both"/>
              <w:rPr>
                <w:rFonts w:ascii="Arial" w:eastAsia="Arial" w:hAnsi="Arial" w:cs="Arial"/>
                <w:b/>
                <w:sz w:val="20"/>
                <w:szCs w:val="20"/>
              </w:rPr>
            </w:pPr>
            <w:r w:rsidRPr="001B6A99">
              <w:rPr>
                <w:rFonts w:ascii="Arial" w:eastAsia="Arial" w:hAnsi="Arial" w:cs="Arial"/>
                <w:sz w:val="20"/>
                <w:szCs w:val="20"/>
              </w:rPr>
              <w:t>Additions</w:t>
            </w:r>
          </w:p>
        </w:tc>
        <w:tc>
          <w:tcPr>
            <w:tcW w:w="1417" w:type="dxa"/>
            <w:vAlign w:val="bottom"/>
          </w:tcPr>
          <w:p w14:paraId="33F9473E" w14:textId="7B7D3CC6"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5,066 </w:t>
            </w:r>
          </w:p>
        </w:tc>
        <w:tc>
          <w:tcPr>
            <w:tcW w:w="1418" w:type="dxa"/>
            <w:vAlign w:val="bottom"/>
          </w:tcPr>
          <w:p w14:paraId="7D2EEAA3" w14:textId="0E916328"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3,471 </w:t>
            </w:r>
          </w:p>
        </w:tc>
        <w:tc>
          <w:tcPr>
            <w:tcW w:w="1417" w:type="dxa"/>
            <w:vAlign w:val="bottom"/>
          </w:tcPr>
          <w:p w14:paraId="5294C5CB" w14:textId="141BD7A6"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vAlign w:val="bottom"/>
          </w:tcPr>
          <w:p w14:paraId="0BEC7C9C" w14:textId="7A95A64E"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8,537 </w:t>
            </w:r>
          </w:p>
        </w:tc>
      </w:tr>
      <w:tr w:rsidR="008908A7" w:rsidRPr="001B6A99" w14:paraId="683C4E4F" w14:textId="77777777" w:rsidTr="0015733A">
        <w:tc>
          <w:tcPr>
            <w:tcW w:w="3828" w:type="dxa"/>
            <w:vAlign w:val="bottom"/>
          </w:tcPr>
          <w:p w14:paraId="77E76A97" w14:textId="0768C886" w:rsidR="008908A7" w:rsidRPr="001B6A99" w:rsidRDefault="008908A7" w:rsidP="008908A7">
            <w:pPr>
              <w:ind w:left="-113"/>
              <w:jc w:val="both"/>
              <w:rPr>
                <w:rFonts w:ascii="Arial" w:eastAsia="Arial" w:hAnsi="Arial" w:cs="Arial"/>
                <w:sz w:val="20"/>
                <w:szCs w:val="20"/>
              </w:rPr>
            </w:pPr>
            <w:r w:rsidRPr="001B6A99">
              <w:rPr>
                <w:rFonts w:ascii="Arial" w:eastAsia="Arial" w:hAnsi="Arial" w:cs="Arial"/>
                <w:sz w:val="20"/>
                <w:szCs w:val="20"/>
              </w:rPr>
              <w:t xml:space="preserve">Increase from business combination </w:t>
            </w:r>
          </w:p>
        </w:tc>
        <w:tc>
          <w:tcPr>
            <w:tcW w:w="1417" w:type="dxa"/>
            <w:vAlign w:val="bottom"/>
          </w:tcPr>
          <w:p w14:paraId="03F12516" w14:textId="5A1A080E"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8,042 </w:t>
            </w:r>
          </w:p>
        </w:tc>
        <w:tc>
          <w:tcPr>
            <w:tcW w:w="1418" w:type="dxa"/>
            <w:vAlign w:val="bottom"/>
          </w:tcPr>
          <w:p w14:paraId="552864C7" w14:textId="4B14CD85"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7" w:type="dxa"/>
            <w:vAlign w:val="bottom"/>
          </w:tcPr>
          <w:p w14:paraId="09AF1172" w14:textId="0B2CA724"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vAlign w:val="bottom"/>
          </w:tcPr>
          <w:p w14:paraId="1C3CEC27" w14:textId="33B3D588"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8,042 </w:t>
            </w:r>
          </w:p>
        </w:tc>
      </w:tr>
      <w:tr w:rsidR="008908A7" w:rsidRPr="001B6A99" w14:paraId="508F0FD6" w14:textId="77777777" w:rsidTr="0015733A">
        <w:tc>
          <w:tcPr>
            <w:tcW w:w="3828" w:type="dxa"/>
            <w:vAlign w:val="bottom"/>
          </w:tcPr>
          <w:p w14:paraId="3579B269" w14:textId="4E329F35" w:rsidR="008908A7" w:rsidRPr="001B6A99" w:rsidRDefault="008908A7" w:rsidP="008908A7">
            <w:pPr>
              <w:ind w:left="-113"/>
              <w:jc w:val="both"/>
              <w:rPr>
                <w:rFonts w:ascii="Arial" w:eastAsia="Arial" w:hAnsi="Arial" w:cs="Arial"/>
                <w:sz w:val="20"/>
                <w:szCs w:val="20"/>
              </w:rPr>
            </w:pPr>
            <w:r w:rsidRPr="001B6A99">
              <w:rPr>
                <w:rFonts w:ascii="Arial" w:eastAsia="Arial" w:hAnsi="Arial" w:cs="Arial"/>
                <w:sz w:val="20"/>
                <w:szCs w:val="20"/>
              </w:rPr>
              <w:t>Transfer in (out)</w:t>
            </w:r>
          </w:p>
        </w:tc>
        <w:tc>
          <w:tcPr>
            <w:tcW w:w="1417" w:type="dxa"/>
            <w:vAlign w:val="bottom"/>
          </w:tcPr>
          <w:p w14:paraId="18BE3E0A" w14:textId="15139115"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3,471 </w:t>
            </w:r>
          </w:p>
        </w:tc>
        <w:tc>
          <w:tcPr>
            <w:tcW w:w="1418" w:type="dxa"/>
            <w:vAlign w:val="bottom"/>
          </w:tcPr>
          <w:p w14:paraId="555EBB95" w14:textId="2AB1A1D4"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(3,471)</w:t>
            </w:r>
          </w:p>
        </w:tc>
        <w:tc>
          <w:tcPr>
            <w:tcW w:w="1417" w:type="dxa"/>
            <w:vAlign w:val="bottom"/>
          </w:tcPr>
          <w:p w14:paraId="2E4F1494" w14:textId="781D3F0E"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vAlign w:val="bottom"/>
          </w:tcPr>
          <w:p w14:paraId="2AD53640" w14:textId="7B9A1BA0"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r>
      <w:tr w:rsidR="008908A7" w:rsidRPr="001B6A99" w14:paraId="7DB237C8" w14:textId="77777777" w:rsidTr="0015733A">
        <w:tc>
          <w:tcPr>
            <w:tcW w:w="3828" w:type="dxa"/>
            <w:vAlign w:val="bottom"/>
          </w:tcPr>
          <w:p w14:paraId="48FAB383" w14:textId="77777777" w:rsidR="008908A7" w:rsidRPr="001B6A99" w:rsidRDefault="008908A7" w:rsidP="008908A7">
            <w:pPr>
              <w:ind w:left="-113"/>
              <w:jc w:val="both"/>
              <w:rPr>
                <w:rFonts w:ascii="Arial" w:eastAsia="Arial" w:hAnsi="Arial" w:cs="Arial"/>
                <w:b/>
                <w:sz w:val="20"/>
                <w:szCs w:val="20"/>
              </w:rPr>
            </w:pPr>
            <w:proofErr w:type="spellStart"/>
            <w:r w:rsidRPr="001B6A99">
              <w:rPr>
                <w:rFonts w:ascii="Arial" w:eastAsia="Arial" w:hAnsi="Arial" w:cs="Arial"/>
                <w:sz w:val="20"/>
                <w:szCs w:val="20"/>
              </w:rPr>
              <w:t>Amortisation</w:t>
            </w:r>
            <w:proofErr w:type="spellEnd"/>
            <w:r w:rsidRPr="001B6A99">
              <w:rPr>
                <w:rFonts w:ascii="Arial" w:eastAsia="Arial" w:hAnsi="Arial" w:cs="Arial"/>
                <w:sz w:val="20"/>
                <w:szCs w:val="20"/>
              </w:rPr>
              <w:t xml:space="preserve"> charge</w:t>
            </w:r>
          </w:p>
        </w:tc>
        <w:tc>
          <w:tcPr>
            <w:tcW w:w="1417" w:type="dxa"/>
            <w:tcBorders>
              <w:bottom w:val="single" w:sz="4" w:space="0" w:color="000000"/>
            </w:tcBorders>
            <w:vAlign w:val="bottom"/>
          </w:tcPr>
          <w:p w14:paraId="54C58E44" w14:textId="6222D29E"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(6,187)</w:t>
            </w:r>
          </w:p>
        </w:tc>
        <w:tc>
          <w:tcPr>
            <w:tcW w:w="1418" w:type="dxa"/>
            <w:tcBorders>
              <w:bottom w:val="single" w:sz="4" w:space="0" w:color="000000"/>
            </w:tcBorders>
            <w:vAlign w:val="bottom"/>
          </w:tcPr>
          <w:p w14:paraId="39EFB333" w14:textId="1508F0D4"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7" w:type="dxa"/>
            <w:tcBorders>
              <w:bottom w:val="single" w:sz="4" w:space="0" w:color="000000"/>
            </w:tcBorders>
            <w:vAlign w:val="bottom"/>
          </w:tcPr>
          <w:p w14:paraId="0B672579" w14:textId="130BA87F"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tcBorders>
              <w:bottom w:val="single" w:sz="4" w:space="0" w:color="000000"/>
            </w:tcBorders>
            <w:vAlign w:val="bottom"/>
          </w:tcPr>
          <w:p w14:paraId="3BBA85F7" w14:textId="6CF6DD39" w:rsidR="008908A7" w:rsidRPr="001B6A99" w:rsidRDefault="008908A7"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(6,187)</w:t>
            </w:r>
          </w:p>
        </w:tc>
      </w:tr>
      <w:tr w:rsidR="008908A7" w:rsidRPr="001B6A99" w14:paraId="1B2EBFDE" w14:textId="77777777" w:rsidTr="0015733A">
        <w:tc>
          <w:tcPr>
            <w:tcW w:w="3828" w:type="dxa"/>
            <w:vAlign w:val="bottom"/>
          </w:tcPr>
          <w:p w14:paraId="3912F8CE" w14:textId="77777777" w:rsidR="008908A7" w:rsidRPr="001B6A99" w:rsidRDefault="008908A7" w:rsidP="008908A7">
            <w:pPr>
              <w:ind w:left="-113"/>
              <w:jc w:val="both"/>
              <w:rPr>
                <w:rFonts w:ascii="Arial" w:eastAsia="Arial" w:hAnsi="Arial" w:cs="Arial"/>
                <w:b/>
                <w:sz w:val="20"/>
                <w:szCs w:val="20"/>
              </w:rPr>
            </w:pPr>
          </w:p>
        </w:tc>
        <w:tc>
          <w:tcPr>
            <w:tcW w:w="1417" w:type="dxa"/>
            <w:tcBorders>
              <w:top w:val="single" w:sz="4" w:space="0" w:color="000000"/>
            </w:tcBorders>
            <w:vAlign w:val="bottom"/>
          </w:tcPr>
          <w:p w14:paraId="27DFC823" w14:textId="77777777" w:rsidR="008908A7" w:rsidRPr="001B6A99" w:rsidRDefault="008908A7" w:rsidP="0015733A">
            <w:pPr>
              <w:ind w:right="-72"/>
              <w:jc w:val="right"/>
              <w:rPr>
                <w:rFonts w:ascii="Arial" w:eastAsia="Arial" w:hAnsi="Arial" w:cs="Arial"/>
                <w:b/>
                <w:sz w:val="20"/>
                <w:szCs w:val="20"/>
              </w:rPr>
            </w:pPr>
          </w:p>
        </w:tc>
        <w:tc>
          <w:tcPr>
            <w:tcW w:w="1418" w:type="dxa"/>
            <w:tcBorders>
              <w:top w:val="single" w:sz="4" w:space="0" w:color="000000"/>
            </w:tcBorders>
            <w:vAlign w:val="bottom"/>
          </w:tcPr>
          <w:p w14:paraId="4F0D9D43" w14:textId="77777777" w:rsidR="008908A7" w:rsidRPr="001B6A99" w:rsidRDefault="008908A7" w:rsidP="0015733A">
            <w:pPr>
              <w:ind w:right="-72"/>
              <w:jc w:val="right"/>
              <w:rPr>
                <w:rFonts w:ascii="Arial" w:eastAsia="Arial" w:hAnsi="Arial" w:cs="Arial"/>
                <w:b/>
                <w:sz w:val="20"/>
                <w:szCs w:val="20"/>
              </w:rPr>
            </w:pPr>
          </w:p>
        </w:tc>
        <w:tc>
          <w:tcPr>
            <w:tcW w:w="1417" w:type="dxa"/>
            <w:tcBorders>
              <w:top w:val="single" w:sz="4" w:space="0" w:color="000000"/>
            </w:tcBorders>
            <w:vAlign w:val="bottom"/>
          </w:tcPr>
          <w:p w14:paraId="43462741" w14:textId="77777777" w:rsidR="008908A7" w:rsidRPr="001B6A99" w:rsidRDefault="008908A7" w:rsidP="0015733A">
            <w:pPr>
              <w:ind w:right="-72"/>
              <w:jc w:val="right"/>
              <w:rPr>
                <w:rFonts w:ascii="Arial" w:eastAsia="Arial" w:hAnsi="Arial" w:cs="Arial"/>
                <w:b/>
                <w:sz w:val="20"/>
                <w:szCs w:val="20"/>
              </w:rPr>
            </w:pPr>
          </w:p>
        </w:tc>
        <w:tc>
          <w:tcPr>
            <w:tcW w:w="1418" w:type="dxa"/>
            <w:tcBorders>
              <w:top w:val="single" w:sz="4" w:space="0" w:color="000000"/>
            </w:tcBorders>
            <w:vAlign w:val="bottom"/>
          </w:tcPr>
          <w:p w14:paraId="5856F62B" w14:textId="7C7C2FE4" w:rsidR="008908A7" w:rsidRPr="001B6A99" w:rsidRDefault="008908A7" w:rsidP="0015733A">
            <w:pPr>
              <w:ind w:right="-72"/>
              <w:jc w:val="right"/>
              <w:rPr>
                <w:rFonts w:ascii="Arial" w:eastAsia="Arial" w:hAnsi="Arial" w:cs="Arial"/>
                <w:b/>
                <w:sz w:val="20"/>
                <w:szCs w:val="20"/>
              </w:rPr>
            </w:pPr>
          </w:p>
        </w:tc>
      </w:tr>
      <w:tr w:rsidR="006B1FF3" w:rsidRPr="001B6A99" w14:paraId="7FA5A445" w14:textId="77777777" w:rsidTr="0015733A">
        <w:tc>
          <w:tcPr>
            <w:tcW w:w="3828" w:type="dxa"/>
            <w:vAlign w:val="bottom"/>
          </w:tcPr>
          <w:p w14:paraId="6B835EDE" w14:textId="77777777" w:rsidR="006B1FF3" w:rsidRPr="001B6A99" w:rsidRDefault="006B1FF3" w:rsidP="006B1FF3">
            <w:pPr>
              <w:ind w:left="-113"/>
              <w:jc w:val="both"/>
              <w:rPr>
                <w:rFonts w:ascii="Arial" w:eastAsia="Arial" w:hAnsi="Arial" w:cs="Arial"/>
                <w:b/>
                <w:sz w:val="20"/>
                <w:szCs w:val="20"/>
              </w:rPr>
            </w:pPr>
            <w:r w:rsidRPr="001B6A99">
              <w:rPr>
                <w:rFonts w:ascii="Arial" w:eastAsia="Arial" w:hAnsi="Arial" w:cs="Arial"/>
                <w:sz w:val="20"/>
                <w:szCs w:val="20"/>
              </w:rPr>
              <w:t>Closing net book value</w:t>
            </w:r>
          </w:p>
        </w:tc>
        <w:tc>
          <w:tcPr>
            <w:tcW w:w="1417" w:type="dxa"/>
            <w:tcBorders>
              <w:bottom w:val="single" w:sz="4" w:space="0" w:color="000000"/>
            </w:tcBorders>
            <w:vAlign w:val="bottom"/>
          </w:tcPr>
          <w:p w14:paraId="29DB65D5" w14:textId="5596957F" w:rsidR="006B1FF3" w:rsidRPr="001B6A99" w:rsidRDefault="002770E2" w:rsidP="0015733A">
            <w:pPr>
              <w:ind w:right="-72"/>
              <w:jc w:val="right"/>
              <w:rPr>
                <w:rFonts w:ascii="Arial" w:eastAsia="Arial" w:hAnsi="Arial" w:cs="Arial"/>
                <w:bCs/>
                <w:sz w:val="20"/>
                <w:szCs w:val="20"/>
              </w:rPr>
            </w:pPr>
            <w:r w:rsidRPr="001B6A99">
              <w:rPr>
                <w:rFonts w:ascii="Arial" w:eastAsia="Arial" w:hAnsi="Arial" w:cs="Arial"/>
                <w:bCs/>
                <w:sz w:val="20"/>
                <w:szCs w:val="20"/>
              </w:rPr>
              <w:t>29,390</w:t>
            </w:r>
          </w:p>
        </w:tc>
        <w:tc>
          <w:tcPr>
            <w:tcW w:w="1418" w:type="dxa"/>
            <w:tcBorders>
              <w:bottom w:val="single" w:sz="4" w:space="0" w:color="000000"/>
            </w:tcBorders>
            <w:vAlign w:val="bottom"/>
          </w:tcPr>
          <w:p w14:paraId="60DE6788" w14:textId="12AF1128" w:rsidR="006B1FF3" w:rsidRPr="001B6A99" w:rsidRDefault="006B1FF3"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000000"/>
            </w:tcBorders>
            <w:vAlign w:val="bottom"/>
          </w:tcPr>
          <w:p w14:paraId="78F47AFF" w14:textId="6131D950" w:rsidR="006B1FF3" w:rsidRPr="001B6A99" w:rsidRDefault="006B1FF3"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tcBorders>
              <w:bottom w:val="single" w:sz="4" w:space="0" w:color="000000"/>
            </w:tcBorders>
            <w:vAlign w:val="bottom"/>
          </w:tcPr>
          <w:p w14:paraId="4F36AD5D" w14:textId="506AAB3A" w:rsidR="006B1FF3" w:rsidRPr="001B6A99" w:rsidRDefault="006B1FF3"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52,967 </w:t>
            </w:r>
          </w:p>
        </w:tc>
      </w:tr>
      <w:tr w:rsidR="006B1FF3" w:rsidRPr="001B6A99" w14:paraId="0EAAC313" w14:textId="77777777" w:rsidTr="0015733A">
        <w:tc>
          <w:tcPr>
            <w:tcW w:w="3828" w:type="dxa"/>
            <w:vAlign w:val="bottom"/>
          </w:tcPr>
          <w:p w14:paraId="109BE2F4" w14:textId="77777777" w:rsidR="006B1FF3" w:rsidRPr="001B6A99" w:rsidRDefault="006B1FF3" w:rsidP="006B1FF3">
            <w:pPr>
              <w:ind w:left="-113"/>
              <w:jc w:val="both"/>
              <w:rPr>
                <w:rFonts w:ascii="Arial" w:eastAsia="Arial" w:hAnsi="Arial" w:cs="Arial"/>
                <w:b/>
                <w:sz w:val="20"/>
                <w:szCs w:val="20"/>
              </w:rPr>
            </w:pPr>
          </w:p>
        </w:tc>
        <w:tc>
          <w:tcPr>
            <w:tcW w:w="1417" w:type="dxa"/>
            <w:tcBorders>
              <w:top w:val="single" w:sz="4" w:space="0" w:color="000000"/>
            </w:tcBorders>
            <w:vAlign w:val="bottom"/>
          </w:tcPr>
          <w:p w14:paraId="475E7618" w14:textId="77777777" w:rsidR="006B1FF3" w:rsidRPr="001B6A99" w:rsidRDefault="006B1FF3" w:rsidP="0015733A">
            <w:pPr>
              <w:ind w:right="-72"/>
              <w:jc w:val="right"/>
              <w:rPr>
                <w:rFonts w:ascii="Arial" w:eastAsia="Arial" w:hAnsi="Arial" w:cs="Arial"/>
                <w:b/>
                <w:sz w:val="20"/>
                <w:szCs w:val="20"/>
              </w:rPr>
            </w:pPr>
          </w:p>
        </w:tc>
        <w:tc>
          <w:tcPr>
            <w:tcW w:w="1418" w:type="dxa"/>
            <w:tcBorders>
              <w:top w:val="single" w:sz="4" w:space="0" w:color="000000"/>
            </w:tcBorders>
            <w:vAlign w:val="bottom"/>
          </w:tcPr>
          <w:p w14:paraId="0DE54D30" w14:textId="77777777" w:rsidR="006B1FF3" w:rsidRPr="001B6A99" w:rsidRDefault="006B1FF3" w:rsidP="0015733A">
            <w:pPr>
              <w:ind w:right="-72"/>
              <w:jc w:val="right"/>
              <w:rPr>
                <w:rFonts w:ascii="Arial" w:eastAsia="Arial" w:hAnsi="Arial" w:cs="Arial"/>
                <w:b/>
                <w:sz w:val="20"/>
                <w:szCs w:val="20"/>
              </w:rPr>
            </w:pPr>
          </w:p>
        </w:tc>
        <w:tc>
          <w:tcPr>
            <w:tcW w:w="1417" w:type="dxa"/>
            <w:tcBorders>
              <w:top w:val="single" w:sz="4" w:space="0" w:color="000000"/>
            </w:tcBorders>
            <w:vAlign w:val="bottom"/>
          </w:tcPr>
          <w:p w14:paraId="65A076BD" w14:textId="77777777" w:rsidR="006B1FF3" w:rsidRPr="001B6A99" w:rsidRDefault="006B1FF3" w:rsidP="0015733A">
            <w:pPr>
              <w:ind w:right="-72"/>
              <w:jc w:val="right"/>
              <w:rPr>
                <w:rFonts w:ascii="Arial" w:eastAsia="Arial" w:hAnsi="Arial" w:cs="Arial"/>
                <w:b/>
                <w:sz w:val="20"/>
                <w:szCs w:val="20"/>
              </w:rPr>
            </w:pPr>
          </w:p>
        </w:tc>
        <w:tc>
          <w:tcPr>
            <w:tcW w:w="1418" w:type="dxa"/>
            <w:tcBorders>
              <w:top w:val="single" w:sz="4" w:space="0" w:color="000000"/>
            </w:tcBorders>
            <w:vAlign w:val="bottom"/>
          </w:tcPr>
          <w:p w14:paraId="30CEF571" w14:textId="64993C05" w:rsidR="006B1FF3" w:rsidRPr="001B6A99" w:rsidRDefault="006B1FF3" w:rsidP="0015733A">
            <w:pPr>
              <w:ind w:right="-72"/>
              <w:jc w:val="right"/>
              <w:rPr>
                <w:rFonts w:ascii="Arial" w:eastAsia="Arial" w:hAnsi="Arial" w:cs="Arial"/>
                <w:b/>
                <w:sz w:val="20"/>
                <w:szCs w:val="20"/>
              </w:rPr>
            </w:pPr>
          </w:p>
        </w:tc>
      </w:tr>
      <w:tr w:rsidR="006B1FF3" w:rsidRPr="001B6A99" w14:paraId="3E5A8499" w14:textId="77777777" w:rsidTr="0015733A">
        <w:tc>
          <w:tcPr>
            <w:tcW w:w="3828" w:type="dxa"/>
            <w:vAlign w:val="bottom"/>
          </w:tcPr>
          <w:p w14:paraId="480A6D45" w14:textId="77777777" w:rsidR="006B1FF3" w:rsidRPr="001B6A99" w:rsidRDefault="006B1FF3" w:rsidP="006B1FF3">
            <w:pPr>
              <w:ind w:left="-113"/>
              <w:jc w:val="both"/>
              <w:rPr>
                <w:rFonts w:ascii="Arial" w:eastAsia="Arial" w:hAnsi="Arial" w:cs="Arial"/>
                <w:b/>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31 December 2021</w:t>
            </w:r>
          </w:p>
        </w:tc>
        <w:tc>
          <w:tcPr>
            <w:tcW w:w="1417" w:type="dxa"/>
            <w:vAlign w:val="bottom"/>
          </w:tcPr>
          <w:p w14:paraId="530EC0D7" w14:textId="77777777" w:rsidR="006B1FF3" w:rsidRPr="001B6A99" w:rsidRDefault="006B1FF3" w:rsidP="0015733A">
            <w:pPr>
              <w:ind w:right="-72"/>
              <w:jc w:val="right"/>
              <w:rPr>
                <w:rFonts w:ascii="Arial" w:eastAsia="Arial" w:hAnsi="Arial" w:cs="Arial"/>
                <w:b/>
                <w:sz w:val="20"/>
                <w:szCs w:val="20"/>
              </w:rPr>
            </w:pPr>
          </w:p>
        </w:tc>
        <w:tc>
          <w:tcPr>
            <w:tcW w:w="1418" w:type="dxa"/>
            <w:vAlign w:val="bottom"/>
          </w:tcPr>
          <w:p w14:paraId="7808CA99" w14:textId="77777777" w:rsidR="006B1FF3" w:rsidRPr="001B6A99" w:rsidRDefault="006B1FF3" w:rsidP="0015733A">
            <w:pPr>
              <w:ind w:right="-72"/>
              <w:jc w:val="right"/>
              <w:rPr>
                <w:rFonts w:ascii="Arial" w:eastAsia="Arial" w:hAnsi="Arial" w:cs="Arial"/>
                <w:b/>
                <w:sz w:val="20"/>
                <w:szCs w:val="20"/>
              </w:rPr>
            </w:pPr>
          </w:p>
        </w:tc>
        <w:tc>
          <w:tcPr>
            <w:tcW w:w="1417" w:type="dxa"/>
            <w:vAlign w:val="bottom"/>
          </w:tcPr>
          <w:p w14:paraId="516DB4FC" w14:textId="77777777" w:rsidR="006B1FF3" w:rsidRPr="001B6A99" w:rsidRDefault="006B1FF3" w:rsidP="0015733A">
            <w:pPr>
              <w:ind w:right="-72"/>
              <w:jc w:val="right"/>
              <w:rPr>
                <w:rFonts w:ascii="Arial" w:eastAsia="Arial" w:hAnsi="Arial" w:cs="Arial"/>
                <w:b/>
                <w:sz w:val="20"/>
                <w:szCs w:val="20"/>
              </w:rPr>
            </w:pPr>
          </w:p>
        </w:tc>
        <w:tc>
          <w:tcPr>
            <w:tcW w:w="1418" w:type="dxa"/>
            <w:vAlign w:val="bottom"/>
          </w:tcPr>
          <w:p w14:paraId="04514F44" w14:textId="3B29E61D" w:rsidR="006B1FF3" w:rsidRPr="001B6A99" w:rsidRDefault="006B1FF3" w:rsidP="0015733A">
            <w:pPr>
              <w:ind w:right="-72"/>
              <w:jc w:val="right"/>
              <w:rPr>
                <w:rFonts w:ascii="Arial" w:eastAsia="Arial" w:hAnsi="Arial" w:cs="Arial"/>
                <w:b/>
                <w:sz w:val="20"/>
                <w:szCs w:val="20"/>
              </w:rPr>
            </w:pPr>
          </w:p>
        </w:tc>
      </w:tr>
      <w:tr w:rsidR="006651BD" w:rsidRPr="001B6A99" w14:paraId="6A72E1CA" w14:textId="77777777" w:rsidTr="0015733A">
        <w:tc>
          <w:tcPr>
            <w:tcW w:w="3828" w:type="dxa"/>
            <w:vAlign w:val="bottom"/>
          </w:tcPr>
          <w:p w14:paraId="319DB175" w14:textId="77777777" w:rsidR="006651BD" w:rsidRPr="001B6A99" w:rsidRDefault="006651BD" w:rsidP="006651BD">
            <w:pPr>
              <w:ind w:left="-113"/>
              <w:jc w:val="both"/>
              <w:rPr>
                <w:rFonts w:ascii="Arial" w:eastAsia="Arial" w:hAnsi="Arial" w:cs="Arial"/>
                <w:b/>
                <w:sz w:val="20"/>
                <w:szCs w:val="20"/>
              </w:rPr>
            </w:pPr>
            <w:r w:rsidRPr="001B6A99">
              <w:rPr>
                <w:rFonts w:ascii="Arial" w:eastAsia="Arial" w:hAnsi="Arial" w:cs="Arial"/>
                <w:sz w:val="20"/>
                <w:szCs w:val="20"/>
              </w:rPr>
              <w:t>Cost</w:t>
            </w:r>
          </w:p>
        </w:tc>
        <w:tc>
          <w:tcPr>
            <w:tcW w:w="1417" w:type="dxa"/>
            <w:vAlign w:val="bottom"/>
          </w:tcPr>
          <w:p w14:paraId="09ADA11C" w14:textId="3196748B" w:rsidR="006651BD" w:rsidRPr="001B6A99" w:rsidRDefault="006651BD"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44,776 </w:t>
            </w:r>
          </w:p>
        </w:tc>
        <w:tc>
          <w:tcPr>
            <w:tcW w:w="1418" w:type="dxa"/>
            <w:vAlign w:val="bottom"/>
          </w:tcPr>
          <w:p w14:paraId="650A6D36" w14:textId="7401C119" w:rsidR="006651BD" w:rsidRPr="001B6A99" w:rsidRDefault="006651BD"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vAlign w:val="bottom"/>
          </w:tcPr>
          <w:p w14:paraId="0FD7FCDC" w14:textId="0259DCAA" w:rsidR="006651BD" w:rsidRPr="001B6A99" w:rsidRDefault="006651BD"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vAlign w:val="bottom"/>
          </w:tcPr>
          <w:p w14:paraId="5C0C99BD" w14:textId="4C730D8B" w:rsidR="006651BD" w:rsidRPr="001B6A99" w:rsidRDefault="006651BD"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68,353 </w:t>
            </w:r>
          </w:p>
        </w:tc>
      </w:tr>
      <w:tr w:rsidR="00E405AB" w:rsidRPr="001B6A99" w14:paraId="18DDBD2F" w14:textId="77777777" w:rsidTr="0015733A">
        <w:tc>
          <w:tcPr>
            <w:tcW w:w="3828" w:type="dxa"/>
            <w:vAlign w:val="bottom"/>
          </w:tcPr>
          <w:p w14:paraId="544D056E" w14:textId="77777777" w:rsidR="00E405AB" w:rsidRPr="001B6A99" w:rsidRDefault="00E405AB" w:rsidP="00E405AB">
            <w:pPr>
              <w:ind w:left="-113"/>
              <w:jc w:val="both"/>
              <w:rPr>
                <w:rFonts w:ascii="Arial" w:eastAsia="Arial" w:hAnsi="Arial" w:cs="Arial"/>
                <w:b/>
                <w:sz w:val="20"/>
                <w:szCs w:val="20"/>
              </w:rPr>
            </w:pPr>
            <w:r w:rsidRPr="001B6A99">
              <w:rPr>
                <w:rFonts w:ascii="Arial" w:eastAsia="Arial" w:hAnsi="Arial" w:cs="Arial"/>
                <w:sz w:val="20"/>
                <w:szCs w:val="20"/>
              </w:rPr>
              <w:t xml:space="preserve">Less: Accumulated </w:t>
            </w:r>
            <w:proofErr w:type="spellStart"/>
            <w:r w:rsidRPr="001B6A99">
              <w:rPr>
                <w:rFonts w:ascii="Arial" w:eastAsia="Arial" w:hAnsi="Arial" w:cs="Arial"/>
                <w:sz w:val="20"/>
                <w:szCs w:val="20"/>
              </w:rPr>
              <w:t>amortisation</w:t>
            </w:r>
            <w:proofErr w:type="spellEnd"/>
          </w:p>
        </w:tc>
        <w:tc>
          <w:tcPr>
            <w:tcW w:w="1417" w:type="dxa"/>
            <w:tcBorders>
              <w:bottom w:val="single" w:sz="4" w:space="0" w:color="000000"/>
            </w:tcBorders>
            <w:vAlign w:val="bottom"/>
          </w:tcPr>
          <w:p w14:paraId="29D64140" w14:textId="63026DF1" w:rsidR="00E405AB" w:rsidRPr="001B6A99" w:rsidRDefault="00E405AB"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(15,386)</w:t>
            </w:r>
          </w:p>
        </w:tc>
        <w:tc>
          <w:tcPr>
            <w:tcW w:w="1418" w:type="dxa"/>
            <w:tcBorders>
              <w:bottom w:val="single" w:sz="4" w:space="0" w:color="000000"/>
            </w:tcBorders>
            <w:vAlign w:val="bottom"/>
          </w:tcPr>
          <w:p w14:paraId="1B920A7F" w14:textId="6F40A4C5" w:rsidR="00E405AB" w:rsidRPr="001B6A99" w:rsidRDefault="00E405AB"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000000"/>
            </w:tcBorders>
            <w:vAlign w:val="bottom"/>
          </w:tcPr>
          <w:p w14:paraId="1105522E" w14:textId="6C5A2649" w:rsidR="00E405AB" w:rsidRPr="001B6A99" w:rsidRDefault="00FD2DDC"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tcBorders>
              <w:bottom w:val="single" w:sz="4" w:space="0" w:color="000000"/>
            </w:tcBorders>
            <w:vAlign w:val="bottom"/>
          </w:tcPr>
          <w:p w14:paraId="4CA9603C" w14:textId="1DFDFAD3" w:rsidR="00E405AB" w:rsidRPr="001B6A99" w:rsidRDefault="00E405AB"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(15,386)</w:t>
            </w:r>
          </w:p>
        </w:tc>
      </w:tr>
      <w:tr w:rsidR="00E405AB" w:rsidRPr="001B6A99" w14:paraId="56D4020F" w14:textId="77777777" w:rsidTr="0015733A">
        <w:tc>
          <w:tcPr>
            <w:tcW w:w="3828" w:type="dxa"/>
            <w:vAlign w:val="bottom"/>
          </w:tcPr>
          <w:p w14:paraId="0DAF7052" w14:textId="77777777" w:rsidR="00E405AB" w:rsidRPr="001B6A99" w:rsidRDefault="00E405AB" w:rsidP="00E405AB">
            <w:pPr>
              <w:ind w:left="-113"/>
              <w:jc w:val="both"/>
              <w:rPr>
                <w:rFonts w:ascii="Arial" w:eastAsia="Arial" w:hAnsi="Arial" w:cs="Arial"/>
                <w:b/>
                <w:sz w:val="20"/>
                <w:szCs w:val="20"/>
              </w:rPr>
            </w:pPr>
          </w:p>
        </w:tc>
        <w:tc>
          <w:tcPr>
            <w:tcW w:w="1417" w:type="dxa"/>
            <w:tcBorders>
              <w:top w:val="single" w:sz="4" w:space="0" w:color="000000"/>
            </w:tcBorders>
            <w:vAlign w:val="bottom"/>
          </w:tcPr>
          <w:p w14:paraId="1E74AEC4" w14:textId="77777777" w:rsidR="00E405AB" w:rsidRPr="001B6A99" w:rsidRDefault="00E405AB" w:rsidP="0015733A">
            <w:pPr>
              <w:ind w:right="-72"/>
              <w:jc w:val="right"/>
              <w:rPr>
                <w:rFonts w:ascii="Arial" w:eastAsia="Arial" w:hAnsi="Arial" w:cs="Arial"/>
                <w:bCs/>
                <w:sz w:val="20"/>
                <w:szCs w:val="20"/>
              </w:rPr>
            </w:pPr>
          </w:p>
        </w:tc>
        <w:tc>
          <w:tcPr>
            <w:tcW w:w="1418" w:type="dxa"/>
            <w:tcBorders>
              <w:top w:val="single" w:sz="4" w:space="0" w:color="000000"/>
            </w:tcBorders>
            <w:vAlign w:val="bottom"/>
          </w:tcPr>
          <w:p w14:paraId="7D6158C9" w14:textId="77777777" w:rsidR="00E405AB" w:rsidRPr="001B6A99" w:rsidRDefault="00E405AB" w:rsidP="0015733A">
            <w:pPr>
              <w:ind w:right="-72"/>
              <w:jc w:val="right"/>
              <w:rPr>
                <w:rFonts w:ascii="Arial" w:eastAsia="Arial" w:hAnsi="Arial" w:cs="Arial"/>
                <w:bCs/>
                <w:sz w:val="20"/>
                <w:szCs w:val="20"/>
              </w:rPr>
            </w:pPr>
          </w:p>
        </w:tc>
        <w:tc>
          <w:tcPr>
            <w:tcW w:w="1417" w:type="dxa"/>
            <w:tcBorders>
              <w:top w:val="single" w:sz="4" w:space="0" w:color="000000"/>
            </w:tcBorders>
            <w:vAlign w:val="bottom"/>
          </w:tcPr>
          <w:p w14:paraId="69D1CA39" w14:textId="77777777" w:rsidR="00E405AB" w:rsidRPr="001B6A99" w:rsidRDefault="00E405AB" w:rsidP="0015733A">
            <w:pPr>
              <w:ind w:right="-72"/>
              <w:jc w:val="right"/>
              <w:rPr>
                <w:rFonts w:ascii="Arial" w:eastAsia="Arial" w:hAnsi="Arial" w:cs="Arial"/>
                <w:bCs/>
                <w:sz w:val="20"/>
                <w:szCs w:val="20"/>
              </w:rPr>
            </w:pPr>
          </w:p>
        </w:tc>
        <w:tc>
          <w:tcPr>
            <w:tcW w:w="1418" w:type="dxa"/>
            <w:tcBorders>
              <w:top w:val="single" w:sz="4" w:space="0" w:color="000000"/>
            </w:tcBorders>
            <w:vAlign w:val="bottom"/>
          </w:tcPr>
          <w:p w14:paraId="1A981115" w14:textId="6EF5E151" w:rsidR="00E405AB" w:rsidRPr="001B6A99" w:rsidRDefault="00E405AB" w:rsidP="0015733A">
            <w:pPr>
              <w:ind w:right="-72"/>
              <w:jc w:val="right"/>
              <w:rPr>
                <w:rFonts w:ascii="Arial" w:eastAsia="Arial" w:hAnsi="Arial" w:cs="Arial"/>
                <w:bCs/>
                <w:sz w:val="20"/>
                <w:szCs w:val="20"/>
              </w:rPr>
            </w:pPr>
          </w:p>
        </w:tc>
      </w:tr>
      <w:tr w:rsidR="00FD2DDC" w:rsidRPr="001B6A99" w14:paraId="2FE9530E" w14:textId="77777777" w:rsidTr="0015733A">
        <w:tc>
          <w:tcPr>
            <w:tcW w:w="3828" w:type="dxa"/>
            <w:vAlign w:val="bottom"/>
          </w:tcPr>
          <w:p w14:paraId="1E5FD277" w14:textId="77777777" w:rsidR="00FD2DDC" w:rsidRPr="001B6A99" w:rsidRDefault="00FD2DDC" w:rsidP="00FD2DDC">
            <w:pPr>
              <w:ind w:left="-113"/>
              <w:jc w:val="both"/>
              <w:rPr>
                <w:rFonts w:ascii="Arial" w:eastAsia="Arial" w:hAnsi="Arial" w:cs="Arial"/>
                <w:b/>
                <w:sz w:val="20"/>
                <w:szCs w:val="20"/>
              </w:rPr>
            </w:pPr>
            <w:r w:rsidRPr="001B6A99">
              <w:rPr>
                <w:rFonts w:ascii="Arial" w:eastAsia="Arial" w:hAnsi="Arial" w:cs="Arial"/>
                <w:sz w:val="20"/>
                <w:szCs w:val="20"/>
              </w:rPr>
              <w:t>Net book value</w:t>
            </w:r>
          </w:p>
        </w:tc>
        <w:tc>
          <w:tcPr>
            <w:tcW w:w="1417" w:type="dxa"/>
            <w:tcBorders>
              <w:bottom w:val="single" w:sz="4" w:space="0" w:color="000000"/>
            </w:tcBorders>
            <w:vAlign w:val="bottom"/>
          </w:tcPr>
          <w:p w14:paraId="5D19F0FA" w14:textId="14B337D6" w:rsidR="00FD2DDC" w:rsidRPr="001B6A99" w:rsidRDefault="00FD2DD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29,390 </w:t>
            </w:r>
          </w:p>
        </w:tc>
        <w:tc>
          <w:tcPr>
            <w:tcW w:w="1418" w:type="dxa"/>
            <w:tcBorders>
              <w:bottom w:val="single" w:sz="4" w:space="0" w:color="000000"/>
            </w:tcBorders>
            <w:vAlign w:val="bottom"/>
          </w:tcPr>
          <w:p w14:paraId="473E872E" w14:textId="3A71D8B8" w:rsidR="00FD2DDC" w:rsidRPr="001B6A99" w:rsidRDefault="00FD2DD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000000"/>
            </w:tcBorders>
            <w:vAlign w:val="bottom"/>
          </w:tcPr>
          <w:p w14:paraId="34D1EDCF" w14:textId="3C93EBBA" w:rsidR="00FD2DDC" w:rsidRPr="001B6A99" w:rsidRDefault="00FD2DD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tcBorders>
              <w:bottom w:val="single" w:sz="4" w:space="0" w:color="000000"/>
            </w:tcBorders>
            <w:vAlign w:val="bottom"/>
          </w:tcPr>
          <w:p w14:paraId="44D4B9D1" w14:textId="11C71318" w:rsidR="00FD2DDC" w:rsidRPr="001B6A99" w:rsidRDefault="00FD2DDC"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52,967 </w:t>
            </w:r>
          </w:p>
        </w:tc>
      </w:tr>
      <w:tr w:rsidR="00FD2DDC" w:rsidRPr="001B6A99" w14:paraId="639B8673" w14:textId="77777777" w:rsidTr="0015733A">
        <w:trPr>
          <w:trHeight w:val="56"/>
        </w:trPr>
        <w:tc>
          <w:tcPr>
            <w:tcW w:w="3828" w:type="dxa"/>
            <w:vAlign w:val="bottom"/>
          </w:tcPr>
          <w:p w14:paraId="2524088B" w14:textId="77777777" w:rsidR="00FD2DDC" w:rsidRPr="001B6A99" w:rsidRDefault="00FD2DDC" w:rsidP="00FD2DDC">
            <w:pPr>
              <w:ind w:left="-113"/>
              <w:jc w:val="both"/>
              <w:rPr>
                <w:rFonts w:ascii="Arial" w:eastAsia="Arial" w:hAnsi="Arial" w:cs="Arial"/>
                <w:b/>
                <w:sz w:val="20"/>
                <w:szCs w:val="20"/>
              </w:rPr>
            </w:pPr>
          </w:p>
        </w:tc>
        <w:tc>
          <w:tcPr>
            <w:tcW w:w="1417" w:type="dxa"/>
            <w:tcBorders>
              <w:top w:val="single" w:sz="4" w:space="0" w:color="000000"/>
            </w:tcBorders>
            <w:shd w:val="clear" w:color="auto" w:fill="FAFAFA"/>
            <w:vAlign w:val="bottom"/>
          </w:tcPr>
          <w:p w14:paraId="726888C5" w14:textId="77777777" w:rsidR="00FD2DDC" w:rsidRPr="001B6A99" w:rsidRDefault="00FD2DDC" w:rsidP="0015733A">
            <w:pPr>
              <w:ind w:right="-72"/>
              <w:jc w:val="right"/>
              <w:rPr>
                <w:rFonts w:ascii="Arial" w:eastAsia="Arial" w:hAnsi="Arial" w:cs="Arial"/>
                <w:b/>
                <w:sz w:val="20"/>
                <w:szCs w:val="20"/>
              </w:rPr>
            </w:pPr>
          </w:p>
        </w:tc>
        <w:tc>
          <w:tcPr>
            <w:tcW w:w="1418" w:type="dxa"/>
            <w:tcBorders>
              <w:top w:val="single" w:sz="4" w:space="0" w:color="000000"/>
            </w:tcBorders>
            <w:shd w:val="clear" w:color="auto" w:fill="FAFAFA"/>
            <w:vAlign w:val="bottom"/>
          </w:tcPr>
          <w:p w14:paraId="2F53EA53" w14:textId="77777777" w:rsidR="00FD2DDC" w:rsidRPr="001B6A99" w:rsidRDefault="00FD2DDC" w:rsidP="0015733A">
            <w:pPr>
              <w:ind w:right="-72"/>
              <w:jc w:val="right"/>
              <w:rPr>
                <w:rFonts w:ascii="Arial" w:eastAsia="Arial" w:hAnsi="Arial" w:cs="Arial"/>
                <w:b/>
                <w:sz w:val="20"/>
                <w:szCs w:val="20"/>
              </w:rPr>
            </w:pPr>
          </w:p>
        </w:tc>
        <w:tc>
          <w:tcPr>
            <w:tcW w:w="1417" w:type="dxa"/>
            <w:tcBorders>
              <w:top w:val="single" w:sz="4" w:space="0" w:color="000000"/>
            </w:tcBorders>
            <w:shd w:val="clear" w:color="auto" w:fill="FAFAFA"/>
            <w:vAlign w:val="bottom"/>
          </w:tcPr>
          <w:p w14:paraId="330F3BDF" w14:textId="77777777" w:rsidR="00FD2DDC" w:rsidRPr="001B6A99" w:rsidRDefault="00FD2DDC" w:rsidP="0015733A">
            <w:pPr>
              <w:ind w:right="-72"/>
              <w:jc w:val="right"/>
              <w:rPr>
                <w:rFonts w:ascii="Arial" w:eastAsia="Arial" w:hAnsi="Arial" w:cs="Arial"/>
                <w:b/>
                <w:sz w:val="20"/>
                <w:szCs w:val="20"/>
              </w:rPr>
            </w:pPr>
          </w:p>
        </w:tc>
        <w:tc>
          <w:tcPr>
            <w:tcW w:w="1418" w:type="dxa"/>
            <w:tcBorders>
              <w:top w:val="single" w:sz="4" w:space="0" w:color="000000"/>
            </w:tcBorders>
            <w:shd w:val="clear" w:color="auto" w:fill="FAFAFA"/>
            <w:vAlign w:val="bottom"/>
          </w:tcPr>
          <w:p w14:paraId="41513643" w14:textId="3AAA51C1" w:rsidR="00FD2DDC" w:rsidRPr="001B6A99" w:rsidRDefault="00FD2DDC" w:rsidP="0015733A">
            <w:pPr>
              <w:ind w:right="-72"/>
              <w:jc w:val="right"/>
              <w:rPr>
                <w:rFonts w:ascii="Arial" w:eastAsia="Arial" w:hAnsi="Arial" w:cs="Arial"/>
                <w:b/>
                <w:sz w:val="20"/>
                <w:szCs w:val="20"/>
              </w:rPr>
            </w:pPr>
          </w:p>
        </w:tc>
      </w:tr>
      <w:tr w:rsidR="00FD2DDC" w:rsidRPr="001B6A99" w14:paraId="0FF90735" w14:textId="77777777" w:rsidTr="0015733A">
        <w:tc>
          <w:tcPr>
            <w:tcW w:w="3828" w:type="dxa"/>
            <w:vAlign w:val="bottom"/>
          </w:tcPr>
          <w:p w14:paraId="6081C902" w14:textId="77777777" w:rsidR="00FD2DDC" w:rsidRPr="001B6A99" w:rsidRDefault="00FD2DDC" w:rsidP="00FD2DDC">
            <w:pPr>
              <w:ind w:left="-113"/>
              <w:jc w:val="both"/>
              <w:rPr>
                <w:rFonts w:ascii="Arial" w:eastAsia="Arial" w:hAnsi="Arial" w:cs="Arial"/>
                <w:b/>
                <w:sz w:val="20"/>
                <w:szCs w:val="20"/>
              </w:rPr>
            </w:pPr>
            <w:r w:rsidRPr="001B6A99">
              <w:rPr>
                <w:rFonts w:ascii="Arial" w:eastAsia="Arial" w:hAnsi="Arial" w:cs="Arial"/>
                <w:b/>
                <w:sz w:val="20"/>
                <w:szCs w:val="20"/>
              </w:rPr>
              <w:t>For the year ended 31 December 2022</w:t>
            </w:r>
          </w:p>
        </w:tc>
        <w:tc>
          <w:tcPr>
            <w:tcW w:w="1417" w:type="dxa"/>
            <w:shd w:val="clear" w:color="auto" w:fill="FAFAFA"/>
            <w:vAlign w:val="bottom"/>
          </w:tcPr>
          <w:p w14:paraId="6E094CC2" w14:textId="77777777" w:rsidR="00FD2DDC" w:rsidRPr="001B6A99" w:rsidRDefault="00FD2DDC" w:rsidP="0015733A">
            <w:pPr>
              <w:ind w:right="-72"/>
              <w:jc w:val="right"/>
              <w:rPr>
                <w:rFonts w:ascii="Arial" w:eastAsia="Arial" w:hAnsi="Arial" w:cs="Arial"/>
                <w:b/>
                <w:sz w:val="20"/>
                <w:szCs w:val="20"/>
              </w:rPr>
            </w:pPr>
          </w:p>
        </w:tc>
        <w:tc>
          <w:tcPr>
            <w:tcW w:w="1418" w:type="dxa"/>
            <w:shd w:val="clear" w:color="auto" w:fill="FAFAFA"/>
            <w:vAlign w:val="bottom"/>
          </w:tcPr>
          <w:p w14:paraId="75D2920E" w14:textId="77777777" w:rsidR="00FD2DDC" w:rsidRPr="001B6A99" w:rsidRDefault="00FD2DDC" w:rsidP="0015733A">
            <w:pPr>
              <w:ind w:right="-72"/>
              <w:jc w:val="right"/>
              <w:rPr>
                <w:rFonts w:ascii="Arial" w:eastAsia="Arial" w:hAnsi="Arial" w:cs="Arial"/>
                <w:b/>
                <w:sz w:val="20"/>
                <w:szCs w:val="20"/>
              </w:rPr>
            </w:pPr>
          </w:p>
        </w:tc>
        <w:tc>
          <w:tcPr>
            <w:tcW w:w="1417" w:type="dxa"/>
            <w:shd w:val="clear" w:color="auto" w:fill="FAFAFA"/>
            <w:vAlign w:val="bottom"/>
          </w:tcPr>
          <w:p w14:paraId="3A8130D0" w14:textId="77777777" w:rsidR="00FD2DDC" w:rsidRPr="001B6A99" w:rsidRDefault="00FD2DDC" w:rsidP="0015733A">
            <w:pPr>
              <w:ind w:right="-72"/>
              <w:jc w:val="right"/>
              <w:rPr>
                <w:rFonts w:ascii="Arial" w:eastAsia="Arial" w:hAnsi="Arial" w:cs="Arial"/>
                <w:b/>
                <w:sz w:val="20"/>
                <w:szCs w:val="20"/>
              </w:rPr>
            </w:pPr>
          </w:p>
        </w:tc>
        <w:tc>
          <w:tcPr>
            <w:tcW w:w="1418" w:type="dxa"/>
            <w:shd w:val="clear" w:color="auto" w:fill="FAFAFA"/>
            <w:vAlign w:val="bottom"/>
          </w:tcPr>
          <w:p w14:paraId="2A3A0C5D" w14:textId="2CDD227F" w:rsidR="00FD2DDC" w:rsidRPr="001B6A99" w:rsidRDefault="00FD2DDC" w:rsidP="0015733A">
            <w:pPr>
              <w:ind w:right="-72"/>
              <w:jc w:val="right"/>
              <w:rPr>
                <w:rFonts w:ascii="Arial" w:eastAsia="Arial" w:hAnsi="Arial" w:cs="Arial"/>
                <w:b/>
                <w:sz w:val="20"/>
                <w:szCs w:val="20"/>
              </w:rPr>
            </w:pPr>
          </w:p>
        </w:tc>
      </w:tr>
      <w:tr w:rsidR="00D9118F" w:rsidRPr="001B6A99" w14:paraId="7F372E1C" w14:textId="77777777" w:rsidTr="0015733A">
        <w:tc>
          <w:tcPr>
            <w:tcW w:w="3828" w:type="dxa"/>
            <w:vAlign w:val="bottom"/>
          </w:tcPr>
          <w:p w14:paraId="5F96314D" w14:textId="77777777" w:rsidR="00D9118F" w:rsidRPr="001B6A99" w:rsidRDefault="00D9118F" w:rsidP="00D9118F">
            <w:pPr>
              <w:ind w:left="-113"/>
              <w:jc w:val="both"/>
              <w:rPr>
                <w:rFonts w:ascii="Arial" w:eastAsia="Arial" w:hAnsi="Arial" w:cs="Arial"/>
                <w:b/>
                <w:sz w:val="20"/>
                <w:szCs w:val="20"/>
              </w:rPr>
            </w:pPr>
            <w:r w:rsidRPr="001B6A99">
              <w:rPr>
                <w:rFonts w:ascii="Arial" w:eastAsia="Arial" w:hAnsi="Arial" w:cs="Arial"/>
                <w:sz w:val="20"/>
                <w:szCs w:val="20"/>
              </w:rPr>
              <w:t>Opening net book value</w:t>
            </w:r>
          </w:p>
        </w:tc>
        <w:tc>
          <w:tcPr>
            <w:tcW w:w="1417" w:type="dxa"/>
            <w:shd w:val="clear" w:color="auto" w:fill="FAFAFA"/>
            <w:vAlign w:val="bottom"/>
          </w:tcPr>
          <w:p w14:paraId="1FEE47E4" w14:textId="5AA5CFFA"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29,390 </w:t>
            </w:r>
          </w:p>
        </w:tc>
        <w:tc>
          <w:tcPr>
            <w:tcW w:w="1418" w:type="dxa"/>
            <w:shd w:val="clear" w:color="auto" w:fill="FAFAFA"/>
            <w:vAlign w:val="bottom"/>
          </w:tcPr>
          <w:p w14:paraId="1348C568" w14:textId="262885AF"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shd w:val="clear" w:color="auto" w:fill="FAFAFA"/>
            <w:vAlign w:val="bottom"/>
          </w:tcPr>
          <w:p w14:paraId="739A81D1" w14:textId="7B9D5892"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shd w:val="clear" w:color="auto" w:fill="FAFAFA"/>
            <w:vAlign w:val="bottom"/>
          </w:tcPr>
          <w:p w14:paraId="69C9D682" w14:textId="5E5BDC9D"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52,967 </w:t>
            </w:r>
          </w:p>
        </w:tc>
      </w:tr>
      <w:tr w:rsidR="00D9118F" w:rsidRPr="001B6A99" w14:paraId="7ADD1956" w14:textId="77777777" w:rsidTr="0015733A">
        <w:tc>
          <w:tcPr>
            <w:tcW w:w="3828" w:type="dxa"/>
            <w:vAlign w:val="bottom"/>
          </w:tcPr>
          <w:p w14:paraId="02F0F62A" w14:textId="77777777" w:rsidR="00D9118F" w:rsidRPr="001B6A99" w:rsidRDefault="00D9118F" w:rsidP="00D9118F">
            <w:pPr>
              <w:ind w:left="-113"/>
              <w:jc w:val="both"/>
              <w:rPr>
                <w:rFonts w:ascii="Arial" w:eastAsia="Arial" w:hAnsi="Arial" w:cs="Arial"/>
                <w:sz w:val="20"/>
                <w:szCs w:val="20"/>
              </w:rPr>
            </w:pPr>
            <w:r w:rsidRPr="001B6A99">
              <w:rPr>
                <w:rFonts w:ascii="Arial" w:eastAsia="Arial" w:hAnsi="Arial" w:cs="Arial"/>
                <w:sz w:val="20"/>
                <w:szCs w:val="20"/>
              </w:rPr>
              <w:t>Additions</w:t>
            </w:r>
          </w:p>
        </w:tc>
        <w:tc>
          <w:tcPr>
            <w:tcW w:w="1417" w:type="dxa"/>
            <w:shd w:val="clear" w:color="auto" w:fill="FAFAFA"/>
            <w:vAlign w:val="bottom"/>
          </w:tcPr>
          <w:p w14:paraId="712064D3" w14:textId="052B4B61"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10,091 </w:t>
            </w:r>
          </w:p>
        </w:tc>
        <w:tc>
          <w:tcPr>
            <w:tcW w:w="1418" w:type="dxa"/>
            <w:shd w:val="clear" w:color="auto" w:fill="FAFAFA"/>
            <w:vAlign w:val="bottom"/>
          </w:tcPr>
          <w:p w14:paraId="02C8DC02" w14:textId="68F781A2"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519 </w:t>
            </w:r>
          </w:p>
        </w:tc>
        <w:tc>
          <w:tcPr>
            <w:tcW w:w="1417" w:type="dxa"/>
            <w:shd w:val="clear" w:color="auto" w:fill="FAFAFA"/>
            <w:vAlign w:val="bottom"/>
          </w:tcPr>
          <w:p w14:paraId="240B16AB" w14:textId="7A3502EF"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shd w:val="clear" w:color="auto" w:fill="FAFAFA"/>
            <w:vAlign w:val="bottom"/>
          </w:tcPr>
          <w:p w14:paraId="6EACEBC0" w14:textId="5EBE77EB"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10,610 </w:t>
            </w:r>
          </w:p>
        </w:tc>
      </w:tr>
      <w:tr w:rsidR="00D9118F" w:rsidRPr="001B6A99" w14:paraId="64B5F349" w14:textId="77777777" w:rsidTr="0015733A">
        <w:tc>
          <w:tcPr>
            <w:tcW w:w="3828" w:type="dxa"/>
            <w:vAlign w:val="bottom"/>
          </w:tcPr>
          <w:p w14:paraId="3AC0E29A" w14:textId="17DDCCD4" w:rsidR="00D9118F" w:rsidRPr="001B6A99" w:rsidRDefault="00D9118F" w:rsidP="00D9118F">
            <w:pPr>
              <w:ind w:left="-113"/>
              <w:jc w:val="both"/>
              <w:rPr>
                <w:rFonts w:ascii="Arial" w:eastAsia="Arial" w:hAnsi="Arial" w:cs="Arial"/>
                <w:sz w:val="20"/>
                <w:szCs w:val="20"/>
              </w:rPr>
            </w:pPr>
            <w:r w:rsidRPr="001B6A99">
              <w:rPr>
                <w:rFonts w:ascii="Arial" w:eastAsia="Arial" w:hAnsi="Arial" w:cs="Arial"/>
                <w:sz w:val="20"/>
                <w:szCs w:val="20"/>
              </w:rPr>
              <w:t xml:space="preserve">Increase from business combination </w:t>
            </w:r>
          </w:p>
        </w:tc>
        <w:tc>
          <w:tcPr>
            <w:tcW w:w="1417" w:type="dxa"/>
            <w:shd w:val="clear" w:color="auto" w:fill="FAFAFA"/>
            <w:vAlign w:val="bottom"/>
          </w:tcPr>
          <w:p w14:paraId="14C2095C" w14:textId="3DADA85E"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w:t>
            </w:r>
            <w:r w:rsidR="002770E2">
              <w:rPr>
                <w:rFonts w:ascii="Arial" w:eastAsia="Arial" w:hAnsi="Arial" w:cs="Arial"/>
                <w:bCs/>
                <w:sz w:val="20"/>
                <w:szCs w:val="20"/>
              </w:rPr>
              <w:t>4</w:t>
            </w:r>
            <w:r w:rsidRPr="001B6A99">
              <w:rPr>
                <w:rFonts w:ascii="Arial" w:eastAsia="Arial" w:hAnsi="Arial" w:cs="Arial"/>
                <w:bCs/>
                <w:sz w:val="20"/>
                <w:szCs w:val="20"/>
              </w:rPr>
              <w:t xml:space="preserve"> </w:t>
            </w:r>
          </w:p>
        </w:tc>
        <w:tc>
          <w:tcPr>
            <w:tcW w:w="1418" w:type="dxa"/>
            <w:shd w:val="clear" w:color="auto" w:fill="FAFAFA"/>
            <w:vAlign w:val="bottom"/>
          </w:tcPr>
          <w:p w14:paraId="72EDD8F9" w14:textId="6B296640"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7" w:type="dxa"/>
            <w:shd w:val="clear" w:color="auto" w:fill="FAFAFA"/>
            <w:vAlign w:val="bottom"/>
          </w:tcPr>
          <w:p w14:paraId="29A9BE65" w14:textId="2E448708"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shd w:val="clear" w:color="auto" w:fill="FAFAFA"/>
            <w:vAlign w:val="bottom"/>
          </w:tcPr>
          <w:p w14:paraId="6FF9FEEE" w14:textId="6F7FE370"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w:t>
            </w:r>
            <w:r w:rsidR="002770E2">
              <w:rPr>
                <w:rFonts w:ascii="Arial" w:eastAsia="Arial" w:hAnsi="Arial" w:cs="Arial"/>
                <w:bCs/>
                <w:sz w:val="20"/>
                <w:szCs w:val="20"/>
              </w:rPr>
              <w:t>4</w:t>
            </w:r>
            <w:r w:rsidRPr="001B6A99">
              <w:rPr>
                <w:rFonts w:ascii="Arial" w:eastAsia="Arial" w:hAnsi="Arial" w:cs="Arial"/>
                <w:bCs/>
                <w:sz w:val="20"/>
                <w:szCs w:val="20"/>
              </w:rPr>
              <w:t xml:space="preserve"> </w:t>
            </w:r>
          </w:p>
        </w:tc>
      </w:tr>
      <w:tr w:rsidR="00D9118F" w:rsidRPr="001B6A99" w14:paraId="01ECF8AD" w14:textId="77777777" w:rsidTr="0015733A">
        <w:tc>
          <w:tcPr>
            <w:tcW w:w="3828" w:type="dxa"/>
            <w:vAlign w:val="bottom"/>
          </w:tcPr>
          <w:p w14:paraId="4CAAB9AA" w14:textId="548CED30" w:rsidR="00D9118F" w:rsidRPr="001B6A99" w:rsidRDefault="00D9118F" w:rsidP="00D9118F">
            <w:pPr>
              <w:ind w:left="-113"/>
              <w:jc w:val="both"/>
              <w:rPr>
                <w:rFonts w:ascii="Arial" w:eastAsia="Arial" w:hAnsi="Arial" w:cs="Arial"/>
                <w:sz w:val="20"/>
                <w:szCs w:val="20"/>
              </w:rPr>
            </w:pPr>
            <w:r w:rsidRPr="001B6A99">
              <w:rPr>
                <w:rFonts w:ascii="Arial" w:eastAsia="Arial" w:hAnsi="Arial" w:cs="Arial"/>
                <w:sz w:val="20"/>
                <w:szCs w:val="20"/>
              </w:rPr>
              <w:t>Transfer in (out)</w:t>
            </w:r>
          </w:p>
        </w:tc>
        <w:tc>
          <w:tcPr>
            <w:tcW w:w="1417" w:type="dxa"/>
            <w:shd w:val="clear" w:color="auto" w:fill="FAFAFA"/>
            <w:vAlign w:val="bottom"/>
          </w:tcPr>
          <w:p w14:paraId="4CA18320" w14:textId="29C40937"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519 </w:t>
            </w:r>
          </w:p>
        </w:tc>
        <w:tc>
          <w:tcPr>
            <w:tcW w:w="1418" w:type="dxa"/>
            <w:shd w:val="clear" w:color="auto" w:fill="FAFAFA"/>
            <w:vAlign w:val="bottom"/>
          </w:tcPr>
          <w:p w14:paraId="6B3050B1" w14:textId="60A24E6E"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(519)</w:t>
            </w:r>
          </w:p>
        </w:tc>
        <w:tc>
          <w:tcPr>
            <w:tcW w:w="1417" w:type="dxa"/>
            <w:shd w:val="clear" w:color="auto" w:fill="FAFAFA"/>
            <w:vAlign w:val="bottom"/>
          </w:tcPr>
          <w:p w14:paraId="37948FFC" w14:textId="4DA7CECA"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shd w:val="clear" w:color="auto" w:fill="FAFAFA"/>
            <w:vAlign w:val="bottom"/>
          </w:tcPr>
          <w:p w14:paraId="59648FC9" w14:textId="39B50CC0"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r>
      <w:tr w:rsidR="00D9118F" w:rsidRPr="001B6A99" w14:paraId="3BF74640" w14:textId="77777777" w:rsidTr="0015733A">
        <w:tc>
          <w:tcPr>
            <w:tcW w:w="3828" w:type="dxa"/>
            <w:vAlign w:val="bottom"/>
          </w:tcPr>
          <w:p w14:paraId="0F220170" w14:textId="77777777" w:rsidR="00D9118F" w:rsidRPr="001B6A99" w:rsidRDefault="00D9118F" w:rsidP="00D9118F">
            <w:pPr>
              <w:ind w:left="-113"/>
              <w:jc w:val="both"/>
              <w:rPr>
                <w:rFonts w:ascii="Arial" w:eastAsia="Arial" w:hAnsi="Arial" w:cs="Arial"/>
                <w:b/>
                <w:sz w:val="20"/>
                <w:szCs w:val="20"/>
              </w:rPr>
            </w:pPr>
            <w:proofErr w:type="spellStart"/>
            <w:r w:rsidRPr="001B6A99">
              <w:rPr>
                <w:rFonts w:ascii="Arial" w:eastAsia="Arial" w:hAnsi="Arial" w:cs="Arial"/>
                <w:sz w:val="20"/>
                <w:szCs w:val="20"/>
              </w:rPr>
              <w:t>Amortisation</w:t>
            </w:r>
            <w:proofErr w:type="spellEnd"/>
            <w:r w:rsidRPr="001B6A99">
              <w:rPr>
                <w:rFonts w:ascii="Arial" w:eastAsia="Arial" w:hAnsi="Arial" w:cs="Arial"/>
                <w:sz w:val="20"/>
                <w:szCs w:val="20"/>
              </w:rPr>
              <w:t xml:space="preserve"> charge</w:t>
            </w:r>
          </w:p>
        </w:tc>
        <w:tc>
          <w:tcPr>
            <w:tcW w:w="1417" w:type="dxa"/>
            <w:tcBorders>
              <w:bottom w:val="single" w:sz="4" w:space="0" w:color="000000"/>
            </w:tcBorders>
            <w:shd w:val="clear" w:color="auto" w:fill="FAFAFA"/>
            <w:vAlign w:val="bottom"/>
          </w:tcPr>
          <w:p w14:paraId="269DEFA5" w14:textId="485A6E45"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(8,9</w:t>
            </w:r>
            <w:r w:rsidR="002770E2">
              <w:rPr>
                <w:rFonts w:ascii="Arial" w:eastAsia="Arial" w:hAnsi="Arial" w:cs="Arial"/>
                <w:bCs/>
                <w:sz w:val="20"/>
                <w:szCs w:val="20"/>
              </w:rPr>
              <w:t>59</w:t>
            </w:r>
            <w:r w:rsidRPr="001B6A99">
              <w:rPr>
                <w:rFonts w:ascii="Arial" w:eastAsia="Arial" w:hAnsi="Arial" w:cs="Arial"/>
                <w:bCs/>
                <w:sz w:val="20"/>
                <w:szCs w:val="20"/>
              </w:rPr>
              <w:t>)</w:t>
            </w:r>
          </w:p>
        </w:tc>
        <w:tc>
          <w:tcPr>
            <w:tcW w:w="1418" w:type="dxa"/>
            <w:tcBorders>
              <w:bottom w:val="single" w:sz="4" w:space="0" w:color="000000"/>
            </w:tcBorders>
            <w:shd w:val="clear" w:color="auto" w:fill="FAFAFA"/>
            <w:vAlign w:val="bottom"/>
          </w:tcPr>
          <w:p w14:paraId="13FF4B23" w14:textId="12D90D4D"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7" w:type="dxa"/>
            <w:tcBorders>
              <w:bottom w:val="single" w:sz="4" w:space="0" w:color="000000"/>
            </w:tcBorders>
            <w:shd w:val="clear" w:color="auto" w:fill="FAFAFA"/>
            <w:vAlign w:val="bottom"/>
          </w:tcPr>
          <w:p w14:paraId="281A2557" w14:textId="2BDFED75"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w:t>
            </w:r>
          </w:p>
        </w:tc>
        <w:tc>
          <w:tcPr>
            <w:tcW w:w="1418" w:type="dxa"/>
            <w:tcBorders>
              <w:bottom w:val="single" w:sz="4" w:space="0" w:color="000000"/>
            </w:tcBorders>
            <w:shd w:val="clear" w:color="auto" w:fill="FAFAFA"/>
            <w:vAlign w:val="bottom"/>
          </w:tcPr>
          <w:p w14:paraId="43F2280D" w14:textId="0DCCF1EB" w:rsidR="00D9118F" w:rsidRPr="001B6A99" w:rsidRDefault="00D9118F"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(8,9</w:t>
            </w:r>
            <w:r w:rsidR="00B1732D">
              <w:rPr>
                <w:rFonts w:ascii="Arial" w:eastAsia="Arial" w:hAnsi="Arial" w:cs="Arial"/>
                <w:bCs/>
                <w:sz w:val="20"/>
                <w:szCs w:val="20"/>
              </w:rPr>
              <w:t>59</w:t>
            </w:r>
            <w:r w:rsidRPr="001B6A99">
              <w:rPr>
                <w:rFonts w:ascii="Arial" w:eastAsia="Arial" w:hAnsi="Arial" w:cs="Arial"/>
                <w:bCs/>
                <w:sz w:val="20"/>
                <w:szCs w:val="20"/>
              </w:rPr>
              <w:t>)</w:t>
            </w:r>
          </w:p>
        </w:tc>
      </w:tr>
      <w:tr w:rsidR="00D9118F" w:rsidRPr="001B6A99" w14:paraId="09031331" w14:textId="77777777" w:rsidTr="0015733A">
        <w:tc>
          <w:tcPr>
            <w:tcW w:w="3828" w:type="dxa"/>
            <w:vAlign w:val="bottom"/>
          </w:tcPr>
          <w:p w14:paraId="184EE2B0" w14:textId="77777777" w:rsidR="00D9118F" w:rsidRPr="001B6A99" w:rsidRDefault="00D9118F" w:rsidP="00D9118F">
            <w:pPr>
              <w:ind w:left="-113"/>
              <w:jc w:val="both"/>
              <w:rPr>
                <w:rFonts w:ascii="Arial" w:eastAsia="Arial" w:hAnsi="Arial" w:cs="Arial"/>
                <w:b/>
                <w:sz w:val="20"/>
                <w:szCs w:val="20"/>
              </w:rPr>
            </w:pPr>
          </w:p>
        </w:tc>
        <w:tc>
          <w:tcPr>
            <w:tcW w:w="1417" w:type="dxa"/>
            <w:tcBorders>
              <w:top w:val="single" w:sz="4" w:space="0" w:color="000000"/>
            </w:tcBorders>
            <w:shd w:val="clear" w:color="auto" w:fill="FAFAFA"/>
            <w:vAlign w:val="bottom"/>
          </w:tcPr>
          <w:p w14:paraId="255B40D2" w14:textId="77777777" w:rsidR="00D9118F" w:rsidRPr="001B6A99" w:rsidRDefault="00D9118F" w:rsidP="0015733A">
            <w:pPr>
              <w:ind w:right="-72"/>
              <w:jc w:val="right"/>
              <w:rPr>
                <w:rFonts w:ascii="Arial" w:eastAsia="Arial" w:hAnsi="Arial" w:cs="Arial"/>
                <w:bCs/>
                <w:sz w:val="20"/>
                <w:szCs w:val="20"/>
              </w:rPr>
            </w:pPr>
          </w:p>
        </w:tc>
        <w:tc>
          <w:tcPr>
            <w:tcW w:w="1418" w:type="dxa"/>
            <w:tcBorders>
              <w:top w:val="single" w:sz="4" w:space="0" w:color="000000"/>
            </w:tcBorders>
            <w:shd w:val="clear" w:color="auto" w:fill="FAFAFA"/>
            <w:vAlign w:val="bottom"/>
          </w:tcPr>
          <w:p w14:paraId="38D28BAF" w14:textId="77777777" w:rsidR="00D9118F" w:rsidRPr="001B6A99" w:rsidRDefault="00D9118F" w:rsidP="0015733A">
            <w:pPr>
              <w:ind w:right="-72"/>
              <w:jc w:val="right"/>
              <w:rPr>
                <w:rFonts w:ascii="Arial" w:eastAsia="Arial" w:hAnsi="Arial" w:cs="Arial"/>
                <w:bCs/>
                <w:sz w:val="20"/>
                <w:szCs w:val="20"/>
              </w:rPr>
            </w:pPr>
          </w:p>
        </w:tc>
        <w:tc>
          <w:tcPr>
            <w:tcW w:w="1417" w:type="dxa"/>
            <w:tcBorders>
              <w:top w:val="single" w:sz="4" w:space="0" w:color="000000"/>
            </w:tcBorders>
            <w:shd w:val="clear" w:color="auto" w:fill="FAFAFA"/>
            <w:vAlign w:val="bottom"/>
          </w:tcPr>
          <w:p w14:paraId="5C21DB9F" w14:textId="77777777" w:rsidR="00D9118F" w:rsidRPr="001B6A99" w:rsidRDefault="00D9118F" w:rsidP="0015733A">
            <w:pPr>
              <w:ind w:right="-72"/>
              <w:jc w:val="right"/>
              <w:rPr>
                <w:rFonts w:ascii="Arial" w:eastAsia="Arial" w:hAnsi="Arial" w:cs="Arial"/>
                <w:bCs/>
                <w:sz w:val="20"/>
                <w:szCs w:val="20"/>
              </w:rPr>
            </w:pPr>
          </w:p>
        </w:tc>
        <w:tc>
          <w:tcPr>
            <w:tcW w:w="1418" w:type="dxa"/>
            <w:tcBorders>
              <w:top w:val="single" w:sz="4" w:space="0" w:color="000000"/>
            </w:tcBorders>
            <w:shd w:val="clear" w:color="auto" w:fill="FAFAFA"/>
            <w:vAlign w:val="bottom"/>
          </w:tcPr>
          <w:p w14:paraId="004598C9" w14:textId="446B1C1A" w:rsidR="00D9118F" w:rsidRPr="001B6A99" w:rsidRDefault="00D9118F" w:rsidP="0015733A">
            <w:pPr>
              <w:ind w:right="-72"/>
              <w:jc w:val="right"/>
              <w:rPr>
                <w:rFonts w:ascii="Arial" w:eastAsia="Arial" w:hAnsi="Arial" w:cs="Arial"/>
                <w:bCs/>
                <w:sz w:val="20"/>
                <w:szCs w:val="20"/>
              </w:rPr>
            </w:pPr>
          </w:p>
        </w:tc>
      </w:tr>
      <w:tr w:rsidR="00D67E5E" w:rsidRPr="001B6A99" w14:paraId="20027700" w14:textId="77777777" w:rsidTr="0015733A">
        <w:tc>
          <w:tcPr>
            <w:tcW w:w="3828" w:type="dxa"/>
            <w:vAlign w:val="bottom"/>
          </w:tcPr>
          <w:p w14:paraId="5603ECCF" w14:textId="77777777" w:rsidR="00D67E5E" w:rsidRPr="001B6A99" w:rsidRDefault="00D67E5E" w:rsidP="00D67E5E">
            <w:pPr>
              <w:ind w:left="-113"/>
              <w:jc w:val="both"/>
              <w:rPr>
                <w:rFonts w:ascii="Arial" w:eastAsia="Arial" w:hAnsi="Arial" w:cs="Arial"/>
                <w:b/>
                <w:sz w:val="20"/>
                <w:szCs w:val="20"/>
              </w:rPr>
            </w:pPr>
            <w:r w:rsidRPr="001B6A99">
              <w:rPr>
                <w:rFonts w:ascii="Arial" w:eastAsia="Arial" w:hAnsi="Arial" w:cs="Arial"/>
                <w:sz w:val="20"/>
                <w:szCs w:val="20"/>
              </w:rPr>
              <w:t>Closing net book value</w:t>
            </w:r>
          </w:p>
        </w:tc>
        <w:tc>
          <w:tcPr>
            <w:tcW w:w="1417" w:type="dxa"/>
            <w:tcBorders>
              <w:bottom w:val="single" w:sz="4" w:space="0" w:color="000000"/>
            </w:tcBorders>
            <w:shd w:val="clear" w:color="auto" w:fill="FAFAFA"/>
            <w:vAlign w:val="bottom"/>
          </w:tcPr>
          <w:p w14:paraId="6FA09748" w14:textId="40C27256" w:rsidR="00D67E5E" w:rsidRPr="001B6A99" w:rsidRDefault="00D67E5E"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31,095 </w:t>
            </w:r>
          </w:p>
        </w:tc>
        <w:tc>
          <w:tcPr>
            <w:tcW w:w="1418" w:type="dxa"/>
            <w:tcBorders>
              <w:bottom w:val="single" w:sz="4" w:space="0" w:color="000000"/>
            </w:tcBorders>
            <w:shd w:val="clear" w:color="auto" w:fill="FAFAFA"/>
            <w:vAlign w:val="bottom"/>
          </w:tcPr>
          <w:p w14:paraId="7ED88AC1" w14:textId="7EA92DBF" w:rsidR="00D67E5E" w:rsidRPr="001B6A99" w:rsidRDefault="00D67E5E"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000000"/>
            </w:tcBorders>
            <w:shd w:val="clear" w:color="auto" w:fill="FAFAFA"/>
            <w:vAlign w:val="bottom"/>
          </w:tcPr>
          <w:p w14:paraId="79FFF02C" w14:textId="3B4CF6CB" w:rsidR="00D67E5E" w:rsidRPr="001B6A99" w:rsidRDefault="00D67E5E"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tcBorders>
              <w:bottom w:val="single" w:sz="4" w:space="0" w:color="000000"/>
            </w:tcBorders>
            <w:shd w:val="clear" w:color="auto" w:fill="FAFAFA"/>
            <w:vAlign w:val="bottom"/>
          </w:tcPr>
          <w:p w14:paraId="54501A01" w14:textId="12A48DB6" w:rsidR="00D67E5E" w:rsidRPr="001B6A99" w:rsidRDefault="00D67E5E"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54,672 </w:t>
            </w:r>
          </w:p>
        </w:tc>
      </w:tr>
      <w:tr w:rsidR="00D67E5E" w:rsidRPr="001B6A99" w14:paraId="38669929" w14:textId="77777777" w:rsidTr="0015733A">
        <w:tc>
          <w:tcPr>
            <w:tcW w:w="3828" w:type="dxa"/>
            <w:vAlign w:val="bottom"/>
          </w:tcPr>
          <w:p w14:paraId="199BFE4A" w14:textId="77777777" w:rsidR="00D67E5E" w:rsidRPr="001B6A99" w:rsidRDefault="00D67E5E" w:rsidP="00D67E5E">
            <w:pPr>
              <w:ind w:left="-113"/>
              <w:jc w:val="both"/>
              <w:rPr>
                <w:rFonts w:ascii="Arial" w:eastAsia="Arial" w:hAnsi="Arial" w:cs="Arial"/>
                <w:b/>
                <w:sz w:val="20"/>
                <w:szCs w:val="20"/>
              </w:rPr>
            </w:pPr>
          </w:p>
        </w:tc>
        <w:tc>
          <w:tcPr>
            <w:tcW w:w="1417" w:type="dxa"/>
            <w:tcBorders>
              <w:top w:val="single" w:sz="4" w:space="0" w:color="000000"/>
            </w:tcBorders>
            <w:shd w:val="clear" w:color="auto" w:fill="FAFAFA"/>
            <w:vAlign w:val="bottom"/>
          </w:tcPr>
          <w:p w14:paraId="107714B5" w14:textId="77777777" w:rsidR="00D67E5E" w:rsidRPr="001B6A99" w:rsidRDefault="00D67E5E" w:rsidP="0015733A">
            <w:pPr>
              <w:ind w:right="-72"/>
              <w:jc w:val="right"/>
              <w:rPr>
                <w:rFonts w:ascii="Arial" w:eastAsia="Arial" w:hAnsi="Arial" w:cs="Arial"/>
                <w:sz w:val="20"/>
                <w:szCs w:val="20"/>
              </w:rPr>
            </w:pPr>
          </w:p>
        </w:tc>
        <w:tc>
          <w:tcPr>
            <w:tcW w:w="1418" w:type="dxa"/>
            <w:tcBorders>
              <w:top w:val="single" w:sz="4" w:space="0" w:color="000000"/>
            </w:tcBorders>
            <w:shd w:val="clear" w:color="auto" w:fill="FAFAFA"/>
            <w:vAlign w:val="bottom"/>
          </w:tcPr>
          <w:p w14:paraId="43622398" w14:textId="77777777" w:rsidR="00D67E5E" w:rsidRPr="001B6A99" w:rsidRDefault="00D67E5E" w:rsidP="0015733A">
            <w:pPr>
              <w:ind w:right="-72"/>
              <w:jc w:val="right"/>
              <w:rPr>
                <w:rFonts w:ascii="Arial" w:eastAsia="Arial" w:hAnsi="Arial" w:cs="Arial"/>
                <w:sz w:val="20"/>
                <w:szCs w:val="20"/>
              </w:rPr>
            </w:pPr>
          </w:p>
        </w:tc>
        <w:tc>
          <w:tcPr>
            <w:tcW w:w="1417" w:type="dxa"/>
            <w:tcBorders>
              <w:top w:val="single" w:sz="4" w:space="0" w:color="000000"/>
            </w:tcBorders>
            <w:shd w:val="clear" w:color="auto" w:fill="FAFAFA"/>
            <w:vAlign w:val="bottom"/>
          </w:tcPr>
          <w:p w14:paraId="2BB5237B" w14:textId="77777777" w:rsidR="00D67E5E" w:rsidRPr="001B6A99" w:rsidRDefault="00D67E5E" w:rsidP="0015733A">
            <w:pPr>
              <w:ind w:right="-72"/>
              <w:jc w:val="right"/>
              <w:rPr>
                <w:rFonts w:ascii="Arial" w:eastAsia="Arial" w:hAnsi="Arial" w:cs="Arial"/>
                <w:sz w:val="20"/>
                <w:szCs w:val="20"/>
              </w:rPr>
            </w:pPr>
          </w:p>
        </w:tc>
        <w:tc>
          <w:tcPr>
            <w:tcW w:w="1418" w:type="dxa"/>
            <w:tcBorders>
              <w:top w:val="single" w:sz="4" w:space="0" w:color="000000"/>
            </w:tcBorders>
            <w:shd w:val="clear" w:color="auto" w:fill="FAFAFA"/>
            <w:vAlign w:val="bottom"/>
          </w:tcPr>
          <w:p w14:paraId="26FC4EC5" w14:textId="6E0AB455" w:rsidR="00D67E5E" w:rsidRPr="001B6A99" w:rsidRDefault="00D67E5E" w:rsidP="0015733A">
            <w:pPr>
              <w:ind w:right="-72"/>
              <w:jc w:val="right"/>
              <w:rPr>
                <w:rFonts w:ascii="Arial" w:eastAsia="Arial" w:hAnsi="Arial" w:cs="Arial"/>
                <w:sz w:val="20"/>
                <w:szCs w:val="20"/>
              </w:rPr>
            </w:pPr>
          </w:p>
        </w:tc>
      </w:tr>
      <w:tr w:rsidR="00D67E5E" w:rsidRPr="001B6A99" w14:paraId="17C49E6E" w14:textId="77777777" w:rsidTr="0015733A">
        <w:tc>
          <w:tcPr>
            <w:tcW w:w="3828" w:type="dxa"/>
            <w:vAlign w:val="bottom"/>
          </w:tcPr>
          <w:p w14:paraId="530E7935" w14:textId="77777777" w:rsidR="00D67E5E" w:rsidRPr="001B6A99" w:rsidRDefault="00D67E5E" w:rsidP="00D67E5E">
            <w:pPr>
              <w:ind w:left="-113"/>
              <w:jc w:val="both"/>
              <w:rPr>
                <w:rFonts w:ascii="Arial" w:eastAsia="Arial" w:hAnsi="Arial" w:cs="Arial"/>
                <w:b/>
                <w:sz w:val="20"/>
                <w:szCs w:val="20"/>
              </w:rPr>
            </w:pPr>
            <w:r w:rsidRPr="001B6A99">
              <w:rPr>
                <w:rFonts w:ascii="Arial" w:eastAsia="Arial" w:hAnsi="Arial" w:cs="Arial"/>
                <w:b/>
                <w:sz w:val="20"/>
                <w:szCs w:val="20"/>
              </w:rPr>
              <w:t xml:space="preserve">As </w:t>
            </w:r>
            <w:proofErr w:type="gramStart"/>
            <w:r w:rsidRPr="001B6A99">
              <w:rPr>
                <w:rFonts w:ascii="Arial" w:eastAsia="Arial" w:hAnsi="Arial" w:cs="Arial"/>
                <w:b/>
                <w:sz w:val="20"/>
                <w:szCs w:val="20"/>
              </w:rPr>
              <w:t>at</w:t>
            </w:r>
            <w:proofErr w:type="gramEnd"/>
            <w:r w:rsidRPr="001B6A99">
              <w:rPr>
                <w:rFonts w:ascii="Arial" w:eastAsia="Arial" w:hAnsi="Arial" w:cs="Arial"/>
                <w:b/>
                <w:sz w:val="20"/>
                <w:szCs w:val="20"/>
              </w:rPr>
              <w:t xml:space="preserve"> 31 December 2022</w:t>
            </w:r>
          </w:p>
        </w:tc>
        <w:tc>
          <w:tcPr>
            <w:tcW w:w="1417" w:type="dxa"/>
            <w:shd w:val="clear" w:color="auto" w:fill="FAFAFA"/>
            <w:vAlign w:val="bottom"/>
          </w:tcPr>
          <w:p w14:paraId="6D4CD2BF" w14:textId="77777777" w:rsidR="00D67E5E" w:rsidRPr="001B6A99" w:rsidRDefault="00D67E5E" w:rsidP="0015733A">
            <w:pPr>
              <w:ind w:right="-72"/>
              <w:jc w:val="right"/>
              <w:rPr>
                <w:rFonts w:ascii="Arial" w:eastAsia="Arial" w:hAnsi="Arial" w:cs="Arial"/>
                <w:sz w:val="20"/>
                <w:szCs w:val="20"/>
              </w:rPr>
            </w:pPr>
          </w:p>
        </w:tc>
        <w:tc>
          <w:tcPr>
            <w:tcW w:w="1418" w:type="dxa"/>
            <w:shd w:val="clear" w:color="auto" w:fill="FAFAFA"/>
            <w:vAlign w:val="bottom"/>
          </w:tcPr>
          <w:p w14:paraId="373DEA30" w14:textId="77777777" w:rsidR="00D67E5E" w:rsidRPr="001B6A99" w:rsidRDefault="00D67E5E" w:rsidP="0015733A">
            <w:pPr>
              <w:ind w:right="-72"/>
              <w:jc w:val="right"/>
              <w:rPr>
                <w:rFonts w:ascii="Arial" w:eastAsia="Arial" w:hAnsi="Arial" w:cs="Arial"/>
                <w:sz w:val="20"/>
                <w:szCs w:val="20"/>
              </w:rPr>
            </w:pPr>
          </w:p>
        </w:tc>
        <w:tc>
          <w:tcPr>
            <w:tcW w:w="1417" w:type="dxa"/>
            <w:shd w:val="clear" w:color="auto" w:fill="FAFAFA"/>
            <w:vAlign w:val="bottom"/>
          </w:tcPr>
          <w:p w14:paraId="2C0AFFDB" w14:textId="77777777" w:rsidR="00D67E5E" w:rsidRPr="001B6A99" w:rsidRDefault="00D67E5E" w:rsidP="0015733A">
            <w:pPr>
              <w:ind w:right="-72"/>
              <w:jc w:val="right"/>
              <w:rPr>
                <w:rFonts w:ascii="Arial" w:eastAsia="Arial" w:hAnsi="Arial" w:cs="Arial"/>
                <w:sz w:val="20"/>
                <w:szCs w:val="20"/>
              </w:rPr>
            </w:pPr>
          </w:p>
        </w:tc>
        <w:tc>
          <w:tcPr>
            <w:tcW w:w="1418" w:type="dxa"/>
            <w:shd w:val="clear" w:color="auto" w:fill="FAFAFA"/>
            <w:vAlign w:val="bottom"/>
          </w:tcPr>
          <w:p w14:paraId="5D4E1691" w14:textId="4AAEB964" w:rsidR="00D67E5E" w:rsidRPr="001B6A99" w:rsidRDefault="00D67E5E" w:rsidP="0015733A">
            <w:pPr>
              <w:ind w:right="-72"/>
              <w:jc w:val="right"/>
              <w:rPr>
                <w:rFonts w:ascii="Arial" w:eastAsia="Arial" w:hAnsi="Arial" w:cs="Arial"/>
                <w:sz w:val="20"/>
                <w:szCs w:val="20"/>
              </w:rPr>
            </w:pPr>
          </w:p>
        </w:tc>
      </w:tr>
      <w:tr w:rsidR="00532212" w:rsidRPr="001B6A99" w14:paraId="4B2C22CC" w14:textId="77777777" w:rsidTr="0015733A">
        <w:tc>
          <w:tcPr>
            <w:tcW w:w="3828" w:type="dxa"/>
            <w:vAlign w:val="bottom"/>
          </w:tcPr>
          <w:p w14:paraId="6CFEAF0F" w14:textId="77777777" w:rsidR="00532212" w:rsidRPr="001B6A99" w:rsidRDefault="00532212" w:rsidP="00532212">
            <w:pPr>
              <w:ind w:left="-113"/>
              <w:jc w:val="both"/>
              <w:rPr>
                <w:rFonts w:ascii="Arial" w:eastAsia="Arial" w:hAnsi="Arial" w:cs="Arial"/>
                <w:b/>
                <w:sz w:val="20"/>
                <w:szCs w:val="20"/>
              </w:rPr>
            </w:pPr>
            <w:r w:rsidRPr="001B6A99">
              <w:rPr>
                <w:rFonts w:ascii="Arial" w:eastAsia="Arial" w:hAnsi="Arial" w:cs="Arial"/>
                <w:sz w:val="20"/>
                <w:szCs w:val="20"/>
              </w:rPr>
              <w:t>Cost</w:t>
            </w:r>
          </w:p>
        </w:tc>
        <w:tc>
          <w:tcPr>
            <w:tcW w:w="1417" w:type="dxa"/>
            <w:shd w:val="clear" w:color="auto" w:fill="FAFAFA"/>
            <w:vAlign w:val="bottom"/>
          </w:tcPr>
          <w:p w14:paraId="018ECF22" w14:textId="720E21D4"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53,080 </w:t>
            </w:r>
          </w:p>
        </w:tc>
        <w:tc>
          <w:tcPr>
            <w:tcW w:w="1418" w:type="dxa"/>
            <w:shd w:val="clear" w:color="auto" w:fill="FAFAFA"/>
            <w:vAlign w:val="bottom"/>
          </w:tcPr>
          <w:p w14:paraId="5EAD086B" w14:textId="2334C2D2"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shd w:val="clear" w:color="auto" w:fill="FAFAFA"/>
            <w:vAlign w:val="bottom"/>
          </w:tcPr>
          <w:p w14:paraId="20D7B116" w14:textId="3A22AF0E"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shd w:val="clear" w:color="auto" w:fill="FAFAFA"/>
            <w:vAlign w:val="bottom"/>
          </w:tcPr>
          <w:p w14:paraId="2F28CC23" w14:textId="5FA291D6"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76,657 </w:t>
            </w:r>
          </w:p>
        </w:tc>
      </w:tr>
      <w:tr w:rsidR="00532212" w:rsidRPr="001B6A99" w14:paraId="2BB8F3A4" w14:textId="77777777" w:rsidTr="0015733A">
        <w:tc>
          <w:tcPr>
            <w:tcW w:w="3828" w:type="dxa"/>
            <w:vAlign w:val="bottom"/>
          </w:tcPr>
          <w:p w14:paraId="773FBBE8" w14:textId="77777777" w:rsidR="00532212" w:rsidRPr="001B6A99" w:rsidRDefault="00532212" w:rsidP="00532212">
            <w:pPr>
              <w:ind w:left="-113"/>
              <w:jc w:val="both"/>
              <w:rPr>
                <w:rFonts w:ascii="Arial" w:eastAsia="Arial" w:hAnsi="Arial" w:cs="Arial"/>
                <w:sz w:val="20"/>
                <w:szCs w:val="20"/>
              </w:rPr>
            </w:pPr>
            <w:r w:rsidRPr="001B6A99">
              <w:rPr>
                <w:rFonts w:ascii="Arial" w:eastAsia="Arial" w:hAnsi="Arial" w:cs="Arial"/>
                <w:sz w:val="20"/>
                <w:szCs w:val="20"/>
              </w:rPr>
              <w:t xml:space="preserve">Less: Accumulated </w:t>
            </w:r>
            <w:proofErr w:type="spellStart"/>
            <w:r w:rsidRPr="001B6A99">
              <w:rPr>
                <w:rFonts w:ascii="Arial" w:eastAsia="Arial" w:hAnsi="Arial" w:cs="Arial"/>
                <w:sz w:val="20"/>
                <w:szCs w:val="20"/>
              </w:rPr>
              <w:t>amortisation</w:t>
            </w:r>
            <w:proofErr w:type="spellEnd"/>
          </w:p>
        </w:tc>
        <w:tc>
          <w:tcPr>
            <w:tcW w:w="1417" w:type="dxa"/>
            <w:tcBorders>
              <w:bottom w:val="single" w:sz="4" w:space="0" w:color="000000"/>
            </w:tcBorders>
            <w:shd w:val="clear" w:color="auto" w:fill="FAFAFA"/>
            <w:vAlign w:val="bottom"/>
          </w:tcPr>
          <w:p w14:paraId="63189E47" w14:textId="7AC1B234"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(21,985)</w:t>
            </w:r>
          </w:p>
        </w:tc>
        <w:tc>
          <w:tcPr>
            <w:tcW w:w="1418" w:type="dxa"/>
            <w:tcBorders>
              <w:bottom w:val="single" w:sz="4" w:space="0" w:color="000000"/>
            </w:tcBorders>
            <w:shd w:val="clear" w:color="auto" w:fill="FAFAFA"/>
            <w:vAlign w:val="bottom"/>
          </w:tcPr>
          <w:p w14:paraId="427CF251" w14:textId="73DE7192"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000000"/>
            </w:tcBorders>
            <w:shd w:val="clear" w:color="auto" w:fill="FAFAFA"/>
            <w:vAlign w:val="bottom"/>
          </w:tcPr>
          <w:p w14:paraId="2A9086FF" w14:textId="37B7D178"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8" w:type="dxa"/>
            <w:tcBorders>
              <w:bottom w:val="single" w:sz="4" w:space="0" w:color="000000"/>
            </w:tcBorders>
            <w:shd w:val="clear" w:color="auto" w:fill="FAFAFA"/>
            <w:vAlign w:val="bottom"/>
          </w:tcPr>
          <w:p w14:paraId="4E68F62D" w14:textId="21EBC3EF" w:rsidR="00532212" w:rsidRPr="001B6A99" w:rsidRDefault="00532212"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(21,985)</w:t>
            </w:r>
          </w:p>
        </w:tc>
      </w:tr>
      <w:tr w:rsidR="00532212" w:rsidRPr="001B6A99" w14:paraId="01B4A685" w14:textId="77777777" w:rsidTr="0015733A">
        <w:trPr>
          <w:trHeight w:val="56"/>
        </w:trPr>
        <w:tc>
          <w:tcPr>
            <w:tcW w:w="3828" w:type="dxa"/>
            <w:tcBorders>
              <w:bottom w:val="nil"/>
            </w:tcBorders>
            <w:vAlign w:val="bottom"/>
          </w:tcPr>
          <w:p w14:paraId="7167A581" w14:textId="77777777" w:rsidR="00532212" w:rsidRPr="001B6A99" w:rsidRDefault="00532212" w:rsidP="00532212">
            <w:pPr>
              <w:ind w:left="-113"/>
              <w:jc w:val="both"/>
              <w:rPr>
                <w:rFonts w:ascii="Arial" w:eastAsia="Arial" w:hAnsi="Arial" w:cs="Arial"/>
                <w:sz w:val="20"/>
                <w:szCs w:val="20"/>
                <w:u w:val="single"/>
              </w:rPr>
            </w:pPr>
          </w:p>
        </w:tc>
        <w:tc>
          <w:tcPr>
            <w:tcW w:w="1417" w:type="dxa"/>
            <w:tcBorders>
              <w:top w:val="single" w:sz="4" w:space="0" w:color="000000"/>
            </w:tcBorders>
            <w:shd w:val="clear" w:color="auto" w:fill="FAFAFA"/>
            <w:vAlign w:val="bottom"/>
          </w:tcPr>
          <w:p w14:paraId="30453848" w14:textId="77777777" w:rsidR="00532212" w:rsidRPr="001B6A99" w:rsidRDefault="00532212" w:rsidP="0015733A">
            <w:pPr>
              <w:ind w:right="-72"/>
              <w:jc w:val="right"/>
              <w:rPr>
                <w:rFonts w:ascii="Arial" w:eastAsia="Arial" w:hAnsi="Arial" w:cs="Arial"/>
                <w:sz w:val="20"/>
                <w:szCs w:val="20"/>
              </w:rPr>
            </w:pPr>
          </w:p>
        </w:tc>
        <w:tc>
          <w:tcPr>
            <w:tcW w:w="1418" w:type="dxa"/>
            <w:tcBorders>
              <w:top w:val="single" w:sz="4" w:space="0" w:color="000000"/>
            </w:tcBorders>
            <w:shd w:val="clear" w:color="auto" w:fill="FAFAFA"/>
            <w:vAlign w:val="bottom"/>
          </w:tcPr>
          <w:p w14:paraId="6A8CE3B7" w14:textId="77777777" w:rsidR="00532212" w:rsidRPr="001B6A99" w:rsidRDefault="00532212" w:rsidP="0015733A">
            <w:pPr>
              <w:ind w:right="-72"/>
              <w:jc w:val="right"/>
              <w:rPr>
                <w:rFonts w:ascii="Arial" w:eastAsia="Arial" w:hAnsi="Arial" w:cs="Arial"/>
                <w:sz w:val="20"/>
                <w:szCs w:val="20"/>
              </w:rPr>
            </w:pPr>
          </w:p>
        </w:tc>
        <w:tc>
          <w:tcPr>
            <w:tcW w:w="1417" w:type="dxa"/>
            <w:tcBorders>
              <w:top w:val="single" w:sz="4" w:space="0" w:color="000000"/>
            </w:tcBorders>
            <w:shd w:val="clear" w:color="auto" w:fill="FAFAFA"/>
            <w:vAlign w:val="bottom"/>
          </w:tcPr>
          <w:p w14:paraId="0F592A08" w14:textId="77777777" w:rsidR="00532212" w:rsidRPr="001B6A99" w:rsidRDefault="00532212" w:rsidP="0015733A">
            <w:pPr>
              <w:ind w:right="-72"/>
              <w:jc w:val="right"/>
              <w:rPr>
                <w:rFonts w:ascii="Arial" w:eastAsia="Arial" w:hAnsi="Arial" w:cs="Arial"/>
                <w:sz w:val="20"/>
                <w:szCs w:val="20"/>
              </w:rPr>
            </w:pPr>
          </w:p>
        </w:tc>
        <w:tc>
          <w:tcPr>
            <w:tcW w:w="1418" w:type="dxa"/>
            <w:tcBorders>
              <w:top w:val="single" w:sz="4" w:space="0" w:color="000000"/>
            </w:tcBorders>
            <w:shd w:val="clear" w:color="auto" w:fill="FAFAFA"/>
            <w:vAlign w:val="bottom"/>
          </w:tcPr>
          <w:p w14:paraId="3A08E136" w14:textId="1D6A3AA9" w:rsidR="00532212" w:rsidRPr="001B6A99" w:rsidRDefault="00532212" w:rsidP="0015733A">
            <w:pPr>
              <w:ind w:right="-72"/>
              <w:jc w:val="right"/>
              <w:rPr>
                <w:rFonts w:ascii="Arial" w:eastAsia="Arial" w:hAnsi="Arial" w:cs="Arial"/>
                <w:sz w:val="20"/>
                <w:szCs w:val="20"/>
              </w:rPr>
            </w:pPr>
          </w:p>
        </w:tc>
      </w:tr>
      <w:tr w:rsidR="00D45CE9" w:rsidRPr="001B6A99" w14:paraId="2094CA7C" w14:textId="77777777" w:rsidTr="0015733A">
        <w:tc>
          <w:tcPr>
            <w:tcW w:w="3828" w:type="dxa"/>
            <w:tcBorders>
              <w:top w:val="nil"/>
              <w:left w:val="nil"/>
              <w:bottom w:val="nil"/>
              <w:right w:val="nil"/>
            </w:tcBorders>
            <w:vAlign w:val="bottom"/>
          </w:tcPr>
          <w:p w14:paraId="0A64DDE3" w14:textId="77777777" w:rsidR="00D45CE9" w:rsidRPr="001B6A99" w:rsidRDefault="00D45CE9" w:rsidP="00D45CE9">
            <w:pPr>
              <w:ind w:left="-113"/>
              <w:jc w:val="both"/>
              <w:rPr>
                <w:rFonts w:ascii="Arial" w:eastAsia="Arial" w:hAnsi="Arial" w:cs="Arial"/>
                <w:sz w:val="20"/>
                <w:szCs w:val="20"/>
                <w:u w:val="single"/>
              </w:rPr>
            </w:pPr>
            <w:r w:rsidRPr="001B6A99">
              <w:rPr>
                <w:rFonts w:ascii="Arial" w:eastAsia="Arial" w:hAnsi="Arial" w:cs="Arial"/>
                <w:sz w:val="20"/>
                <w:szCs w:val="20"/>
              </w:rPr>
              <w:t>Net book value</w:t>
            </w:r>
          </w:p>
        </w:tc>
        <w:tc>
          <w:tcPr>
            <w:tcW w:w="1417" w:type="dxa"/>
            <w:tcBorders>
              <w:left w:val="nil"/>
              <w:bottom w:val="single" w:sz="4" w:space="0" w:color="auto"/>
            </w:tcBorders>
            <w:shd w:val="clear" w:color="auto" w:fill="FAFAFA"/>
            <w:vAlign w:val="bottom"/>
          </w:tcPr>
          <w:p w14:paraId="5AA10F54" w14:textId="21F879D6" w:rsidR="00D45CE9" w:rsidRPr="001B6A99" w:rsidRDefault="00D45CE9"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31,095 </w:t>
            </w:r>
          </w:p>
        </w:tc>
        <w:tc>
          <w:tcPr>
            <w:tcW w:w="1418" w:type="dxa"/>
            <w:tcBorders>
              <w:bottom w:val="single" w:sz="4" w:space="0" w:color="auto"/>
            </w:tcBorders>
            <w:shd w:val="clear" w:color="auto" w:fill="FAFAFA"/>
            <w:vAlign w:val="bottom"/>
          </w:tcPr>
          <w:p w14:paraId="6FD5ED62" w14:textId="5466C23C" w:rsidR="00D45CE9" w:rsidRPr="001B6A99" w:rsidRDefault="00D45CE9"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   </w:t>
            </w:r>
          </w:p>
        </w:tc>
        <w:tc>
          <w:tcPr>
            <w:tcW w:w="1417" w:type="dxa"/>
            <w:tcBorders>
              <w:bottom w:val="single" w:sz="4" w:space="0" w:color="auto"/>
            </w:tcBorders>
            <w:shd w:val="clear" w:color="auto" w:fill="FAFAFA"/>
            <w:vAlign w:val="bottom"/>
          </w:tcPr>
          <w:p w14:paraId="6253FD41" w14:textId="05365A2E" w:rsidR="00D45CE9" w:rsidRPr="001B6A99" w:rsidRDefault="00D45CE9"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23,577 </w:t>
            </w:r>
          </w:p>
        </w:tc>
        <w:tc>
          <w:tcPr>
            <w:tcW w:w="1418" w:type="dxa"/>
            <w:tcBorders>
              <w:bottom w:val="single" w:sz="4" w:space="0" w:color="auto"/>
            </w:tcBorders>
            <w:shd w:val="clear" w:color="auto" w:fill="FAFAFA"/>
            <w:vAlign w:val="bottom"/>
          </w:tcPr>
          <w:p w14:paraId="7D00BE63" w14:textId="112E5D26" w:rsidR="00D45CE9" w:rsidRPr="001B6A99" w:rsidRDefault="00D45CE9" w:rsidP="0015733A">
            <w:pPr>
              <w:ind w:right="-72"/>
              <w:jc w:val="right"/>
              <w:rPr>
                <w:rFonts w:ascii="Arial" w:eastAsia="Arial" w:hAnsi="Arial" w:cs="Arial"/>
                <w:bCs/>
                <w:sz w:val="20"/>
                <w:szCs w:val="20"/>
              </w:rPr>
            </w:pPr>
            <w:r w:rsidRPr="001B6A99">
              <w:rPr>
                <w:rFonts w:ascii="Arial" w:eastAsia="Arial" w:hAnsi="Arial" w:cs="Arial"/>
                <w:bCs/>
                <w:sz w:val="20"/>
                <w:szCs w:val="20"/>
              </w:rPr>
              <w:t xml:space="preserve"> 54,672 </w:t>
            </w:r>
          </w:p>
        </w:tc>
      </w:tr>
    </w:tbl>
    <w:p w14:paraId="09661276" w14:textId="2BDEF556" w:rsidR="00522A2D" w:rsidRPr="001B6A99" w:rsidRDefault="00522A2D">
      <w:pPr>
        <w:jc w:val="both"/>
        <w:rPr>
          <w:rFonts w:ascii="Arial" w:eastAsia="Arial" w:hAnsi="Arial" w:cs="Arial"/>
          <w:b/>
          <w:color w:val="000000"/>
          <w:sz w:val="20"/>
          <w:szCs w:val="20"/>
        </w:rPr>
      </w:pPr>
    </w:p>
    <w:p w14:paraId="2376AE20" w14:textId="074E7AAC" w:rsidR="00522A2D" w:rsidRPr="001B6A99" w:rsidRDefault="00522A2D">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527A31A6" w14:textId="77777777" w:rsidR="00522A2D" w:rsidRPr="001B6A99" w:rsidRDefault="00522A2D">
      <w:pPr>
        <w:jc w:val="both"/>
        <w:rPr>
          <w:rFonts w:ascii="Arial" w:eastAsia="Arial" w:hAnsi="Arial" w:cs="Arial"/>
          <w:b/>
          <w:color w:val="000000"/>
          <w:sz w:val="20"/>
          <w:szCs w:val="20"/>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383"/>
        <w:gridCol w:w="1695"/>
        <w:gridCol w:w="1695"/>
        <w:gridCol w:w="1695"/>
      </w:tblGrid>
      <w:tr w:rsidR="00522A2D" w:rsidRPr="00911136" w14:paraId="02F7F47B" w14:textId="77777777" w:rsidTr="00096E4A">
        <w:tc>
          <w:tcPr>
            <w:tcW w:w="4383" w:type="dxa"/>
            <w:vAlign w:val="bottom"/>
          </w:tcPr>
          <w:p w14:paraId="33DB3C23" w14:textId="77777777" w:rsidR="00522A2D" w:rsidRPr="00911136" w:rsidRDefault="00522A2D">
            <w:pPr>
              <w:ind w:left="-113"/>
              <w:jc w:val="both"/>
              <w:rPr>
                <w:rFonts w:ascii="Arial" w:eastAsia="Arial" w:hAnsi="Arial" w:cs="Arial"/>
                <w:b/>
                <w:sz w:val="20"/>
                <w:szCs w:val="20"/>
              </w:rPr>
            </w:pPr>
          </w:p>
        </w:tc>
        <w:tc>
          <w:tcPr>
            <w:tcW w:w="5085" w:type="dxa"/>
            <w:gridSpan w:val="3"/>
            <w:tcBorders>
              <w:top w:val="single" w:sz="4" w:space="0" w:color="000000"/>
            </w:tcBorders>
            <w:shd w:val="clear" w:color="auto" w:fill="auto"/>
            <w:vAlign w:val="bottom"/>
          </w:tcPr>
          <w:p w14:paraId="6760ADC9" w14:textId="497BEF40" w:rsidR="00522A2D" w:rsidRPr="00911136" w:rsidRDefault="00522A2D" w:rsidP="00522A2D">
            <w:pPr>
              <w:ind w:right="-72"/>
              <w:jc w:val="center"/>
              <w:rPr>
                <w:rFonts w:ascii="Arial" w:eastAsia="Arial" w:hAnsi="Arial" w:cs="Arial"/>
                <w:b/>
                <w:sz w:val="20"/>
                <w:szCs w:val="20"/>
              </w:rPr>
            </w:pPr>
            <w:r w:rsidRPr="00911136">
              <w:rPr>
                <w:rFonts w:ascii="Arial" w:eastAsia="Calibri" w:hAnsi="Arial" w:cs="Arial"/>
                <w:b/>
                <w:bCs/>
                <w:sz w:val="20"/>
                <w:szCs w:val="20"/>
                <w:lang w:val="en-GB"/>
              </w:rPr>
              <w:t>Separate financial statements</w:t>
            </w:r>
          </w:p>
        </w:tc>
      </w:tr>
      <w:tr w:rsidR="00A34123" w:rsidRPr="00911136" w14:paraId="31448C3E" w14:textId="77777777" w:rsidTr="007A669B">
        <w:tc>
          <w:tcPr>
            <w:tcW w:w="4383" w:type="dxa"/>
            <w:vAlign w:val="bottom"/>
          </w:tcPr>
          <w:p w14:paraId="44D4EE4F" w14:textId="77777777" w:rsidR="00A34123" w:rsidRPr="00911136" w:rsidRDefault="00A34123">
            <w:pPr>
              <w:ind w:left="-113"/>
              <w:jc w:val="both"/>
              <w:rPr>
                <w:rFonts w:ascii="Arial" w:eastAsia="Arial" w:hAnsi="Arial" w:cs="Arial"/>
                <w:b/>
                <w:sz w:val="20"/>
                <w:szCs w:val="20"/>
              </w:rPr>
            </w:pPr>
          </w:p>
        </w:tc>
        <w:tc>
          <w:tcPr>
            <w:tcW w:w="1695" w:type="dxa"/>
            <w:tcBorders>
              <w:top w:val="single" w:sz="4" w:space="0" w:color="000000"/>
            </w:tcBorders>
            <w:shd w:val="clear" w:color="auto" w:fill="auto"/>
            <w:vAlign w:val="bottom"/>
          </w:tcPr>
          <w:p w14:paraId="37C714C8" w14:textId="77777777" w:rsidR="00A34123" w:rsidRPr="00911136" w:rsidRDefault="00E475A0">
            <w:pPr>
              <w:ind w:right="-72"/>
              <w:jc w:val="right"/>
              <w:rPr>
                <w:rFonts w:ascii="Arial" w:eastAsia="Arial" w:hAnsi="Arial" w:cs="Arial"/>
                <w:b/>
                <w:sz w:val="20"/>
                <w:szCs w:val="20"/>
              </w:rPr>
            </w:pPr>
            <w:r w:rsidRPr="00911136">
              <w:rPr>
                <w:rFonts w:ascii="Arial" w:eastAsia="Arial" w:hAnsi="Arial" w:cs="Arial"/>
                <w:b/>
                <w:sz w:val="20"/>
                <w:szCs w:val="20"/>
              </w:rPr>
              <w:t>Computer</w:t>
            </w:r>
          </w:p>
        </w:tc>
        <w:tc>
          <w:tcPr>
            <w:tcW w:w="1695" w:type="dxa"/>
            <w:tcBorders>
              <w:top w:val="single" w:sz="4" w:space="0" w:color="000000"/>
            </w:tcBorders>
            <w:shd w:val="clear" w:color="auto" w:fill="auto"/>
            <w:vAlign w:val="bottom"/>
          </w:tcPr>
          <w:p w14:paraId="6B750C74" w14:textId="32F3AE0D" w:rsidR="00A34123" w:rsidRPr="00911136" w:rsidRDefault="00A34123">
            <w:pPr>
              <w:ind w:right="-72"/>
              <w:jc w:val="right"/>
              <w:rPr>
                <w:rFonts w:ascii="Arial" w:eastAsia="Arial" w:hAnsi="Arial" w:cs="Arial"/>
                <w:b/>
                <w:sz w:val="20"/>
                <w:szCs w:val="20"/>
              </w:rPr>
            </w:pPr>
          </w:p>
        </w:tc>
        <w:tc>
          <w:tcPr>
            <w:tcW w:w="1695" w:type="dxa"/>
            <w:tcBorders>
              <w:top w:val="single" w:sz="4" w:space="0" w:color="000000"/>
            </w:tcBorders>
            <w:shd w:val="clear" w:color="auto" w:fill="auto"/>
            <w:vAlign w:val="bottom"/>
          </w:tcPr>
          <w:p w14:paraId="046BA924" w14:textId="77777777" w:rsidR="00A34123" w:rsidRPr="00911136" w:rsidRDefault="00A34123">
            <w:pPr>
              <w:ind w:right="-72"/>
              <w:jc w:val="right"/>
              <w:rPr>
                <w:rFonts w:ascii="Arial" w:eastAsia="Arial" w:hAnsi="Arial" w:cs="Arial"/>
                <w:b/>
                <w:sz w:val="20"/>
                <w:szCs w:val="20"/>
              </w:rPr>
            </w:pPr>
          </w:p>
        </w:tc>
      </w:tr>
      <w:tr w:rsidR="00A34123" w:rsidRPr="00911136" w14:paraId="18C7B335" w14:textId="77777777" w:rsidTr="007A669B">
        <w:tc>
          <w:tcPr>
            <w:tcW w:w="4383" w:type="dxa"/>
            <w:vAlign w:val="bottom"/>
          </w:tcPr>
          <w:p w14:paraId="2DC4E8E9" w14:textId="77777777" w:rsidR="00A34123" w:rsidRPr="00911136" w:rsidRDefault="00A34123">
            <w:pPr>
              <w:ind w:left="-113"/>
              <w:jc w:val="both"/>
              <w:rPr>
                <w:rFonts w:ascii="Arial" w:eastAsia="Arial" w:hAnsi="Arial" w:cs="Arial"/>
                <w:b/>
                <w:sz w:val="20"/>
                <w:szCs w:val="20"/>
              </w:rPr>
            </w:pPr>
          </w:p>
        </w:tc>
        <w:tc>
          <w:tcPr>
            <w:tcW w:w="1695" w:type="dxa"/>
            <w:shd w:val="clear" w:color="auto" w:fill="auto"/>
            <w:vAlign w:val="bottom"/>
          </w:tcPr>
          <w:p w14:paraId="762809EF" w14:textId="77777777" w:rsidR="00A34123" w:rsidRPr="00911136" w:rsidRDefault="00E475A0">
            <w:pPr>
              <w:ind w:right="-72"/>
              <w:jc w:val="right"/>
              <w:rPr>
                <w:rFonts w:ascii="Arial" w:eastAsia="Arial" w:hAnsi="Arial" w:cs="Arial"/>
                <w:b/>
                <w:sz w:val="20"/>
                <w:szCs w:val="20"/>
              </w:rPr>
            </w:pPr>
            <w:r w:rsidRPr="00911136">
              <w:rPr>
                <w:rFonts w:ascii="Arial" w:eastAsia="Arial" w:hAnsi="Arial" w:cs="Arial"/>
                <w:b/>
                <w:sz w:val="20"/>
                <w:szCs w:val="20"/>
              </w:rPr>
              <w:t>software</w:t>
            </w:r>
          </w:p>
        </w:tc>
        <w:tc>
          <w:tcPr>
            <w:tcW w:w="1695" w:type="dxa"/>
            <w:shd w:val="clear" w:color="auto" w:fill="auto"/>
            <w:vAlign w:val="bottom"/>
          </w:tcPr>
          <w:p w14:paraId="7912071D" w14:textId="03E31C1B" w:rsidR="00A34123" w:rsidRPr="00911136" w:rsidRDefault="00CB48E8">
            <w:pPr>
              <w:ind w:right="-72"/>
              <w:jc w:val="right"/>
              <w:rPr>
                <w:rFonts w:ascii="Arial" w:eastAsia="Arial" w:hAnsi="Arial" w:cs="Arial"/>
                <w:b/>
                <w:sz w:val="20"/>
                <w:szCs w:val="20"/>
              </w:rPr>
            </w:pPr>
            <w:r w:rsidRPr="00911136">
              <w:rPr>
                <w:rFonts w:ascii="Arial" w:eastAsia="Arial" w:hAnsi="Arial" w:cs="Arial"/>
                <w:b/>
                <w:sz w:val="20"/>
                <w:szCs w:val="20"/>
              </w:rPr>
              <w:t>Goodwill</w:t>
            </w:r>
          </w:p>
        </w:tc>
        <w:tc>
          <w:tcPr>
            <w:tcW w:w="1695" w:type="dxa"/>
            <w:shd w:val="clear" w:color="auto" w:fill="auto"/>
            <w:vAlign w:val="bottom"/>
          </w:tcPr>
          <w:p w14:paraId="43A7D5F3" w14:textId="77777777" w:rsidR="00A34123" w:rsidRPr="00911136" w:rsidRDefault="00E475A0">
            <w:pPr>
              <w:ind w:right="-72"/>
              <w:jc w:val="right"/>
              <w:rPr>
                <w:rFonts w:ascii="Arial" w:eastAsia="Arial" w:hAnsi="Arial" w:cs="Arial"/>
                <w:b/>
                <w:sz w:val="20"/>
                <w:szCs w:val="20"/>
              </w:rPr>
            </w:pPr>
            <w:r w:rsidRPr="00911136">
              <w:rPr>
                <w:rFonts w:ascii="Arial" w:eastAsia="Arial" w:hAnsi="Arial" w:cs="Arial"/>
                <w:b/>
                <w:sz w:val="20"/>
                <w:szCs w:val="20"/>
              </w:rPr>
              <w:t>Total</w:t>
            </w:r>
          </w:p>
        </w:tc>
      </w:tr>
      <w:tr w:rsidR="00522A2D" w:rsidRPr="00911136" w14:paraId="6EEEFC30" w14:textId="77777777" w:rsidTr="00096E4A">
        <w:trPr>
          <w:trHeight w:val="63"/>
        </w:trPr>
        <w:tc>
          <w:tcPr>
            <w:tcW w:w="4383" w:type="dxa"/>
            <w:vAlign w:val="bottom"/>
          </w:tcPr>
          <w:p w14:paraId="4032A942" w14:textId="77777777" w:rsidR="00522A2D" w:rsidRPr="00911136" w:rsidRDefault="00522A2D" w:rsidP="00522A2D">
            <w:pPr>
              <w:ind w:left="-113"/>
              <w:jc w:val="both"/>
              <w:rPr>
                <w:rFonts w:ascii="Arial" w:eastAsia="Arial" w:hAnsi="Arial" w:cs="Arial"/>
                <w:b/>
                <w:sz w:val="20"/>
                <w:szCs w:val="20"/>
              </w:rPr>
            </w:pPr>
          </w:p>
        </w:tc>
        <w:tc>
          <w:tcPr>
            <w:tcW w:w="1695" w:type="dxa"/>
            <w:tcBorders>
              <w:bottom w:val="single" w:sz="4" w:space="0" w:color="000000"/>
            </w:tcBorders>
            <w:shd w:val="clear" w:color="auto" w:fill="auto"/>
          </w:tcPr>
          <w:p w14:paraId="72941ADF" w14:textId="2826FD9B" w:rsidR="00522A2D" w:rsidRPr="00911136" w:rsidRDefault="00522A2D" w:rsidP="00522A2D">
            <w:pPr>
              <w:ind w:right="-72"/>
              <w:jc w:val="right"/>
              <w:rPr>
                <w:rFonts w:ascii="Arial" w:eastAsia="Arial" w:hAnsi="Arial" w:cs="Arial"/>
                <w:b/>
                <w:sz w:val="20"/>
                <w:szCs w:val="20"/>
              </w:rPr>
            </w:pPr>
            <w:r w:rsidRPr="00911136">
              <w:rPr>
                <w:rFonts w:ascii="Arial" w:hAnsi="Arial" w:cs="Arial"/>
                <w:b/>
                <w:bCs/>
                <w:sz w:val="20"/>
                <w:szCs w:val="20"/>
                <w:cs/>
              </w:rPr>
              <w:t>Baht’</w:t>
            </w:r>
            <w:r w:rsidRPr="00911136">
              <w:rPr>
                <w:rFonts w:ascii="Arial" w:hAnsi="Arial" w:cs="Arial"/>
                <w:b/>
                <w:bCs/>
                <w:sz w:val="20"/>
                <w:szCs w:val="20"/>
              </w:rPr>
              <w:t>000</w:t>
            </w:r>
          </w:p>
        </w:tc>
        <w:tc>
          <w:tcPr>
            <w:tcW w:w="1695" w:type="dxa"/>
            <w:tcBorders>
              <w:bottom w:val="single" w:sz="4" w:space="0" w:color="000000"/>
            </w:tcBorders>
            <w:shd w:val="clear" w:color="auto" w:fill="auto"/>
          </w:tcPr>
          <w:p w14:paraId="36D7CB4F" w14:textId="60A3197B" w:rsidR="00522A2D" w:rsidRPr="00911136" w:rsidRDefault="00522A2D" w:rsidP="00522A2D">
            <w:pPr>
              <w:ind w:right="-72"/>
              <w:jc w:val="right"/>
              <w:rPr>
                <w:rFonts w:ascii="Arial" w:eastAsia="Arial" w:hAnsi="Arial" w:cs="Arial"/>
                <w:b/>
                <w:sz w:val="20"/>
                <w:szCs w:val="20"/>
              </w:rPr>
            </w:pPr>
            <w:r w:rsidRPr="00911136">
              <w:rPr>
                <w:rFonts w:ascii="Arial" w:hAnsi="Arial" w:cs="Arial"/>
                <w:b/>
                <w:bCs/>
                <w:sz w:val="20"/>
                <w:szCs w:val="20"/>
                <w:cs/>
              </w:rPr>
              <w:t>Baht’</w:t>
            </w:r>
            <w:r w:rsidRPr="00911136">
              <w:rPr>
                <w:rFonts w:ascii="Arial" w:hAnsi="Arial" w:cs="Arial"/>
                <w:b/>
                <w:bCs/>
                <w:sz w:val="20"/>
                <w:szCs w:val="20"/>
              </w:rPr>
              <w:t>000</w:t>
            </w:r>
          </w:p>
        </w:tc>
        <w:tc>
          <w:tcPr>
            <w:tcW w:w="1695" w:type="dxa"/>
            <w:tcBorders>
              <w:bottom w:val="single" w:sz="4" w:space="0" w:color="000000"/>
            </w:tcBorders>
            <w:shd w:val="clear" w:color="auto" w:fill="auto"/>
          </w:tcPr>
          <w:p w14:paraId="0F9F5791" w14:textId="0CD99686" w:rsidR="00522A2D" w:rsidRPr="00911136" w:rsidRDefault="00522A2D" w:rsidP="00522A2D">
            <w:pPr>
              <w:ind w:right="-72"/>
              <w:jc w:val="right"/>
              <w:rPr>
                <w:rFonts w:ascii="Arial" w:eastAsia="Arial" w:hAnsi="Arial" w:cs="Arial"/>
                <w:b/>
                <w:sz w:val="20"/>
                <w:szCs w:val="20"/>
              </w:rPr>
            </w:pPr>
            <w:r w:rsidRPr="00911136">
              <w:rPr>
                <w:rFonts w:ascii="Arial" w:hAnsi="Arial" w:cs="Arial"/>
                <w:b/>
                <w:bCs/>
                <w:sz w:val="20"/>
                <w:szCs w:val="20"/>
                <w:cs/>
              </w:rPr>
              <w:t>Baht’</w:t>
            </w:r>
            <w:r w:rsidRPr="00911136">
              <w:rPr>
                <w:rFonts w:ascii="Arial" w:hAnsi="Arial" w:cs="Arial"/>
                <w:b/>
                <w:bCs/>
                <w:sz w:val="20"/>
                <w:szCs w:val="20"/>
              </w:rPr>
              <w:t>000</w:t>
            </w:r>
          </w:p>
        </w:tc>
      </w:tr>
      <w:tr w:rsidR="00A34123" w:rsidRPr="00911136" w14:paraId="51132B7F" w14:textId="77777777" w:rsidTr="007A669B">
        <w:tc>
          <w:tcPr>
            <w:tcW w:w="4383" w:type="dxa"/>
            <w:vAlign w:val="bottom"/>
          </w:tcPr>
          <w:p w14:paraId="614DA536" w14:textId="77777777" w:rsidR="00A34123" w:rsidRPr="00911136" w:rsidRDefault="00A34123">
            <w:pPr>
              <w:ind w:left="-113"/>
              <w:jc w:val="both"/>
              <w:rPr>
                <w:rFonts w:ascii="Arial" w:eastAsia="Arial" w:hAnsi="Arial" w:cs="Arial"/>
                <w:b/>
                <w:sz w:val="20"/>
                <w:szCs w:val="20"/>
              </w:rPr>
            </w:pPr>
          </w:p>
        </w:tc>
        <w:tc>
          <w:tcPr>
            <w:tcW w:w="1695" w:type="dxa"/>
            <w:tcBorders>
              <w:top w:val="single" w:sz="4" w:space="0" w:color="000000"/>
            </w:tcBorders>
            <w:vAlign w:val="bottom"/>
          </w:tcPr>
          <w:p w14:paraId="7AC7F87B" w14:textId="77777777" w:rsidR="00A34123" w:rsidRPr="00911136"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64948E27" w14:textId="77777777" w:rsidR="00A34123" w:rsidRPr="00911136" w:rsidRDefault="00A34123">
            <w:pPr>
              <w:ind w:right="-72"/>
              <w:jc w:val="right"/>
              <w:rPr>
                <w:rFonts w:ascii="Arial" w:eastAsia="Arial" w:hAnsi="Arial" w:cs="Arial"/>
                <w:b/>
                <w:sz w:val="20"/>
                <w:szCs w:val="20"/>
              </w:rPr>
            </w:pPr>
          </w:p>
        </w:tc>
        <w:tc>
          <w:tcPr>
            <w:tcW w:w="1695" w:type="dxa"/>
            <w:tcBorders>
              <w:top w:val="single" w:sz="4" w:space="0" w:color="000000"/>
            </w:tcBorders>
            <w:vAlign w:val="bottom"/>
          </w:tcPr>
          <w:p w14:paraId="321E5798" w14:textId="77777777" w:rsidR="00A34123" w:rsidRPr="00911136" w:rsidRDefault="00A34123">
            <w:pPr>
              <w:ind w:right="-72"/>
              <w:jc w:val="right"/>
              <w:rPr>
                <w:rFonts w:ascii="Arial" w:eastAsia="Arial" w:hAnsi="Arial" w:cs="Arial"/>
                <w:b/>
                <w:sz w:val="20"/>
                <w:szCs w:val="20"/>
              </w:rPr>
            </w:pPr>
          </w:p>
        </w:tc>
      </w:tr>
      <w:tr w:rsidR="00A34123" w:rsidRPr="00911136" w14:paraId="2D2FD092" w14:textId="77777777" w:rsidTr="007A669B">
        <w:tc>
          <w:tcPr>
            <w:tcW w:w="4383" w:type="dxa"/>
            <w:vAlign w:val="bottom"/>
          </w:tcPr>
          <w:p w14:paraId="677899B3" w14:textId="4F1EEFA0" w:rsidR="00A34123" w:rsidRPr="00911136" w:rsidRDefault="00E475A0">
            <w:pPr>
              <w:ind w:left="-113"/>
              <w:jc w:val="both"/>
              <w:rPr>
                <w:rFonts w:ascii="Arial" w:eastAsia="Arial" w:hAnsi="Arial" w:cs="Arial"/>
                <w:b/>
                <w:sz w:val="20"/>
                <w:szCs w:val="20"/>
              </w:rPr>
            </w:pPr>
            <w:r w:rsidRPr="00911136">
              <w:rPr>
                <w:rFonts w:ascii="Arial" w:eastAsia="Arial" w:hAnsi="Arial" w:cs="Arial"/>
                <w:b/>
                <w:sz w:val="20"/>
                <w:szCs w:val="20"/>
              </w:rPr>
              <w:t xml:space="preserve">As </w:t>
            </w:r>
            <w:proofErr w:type="gramStart"/>
            <w:r w:rsidRPr="00911136">
              <w:rPr>
                <w:rFonts w:ascii="Arial" w:eastAsia="Arial" w:hAnsi="Arial" w:cs="Arial"/>
                <w:b/>
                <w:sz w:val="20"/>
                <w:szCs w:val="20"/>
              </w:rPr>
              <w:t>at</w:t>
            </w:r>
            <w:proofErr w:type="gramEnd"/>
            <w:r w:rsidRPr="00911136">
              <w:rPr>
                <w:rFonts w:ascii="Arial" w:eastAsia="Arial" w:hAnsi="Arial" w:cs="Arial"/>
                <w:b/>
                <w:sz w:val="20"/>
                <w:szCs w:val="20"/>
              </w:rPr>
              <w:t xml:space="preserve"> 1 January </w:t>
            </w:r>
            <w:r w:rsidR="004D3318" w:rsidRPr="00911136">
              <w:rPr>
                <w:rFonts w:ascii="Arial" w:eastAsia="Arial" w:hAnsi="Arial" w:cs="Arial"/>
                <w:b/>
                <w:sz w:val="20"/>
                <w:szCs w:val="20"/>
              </w:rPr>
              <w:t>2021</w:t>
            </w:r>
            <w:r w:rsidR="00BB14A8" w:rsidRPr="00911136">
              <w:rPr>
                <w:rFonts w:ascii="Arial" w:eastAsia="Arial" w:hAnsi="Arial" w:cs="Arial"/>
                <w:b/>
                <w:sz w:val="20"/>
                <w:szCs w:val="20"/>
              </w:rPr>
              <w:t xml:space="preserve"> - restated</w:t>
            </w:r>
          </w:p>
        </w:tc>
        <w:tc>
          <w:tcPr>
            <w:tcW w:w="1695" w:type="dxa"/>
            <w:vAlign w:val="bottom"/>
          </w:tcPr>
          <w:p w14:paraId="18AD5DD1" w14:textId="77777777" w:rsidR="00A34123" w:rsidRPr="00911136" w:rsidRDefault="00A34123">
            <w:pPr>
              <w:ind w:right="-72"/>
              <w:jc w:val="right"/>
              <w:rPr>
                <w:rFonts w:ascii="Arial" w:eastAsia="Arial" w:hAnsi="Arial" w:cs="Arial"/>
                <w:b/>
                <w:sz w:val="20"/>
                <w:szCs w:val="20"/>
              </w:rPr>
            </w:pPr>
          </w:p>
        </w:tc>
        <w:tc>
          <w:tcPr>
            <w:tcW w:w="1695" w:type="dxa"/>
            <w:vAlign w:val="bottom"/>
          </w:tcPr>
          <w:p w14:paraId="4DF4E315" w14:textId="77777777" w:rsidR="00A34123" w:rsidRPr="00911136" w:rsidRDefault="00A34123">
            <w:pPr>
              <w:ind w:right="-72"/>
              <w:jc w:val="right"/>
              <w:rPr>
                <w:rFonts w:ascii="Arial" w:eastAsia="Arial" w:hAnsi="Arial" w:cs="Arial"/>
                <w:b/>
                <w:sz w:val="20"/>
                <w:szCs w:val="20"/>
              </w:rPr>
            </w:pPr>
          </w:p>
        </w:tc>
        <w:tc>
          <w:tcPr>
            <w:tcW w:w="1695" w:type="dxa"/>
            <w:vAlign w:val="bottom"/>
          </w:tcPr>
          <w:p w14:paraId="46B87365" w14:textId="77777777" w:rsidR="00A34123" w:rsidRPr="00911136" w:rsidRDefault="00A34123">
            <w:pPr>
              <w:ind w:right="-72"/>
              <w:jc w:val="right"/>
              <w:rPr>
                <w:rFonts w:ascii="Arial" w:eastAsia="Arial" w:hAnsi="Arial" w:cs="Arial"/>
                <w:b/>
                <w:sz w:val="20"/>
                <w:szCs w:val="20"/>
              </w:rPr>
            </w:pPr>
          </w:p>
        </w:tc>
      </w:tr>
      <w:tr w:rsidR="00A744EE" w:rsidRPr="00911136" w14:paraId="6A1D53A1" w14:textId="77777777" w:rsidTr="00096E4A">
        <w:tc>
          <w:tcPr>
            <w:tcW w:w="4383" w:type="dxa"/>
            <w:vAlign w:val="bottom"/>
          </w:tcPr>
          <w:p w14:paraId="1E613394" w14:textId="77777777" w:rsidR="00A744EE" w:rsidRPr="00911136" w:rsidRDefault="00A744EE" w:rsidP="00A744EE">
            <w:pPr>
              <w:ind w:left="-113"/>
              <w:jc w:val="both"/>
              <w:rPr>
                <w:rFonts w:ascii="Arial" w:eastAsia="Arial" w:hAnsi="Arial" w:cs="Arial"/>
                <w:b/>
                <w:sz w:val="20"/>
                <w:szCs w:val="20"/>
              </w:rPr>
            </w:pPr>
            <w:r w:rsidRPr="00911136">
              <w:rPr>
                <w:rFonts w:ascii="Arial" w:eastAsia="Arial" w:hAnsi="Arial" w:cs="Arial"/>
                <w:sz w:val="20"/>
                <w:szCs w:val="20"/>
              </w:rPr>
              <w:t>Cost</w:t>
            </w:r>
          </w:p>
        </w:tc>
        <w:tc>
          <w:tcPr>
            <w:tcW w:w="1695" w:type="dxa"/>
          </w:tcPr>
          <w:p w14:paraId="120473A2" w14:textId="68B1C829" w:rsidR="00A744EE" w:rsidRPr="00911136" w:rsidRDefault="00A744EE" w:rsidP="00A744EE">
            <w:pPr>
              <w:ind w:right="-72"/>
              <w:jc w:val="right"/>
              <w:rPr>
                <w:rFonts w:ascii="Arial" w:eastAsia="Arial" w:hAnsi="Arial" w:cs="Arial"/>
                <w:sz w:val="20"/>
                <w:szCs w:val="20"/>
              </w:rPr>
            </w:pPr>
            <w:r w:rsidRPr="00911136">
              <w:rPr>
                <w:rFonts w:ascii="Arial" w:eastAsia="Arial" w:hAnsi="Arial" w:cs="Arial"/>
                <w:sz w:val="20"/>
                <w:szCs w:val="20"/>
              </w:rPr>
              <w:t xml:space="preserve"> 27,187 </w:t>
            </w:r>
          </w:p>
        </w:tc>
        <w:tc>
          <w:tcPr>
            <w:tcW w:w="1695" w:type="dxa"/>
          </w:tcPr>
          <w:p w14:paraId="4FD4D089" w14:textId="70295EA5" w:rsidR="00A744EE" w:rsidRPr="00911136" w:rsidRDefault="00A744EE" w:rsidP="00A744EE">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Pr>
          <w:p w14:paraId="32510AEF" w14:textId="4DD3A228" w:rsidR="00A744EE" w:rsidRPr="00911136" w:rsidRDefault="00A744EE" w:rsidP="00A744EE">
            <w:pPr>
              <w:ind w:right="-72"/>
              <w:jc w:val="right"/>
              <w:rPr>
                <w:rFonts w:ascii="Arial" w:eastAsia="Arial" w:hAnsi="Arial" w:cs="Arial"/>
                <w:sz w:val="20"/>
                <w:szCs w:val="20"/>
              </w:rPr>
            </w:pPr>
            <w:r w:rsidRPr="00911136">
              <w:rPr>
                <w:rFonts w:ascii="Arial" w:eastAsia="Arial" w:hAnsi="Arial" w:cs="Arial"/>
                <w:sz w:val="20"/>
                <w:szCs w:val="20"/>
              </w:rPr>
              <w:t xml:space="preserve"> 50,764 </w:t>
            </w:r>
          </w:p>
        </w:tc>
      </w:tr>
      <w:tr w:rsidR="00A744EE" w:rsidRPr="00911136" w14:paraId="34ED8CFC" w14:textId="77777777" w:rsidTr="00096E4A">
        <w:tc>
          <w:tcPr>
            <w:tcW w:w="4383" w:type="dxa"/>
            <w:vAlign w:val="bottom"/>
          </w:tcPr>
          <w:p w14:paraId="021E3B68" w14:textId="77777777" w:rsidR="00A744EE" w:rsidRPr="00911136" w:rsidRDefault="00A744EE" w:rsidP="00A744EE">
            <w:pPr>
              <w:ind w:left="-113"/>
              <w:jc w:val="both"/>
              <w:rPr>
                <w:rFonts w:ascii="Arial" w:eastAsia="Arial" w:hAnsi="Arial" w:cs="Arial"/>
                <w:b/>
                <w:sz w:val="20"/>
                <w:szCs w:val="20"/>
              </w:rPr>
            </w:pPr>
            <w:r w:rsidRPr="00911136">
              <w:rPr>
                <w:rFonts w:ascii="Arial" w:eastAsia="Arial" w:hAnsi="Arial" w:cs="Arial"/>
                <w:sz w:val="20"/>
                <w:szCs w:val="20"/>
              </w:rPr>
              <w:t xml:space="preserve">Less: Accumulated </w:t>
            </w:r>
            <w:proofErr w:type="spellStart"/>
            <w:r w:rsidRPr="00911136">
              <w:rPr>
                <w:rFonts w:ascii="Arial" w:eastAsia="Arial" w:hAnsi="Arial" w:cs="Arial"/>
                <w:sz w:val="20"/>
                <w:szCs w:val="20"/>
              </w:rPr>
              <w:t>amortisation</w:t>
            </w:r>
            <w:proofErr w:type="spellEnd"/>
          </w:p>
        </w:tc>
        <w:tc>
          <w:tcPr>
            <w:tcW w:w="1695" w:type="dxa"/>
            <w:tcBorders>
              <w:bottom w:val="single" w:sz="4" w:space="0" w:color="000000"/>
            </w:tcBorders>
          </w:tcPr>
          <w:p w14:paraId="5CD9B82E" w14:textId="75D02C48" w:rsidR="00A744EE" w:rsidRPr="00911136" w:rsidRDefault="00A744EE" w:rsidP="00A744EE">
            <w:pPr>
              <w:ind w:right="-72"/>
              <w:jc w:val="right"/>
              <w:rPr>
                <w:rFonts w:ascii="Arial" w:eastAsia="Arial" w:hAnsi="Arial" w:cs="Arial"/>
                <w:sz w:val="20"/>
                <w:szCs w:val="20"/>
              </w:rPr>
            </w:pPr>
            <w:r w:rsidRPr="00911136">
              <w:rPr>
                <w:rFonts w:ascii="Arial" w:eastAsia="Arial" w:hAnsi="Arial" w:cs="Arial"/>
                <w:sz w:val="20"/>
                <w:szCs w:val="20"/>
              </w:rPr>
              <w:t xml:space="preserve"> (8,189)</w:t>
            </w:r>
          </w:p>
        </w:tc>
        <w:tc>
          <w:tcPr>
            <w:tcW w:w="1695" w:type="dxa"/>
            <w:tcBorders>
              <w:bottom w:val="single" w:sz="4" w:space="0" w:color="000000"/>
            </w:tcBorders>
          </w:tcPr>
          <w:p w14:paraId="277BADC8" w14:textId="0044C230" w:rsidR="00A744EE" w:rsidRPr="00911136" w:rsidRDefault="00A744EE" w:rsidP="00A744EE">
            <w:pPr>
              <w:ind w:right="-72"/>
              <w:jc w:val="right"/>
              <w:rPr>
                <w:rFonts w:ascii="Arial" w:eastAsia="Arial" w:hAnsi="Arial" w:cs="Arial"/>
                <w:sz w:val="20"/>
                <w:szCs w:val="20"/>
              </w:rPr>
            </w:pPr>
            <w:r w:rsidRPr="00911136">
              <w:rPr>
                <w:rFonts w:ascii="Arial" w:eastAsia="Arial" w:hAnsi="Arial" w:cs="Arial"/>
                <w:sz w:val="20"/>
                <w:szCs w:val="20"/>
              </w:rPr>
              <w:t xml:space="preserve"> -   </w:t>
            </w:r>
          </w:p>
        </w:tc>
        <w:tc>
          <w:tcPr>
            <w:tcW w:w="1695" w:type="dxa"/>
            <w:tcBorders>
              <w:bottom w:val="single" w:sz="4" w:space="0" w:color="000000"/>
            </w:tcBorders>
          </w:tcPr>
          <w:p w14:paraId="4EC69FCE" w14:textId="1E97503E" w:rsidR="00A744EE" w:rsidRPr="00911136" w:rsidRDefault="00A744EE" w:rsidP="00A744EE">
            <w:pPr>
              <w:ind w:right="-72"/>
              <w:jc w:val="right"/>
              <w:rPr>
                <w:rFonts w:ascii="Arial" w:eastAsia="Arial" w:hAnsi="Arial" w:cs="Arial"/>
                <w:sz w:val="20"/>
                <w:szCs w:val="20"/>
              </w:rPr>
            </w:pPr>
            <w:r w:rsidRPr="00911136">
              <w:rPr>
                <w:rFonts w:ascii="Arial" w:eastAsia="Arial" w:hAnsi="Arial" w:cs="Arial"/>
                <w:sz w:val="20"/>
                <w:szCs w:val="20"/>
              </w:rPr>
              <w:t xml:space="preserve"> (8,189)</w:t>
            </w:r>
          </w:p>
        </w:tc>
      </w:tr>
      <w:tr w:rsidR="006131EE" w:rsidRPr="00911136" w14:paraId="14E6DFB5" w14:textId="77777777" w:rsidTr="007A669B">
        <w:tc>
          <w:tcPr>
            <w:tcW w:w="4383" w:type="dxa"/>
            <w:vAlign w:val="bottom"/>
          </w:tcPr>
          <w:p w14:paraId="18466FA6"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vAlign w:val="bottom"/>
          </w:tcPr>
          <w:p w14:paraId="6135ED73"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vAlign w:val="bottom"/>
          </w:tcPr>
          <w:p w14:paraId="6CE32CD1"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vAlign w:val="bottom"/>
          </w:tcPr>
          <w:p w14:paraId="623B382C" w14:textId="77777777" w:rsidR="006131EE" w:rsidRPr="00911136" w:rsidRDefault="006131EE" w:rsidP="006131EE">
            <w:pPr>
              <w:ind w:right="-72"/>
              <w:jc w:val="right"/>
              <w:rPr>
                <w:rFonts w:ascii="Arial" w:eastAsia="Arial" w:hAnsi="Arial" w:cs="Arial"/>
                <w:sz w:val="20"/>
                <w:szCs w:val="20"/>
              </w:rPr>
            </w:pPr>
          </w:p>
        </w:tc>
      </w:tr>
      <w:tr w:rsidR="008D1EEC" w:rsidRPr="00911136" w14:paraId="76907BEA" w14:textId="77777777" w:rsidTr="00096E4A">
        <w:tc>
          <w:tcPr>
            <w:tcW w:w="4383" w:type="dxa"/>
            <w:vAlign w:val="bottom"/>
          </w:tcPr>
          <w:p w14:paraId="7820CF8F" w14:textId="77777777" w:rsidR="008D1EEC" w:rsidRPr="00911136" w:rsidRDefault="008D1EEC" w:rsidP="008D1EEC">
            <w:pPr>
              <w:ind w:left="-113"/>
              <w:jc w:val="both"/>
              <w:rPr>
                <w:rFonts w:ascii="Arial" w:eastAsia="Arial" w:hAnsi="Arial" w:cs="Arial"/>
                <w:b/>
                <w:sz w:val="20"/>
                <w:szCs w:val="20"/>
              </w:rPr>
            </w:pPr>
            <w:r w:rsidRPr="00911136">
              <w:rPr>
                <w:rFonts w:ascii="Arial" w:eastAsia="Arial" w:hAnsi="Arial" w:cs="Arial"/>
                <w:sz w:val="20"/>
                <w:szCs w:val="20"/>
              </w:rPr>
              <w:t>Net book value</w:t>
            </w:r>
          </w:p>
        </w:tc>
        <w:tc>
          <w:tcPr>
            <w:tcW w:w="1695" w:type="dxa"/>
            <w:tcBorders>
              <w:bottom w:val="single" w:sz="4" w:space="0" w:color="000000"/>
            </w:tcBorders>
          </w:tcPr>
          <w:p w14:paraId="1DC7929E" w14:textId="74AD02AC" w:rsidR="008D1EEC" w:rsidRPr="00911136" w:rsidRDefault="008D1EEC" w:rsidP="008D1EEC">
            <w:pPr>
              <w:ind w:right="-72"/>
              <w:jc w:val="right"/>
              <w:rPr>
                <w:rFonts w:ascii="Arial" w:eastAsia="Arial" w:hAnsi="Arial" w:cs="Arial"/>
                <w:sz w:val="20"/>
                <w:szCs w:val="20"/>
              </w:rPr>
            </w:pPr>
            <w:r w:rsidRPr="00911136">
              <w:rPr>
                <w:rFonts w:ascii="Arial" w:eastAsia="Arial" w:hAnsi="Arial" w:cs="Arial"/>
                <w:sz w:val="20"/>
                <w:szCs w:val="20"/>
              </w:rPr>
              <w:t xml:space="preserve"> 18,998 </w:t>
            </w:r>
          </w:p>
        </w:tc>
        <w:tc>
          <w:tcPr>
            <w:tcW w:w="1695" w:type="dxa"/>
            <w:tcBorders>
              <w:bottom w:val="single" w:sz="4" w:space="0" w:color="000000"/>
            </w:tcBorders>
          </w:tcPr>
          <w:p w14:paraId="0C508002" w14:textId="0F3F22B0" w:rsidR="008D1EEC" w:rsidRPr="00911136" w:rsidRDefault="008D1EEC" w:rsidP="008D1EEC">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Borders>
              <w:bottom w:val="single" w:sz="4" w:space="0" w:color="000000"/>
            </w:tcBorders>
          </w:tcPr>
          <w:p w14:paraId="074B8095" w14:textId="36200073" w:rsidR="008D1EEC" w:rsidRPr="00911136" w:rsidRDefault="008D1EEC" w:rsidP="008D1EEC">
            <w:pPr>
              <w:ind w:right="-72"/>
              <w:jc w:val="right"/>
              <w:rPr>
                <w:rFonts w:ascii="Arial" w:eastAsia="Arial" w:hAnsi="Arial" w:cs="Arial"/>
                <w:sz w:val="20"/>
                <w:szCs w:val="20"/>
              </w:rPr>
            </w:pPr>
            <w:r w:rsidRPr="00911136">
              <w:rPr>
                <w:rFonts w:ascii="Arial" w:eastAsia="Arial" w:hAnsi="Arial" w:cs="Arial"/>
                <w:sz w:val="20"/>
                <w:szCs w:val="20"/>
              </w:rPr>
              <w:t xml:space="preserve"> 42,575 </w:t>
            </w:r>
          </w:p>
        </w:tc>
      </w:tr>
      <w:tr w:rsidR="006131EE" w:rsidRPr="00911136" w14:paraId="33612E81" w14:textId="77777777" w:rsidTr="007A669B">
        <w:tc>
          <w:tcPr>
            <w:tcW w:w="4383" w:type="dxa"/>
            <w:vAlign w:val="bottom"/>
          </w:tcPr>
          <w:p w14:paraId="1FEEAB28"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vAlign w:val="bottom"/>
          </w:tcPr>
          <w:p w14:paraId="2228EDC8"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vAlign w:val="bottom"/>
          </w:tcPr>
          <w:p w14:paraId="1736D9BD"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vAlign w:val="bottom"/>
          </w:tcPr>
          <w:p w14:paraId="2E4BF776" w14:textId="77777777" w:rsidR="006131EE" w:rsidRPr="00911136" w:rsidRDefault="006131EE" w:rsidP="006131EE">
            <w:pPr>
              <w:ind w:right="-72"/>
              <w:jc w:val="right"/>
              <w:rPr>
                <w:rFonts w:ascii="Arial" w:eastAsia="Arial" w:hAnsi="Arial" w:cs="Arial"/>
                <w:sz w:val="20"/>
                <w:szCs w:val="20"/>
              </w:rPr>
            </w:pPr>
          </w:p>
        </w:tc>
      </w:tr>
      <w:tr w:rsidR="006131EE" w:rsidRPr="00911136" w14:paraId="4D1A990C" w14:textId="77777777" w:rsidTr="007A669B">
        <w:tc>
          <w:tcPr>
            <w:tcW w:w="4383" w:type="dxa"/>
            <w:vAlign w:val="bottom"/>
          </w:tcPr>
          <w:p w14:paraId="3241CD07" w14:textId="4EE9948C" w:rsidR="006131EE" w:rsidRPr="00911136" w:rsidRDefault="006131EE" w:rsidP="006131EE">
            <w:pPr>
              <w:ind w:left="-113"/>
              <w:jc w:val="both"/>
              <w:rPr>
                <w:rFonts w:ascii="Arial" w:eastAsia="Arial" w:hAnsi="Arial" w:cs="Arial"/>
                <w:b/>
                <w:sz w:val="20"/>
                <w:szCs w:val="20"/>
              </w:rPr>
            </w:pPr>
            <w:r w:rsidRPr="00911136">
              <w:rPr>
                <w:rFonts w:ascii="Arial" w:eastAsia="Arial" w:hAnsi="Arial" w:cs="Arial"/>
                <w:b/>
                <w:sz w:val="20"/>
                <w:szCs w:val="20"/>
              </w:rPr>
              <w:t>For the year ended 31 December 2021</w:t>
            </w:r>
          </w:p>
        </w:tc>
        <w:tc>
          <w:tcPr>
            <w:tcW w:w="1695" w:type="dxa"/>
            <w:vAlign w:val="bottom"/>
          </w:tcPr>
          <w:p w14:paraId="216347EE" w14:textId="77777777" w:rsidR="006131EE" w:rsidRPr="00911136" w:rsidRDefault="006131EE" w:rsidP="006131EE">
            <w:pPr>
              <w:ind w:right="-72"/>
              <w:jc w:val="right"/>
              <w:rPr>
                <w:rFonts w:ascii="Arial" w:eastAsia="Arial" w:hAnsi="Arial" w:cs="Arial"/>
                <w:sz w:val="20"/>
                <w:szCs w:val="20"/>
              </w:rPr>
            </w:pPr>
          </w:p>
        </w:tc>
        <w:tc>
          <w:tcPr>
            <w:tcW w:w="1695" w:type="dxa"/>
            <w:vAlign w:val="bottom"/>
          </w:tcPr>
          <w:p w14:paraId="78CB4CC0" w14:textId="77777777" w:rsidR="006131EE" w:rsidRPr="00911136" w:rsidRDefault="006131EE" w:rsidP="006131EE">
            <w:pPr>
              <w:ind w:right="-72"/>
              <w:jc w:val="right"/>
              <w:rPr>
                <w:rFonts w:ascii="Arial" w:eastAsia="Arial" w:hAnsi="Arial" w:cs="Arial"/>
                <w:sz w:val="20"/>
                <w:szCs w:val="20"/>
              </w:rPr>
            </w:pPr>
          </w:p>
        </w:tc>
        <w:tc>
          <w:tcPr>
            <w:tcW w:w="1695" w:type="dxa"/>
            <w:vAlign w:val="bottom"/>
          </w:tcPr>
          <w:p w14:paraId="2A4C530B" w14:textId="77777777" w:rsidR="006131EE" w:rsidRPr="00911136" w:rsidRDefault="006131EE" w:rsidP="006131EE">
            <w:pPr>
              <w:ind w:right="-72"/>
              <w:jc w:val="right"/>
              <w:rPr>
                <w:rFonts w:ascii="Arial" w:eastAsia="Arial" w:hAnsi="Arial" w:cs="Arial"/>
                <w:sz w:val="20"/>
                <w:szCs w:val="20"/>
              </w:rPr>
            </w:pPr>
          </w:p>
        </w:tc>
      </w:tr>
      <w:tr w:rsidR="00BB14A8" w:rsidRPr="00911136" w14:paraId="6B7018E2" w14:textId="77777777" w:rsidTr="007A669B">
        <w:tc>
          <w:tcPr>
            <w:tcW w:w="4383" w:type="dxa"/>
            <w:vAlign w:val="bottom"/>
          </w:tcPr>
          <w:p w14:paraId="65A4BA42" w14:textId="39383CBE" w:rsidR="00BB14A8" w:rsidRPr="00911136" w:rsidRDefault="00BB14A8" w:rsidP="00BB14A8">
            <w:pPr>
              <w:ind w:left="-113"/>
              <w:jc w:val="both"/>
              <w:rPr>
                <w:rFonts w:ascii="Arial" w:eastAsia="Arial" w:hAnsi="Arial" w:cs="Arial"/>
                <w:b/>
                <w:sz w:val="20"/>
                <w:szCs w:val="20"/>
              </w:rPr>
            </w:pPr>
            <w:r w:rsidRPr="00911136">
              <w:rPr>
                <w:rFonts w:ascii="Arial" w:eastAsia="Arial" w:hAnsi="Arial" w:cs="Arial"/>
                <w:b/>
                <w:sz w:val="20"/>
                <w:szCs w:val="20"/>
              </w:rPr>
              <w:t xml:space="preserve">   - restated</w:t>
            </w:r>
          </w:p>
        </w:tc>
        <w:tc>
          <w:tcPr>
            <w:tcW w:w="1695" w:type="dxa"/>
            <w:vAlign w:val="bottom"/>
          </w:tcPr>
          <w:p w14:paraId="7B8A55F3" w14:textId="77777777" w:rsidR="00BB14A8" w:rsidRPr="00911136" w:rsidRDefault="00BB14A8" w:rsidP="006131EE">
            <w:pPr>
              <w:ind w:right="-72"/>
              <w:jc w:val="right"/>
              <w:rPr>
                <w:rFonts w:ascii="Arial" w:eastAsia="Arial" w:hAnsi="Arial" w:cs="Arial"/>
                <w:sz w:val="20"/>
                <w:szCs w:val="20"/>
              </w:rPr>
            </w:pPr>
          </w:p>
        </w:tc>
        <w:tc>
          <w:tcPr>
            <w:tcW w:w="1695" w:type="dxa"/>
            <w:vAlign w:val="bottom"/>
          </w:tcPr>
          <w:p w14:paraId="05105560" w14:textId="77777777" w:rsidR="00BB14A8" w:rsidRPr="00911136" w:rsidRDefault="00BB14A8" w:rsidP="006131EE">
            <w:pPr>
              <w:ind w:right="-72"/>
              <w:jc w:val="right"/>
              <w:rPr>
                <w:rFonts w:ascii="Arial" w:eastAsia="Arial" w:hAnsi="Arial" w:cs="Arial"/>
                <w:sz w:val="20"/>
                <w:szCs w:val="20"/>
              </w:rPr>
            </w:pPr>
          </w:p>
        </w:tc>
        <w:tc>
          <w:tcPr>
            <w:tcW w:w="1695" w:type="dxa"/>
            <w:vAlign w:val="bottom"/>
          </w:tcPr>
          <w:p w14:paraId="5EA7EE5C" w14:textId="77777777" w:rsidR="00BB14A8" w:rsidRPr="00911136" w:rsidRDefault="00BB14A8" w:rsidP="006131EE">
            <w:pPr>
              <w:ind w:right="-72"/>
              <w:jc w:val="right"/>
              <w:rPr>
                <w:rFonts w:ascii="Arial" w:eastAsia="Arial" w:hAnsi="Arial" w:cs="Arial"/>
                <w:sz w:val="20"/>
                <w:szCs w:val="20"/>
              </w:rPr>
            </w:pPr>
          </w:p>
        </w:tc>
      </w:tr>
      <w:tr w:rsidR="0051784F" w:rsidRPr="00911136" w14:paraId="03817A57" w14:textId="77777777" w:rsidTr="00096E4A">
        <w:tc>
          <w:tcPr>
            <w:tcW w:w="4383" w:type="dxa"/>
            <w:vAlign w:val="bottom"/>
          </w:tcPr>
          <w:p w14:paraId="106E4937" w14:textId="0AEED0C1" w:rsidR="0051784F" w:rsidRPr="00911136" w:rsidRDefault="0051784F" w:rsidP="0051784F">
            <w:pPr>
              <w:ind w:left="-113"/>
              <w:jc w:val="both"/>
              <w:rPr>
                <w:rFonts w:ascii="Arial" w:eastAsia="Arial" w:hAnsi="Arial" w:cs="Arial"/>
                <w:b/>
                <w:sz w:val="20"/>
                <w:szCs w:val="20"/>
              </w:rPr>
            </w:pPr>
            <w:r w:rsidRPr="00911136">
              <w:rPr>
                <w:rFonts w:ascii="Arial" w:eastAsia="Arial" w:hAnsi="Arial" w:cs="Arial"/>
                <w:sz w:val="20"/>
                <w:szCs w:val="20"/>
              </w:rPr>
              <w:t>Opening net book value</w:t>
            </w:r>
          </w:p>
        </w:tc>
        <w:tc>
          <w:tcPr>
            <w:tcW w:w="1695" w:type="dxa"/>
          </w:tcPr>
          <w:p w14:paraId="71FB6D03" w14:textId="056C5A1C"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18,998 </w:t>
            </w:r>
          </w:p>
        </w:tc>
        <w:tc>
          <w:tcPr>
            <w:tcW w:w="1695" w:type="dxa"/>
          </w:tcPr>
          <w:p w14:paraId="55920878" w14:textId="59BA223E"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Pr>
          <w:p w14:paraId="5E5BD183" w14:textId="7826E2AB"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42,575 </w:t>
            </w:r>
          </w:p>
        </w:tc>
      </w:tr>
      <w:tr w:rsidR="0051784F" w:rsidRPr="00911136" w14:paraId="2516E17B" w14:textId="77777777" w:rsidTr="00096E4A">
        <w:tc>
          <w:tcPr>
            <w:tcW w:w="4383" w:type="dxa"/>
            <w:vAlign w:val="bottom"/>
          </w:tcPr>
          <w:p w14:paraId="193F16BA" w14:textId="3E68C8F2" w:rsidR="0051784F" w:rsidRPr="00911136" w:rsidRDefault="0051784F" w:rsidP="0051784F">
            <w:pPr>
              <w:ind w:left="-113"/>
              <w:jc w:val="both"/>
              <w:rPr>
                <w:rFonts w:ascii="Arial" w:eastAsia="Arial" w:hAnsi="Arial" w:cs="Arial"/>
                <w:b/>
                <w:sz w:val="20"/>
                <w:szCs w:val="20"/>
              </w:rPr>
            </w:pPr>
            <w:r w:rsidRPr="00911136">
              <w:rPr>
                <w:rFonts w:ascii="Arial" w:eastAsia="Arial" w:hAnsi="Arial" w:cs="Arial"/>
                <w:sz w:val="20"/>
                <w:szCs w:val="20"/>
              </w:rPr>
              <w:t>Additions</w:t>
            </w:r>
          </w:p>
        </w:tc>
        <w:tc>
          <w:tcPr>
            <w:tcW w:w="1695" w:type="dxa"/>
          </w:tcPr>
          <w:p w14:paraId="24579D1D" w14:textId="5D56F311"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2,911 </w:t>
            </w:r>
          </w:p>
        </w:tc>
        <w:tc>
          <w:tcPr>
            <w:tcW w:w="1695" w:type="dxa"/>
          </w:tcPr>
          <w:p w14:paraId="50331636" w14:textId="03E7BC6D"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   </w:t>
            </w:r>
          </w:p>
        </w:tc>
        <w:tc>
          <w:tcPr>
            <w:tcW w:w="1695" w:type="dxa"/>
          </w:tcPr>
          <w:p w14:paraId="52E7E3B1" w14:textId="2EC1CACD"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2,911 </w:t>
            </w:r>
          </w:p>
        </w:tc>
      </w:tr>
      <w:tr w:rsidR="0051784F" w:rsidRPr="00911136" w14:paraId="16EF4AC8" w14:textId="77777777" w:rsidTr="00096E4A">
        <w:tc>
          <w:tcPr>
            <w:tcW w:w="4383" w:type="dxa"/>
            <w:vAlign w:val="bottom"/>
          </w:tcPr>
          <w:p w14:paraId="1A519A2D" w14:textId="5BA95E5C" w:rsidR="0051784F" w:rsidRPr="00911136" w:rsidRDefault="0051784F" w:rsidP="0051784F">
            <w:pPr>
              <w:ind w:left="-113"/>
              <w:jc w:val="both"/>
              <w:rPr>
                <w:rFonts w:ascii="Arial" w:eastAsia="Arial" w:hAnsi="Arial" w:cs="Arial"/>
                <w:b/>
                <w:sz w:val="20"/>
                <w:szCs w:val="20"/>
              </w:rPr>
            </w:pPr>
            <w:proofErr w:type="spellStart"/>
            <w:r w:rsidRPr="00911136">
              <w:rPr>
                <w:rFonts w:ascii="Arial" w:eastAsia="Arial" w:hAnsi="Arial" w:cs="Arial"/>
                <w:sz w:val="20"/>
                <w:szCs w:val="20"/>
              </w:rPr>
              <w:t>Amortisation</w:t>
            </w:r>
            <w:proofErr w:type="spellEnd"/>
            <w:r w:rsidRPr="00911136">
              <w:rPr>
                <w:rFonts w:ascii="Arial" w:eastAsia="Arial" w:hAnsi="Arial" w:cs="Arial"/>
                <w:sz w:val="20"/>
                <w:szCs w:val="20"/>
              </w:rPr>
              <w:t xml:space="preserve"> charge</w:t>
            </w:r>
          </w:p>
        </w:tc>
        <w:tc>
          <w:tcPr>
            <w:tcW w:w="1695" w:type="dxa"/>
            <w:tcBorders>
              <w:bottom w:val="single" w:sz="4" w:space="0" w:color="000000"/>
            </w:tcBorders>
          </w:tcPr>
          <w:p w14:paraId="47946552" w14:textId="6C1C9E2F"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(4,859)</w:t>
            </w:r>
          </w:p>
        </w:tc>
        <w:tc>
          <w:tcPr>
            <w:tcW w:w="1695" w:type="dxa"/>
            <w:tcBorders>
              <w:bottom w:val="single" w:sz="4" w:space="0" w:color="000000"/>
            </w:tcBorders>
          </w:tcPr>
          <w:p w14:paraId="22FFE4BD" w14:textId="50983D1B"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   </w:t>
            </w:r>
          </w:p>
        </w:tc>
        <w:tc>
          <w:tcPr>
            <w:tcW w:w="1695" w:type="dxa"/>
            <w:tcBorders>
              <w:bottom w:val="single" w:sz="4" w:space="0" w:color="000000"/>
            </w:tcBorders>
          </w:tcPr>
          <w:p w14:paraId="4DF6FA5B" w14:textId="25A07C65" w:rsidR="0051784F" w:rsidRPr="00911136" w:rsidRDefault="0051784F" w:rsidP="0051784F">
            <w:pPr>
              <w:ind w:right="-72"/>
              <w:jc w:val="right"/>
              <w:rPr>
                <w:rFonts w:ascii="Arial" w:eastAsia="Arial" w:hAnsi="Arial" w:cs="Arial"/>
                <w:sz w:val="20"/>
                <w:szCs w:val="20"/>
              </w:rPr>
            </w:pPr>
            <w:r w:rsidRPr="00911136">
              <w:rPr>
                <w:rFonts w:ascii="Arial" w:eastAsia="Arial" w:hAnsi="Arial" w:cs="Arial"/>
                <w:sz w:val="20"/>
                <w:szCs w:val="20"/>
              </w:rPr>
              <w:t xml:space="preserve"> (4,859)</w:t>
            </w:r>
          </w:p>
        </w:tc>
      </w:tr>
      <w:tr w:rsidR="006131EE" w:rsidRPr="00911136" w14:paraId="2BC15BDD" w14:textId="77777777" w:rsidTr="007A669B">
        <w:tc>
          <w:tcPr>
            <w:tcW w:w="4383" w:type="dxa"/>
            <w:vAlign w:val="bottom"/>
          </w:tcPr>
          <w:p w14:paraId="75148656"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vAlign w:val="bottom"/>
          </w:tcPr>
          <w:p w14:paraId="2F728D7A"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vAlign w:val="bottom"/>
          </w:tcPr>
          <w:p w14:paraId="58AA3B17"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vAlign w:val="bottom"/>
          </w:tcPr>
          <w:p w14:paraId="15A9BCEC" w14:textId="77777777" w:rsidR="006131EE" w:rsidRPr="00911136" w:rsidRDefault="006131EE" w:rsidP="006131EE">
            <w:pPr>
              <w:ind w:right="-72"/>
              <w:jc w:val="right"/>
              <w:rPr>
                <w:rFonts w:ascii="Arial" w:eastAsia="Arial" w:hAnsi="Arial" w:cs="Arial"/>
                <w:sz w:val="20"/>
                <w:szCs w:val="20"/>
              </w:rPr>
            </w:pPr>
          </w:p>
        </w:tc>
      </w:tr>
      <w:tr w:rsidR="00202900" w:rsidRPr="00911136" w14:paraId="595633AE" w14:textId="77777777" w:rsidTr="00096E4A">
        <w:tc>
          <w:tcPr>
            <w:tcW w:w="4383" w:type="dxa"/>
            <w:vAlign w:val="bottom"/>
          </w:tcPr>
          <w:p w14:paraId="33EDF49E" w14:textId="77777777" w:rsidR="00202900" w:rsidRPr="00911136" w:rsidRDefault="00202900" w:rsidP="00202900">
            <w:pPr>
              <w:ind w:left="-113"/>
              <w:jc w:val="both"/>
              <w:rPr>
                <w:rFonts w:ascii="Arial" w:eastAsia="Arial" w:hAnsi="Arial" w:cs="Arial"/>
                <w:b/>
                <w:sz w:val="20"/>
                <w:szCs w:val="20"/>
              </w:rPr>
            </w:pPr>
            <w:r w:rsidRPr="00911136">
              <w:rPr>
                <w:rFonts w:ascii="Arial" w:eastAsia="Arial" w:hAnsi="Arial" w:cs="Arial"/>
                <w:sz w:val="20"/>
                <w:szCs w:val="20"/>
              </w:rPr>
              <w:t>Closing net book value</w:t>
            </w:r>
          </w:p>
        </w:tc>
        <w:tc>
          <w:tcPr>
            <w:tcW w:w="1695" w:type="dxa"/>
            <w:tcBorders>
              <w:bottom w:val="single" w:sz="4" w:space="0" w:color="000000"/>
            </w:tcBorders>
          </w:tcPr>
          <w:p w14:paraId="4ACE283D" w14:textId="04317E5C" w:rsidR="00202900" w:rsidRPr="00911136" w:rsidRDefault="00202900" w:rsidP="00202900">
            <w:pPr>
              <w:ind w:right="-72"/>
              <w:jc w:val="right"/>
              <w:rPr>
                <w:rFonts w:ascii="Arial" w:eastAsia="Arial" w:hAnsi="Arial" w:cs="Arial"/>
                <w:sz w:val="20"/>
                <w:szCs w:val="20"/>
              </w:rPr>
            </w:pPr>
            <w:r w:rsidRPr="00911136">
              <w:rPr>
                <w:rFonts w:ascii="Arial" w:eastAsia="Arial" w:hAnsi="Arial" w:cs="Arial"/>
                <w:sz w:val="20"/>
                <w:szCs w:val="20"/>
              </w:rPr>
              <w:t xml:space="preserve"> 17,050 </w:t>
            </w:r>
          </w:p>
        </w:tc>
        <w:tc>
          <w:tcPr>
            <w:tcW w:w="1695" w:type="dxa"/>
            <w:tcBorders>
              <w:bottom w:val="single" w:sz="4" w:space="0" w:color="000000"/>
            </w:tcBorders>
          </w:tcPr>
          <w:p w14:paraId="61EA9A01" w14:textId="3899C8EB" w:rsidR="00202900" w:rsidRPr="00911136" w:rsidRDefault="00202900" w:rsidP="00202900">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Borders>
              <w:bottom w:val="single" w:sz="4" w:space="0" w:color="000000"/>
            </w:tcBorders>
          </w:tcPr>
          <w:p w14:paraId="0022FD25" w14:textId="4DD930E9" w:rsidR="00202900" w:rsidRPr="00911136" w:rsidRDefault="00202900" w:rsidP="00202900">
            <w:pPr>
              <w:ind w:right="-72"/>
              <w:jc w:val="right"/>
              <w:rPr>
                <w:rFonts w:ascii="Arial" w:eastAsia="Arial" w:hAnsi="Arial" w:cs="Arial"/>
                <w:sz w:val="20"/>
                <w:szCs w:val="20"/>
              </w:rPr>
            </w:pPr>
            <w:r w:rsidRPr="00911136">
              <w:rPr>
                <w:rFonts w:ascii="Arial" w:eastAsia="Arial" w:hAnsi="Arial" w:cs="Arial"/>
                <w:sz w:val="20"/>
                <w:szCs w:val="20"/>
              </w:rPr>
              <w:t xml:space="preserve"> 40,627 </w:t>
            </w:r>
          </w:p>
        </w:tc>
      </w:tr>
      <w:tr w:rsidR="006131EE" w:rsidRPr="00911136" w14:paraId="041CACCF" w14:textId="77777777" w:rsidTr="007A669B">
        <w:tc>
          <w:tcPr>
            <w:tcW w:w="4383" w:type="dxa"/>
            <w:vAlign w:val="bottom"/>
          </w:tcPr>
          <w:p w14:paraId="5B097FBD"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vAlign w:val="bottom"/>
          </w:tcPr>
          <w:p w14:paraId="1676629C" w14:textId="77777777" w:rsidR="006131EE" w:rsidRPr="00911136" w:rsidRDefault="006131EE" w:rsidP="006131EE">
            <w:pPr>
              <w:ind w:right="-72"/>
              <w:jc w:val="right"/>
              <w:rPr>
                <w:rFonts w:ascii="Arial" w:eastAsia="Arial" w:hAnsi="Arial" w:cs="Arial"/>
                <w:b/>
                <w:sz w:val="20"/>
                <w:szCs w:val="20"/>
              </w:rPr>
            </w:pPr>
          </w:p>
        </w:tc>
        <w:tc>
          <w:tcPr>
            <w:tcW w:w="1695" w:type="dxa"/>
            <w:tcBorders>
              <w:top w:val="single" w:sz="4" w:space="0" w:color="000000"/>
            </w:tcBorders>
            <w:vAlign w:val="bottom"/>
          </w:tcPr>
          <w:p w14:paraId="56B1B231" w14:textId="77777777" w:rsidR="006131EE" w:rsidRPr="00911136" w:rsidRDefault="006131EE" w:rsidP="006131EE">
            <w:pPr>
              <w:ind w:right="-72"/>
              <w:jc w:val="right"/>
              <w:rPr>
                <w:rFonts w:ascii="Arial" w:eastAsia="Arial" w:hAnsi="Arial" w:cs="Arial"/>
                <w:b/>
                <w:sz w:val="20"/>
                <w:szCs w:val="20"/>
              </w:rPr>
            </w:pPr>
          </w:p>
        </w:tc>
        <w:tc>
          <w:tcPr>
            <w:tcW w:w="1695" w:type="dxa"/>
            <w:tcBorders>
              <w:top w:val="single" w:sz="4" w:space="0" w:color="000000"/>
            </w:tcBorders>
            <w:vAlign w:val="bottom"/>
          </w:tcPr>
          <w:p w14:paraId="7A0DF27D" w14:textId="77777777" w:rsidR="006131EE" w:rsidRPr="00911136" w:rsidRDefault="006131EE" w:rsidP="006131EE">
            <w:pPr>
              <w:ind w:right="-72"/>
              <w:jc w:val="right"/>
              <w:rPr>
                <w:rFonts w:ascii="Arial" w:eastAsia="Arial" w:hAnsi="Arial" w:cs="Arial"/>
                <w:b/>
                <w:sz w:val="20"/>
                <w:szCs w:val="20"/>
              </w:rPr>
            </w:pPr>
          </w:p>
        </w:tc>
      </w:tr>
      <w:tr w:rsidR="006131EE" w:rsidRPr="00911136" w14:paraId="503081BD" w14:textId="77777777" w:rsidTr="007A669B">
        <w:tc>
          <w:tcPr>
            <w:tcW w:w="4383" w:type="dxa"/>
            <w:vAlign w:val="bottom"/>
          </w:tcPr>
          <w:p w14:paraId="5B1E3D5E" w14:textId="4E8A6899" w:rsidR="006131EE" w:rsidRPr="00911136" w:rsidRDefault="006131EE" w:rsidP="006131EE">
            <w:pPr>
              <w:ind w:left="-113"/>
              <w:jc w:val="both"/>
              <w:rPr>
                <w:rFonts w:ascii="Arial" w:eastAsia="Arial" w:hAnsi="Arial" w:cs="Arial"/>
                <w:b/>
                <w:sz w:val="20"/>
                <w:szCs w:val="20"/>
              </w:rPr>
            </w:pPr>
            <w:r w:rsidRPr="00911136">
              <w:rPr>
                <w:rFonts w:ascii="Arial" w:eastAsia="Arial" w:hAnsi="Arial" w:cs="Arial"/>
                <w:b/>
                <w:sz w:val="20"/>
                <w:szCs w:val="20"/>
              </w:rPr>
              <w:t xml:space="preserve">As </w:t>
            </w:r>
            <w:proofErr w:type="gramStart"/>
            <w:r w:rsidRPr="00911136">
              <w:rPr>
                <w:rFonts w:ascii="Arial" w:eastAsia="Arial" w:hAnsi="Arial" w:cs="Arial"/>
                <w:b/>
                <w:sz w:val="20"/>
                <w:szCs w:val="20"/>
              </w:rPr>
              <w:t>at</w:t>
            </w:r>
            <w:proofErr w:type="gramEnd"/>
            <w:r w:rsidRPr="00911136">
              <w:rPr>
                <w:rFonts w:ascii="Arial" w:eastAsia="Arial" w:hAnsi="Arial" w:cs="Arial"/>
                <w:b/>
                <w:sz w:val="20"/>
                <w:szCs w:val="20"/>
              </w:rPr>
              <w:t xml:space="preserve"> 31 December 2021</w:t>
            </w:r>
          </w:p>
        </w:tc>
        <w:tc>
          <w:tcPr>
            <w:tcW w:w="1695" w:type="dxa"/>
            <w:vAlign w:val="bottom"/>
          </w:tcPr>
          <w:p w14:paraId="32251385" w14:textId="77777777" w:rsidR="006131EE" w:rsidRPr="00911136" w:rsidRDefault="006131EE" w:rsidP="006131EE">
            <w:pPr>
              <w:ind w:right="-72"/>
              <w:jc w:val="right"/>
              <w:rPr>
                <w:rFonts w:ascii="Arial" w:eastAsia="Arial" w:hAnsi="Arial" w:cs="Arial"/>
                <w:b/>
                <w:sz w:val="20"/>
                <w:szCs w:val="20"/>
              </w:rPr>
            </w:pPr>
          </w:p>
        </w:tc>
        <w:tc>
          <w:tcPr>
            <w:tcW w:w="1695" w:type="dxa"/>
            <w:vAlign w:val="bottom"/>
          </w:tcPr>
          <w:p w14:paraId="536A9D06" w14:textId="77777777" w:rsidR="006131EE" w:rsidRPr="00911136" w:rsidRDefault="006131EE" w:rsidP="006131EE">
            <w:pPr>
              <w:ind w:right="-72"/>
              <w:jc w:val="right"/>
              <w:rPr>
                <w:rFonts w:ascii="Arial" w:eastAsia="Arial" w:hAnsi="Arial" w:cs="Arial"/>
                <w:b/>
                <w:sz w:val="20"/>
                <w:szCs w:val="20"/>
              </w:rPr>
            </w:pPr>
          </w:p>
        </w:tc>
        <w:tc>
          <w:tcPr>
            <w:tcW w:w="1695" w:type="dxa"/>
            <w:vAlign w:val="bottom"/>
          </w:tcPr>
          <w:p w14:paraId="3C16C280" w14:textId="77777777" w:rsidR="006131EE" w:rsidRPr="00911136" w:rsidRDefault="006131EE" w:rsidP="006131EE">
            <w:pPr>
              <w:ind w:right="-72"/>
              <w:jc w:val="right"/>
              <w:rPr>
                <w:rFonts w:ascii="Arial" w:eastAsia="Arial" w:hAnsi="Arial" w:cs="Arial"/>
                <w:b/>
                <w:sz w:val="20"/>
                <w:szCs w:val="20"/>
              </w:rPr>
            </w:pPr>
          </w:p>
        </w:tc>
      </w:tr>
      <w:tr w:rsidR="00FB5F0C" w:rsidRPr="00911136" w14:paraId="1332D631" w14:textId="77777777" w:rsidTr="00096E4A">
        <w:tc>
          <w:tcPr>
            <w:tcW w:w="4383" w:type="dxa"/>
            <w:vAlign w:val="bottom"/>
          </w:tcPr>
          <w:p w14:paraId="6FEE164F" w14:textId="77777777" w:rsidR="00FB5F0C" w:rsidRPr="00911136" w:rsidRDefault="00FB5F0C" w:rsidP="00FB5F0C">
            <w:pPr>
              <w:ind w:left="-113"/>
              <w:jc w:val="both"/>
              <w:rPr>
                <w:rFonts w:ascii="Arial" w:eastAsia="Arial" w:hAnsi="Arial" w:cs="Arial"/>
                <w:b/>
                <w:sz w:val="20"/>
                <w:szCs w:val="20"/>
              </w:rPr>
            </w:pPr>
            <w:r w:rsidRPr="00911136">
              <w:rPr>
                <w:rFonts w:ascii="Arial" w:eastAsia="Arial" w:hAnsi="Arial" w:cs="Arial"/>
                <w:sz w:val="20"/>
                <w:szCs w:val="20"/>
              </w:rPr>
              <w:t>Cost</w:t>
            </w:r>
          </w:p>
        </w:tc>
        <w:tc>
          <w:tcPr>
            <w:tcW w:w="1695" w:type="dxa"/>
          </w:tcPr>
          <w:p w14:paraId="1BDACF0F" w14:textId="4EF310CD" w:rsidR="00FB5F0C" w:rsidRPr="00911136" w:rsidRDefault="00FB5F0C" w:rsidP="00FB5F0C">
            <w:pPr>
              <w:ind w:right="-72"/>
              <w:jc w:val="right"/>
              <w:rPr>
                <w:rFonts w:ascii="Arial" w:eastAsia="Arial" w:hAnsi="Arial" w:cs="Arial"/>
                <w:sz w:val="20"/>
                <w:szCs w:val="20"/>
              </w:rPr>
            </w:pPr>
            <w:r w:rsidRPr="00911136">
              <w:rPr>
                <w:rFonts w:ascii="Arial" w:eastAsia="Arial" w:hAnsi="Arial" w:cs="Arial"/>
                <w:sz w:val="20"/>
                <w:szCs w:val="20"/>
              </w:rPr>
              <w:t xml:space="preserve"> 30,098 </w:t>
            </w:r>
          </w:p>
        </w:tc>
        <w:tc>
          <w:tcPr>
            <w:tcW w:w="1695" w:type="dxa"/>
          </w:tcPr>
          <w:p w14:paraId="34463DC1" w14:textId="50579336" w:rsidR="00FB5F0C" w:rsidRPr="00911136" w:rsidRDefault="00FB5F0C" w:rsidP="00FB5F0C">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Pr>
          <w:p w14:paraId="05BBDDA6" w14:textId="750046BC" w:rsidR="00FB5F0C" w:rsidRPr="00911136" w:rsidRDefault="00FB5F0C" w:rsidP="00FB5F0C">
            <w:pPr>
              <w:ind w:right="-72"/>
              <w:jc w:val="right"/>
              <w:rPr>
                <w:rFonts w:ascii="Arial" w:eastAsia="Arial" w:hAnsi="Arial" w:cs="Arial"/>
                <w:sz w:val="20"/>
                <w:szCs w:val="20"/>
              </w:rPr>
            </w:pPr>
            <w:r w:rsidRPr="00911136">
              <w:rPr>
                <w:rFonts w:ascii="Arial" w:eastAsia="Arial" w:hAnsi="Arial" w:cs="Arial"/>
                <w:sz w:val="20"/>
                <w:szCs w:val="20"/>
              </w:rPr>
              <w:t xml:space="preserve"> 53,675 </w:t>
            </w:r>
          </w:p>
        </w:tc>
      </w:tr>
      <w:tr w:rsidR="00FB5F0C" w:rsidRPr="00911136" w14:paraId="725E3A64" w14:textId="77777777" w:rsidTr="00096E4A">
        <w:tc>
          <w:tcPr>
            <w:tcW w:w="4383" w:type="dxa"/>
            <w:vAlign w:val="bottom"/>
          </w:tcPr>
          <w:p w14:paraId="204FC1B6" w14:textId="77777777" w:rsidR="00FB5F0C" w:rsidRPr="00911136" w:rsidRDefault="00FB5F0C" w:rsidP="00FB5F0C">
            <w:pPr>
              <w:ind w:left="-113"/>
              <w:jc w:val="both"/>
              <w:rPr>
                <w:rFonts w:ascii="Arial" w:eastAsia="Arial" w:hAnsi="Arial" w:cs="Arial"/>
                <w:b/>
                <w:sz w:val="20"/>
                <w:szCs w:val="20"/>
              </w:rPr>
            </w:pPr>
            <w:r w:rsidRPr="00911136">
              <w:rPr>
                <w:rFonts w:ascii="Arial" w:eastAsia="Arial" w:hAnsi="Arial" w:cs="Arial"/>
                <w:sz w:val="20"/>
                <w:szCs w:val="20"/>
              </w:rPr>
              <w:t xml:space="preserve">Less: Accumulated </w:t>
            </w:r>
            <w:proofErr w:type="spellStart"/>
            <w:r w:rsidRPr="00911136">
              <w:rPr>
                <w:rFonts w:ascii="Arial" w:eastAsia="Arial" w:hAnsi="Arial" w:cs="Arial"/>
                <w:sz w:val="20"/>
                <w:szCs w:val="20"/>
              </w:rPr>
              <w:t>amortisation</w:t>
            </w:r>
            <w:proofErr w:type="spellEnd"/>
          </w:p>
        </w:tc>
        <w:tc>
          <w:tcPr>
            <w:tcW w:w="1695" w:type="dxa"/>
            <w:tcBorders>
              <w:bottom w:val="single" w:sz="4" w:space="0" w:color="000000"/>
            </w:tcBorders>
          </w:tcPr>
          <w:p w14:paraId="2EC72787" w14:textId="60E68DCB" w:rsidR="00FB5F0C" w:rsidRPr="00911136" w:rsidRDefault="00FB5F0C" w:rsidP="00FB5F0C">
            <w:pPr>
              <w:ind w:right="-72"/>
              <w:jc w:val="right"/>
              <w:rPr>
                <w:rFonts w:ascii="Arial" w:eastAsia="Arial" w:hAnsi="Arial" w:cs="Arial"/>
                <w:sz w:val="20"/>
                <w:szCs w:val="20"/>
              </w:rPr>
            </w:pPr>
            <w:r w:rsidRPr="00911136">
              <w:rPr>
                <w:rFonts w:ascii="Arial" w:eastAsia="Arial" w:hAnsi="Arial" w:cs="Arial"/>
                <w:sz w:val="20"/>
                <w:szCs w:val="20"/>
              </w:rPr>
              <w:t xml:space="preserve"> (13,048)</w:t>
            </w:r>
          </w:p>
        </w:tc>
        <w:tc>
          <w:tcPr>
            <w:tcW w:w="1695" w:type="dxa"/>
            <w:tcBorders>
              <w:bottom w:val="single" w:sz="4" w:space="0" w:color="000000"/>
            </w:tcBorders>
          </w:tcPr>
          <w:p w14:paraId="294439AA" w14:textId="679E0AFA" w:rsidR="00FB5F0C" w:rsidRPr="00911136" w:rsidRDefault="00FB5F0C" w:rsidP="00FB5F0C">
            <w:pPr>
              <w:ind w:right="-72"/>
              <w:jc w:val="right"/>
              <w:rPr>
                <w:rFonts w:ascii="Arial" w:eastAsia="Arial" w:hAnsi="Arial" w:cs="Arial"/>
                <w:sz w:val="20"/>
                <w:szCs w:val="20"/>
              </w:rPr>
            </w:pPr>
            <w:r w:rsidRPr="00911136">
              <w:rPr>
                <w:rFonts w:ascii="Arial" w:eastAsia="Arial" w:hAnsi="Arial" w:cs="Arial"/>
                <w:sz w:val="20"/>
                <w:szCs w:val="20"/>
              </w:rPr>
              <w:t xml:space="preserve"> -   </w:t>
            </w:r>
          </w:p>
        </w:tc>
        <w:tc>
          <w:tcPr>
            <w:tcW w:w="1695" w:type="dxa"/>
            <w:tcBorders>
              <w:bottom w:val="single" w:sz="4" w:space="0" w:color="000000"/>
            </w:tcBorders>
          </w:tcPr>
          <w:p w14:paraId="3964FD82" w14:textId="754BD1F7" w:rsidR="00FB5F0C" w:rsidRPr="00911136" w:rsidRDefault="00FB5F0C" w:rsidP="00FB5F0C">
            <w:pPr>
              <w:ind w:right="-72"/>
              <w:jc w:val="right"/>
              <w:rPr>
                <w:rFonts w:ascii="Arial" w:eastAsia="Arial" w:hAnsi="Arial" w:cs="Arial"/>
                <w:sz w:val="20"/>
                <w:szCs w:val="20"/>
              </w:rPr>
            </w:pPr>
            <w:r w:rsidRPr="00911136">
              <w:rPr>
                <w:rFonts w:ascii="Arial" w:eastAsia="Arial" w:hAnsi="Arial" w:cs="Arial"/>
                <w:sz w:val="20"/>
                <w:szCs w:val="20"/>
              </w:rPr>
              <w:t xml:space="preserve"> (13,048)</w:t>
            </w:r>
          </w:p>
        </w:tc>
      </w:tr>
      <w:tr w:rsidR="006131EE" w:rsidRPr="00911136" w14:paraId="1C776888" w14:textId="77777777" w:rsidTr="007A669B">
        <w:tc>
          <w:tcPr>
            <w:tcW w:w="4383" w:type="dxa"/>
            <w:vAlign w:val="bottom"/>
          </w:tcPr>
          <w:p w14:paraId="23F30A30"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vAlign w:val="bottom"/>
          </w:tcPr>
          <w:p w14:paraId="3DDA90A8" w14:textId="77777777" w:rsidR="006131EE" w:rsidRPr="00911136" w:rsidRDefault="006131EE" w:rsidP="006131EE">
            <w:pPr>
              <w:ind w:right="-72"/>
              <w:jc w:val="right"/>
              <w:rPr>
                <w:rFonts w:ascii="Arial" w:eastAsia="Arial" w:hAnsi="Arial" w:cs="Arial"/>
                <w:b/>
                <w:sz w:val="20"/>
                <w:szCs w:val="20"/>
              </w:rPr>
            </w:pPr>
          </w:p>
        </w:tc>
        <w:tc>
          <w:tcPr>
            <w:tcW w:w="1695" w:type="dxa"/>
            <w:tcBorders>
              <w:top w:val="single" w:sz="4" w:space="0" w:color="000000"/>
            </w:tcBorders>
            <w:vAlign w:val="bottom"/>
          </w:tcPr>
          <w:p w14:paraId="04EC3FDF" w14:textId="77777777" w:rsidR="006131EE" w:rsidRPr="00911136" w:rsidRDefault="006131EE" w:rsidP="006131EE">
            <w:pPr>
              <w:ind w:right="-72"/>
              <w:jc w:val="right"/>
              <w:rPr>
                <w:rFonts w:ascii="Arial" w:eastAsia="Arial" w:hAnsi="Arial" w:cs="Arial"/>
                <w:b/>
                <w:sz w:val="20"/>
                <w:szCs w:val="20"/>
              </w:rPr>
            </w:pPr>
          </w:p>
        </w:tc>
        <w:tc>
          <w:tcPr>
            <w:tcW w:w="1695" w:type="dxa"/>
            <w:tcBorders>
              <w:top w:val="single" w:sz="4" w:space="0" w:color="000000"/>
            </w:tcBorders>
            <w:vAlign w:val="bottom"/>
          </w:tcPr>
          <w:p w14:paraId="765B0262" w14:textId="77777777" w:rsidR="006131EE" w:rsidRPr="00911136" w:rsidRDefault="006131EE" w:rsidP="006131EE">
            <w:pPr>
              <w:ind w:right="-72"/>
              <w:jc w:val="right"/>
              <w:rPr>
                <w:rFonts w:ascii="Arial" w:eastAsia="Arial" w:hAnsi="Arial" w:cs="Arial"/>
                <w:b/>
                <w:sz w:val="20"/>
                <w:szCs w:val="20"/>
              </w:rPr>
            </w:pPr>
          </w:p>
        </w:tc>
      </w:tr>
      <w:tr w:rsidR="0072451E" w:rsidRPr="00911136" w14:paraId="601A4DEA" w14:textId="77777777" w:rsidTr="00096E4A">
        <w:tc>
          <w:tcPr>
            <w:tcW w:w="4383" w:type="dxa"/>
            <w:vAlign w:val="bottom"/>
          </w:tcPr>
          <w:p w14:paraId="2BF1F7DC" w14:textId="77777777" w:rsidR="0072451E" w:rsidRPr="00911136" w:rsidRDefault="0072451E" w:rsidP="0072451E">
            <w:pPr>
              <w:ind w:left="-113"/>
              <w:jc w:val="both"/>
              <w:rPr>
                <w:rFonts w:ascii="Arial" w:eastAsia="Arial" w:hAnsi="Arial" w:cs="Arial"/>
                <w:b/>
                <w:sz w:val="20"/>
                <w:szCs w:val="20"/>
              </w:rPr>
            </w:pPr>
            <w:r w:rsidRPr="00911136">
              <w:rPr>
                <w:rFonts w:ascii="Arial" w:eastAsia="Arial" w:hAnsi="Arial" w:cs="Arial"/>
                <w:sz w:val="20"/>
                <w:szCs w:val="20"/>
              </w:rPr>
              <w:t>Net book value</w:t>
            </w:r>
          </w:p>
        </w:tc>
        <w:tc>
          <w:tcPr>
            <w:tcW w:w="1695" w:type="dxa"/>
            <w:tcBorders>
              <w:bottom w:val="single" w:sz="4" w:space="0" w:color="000000"/>
            </w:tcBorders>
          </w:tcPr>
          <w:p w14:paraId="7CBE6D36" w14:textId="7D9BF5BA" w:rsidR="0072451E" w:rsidRPr="00911136" w:rsidRDefault="0072451E" w:rsidP="0072451E">
            <w:pPr>
              <w:ind w:right="-72"/>
              <w:jc w:val="right"/>
              <w:rPr>
                <w:rFonts w:ascii="Arial" w:eastAsia="Arial" w:hAnsi="Arial" w:cs="Arial"/>
                <w:sz w:val="20"/>
                <w:szCs w:val="20"/>
              </w:rPr>
            </w:pPr>
            <w:r w:rsidRPr="00911136">
              <w:rPr>
                <w:rFonts w:ascii="Arial" w:eastAsia="Arial" w:hAnsi="Arial" w:cs="Arial"/>
                <w:sz w:val="20"/>
                <w:szCs w:val="20"/>
              </w:rPr>
              <w:t xml:space="preserve"> 17,050 </w:t>
            </w:r>
          </w:p>
        </w:tc>
        <w:tc>
          <w:tcPr>
            <w:tcW w:w="1695" w:type="dxa"/>
            <w:tcBorders>
              <w:bottom w:val="single" w:sz="4" w:space="0" w:color="000000"/>
            </w:tcBorders>
          </w:tcPr>
          <w:p w14:paraId="3070BCF6" w14:textId="18C539DB" w:rsidR="0072451E" w:rsidRPr="00911136" w:rsidRDefault="0072451E" w:rsidP="0072451E">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Borders>
              <w:bottom w:val="single" w:sz="4" w:space="0" w:color="000000"/>
            </w:tcBorders>
          </w:tcPr>
          <w:p w14:paraId="700DE515" w14:textId="50896559" w:rsidR="0072451E" w:rsidRPr="00911136" w:rsidRDefault="0072451E" w:rsidP="0072451E">
            <w:pPr>
              <w:ind w:right="-72"/>
              <w:jc w:val="right"/>
              <w:rPr>
                <w:rFonts w:ascii="Arial" w:eastAsia="Arial" w:hAnsi="Arial" w:cs="Arial"/>
                <w:sz w:val="20"/>
                <w:szCs w:val="20"/>
              </w:rPr>
            </w:pPr>
            <w:r w:rsidRPr="00911136">
              <w:rPr>
                <w:rFonts w:ascii="Arial" w:eastAsia="Arial" w:hAnsi="Arial" w:cs="Arial"/>
                <w:sz w:val="20"/>
                <w:szCs w:val="20"/>
              </w:rPr>
              <w:t xml:space="preserve"> 40,627 </w:t>
            </w:r>
          </w:p>
        </w:tc>
      </w:tr>
      <w:tr w:rsidR="006131EE" w:rsidRPr="00911136" w14:paraId="7C4F5DFA" w14:textId="77777777" w:rsidTr="007A669B">
        <w:trPr>
          <w:trHeight w:val="56"/>
        </w:trPr>
        <w:tc>
          <w:tcPr>
            <w:tcW w:w="4383" w:type="dxa"/>
            <w:vAlign w:val="bottom"/>
          </w:tcPr>
          <w:p w14:paraId="6C2BEA70"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6BCDC21F" w14:textId="77777777" w:rsidR="006131EE" w:rsidRPr="00911136" w:rsidRDefault="006131EE" w:rsidP="006131EE">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4F9D0DC8" w14:textId="77777777" w:rsidR="006131EE" w:rsidRPr="00911136" w:rsidRDefault="006131EE" w:rsidP="006131EE">
            <w:pPr>
              <w:ind w:right="-72"/>
              <w:jc w:val="right"/>
              <w:rPr>
                <w:rFonts w:ascii="Arial" w:eastAsia="Arial" w:hAnsi="Arial" w:cs="Arial"/>
                <w:b/>
                <w:sz w:val="20"/>
                <w:szCs w:val="20"/>
              </w:rPr>
            </w:pPr>
          </w:p>
        </w:tc>
        <w:tc>
          <w:tcPr>
            <w:tcW w:w="1695" w:type="dxa"/>
            <w:tcBorders>
              <w:top w:val="single" w:sz="4" w:space="0" w:color="000000"/>
            </w:tcBorders>
            <w:shd w:val="clear" w:color="auto" w:fill="FAFAFA"/>
            <w:vAlign w:val="bottom"/>
          </w:tcPr>
          <w:p w14:paraId="5726887F" w14:textId="77777777" w:rsidR="006131EE" w:rsidRPr="00911136" w:rsidRDefault="006131EE" w:rsidP="006131EE">
            <w:pPr>
              <w:ind w:right="-72"/>
              <w:jc w:val="right"/>
              <w:rPr>
                <w:rFonts w:ascii="Arial" w:eastAsia="Arial" w:hAnsi="Arial" w:cs="Arial"/>
                <w:b/>
                <w:sz w:val="20"/>
                <w:szCs w:val="20"/>
              </w:rPr>
            </w:pPr>
          </w:p>
        </w:tc>
      </w:tr>
      <w:tr w:rsidR="006131EE" w:rsidRPr="00911136" w14:paraId="3D07FB04" w14:textId="77777777" w:rsidTr="007A669B">
        <w:tc>
          <w:tcPr>
            <w:tcW w:w="4383" w:type="dxa"/>
            <w:vAlign w:val="bottom"/>
          </w:tcPr>
          <w:p w14:paraId="47D3A245" w14:textId="11214B5D" w:rsidR="006131EE" w:rsidRPr="00911136" w:rsidRDefault="006131EE" w:rsidP="006131EE">
            <w:pPr>
              <w:ind w:left="-113"/>
              <w:jc w:val="both"/>
              <w:rPr>
                <w:rFonts w:ascii="Arial" w:eastAsia="Arial" w:hAnsi="Arial" w:cs="Arial"/>
                <w:b/>
                <w:sz w:val="20"/>
                <w:szCs w:val="20"/>
              </w:rPr>
            </w:pPr>
            <w:r w:rsidRPr="00911136">
              <w:rPr>
                <w:rFonts w:ascii="Arial" w:eastAsia="Arial" w:hAnsi="Arial" w:cs="Arial"/>
                <w:b/>
                <w:sz w:val="20"/>
                <w:szCs w:val="20"/>
              </w:rPr>
              <w:t>For the year ended 31 December 2022</w:t>
            </w:r>
          </w:p>
        </w:tc>
        <w:tc>
          <w:tcPr>
            <w:tcW w:w="1695" w:type="dxa"/>
            <w:shd w:val="clear" w:color="auto" w:fill="FAFAFA"/>
            <w:vAlign w:val="bottom"/>
          </w:tcPr>
          <w:p w14:paraId="1D05025E" w14:textId="77777777" w:rsidR="006131EE" w:rsidRPr="00911136" w:rsidRDefault="006131EE" w:rsidP="006131EE">
            <w:pPr>
              <w:ind w:right="-72"/>
              <w:jc w:val="right"/>
              <w:rPr>
                <w:rFonts w:ascii="Arial" w:eastAsia="Arial" w:hAnsi="Arial" w:cs="Arial"/>
                <w:b/>
                <w:sz w:val="20"/>
                <w:szCs w:val="20"/>
              </w:rPr>
            </w:pPr>
          </w:p>
        </w:tc>
        <w:tc>
          <w:tcPr>
            <w:tcW w:w="1695" w:type="dxa"/>
            <w:shd w:val="clear" w:color="auto" w:fill="FAFAFA"/>
            <w:vAlign w:val="bottom"/>
          </w:tcPr>
          <w:p w14:paraId="643886B2" w14:textId="77777777" w:rsidR="006131EE" w:rsidRPr="00911136" w:rsidRDefault="006131EE" w:rsidP="006131EE">
            <w:pPr>
              <w:ind w:right="-72"/>
              <w:jc w:val="right"/>
              <w:rPr>
                <w:rFonts w:ascii="Arial" w:eastAsia="Arial" w:hAnsi="Arial" w:cs="Arial"/>
                <w:b/>
                <w:sz w:val="20"/>
                <w:szCs w:val="20"/>
              </w:rPr>
            </w:pPr>
          </w:p>
        </w:tc>
        <w:tc>
          <w:tcPr>
            <w:tcW w:w="1695" w:type="dxa"/>
            <w:shd w:val="clear" w:color="auto" w:fill="FAFAFA"/>
            <w:vAlign w:val="bottom"/>
          </w:tcPr>
          <w:p w14:paraId="67943D7E" w14:textId="77777777" w:rsidR="006131EE" w:rsidRPr="00911136" w:rsidRDefault="006131EE" w:rsidP="006131EE">
            <w:pPr>
              <w:ind w:right="-72"/>
              <w:jc w:val="right"/>
              <w:rPr>
                <w:rFonts w:ascii="Arial" w:eastAsia="Arial" w:hAnsi="Arial" w:cs="Arial"/>
                <w:b/>
                <w:sz w:val="20"/>
                <w:szCs w:val="20"/>
              </w:rPr>
            </w:pPr>
          </w:p>
        </w:tc>
      </w:tr>
      <w:tr w:rsidR="002414B4" w:rsidRPr="00911136" w14:paraId="78B42261" w14:textId="77777777" w:rsidTr="00096E4A">
        <w:tc>
          <w:tcPr>
            <w:tcW w:w="4383" w:type="dxa"/>
            <w:vAlign w:val="bottom"/>
          </w:tcPr>
          <w:p w14:paraId="7635A609" w14:textId="77777777" w:rsidR="002414B4" w:rsidRPr="00911136" w:rsidRDefault="002414B4" w:rsidP="002414B4">
            <w:pPr>
              <w:ind w:left="-113"/>
              <w:jc w:val="both"/>
              <w:rPr>
                <w:rFonts w:ascii="Arial" w:eastAsia="Arial" w:hAnsi="Arial" w:cs="Arial"/>
                <w:b/>
                <w:sz w:val="20"/>
                <w:szCs w:val="20"/>
              </w:rPr>
            </w:pPr>
            <w:r w:rsidRPr="00911136">
              <w:rPr>
                <w:rFonts w:ascii="Arial" w:eastAsia="Arial" w:hAnsi="Arial" w:cs="Arial"/>
                <w:sz w:val="20"/>
                <w:szCs w:val="20"/>
              </w:rPr>
              <w:t>Opening net book value</w:t>
            </w:r>
          </w:p>
        </w:tc>
        <w:tc>
          <w:tcPr>
            <w:tcW w:w="1695" w:type="dxa"/>
            <w:shd w:val="clear" w:color="auto" w:fill="FAFAFA"/>
          </w:tcPr>
          <w:p w14:paraId="032FA275" w14:textId="5343C180"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17,050 </w:t>
            </w:r>
          </w:p>
        </w:tc>
        <w:tc>
          <w:tcPr>
            <w:tcW w:w="1695" w:type="dxa"/>
            <w:shd w:val="clear" w:color="auto" w:fill="FAFAFA"/>
          </w:tcPr>
          <w:p w14:paraId="5578074B" w14:textId="1AB656A0"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shd w:val="clear" w:color="auto" w:fill="FAFAFA"/>
          </w:tcPr>
          <w:p w14:paraId="78BCA934" w14:textId="2D24DE14"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40,627 </w:t>
            </w:r>
          </w:p>
        </w:tc>
      </w:tr>
      <w:tr w:rsidR="002414B4" w:rsidRPr="00911136" w14:paraId="7A00978B" w14:textId="77777777" w:rsidTr="00096E4A">
        <w:tc>
          <w:tcPr>
            <w:tcW w:w="4383" w:type="dxa"/>
            <w:vAlign w:val="bottom"/>
          </w:tcPr>
          <w:p w14:paraId="3197D20F" w14:textId="77777777" w:rsidR="002414B4" w:rsidRPr="00911136" w:rsidRDefault="002414B4" w:rsidP="002414B4">
            <w:pPr>
              <w:ind w:left="-113"/>
              <w:jc w:val="both"/>
              <w:rPr>
                <w:rFonts w:ascii="Arial" w:eastAsia="Arial" w:hAnsi="Arial" w:cs="Arial"/>
                <w:sz w:val="20"/>
                <w:szCs w:val="20"/>
              </w:rPr>
            </w:pPr>
            <w:r w:rsidRPr="00911136">
              <w:rPr>
                <w:rFonts w:ascii="Arial" w:eastAsia="Arial" w:hAnsi="Arial" w:cs="Arial"/>
                <w:sz w:val="20"/>
                <w:szCs w:val="20"/>
              </w:rPr>
              <w:t>Additions</w:t>
            </w:r>
          </w:p>
        </w:tc>
        <w:tc>
          <w:tcPr>
            <w:tcW w:w="1695" w:type="dxa"/>
            <w:shd w:val="clear" w:color="auto" w:fill="FAFAFA"/>
          </w:tcPr>
          <w:p w14:paraId="286255CE" w14:textId="7A687E34"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795 </w:t>
            </w:r>
          </w:p>
        </w:tc>
        <w:tc>
          <w:tcPr>
            <w:tcW w:w="1695" w:type="dxa"/>
            <w:shd w:val="clear" w:color="auto" w:fill="FAFAFA"/>
          </w:tcPr>
          <w:p w14:paraId="5F8276D5" w14:textId="15BE8209"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w:t>
            </w:r>
          </w:p>
        </w:tc>
        <w:tc>
          <w:tcPr>
            <w:tcW w:w="1695" w:type="dxa"/>
            <w:shd w:val="clear" w:color="auto" w:fill="FAFAFA"/>
          </w:tcPr>
          <w:p w14:paraId="2B15AFA8" w14:textId="488F5189"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795 </w:t>
            </w:r>
          </w:p>
        </w:tc>
      </w:tr>
      <w:tr w:rsidR="002414B4" w:rsidRPr="00911136" w14:paraId="3466628F" w14:textId="77777777" w:rsidTr="00096E4A">
        <w:tc>
          <w:tcPr>
            <w:tcW w:w="4383" w:type="dxa"/>
            <w:vAlign w:val="bottom"/>
          </w:tcPr>
          <w:p w14:paraId="03C2B5B2" w14:textId="77777777" w:rsidR="002414B4" w:rsidRPr="00911136" w:rsidRDefault="002414B4" w:rsidP="002414B4">
            <w:pPr>
              <w:ind w:left="-113"/>
              <w:jc w:val="both"/>
              <w:rPr>
                <w:rFonts w:ascii="Arial" w:eastAsia="Arial" w:hAnsi="Arial" w:cs="Arial"/>
                <w:b/>
                <w:sz w:val="20"/>
                <w:szCs w:val="20"/>
              </w:rPr>
            </w:pPr>
            <w:proofErr w:type="spellStart"/>
            <w:r w:rsidRPr="00911136">
              <w:rPr>
                <w:rFonts w:ascii="Arial" w:eastAsia="Arial" w:hAnsi="Arial" w:cs="Arial"/>
                <w:sz w:val="20"/>
                <w:szCs w:val="20"/>
              </w:rPr>
              <w:t>Amortisation</w:t>
            </w:r>
            <w:proofErr w:type="spellEnd"/>
            <w:r w:rsidRPr="00911136">
              <w:rPr>
                <w:rFonts w:ascii="Arial" w:eastAsia="Arial" w:hAnsi="Arial" w:cs="Arial"/>
                <w:sz w:val="20"/>
                <w:szCs w:val="20"/>
              </w:rPr>
              <w:t xml:space="preserve"> charge</w:t>
            </w:r>
          </w:p>
        </w:tc>
        <w:tc>
          <w:tcPr>
            <w:tcW w:w="1695" w:type="dxa"/>
            <w:tcBorders>
              <w:bottom w:val="single" w:sz="4" w:space="0" w:color="000000"/>
            </w:tcBorders>
            <w:shd w:val="clear" w:color="auto" w:fill="FAFAFA"/>
          </w:tcPr>
          <w:p w14:paraId="5FC12D6D" w14:textId="3D37CC70"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(4,974)</w:t>
            </w:r>
          </w:p>
        </w:tc>
        <w:tc>
          <w:tcPr>
            <w:tcW w:w="1695" w:type="dxa"/>
            <w:tcBorders>
              <w:bottom w:val="single" w:sz="4" w:space="0" w:color="000000"/>
            </w:tcBorders>
            <w:shd w:val="clear" w:color="auto" w:fill="FAFAFA"/>
          </w:tcPr>
          <w:p w14:paraId="10F89E8B" w14:textId="20AAAC19"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   </w:t>
            </w:r>
          </w:p>
        </w:tc>
        <w:tc>
          <w:tcPr>
            <w:tcW w:w="1695" w:type="dxa"/>
            <w:tcBorders>
              <w:bottom w:val="single" w:sz="4" w:space="0" w:color="000000"/>
            </w:tcBorders>
            <w:shd w:val="clear" w:color="auto" w:fill="FAFAFA"/>
          </w:tcPr>
          <w:p w14:paraId="2CE6FC36" w14:textId="4E98F287" w:rsidR="002414B4" w:rsidRPr="00911136" w:rsidRDefault="002414B4" w:rsidP="002414B4">
            <w:pPr>
              <w:ind w:right="-72"/>
              <w:jc w:val="right"/>
              <w:rPr>
                <w:rFonts w:ascii="Arial" w:eastAsia="Arial" w:hAnsi="Arial" w:cs="Arial"/>
                <w:sz w:val="20"/>
                <w:szCs w:val="20"/>
              </w:rPr>
            </w:pPr>
            <w:r w:rsidRPr="00911136">
              <w:rPr>
                <w:rFonts w:ascii="Arial" w:eastAsia="Arial" w:hAnsi="Arial" w:cs="Arial"/>
                <w:sz w:val="20"/>
                <w:szCs w:val="20"/>
              </w:rPr>
              <w:t xml:space="preserve"> (4,974)</w:t>
            </w:r>
          </w:p>
        </w:tc>
      </w:tr>
      <w:tr w:rsidR="006131EE" w:rsidRPr="00911136" w14:paraId="177E32E9" w14:textId="77777777" w:rsidTr="007A669B">
        <w:tc>
          <w:tcPr>
            <w:tcW w:w="4383" w:type="dxa"/>
            <w:vAlign w:val="bottom"/>
          </w:tcPr>
          <w:p w14:paraId="56DFD19A" w14:textId="77777777" w:rsidR="006131EE" w:rsidRPr="00911136" w:rsidRDefault="006131EE" w:rsidP="006131EE">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6378EFFD"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319B9E18" w14:textId="77777777" w:rsidR="006131EE" w:rsidRPr="00911136" w:rsidRDefault="006131EE" w:rsidP="006131EE">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3A0CC8C0" w14:textId="77777777" w:rsidR="006131EE" w:rsidRPr="00911136" w:rsidRDefault="006131EE" w:rsidP="006131EE">
            <w:pPr>
              <w:ind w:right="-72"/>
              <w:jc w:val="right"/>
              <w:rPr>
                <w:rFonts w:ascii="Arial" w:eastAsia="Arial" w:hAnsi="Arial" w:cs="Arial"/>
                <w:sz w:val="20"/>
                <w:szCs w:val="20"/>
              </w:rPr>
            </w:pPr>
          </w:p>
        </w:tc>
      </w:tr>
      <w:tr w:rsidR="00DF613E" w:rsidRPr="00911136" w14:paraId="4B38FDB2" w14:textId="77777777" w:rsidTr="00096E4A">
        <w:tc>
          <w:tcPr>
            <w:tcW w:w="4383" w:type="dxa"/>
            <w:vAlign w:val="bottom"/>
          </w:tcPr>
          <w:p w14:paraId="5F73E138" w14:textId="77777777" w:rsidR="00DF613E" w:rsidRPr="00911136" w:rsidRDefault="00DF613E" w:rsidP="00DF613E">
            <w:pPr>
              <w:ind w:left="-113"/>
              <w:jc w:val="both"/>
              <w:rPr>
                <w:rFonts w:ascii="Arial" w:eastAsia="Arial" w:hAnsi="Arial" w:cs="Arial"/>
                <w:b/>
                <w:sz w:val="20"/>
                <w:szCs w:val="20"/>
              </w:rPr>
            </w:pPr>
            <w:r w:rsidRPr="00911136">
              <w:rPr>
                <w:rFonts w:ascii="Arial" w:eastAsia="Arial" w:hAnsi="Arial" w:cs="Arial"/>
                <w:sz w:val="20"/>
                <w:szCs w:val="20"/>
              </w:rPr>
              <w:t>Closing net book value</w:t>
            </w:r>
          </w:p>
        </w:tc>
        <w:tc>
          <w:tcPr>
            <w:tcW w:w="1695" w:type="dxa"/>
            <w:tcBorders>
              <w:bottom w:val="single" w:sz="4" w:space="0" w:color="000000"/>
            </w:tcBorders>
            <w:shd w:val="clear" w:color="auto" w:fill="FAFAFA"/>
          </w:tcPr>
          <w:p w14:paraId="7B94139B" w14:textId="2F974162" w:rsidR="00DF613E" w:rsidRPr="00911136" w:rsidRDefault="00DF613E" w:rsidP="00DF613E">
            <w:pPr>
              <w:ind w:right="-72"/>
              <w:jc w:val="right"/>
              <w:rPr>
                <w:rFonts w:ascii="Arial" w:eastAsia="Arial" w:hAnsi="Arial" w:cs="Arial"/>
                <w:sz w:val="20"/>
                <w:szCs w:val="20"/>
              </w:rPr>
            </w:pPr>
            <w:r w:rsidRPr="00911136">
              <w:rPr>
                <w:rFonts w:ascii="Arial" w:eastAsia="Arial" w:hAnsi="Arial" w:cs="Arial"/>
                <w:sz w:val="20"/>
                <w:szCs w:val="20"/>
              </w:rPr>
              <w:t xml:space="preserve"> 12,871 </w:t>
            </w:r>
          </w:p>
        </w:tc>
        <w:tc>
          <w:tcPr>
            <w:tcW w:w="1695" w:type="dxa"/>
            <w:tcBorders>
              <w:bottom w:val="single" w:sz="4" w:space="0" w:color="000000"/>
            </w:tcBorders>
            <w:shd w:val="clear" w:color="auto" w:fill="FAFAFA"/>
          </w:tcPr>
          <w:p w14:paraId="7AC12195" w14:textId="58B41F52" w:rsidR="00DF613E" w:rsidRPr="00911136" w:rsidRDefault="00DF613E" w:rsidP="00DF613E">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Borders>
              <w:bottom w:val="single" w:sz="4" w:space="0" w:color="000000"/>
            </w:tcBorders>
            <w:shd w:val="clear" w:color="auto" w:fill="FAFAFA"/>
          </w:tcPr>
          <w:p w14:paraId="5E325021" w14:textId="11227B03" w:rsidR="00DF613E" w:rsidRPr="00911136" w:rsidRDefault="00DF613E" w:rsidP="00DF613E">
            <w:pPr>
              <w:ind w:right="-72"/>
              <w:jc w:val="right"/>
              <w:rPr>
                <w:rFonts w:ascii="Arial" w:eastAsia="Arial" w:hAnsi="Arial" w:cs="Arial"/>
                <w:sz w:val="20"/>
                <w:szCs w:val="20"/>
              </w:rPr>
            </w:pPr>
            <w:r w:rsidRPr="00911136">
              <w:rPr>
                <w:rFonts w:ascii="Arial" w:eastAsia="Arial" w:hAnsi="Arial" w:cs="Arial"/>
                <w:sz w:val="20"/>
                <w:szCs w:val="20"/>
              </w:rPr>
              <w:t xml:space="preserve"> 36,448 </w:t>
            </w:r>
          </w:p>
        </w:tc>
      </w:tr>
      <w:tr w:rsidR="00DF613E" w:rsidRPr="00911136" w14:paraId="551549FB" w14:textId="77777777" w:rsidTr="007A669B">
        <w:tc>
          <w:tcPr>
            <w:tcW w:w="4383" w:type="dxa"/>
            <w:vAlign w:val="bottom"/>
          </w:tcPr>
          <w:p w14:paraId="64696B3B" w14:textId="77777777" w:rsidR="00DF613E" w:rsidRPr="00911136" w:rsidRDefault="00DF613E" w:rsidP="00DF613E">
            <w:pPr>
              <w:ind w:left="-113"/>
              <w:jc w:val="both"/>
              <w:rPr>
                <w:rFonts w:ascii="Arial" w:eastAsia="Arial" w:hAnsi="Arial" w:cs="Arial"/>
                <w:b/>
                <w:sz w:val="20"/>
                <w:szCs w:val="20"/>
              </w:rPr>
            </w:pPr>
          </w:p>
        </w:tc>
        <w:tc>
          <w:tcPr>
            <w:tcW w:w="1695" w:type="dxa"/>
            <w:tcBorders>
              <w:top w:val="single" w:sz="4" w:space="0" w:color="000000"/>
            </w:tcBorders>
            <w:shd w:val="clear" w:color="auto" w:fill="FAFAFA"/>
            <w:vAlign w:val="bottom"/>
          </w:tcPr>
          <w:p w14:paraId="3B43A0E8" w14:textId="77777777" w:rsidR="00DF613E" w:rsidRPr="00911136" w:rsidRDefault="00DF613E" w:rsidP="00DF613E">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2C80C265" w14:textId="77777777" w:rsidR="00DF613E" w:rsidRPr="00911136" w:rsidRDefault="00DF613E" w:rsidP="00DF613E">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62AE558F" w14:textId="77777777" w:rsidR="00DF613E" w:rsidRPr="00911136" w:rsidRDefault="00DF613E" w:rsidP="00DF613E">
            <w:pPr>
              <w:ind w:right="-72"/>
              <w:jc w:val="right"/>
              <w:rPr>
                <w:rFonts w:ascii="Arial" w:eastAsia="Arial" w:hAnsi="Arial" w:cs="Arial"/>
                <w:sz w:val="20"/>
                <w:szCs w:val="20"/>
              </w:rPr>
            </w:pPr>
          </w:p>
        </w:tc>
      </w:tr>
      <w:tr w:rsidR="00DF613E" w:rsidRPr="00911136" w14:paraId="782BB76F" w14:textId="77777777" w:rsidTr="007A669B">
        <w:tc>
          <w:tcPr>
            <w:tcW w:w="4383" w:type="dxa"/>
            <w:vAlign w:val="bottom"/>
          </w:tcPr>
          <w:p w14:paraId="2CC405C4" w14:textId="631A45CA" w:rsidR="00DF613E" w:rsidRPr="00911136" w:rsidRDefault="00DF613E" w:rsidP="00DF613E">
            <w:pPr>
              <w:ind w:left="-113"/>
              <w:jc w:val="both"/>
              <w:rPr>
                <w:rFonts w:ascii="Arial" w:eastAsia="Arial" w:hAnsi="Arial" w:cs="Arial"/>
                <w:b/>
                <w:sz w:val="20"/>
                <w:szCs w:val="20"/>
              </w:rPr>
            </w:pPr>
            <w:r w:rsidRPr="00911136">
              <w:rPr>
                <w:rFonts w:ascii="Arial" w:eastAsia="Arial" w:hAnsi="Arial" w:cs="Arial"/>
                <w:b/>
                <w:sz w:val="20"/>
                <w:szCs w:val="20"/>
              </w:rPr>
              <w:t xml:space="preserve">As </w:t>
            </w:r>
            <w:proofErr w:type="gramStart"/>
            <w:r w:rsidRPr="00911136">
              <w:rPr>
                <w:rFonts w:ascii="Arial" w:eastAsia="Arial" w:hAnsi="Arial" w:cs="Arial"/>
                <w:b/>
                <w:sz w:val="20"/>
                <w:szCs w:val="20"/>
              </w:rPr>
              <w:t>at</w:t>
            </w:r>
            <w:proofErr w:type="gramEnd"/>
            <w:r w:rsidRPr="00911136">
              <w:rPr>
                <w:rFonts w:ascii="Arial" w:eastAsia="Arial" w:hAnsi="Arial" w:cs="Arial"/>
                <w:b/>
                <w:sz w:val="20"/>
                <w:szCs w:val="20"/>
              </w:rPr>
              <w:t xml:space="preserve"> 31 December 2022</w:t>
            </w:r>
          </w:p>
        </w:tc>
        <w:tc>
          <w:tcPr>
            <w:tcW w:w="1695" w:type="dxa"/>
            <w:shd w:val="clear" w:color="auto" w:fill="FAFAFA"/>
            <w:vAlign w:val="bottom"/>
          </w:tcPr>
          <w:p w14:paraId="771DF309" w14:textId="77777777" w:rsidR="00DF613E" w:rsidRPr="00911136" w:rsidRDefault="00DF613E" w:rsidP="00DF613E">
            <w:pPr>
              <w:ind w:right="-72"/>
              <w:jc w:val="right"/>
              <w:rPr>
                <w:rFonts w:ascii="Arial" w:eastAsia="Arial" w:hAnsi="Arial" w:cs="Arial"/>
                <w:sz w:val="20"/>
                <w:szCs w:val="20"/>
              </w:rPr>
            </w:pPr>
          </w:p>
        </w:tc>
        <w:tc>
          <w:tcPr>
            <w:tcW w:w="1695" w:type="dxa"/>
            <w:shd w:val="clear" w:color="auto" w:fill="FAFAFA"/>
            <w:vAlign w:val="bottom"/>
          </w:tcPr>
          <w:p w14:paraId="5301A15F" w14:textId="77777777" w:rsidR="00DF613E" w:rsidRPr="00911136" w:rsidRDefault="00DF613E" w:rsidP="00DF613E">
            <w:pPr>
              <w:ind w:right="-72"/>
              <w:jc w:val="right"/>
              <w:rPr>
                <w:rFonts w:ascii="Arial" w:eastAsia="Arial" w:hAnsi="Arial" w:cs="Arial"/>
                <w:sz w:val="20"/>
                <w:szCs w:val="20"/>
              </w:rPr>
            </w:pPr>
          </w:p>
        </w:tc>
        <w:tc>
          <w:tcPr>
            <w:tcW w:w="1695" w:type="dxa"/>
            <w:shd w:val="clear" w:color="auto" w:fill="FAFAFA"/>
            <w:vAlign w:val="bottom"/>
          </w:tcPr>
          <w:p w14:paraId="00989228" w14:textId="77777777" w:rsidR="00DF613E" w:rsidRPr="00911136" w:rsidRDefault="00DF613E" w:rsidP="00DF613E">
            <w:pPr>
              <w:ind w:right="-72"/>
              <w:jc w:val="right"/>
              <w:rPr>
                <w:rFonts w:ascii="Arial" w:eastAsia="Arial" w:hAnsi="Arial" w:cs="Arial"/>
                <w:sz w:val="20"/>
                <w:szCs w:val="20"/>
              </w:rPr>
            </w:pPr>
          </w:p>
        </w:tc>
      </w:tr>
      <w:tr w:rsidR="009D1E94" w:rsidRPr="00911136" w14:paraId="461D2FFF" w14:textId="77777777" w:rsidTr="00096E4A">
        <w:tc>
          <w:tcPr>
            <w:tcW w:w="4383" w:type="dxa"/>
            <w:vAlign w:val="bottom"/>
          </w:tcPr>
          <w:p w14:paraId="4029124A" w14:textId="77777777" w:rsidR="009D1E94" w:rsidRPr="00911136" w:rsidRDefault="009D1E94" w:rsidP="009D1E94">
            <w:pPr>
              <w:ind w:left="-113"/>
              <w:jc w:val="both"/>
              <w:rPr>
                <w:rFonts w:ascii="Arial" w:eastAsia="Arial" w:hAnsi="Arial" w:cs="Arial"/>
                <w:b/>
                <w:sz w:val="20"/>
                <w:szCs w:val="20"/>
              </w:rPr>
            </w:pPr>
            <w:r w:rsidRPr="00911136">
              <w:rPr>
                <w:rFonts w:ascii="Arial" w:eastAsia="Arial" w:hAnsi="Arial" w:cs="Arial"/>
                <w:sz w:val="20"/>
                <w:szCs w:val="20"/>
              </w:rPr>
              <w:t>Cost</w:t>
            </w:r>
          </w:p>
        </w:tc>
        <w:tc>
          <w:tcPr>
            <w:tcW w:w="1695" w:type="dxa"/>
            <w:shd w:val="clear" w:color="auto" w:fill="FAFAFA"/>
          </w:tcPr>
          <w:p w14:paraId="02AF74BB" w14:textId="0EABA2D1" w:rsidR="009D1E94" w:rsidRPr="00911136" w:rsidRDefault="009D1E94" w:rsidP="009D1E94">
            <w:pPr>
              <w:ind w:right="-72"/>
              <w:jc w:val="right"/>
              <w:rPr>
                <w:rFonts w:ascii="Arial" w:eastAsia="Arial" w:hAnsi="Arial" w:cs="Arial"/>
                <w:sz w:val="20"/>
                <w:szCs w:val="20"/>
              </w:rPr>
            </w:pPr>
            <w:r w:rsidRPr="00911136">
              <w:rPr>
                <w:rFonts w:ascii="Arial" w:eastAsia="Arial" w:hAnsi="Arial" w:cs="Arial"/>
                <w:sz w:val="20"/>
                <w:szCs w:val="20"/>
              </w:rPr>
              <w:t xml:space="preserve"> 30,893 </w:t>
            </w:r>
          </w:p>
        </w:tc>
        <w:tc>
          <w:tcPr>
            <w:tcW w:w="1695" w:type="dxa"/>
            <w:shd w:val="clear" w:color="auto" w:fill="FAFAFA"/>
          </w:tcPr>
          <w:p w14:paraId="201DE73A" w14:textId="6991ED30" w:rsidR="009D1E94" w:rsidRPr="00911136" w:rsidRDefault="009D1E94" w:rsidP="009D1E94">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shd w:val="clear" w:color="auto" w:fill="FAFAFA"/>
          </w:tcPr>
          <w:p w14:paraId="363C65E1" w14:textId="1E452C4C" w:rsidR="009D1E94" w:rsidRPr="00911136" w:rsidRDefault="009D1E94" w:rsidP="009D1E94">
            <w:pPr>
              <w:ind w:right="-72"/>
              <w:jc w:val="right"/>
              <w:rPr>
                <w:rFonts w:ascii="Arial" w:eastAsia="Arial" w:hAnsi="Arial" w:cs="Arial"/>
                <w:sz w:val="20"/>
                <w:szCs w:val="20"/>
              </w:rPr>
            </w:pPr>
            <w:r w:rsidRPr="00911136">
              <w:rPr>
                <w:rFonts w:ascii="Arial" w:eastAsia="Arial" w:hAnsi="Arial" w:cs="Arial"/>
                <w:sz w:val="20"/>
                <w:szCs w:val="20"/>
              </w:rPr>
              <w:t xml:space="preserve"> 54,470 </w:t>
            </w:r>
          </w:p>
        </w:tc>
      </w:tr>
      <w:tr w:rsidR="009D1E94" w:rsidRPr="00911136" w14:paraId="74DE7738" w14:textId="77777777" w:rsidTr="00096E4A">
        <w:tc>
          <w:tcPr>
            <w:tcW w:w="4383" w:type="dxa"/>
            <w:vAlign w:val="bottom"/>
          </w:tcPr>
          <w:p w14:paraId="68C71982" w14:textId="77777777" w:rsidR="009D1E94" w:rsidRPr="00911136" w:rsidRDefault="009D1E94" w:rsidP="009D1E94">
            <w:pPr>
              <w:ind w:left="-113"/>
              <w:jc w:val="both"/>
              <w:rPr>
                <w:rFonts w:ascii="Arial" w:eastAsia="Arial" w:hAnsi="Arial" w:cs="Arial"/>
                <w:sz w:val="20"/>
                <w:szCs w:val="20"/>
              </w:rPr>
            </w:pPr>
            <w:r w:rsidRPr="00911136">
              <w:rPr>
                <w:rFonts w:ascii="Arial" w:eastAsia="Arial" w:hAnsi="Arial" w:cs="Arial"/>
                <w:sz w:val="20"/>
                <w:szCs w:val="20"/>
              </w:rPr>
              <w:t xml:space="preserve">Less: Accumulated </w:t>
            </w:r>
            <w:proofErr w:type="spellStart"/>
            <w:r w:rsidRPr="00911136">
              <w:rPr>
                <w:rFonts w:ascii="Arial" w:eastAsia="Arial" w:hAnsi="Arial" w:cs="Arial"/>
                <w:sz w:val="20"/>
                <w:szCs w:val="20"/>
              </w:rPr>
              <w:t>amortisation</w:t>
            </w:r>
            <w:proofErr w:type="spellEnd"/>
          </w:p>
        </w:tc>
        <w:tc>
          <w:tcPr>
            <w:tcW w:w="1695" w:type="dxa"/>
            <w:tcBorders>
              <w:bottom w:val="single" w:sz="4" w:space="0" w:color="000000"/>
            </w:tcBorders>
            <w:shd w:val="clear" w:color="auto" w:fill="FAFAFA"/>
          </w:tcPr>
          <w:p w14:paraId="392A8231" w14:textId="5EC11BA0" w:rsidR="009D1E94" w:rsidRPr="00911136" w:rsidRDefault="009D1E94" w:rsidP="009D1E94">
            <w:pPr>
              <w:ind w:right="-72"/>
              <w:jc w:val="right"/>
              <w:rPr>
                <w:rFonts w:ascii="Arial" w:eastAsia="Arial" w:hAnsi="Arial" w:cs="Arial"/>
                <w:sz w:val="20"/>
                <w:szCs w:val="20"/>
              </w:rPr>
            </w:pPr>
            <w:r w:rsidRPr="00911136">
              <w:rPr>
                <w:rFonts w:ascii="Arial" w:eastAsia="Arial" w:hAnsi="Arial" w:cs="Arial"/>
                <w:sz w:val="20"/>
                <w:szCs w:val="20"/>
              </w:rPr>
              <w:t xml:space="preserve"> (18,022)</w:t>
            </w:r>
          </w:p>
        </w:tc>
        <w:tc>
          <w:tcPr>
            <w:tcW w:w="1695" w:type="dxa"/>
            <w:tcBorders>
              <w:bottom w:val="single" w:sz="4" w:space="0" w:color="000000"/>
            </w:tcBorders>
            <w:shd w:val="clear" w:color="auto" w:fill="FAFAFA"/>
          </w:tcPr>
          <w:p w14:paraId="2ED17635" w14:textId="314DB5EC" w:rsidR="009D1E94" w:rsidRPr="00911136" w:rsidRDefault="009D1E94" w:rsidP="009D1E94">
            <w:pPr>
              <w:ind w:right="-72"/>
              <w:jc w:val="right"/>
              <w:rPr>
                <w:rFonts w:ascii="Arial" w:eastAsia="Arial" w:hAnsi="Arial" w:cs="Arial"/>
                <w:sz w:val="20"/>
                <w:szCs w:val="20"/>
              </w:rPr>
            </w:pPr>
            <w:r w:rsidRPr="00911136">
              <w:rPr>
                <w:rFonts w:ascii="Arial" w:eastAsia="Arial" w:hAnsi="Arial" w:cs="Arial"/>
                <w:sz w:val="20"/>
                <w:szCs w:val="20"/>
              </w:rPr>
              <w:t xml:space="preserve"> -   </w:t>
            </w:r>
          </w:p>
        </w:tc>
        <w:tc>
          <w:tcPr>
            <w:tcW w:w="1695" w:type="dxa"/>
            <w:tcBorders>
              <w:bottom w:val="single" w:sz="4" w:space="0" w:color="000000"/>
            </w:tcBorders>
            <w:shd w:val="clear" w:color="auto" w:fill="FAFAFA"/>
          </w:tcPr>
          <w:p w14:paraId="34B09204" w14:textId="0D48EEB0" w:rsidR="009D1E94" w:rsidRPr="00911136" w:rsidRDefault="009D1E94" w:rsidP="009D1E94">
            <w:pPr>
              <w:ind w:right="-72"/>
              <w:jc w:val="right"/>
              <w:rPr>
                <w:rFonts w:ascii="Arial" w:eastAsia="Arial" w:hAnsi="Arial" w:cs="Arial"/>
                <w:sz w:val="20"/>
                <w:szCs w:val="20"/>
              </w:rPr>
            </w:pPr>
            <w:r w:rsidRPr="00911136">
              <w:rPr>
                <w:rFonts w:ascii="Arial" w:eastAsia="Arial" w:hAnsi="Arial" w:cs="Arial"/>
                <w:sz w:val="20"/>
                <w:szCs w:val="20"/>
              </w:rPr>
              <w:t xml:space="preserve"> (18,022)</w:t>
            </w:r>
          </w:p>
        </w:tc>
      </w:tr>
      <w:tr w:rsidR="009D1E94" w:rsidRPr="00911136" w14:paraId="42442C38" w14:textId="77777777" w:rsidTr="007A669B">
        <w:trPr>
          <w:trHeight w:val="56"/>
        </w:trPr>
        <w:tc>
          <w:tcPr>
            <w:tcW w:w="4383" w:type="dxa"/>
            <w:tcBorders>
              <w:bottom w:val="nil"/>
            </w:tcBorders>
            <w:vAlign w:val="bottom"/>
          </w:tcPr>
          <w:p w14:paraId="1590A265" w14:textId="77777777" w:rsidR="009D1E94" w:rsidRPr="00911136" w:rsidRDefault="009D1E94" w:rsidP="009D1E94">
            <w:pPr>
              <w:ind w:left="-113"/>
              <w:jc w:val="both"/>
              <w:rPr>
                <w:rFonts w:ascii="Arial" w:eastAsia="Arial" w:hAnsi="Arial" w:cs="Arial"/>
                <w:sz w:val="20"/>
                <w:szCs w:val="20"/>
                <w:u w:val="single"/>
              </w:rPr>
            </w:pPr>
          </w:p>
        </w:tc>
        <w:tc>
          <w:tcPr>
            <w:tcW w:w="1695" w:type="dxa"/>
            <w:tcBorders>
              <w:top w:val="single" w:sz="4" w:space="0" w:color="000000"/>
            </w:tcBorders>
            <w:shd w:val="clear" w:color="auto" w:fill="FAFAFA"/>
            <w:vAlign w:val="bottom"/>
          </w:tcPr>
          <w:p w14:paraId="68B2CAB1" w14:textId="77777777" w:rsidR="009D1E94" w:rsidRPr="00911136" w:rsidRDefault="009D1E94" w:rsidP="009D1E94">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2E16C583" w14:textId="77777777" w:rsidR="009D1E94" w:rsidRPr="00911136" w:rsidRDefault="009D1E94" w:rsidP="009D1E94">
            <w:pPr>
              <w:ind w:right="-72"/>
              <w:jc w:val="right"/>
              <w:rPr>
                <w:rFonts w:ascii="Arial" w:eastAsia="Arial" w:hAnsi="Arial" w:cs="Arial"/>
                <w:sz w:val="20"/>
                <w:szCs w:val="20"/>
              </w:rPr>
            </w:pPr>
          </w:p>
        </w:tc>
        <w:tc>
          <w:tcPr>
            <w:tcW w:w="1695" w:type="dxa"/>
            <w:tcBorders>
              <w:top w:val="single" w:sz="4" w:space="0" w:color="000000"/>
            </w:tcBorders>
            <w:shd w:val="clear" w:color="auto" w:fill="FAFAFA"/>
            <w:vAlign w:val="bottom"/>
          </w:tcPr>
          <w:p w14:paraId="3AA40AEE" w14:textId="77777777" w:rsidR="009D1E94" w:rsidRPr="00911136" w:rsidRDefault="009D1E94" w:rsidP="009D1E94">
            <w:pPr>
              <w:ind w:right="-72"/>
              <w:jc w:val="right"/>
              <w:rPr>
                <w:rFonts w:ascii="Arial" w:eastAsia="Arial" w:hAnsi="Arial" w:cs="Arial"/>
                <w:sz w:val="20"/>
                <w:szCs w:val="20"/>
              </w:rPr>
            </w:pPr>
          </w:p>
        </w:tc>
      </w:tr>
      <w:tr w:rsidR="00A14722" w:rsidRPr="00911136" w14:paraId="2F789BE6" w14:textId="77777777" w:rsidTr="00096E4A">
        <w:tc>
          <w:tcPr>
            <w:tcW w:w="4383" w:type="dxa"/>
            <w:tcBorders>
              <w:top w:val="nil"/>
              <w:left w:val="nil"/>
              <w:bottom w:val="nil"/>
              <w:right w:val="nil"/>
            </w:tcBorders>
            <w:vAlign w:val="bottom"/>
          </w:tcPr>
          <w:p w14:paraId="4C613F6D" w14:textId="77777777" w:rsidR="00A14722" w:rsidRPr="00911136" w:rsidRDefault="00A14722" w:rsidP="00A14722">
            <w:pPr>
              <w:ind w:left="-113"/>
              <w:jc w:val="both"/>
              <w:rPr>
                <w:rFonts w:ascii="Arial" w:eastAsia="Arial" w:hAnsi="Arial" w:cs="Arial"/>
                <w:sz w:val="20"/>
                <w:szCs w:val="20"/>
                <w:u w:val="single"/>
              </w:rPr>
            </w:pPr>
            <w:r w:rsidRPr="00911136">
              <w:rPr>
                <w:rFonts w:ascii="Arial" w:eastAsia="Arial" w:hAnsi="Arial" w:cs="Arial"/>
                <w:sz w:val="20"/>
                <w:szCs w:val="20"/>
              </w:rPr>
              <w:t>Net book value</w:t>
            </w:r>
          </w:p>
        </w:tc>
        <w:tc>
          <w:tcPr>
            <w:tcW w:w="1695" w:type="dxa"/>
            <w:tcBorders>
              <w:left w:val="nil"/>
              <w:bottom w:val="single" w:sz="4" w:space="0" w:color="auto"/>
            </w:tcBorders>
            <w:shd w:val="clear" w:color="auto" w:fill="FAFAFA"/>
          </w:tcPr>
          <w:p w14:paraId="49CB25B1" w14:textId="6BAC8A22" w:rsidR="00A14722" w:rsidRPr="00911136" w:rsidRDefault="00A14722" w:rsidP="00A14722">
            <w:pPr>
              <w:ind w:right="-72"/>
              <w:jc w:val="right"/>
              <w:rPr>
                <w:rFonts w:ascii="Arial" w:eastAsia="Arial" w:hAnsi="Arial" w:cs="Arial"/>
                <w:sz w:val="20"/>
                <w:szCs w:val="20"/>
              </w:rPr>
            </w:pPr>
            <w:r w:rsidRPr="00911136">
              <w:rPr>
                <w:rFonts w:ascii="Arial" w:eastAsia="Arial" w:hAnsi="Arial" w:cs="Arial"/>
                <w:sz w:val="20"/>
                <w:szCs w:val="20"/>
              </w:rPr>
              <w:t xml:space="preserve"> 12,871 </w:t>
            </w:r>
          </w:p>
        </w:tc>
        <w:tc>
          <w:tcPr>
            <w:tcW w:w="1695" w:type="dxa"/>
            <w:tcBorders>
              <w:bottom w:val="single" w:sz="4" w:space="0" w:color="auto"/>
            </w:tcBorders>
            <w:shd w:val="clear" w:color="auto" w:fill="FAFAFA"/>
          </w:tcPr>
          <w:p w14:paraId="1171E320" w14:textId="553C3336" w:rsidR="00A14722" w:rsidRPr="00911136" w:rsidRDefault="00A14722" w:rsidP="00A14722">
            <w:pPr>
              <w:ind w:right="-72"/>
              <w:jc w:val="right"/>
              <w:rPr>
                <w:rFonts w:ascii="Arial" w:eastAsia="Arial" w:hAnsi="Arial" w:cs="Arial"/>
                <w:sz w:val="20"/>
                <w:szCs w:val="20"/>
              </w:rPr>
            </w:pPr>
            <w:r w:rsidRPr="00911136">
              <w:rPr>
                <w:rFonts w:ascii="Arial" w:eastAsia="Arial" w:hAnsi="Arial" w:cs="Arial"/>
                <w:sz w:val="20"/>
                <w:szCs w:val="20"/>
              </w:rPr>
              <w:t xml:space="preserve"> 23,577 </w:t>
            </w:r>
          </w:p>
        </w:tc>
        <w:tc>
          <w:tcPr>
            <w:tcW w:w="1695" w:type="dxa"/>
            <w:tcBorders>
              <w:bottom w:val="single" w:sz="4" w:space="0" w:color="auto"/>
            </w:tcBorders>
            <w:shd w:val="clear" w:color="auto" w:fill="FAFAFA"/>
          </w:tcPr>
          <w:p w14:paraId="592304B6" w14:textId="01857803" w:rsidR="00A14722" w:rsidRPr="00911136" w:rsidRDefault="00A14722" w:rsidP="00A14722">
            <w:pPr>
              <w:ind w:right="-72"/>
              <w:jc w:val="right"/>
              <w:rPr>
                <w:rFonts w:ascii="Arial" w:eastAsia="Arial" w:hAnsi="Arial" w:cs="Arial"/>
                <w:sz w:val="20"/>
                <w:szCs w:val="20"/>
              </w:rPr>
            </w:pPr>
            <w:r w:rsidRPr="00911136">
              <w:rPr>
                <w:rFonts w:ascii="Arial" w:eastAsia="Arial" w:hAnsi="Arial" w:cs="Arial"/>
                <w:sz w:val="20"/>
                <w:szCs w:val="20"/>
              </w:rPr>
              <w:t xml:space="preserve"> 36,448 </w:t>
            </w:r>
          </w:p>
        </w:tc>
      </w:tr>
    </w:tbl>
    <w:p w14:paraId="3E59A2C8" w14:textId="20E1AC35" w:rsidR="00347648" w:rsidRPr="001B6A99" w:rsidRDefault="00347648">
      <w:pPr>
        <w:rPr>
          <w:rFonts w:ascii="Arial" w:hAnsi="Arial" w:cs="Arial"/>
        </w:rPr>
      </w:pPr>
    </w:p>
    <w:p w14:paraId="64E75A76" w14:textId="033DB4F2" w:rsidR="00522A2D" w:rsidRPr="001B6A99" w:rsidRDefault="00347648" w:rsidP="00A83B24">
      <w:pPr>
        <w:overflowPunct/>
        <w:autoSpaceDE/>
        <w:autoSpaceDN/>
        <w:adjustRightInd/>
        <w:textAlignment w:val="auto"/>
        <w:rPr>
          <w:rFonts w:ascii="Arial" w:eastAsia="Arial" w:hAnsi="Arial" w:cs="Arial"/>
        </w:rPr>
      </w:pPr>
      <w:r w:rsidRPr="001B6A99">
        <w:rPr>
          <w:rFonts w:ascii="Arial" w:hAnsi="Arial" w:cs="Arial"/>
        </w:rPr>
        <w:br w:type="page"/>
      </w:r>
    </w:p>
    <w:p w14:paraId="14D6AA51" w14:textId="77777777" w:rsidR="00E652D4" w:rsidRPr="001B6A99" w:rsidRDefault="00E652D4">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E84EB8" w:rsidRPr="001B6A99" w14:paraId="4237A718" w14:textId="77777777" w:rsidTr="000F42DE">
        <w:trPr>
          <w:trHeight w:val="386"/>
        </w:trPr>
        <w:tc>
          <w:tcPr>
            <w:tcW w:w="9461" w:type="dxa"/>
            <w:shd w:val="clear" w:color="auto" w:fill="FFA543"/>
            <w:vAlign w:val="center"/>
          </w:tcPr>
          <w:p w14:paraId="74D8F4E3" w14:textId="11A187F8" w:rsidR="00E84EB8" w:rsidRPr="001B6A99" w:rsidRDefault="003067F5" w:rsidP="000F42DE">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lang w:val="en-GB"/>
              </w:rPr>
              <w:t>19</w:t>
            </w:r>
            <w:r w:rsidR="00E84EB8" w:rsidRPr="001B6A99">
              <w:rPr>
                <w:rFonts w:ascii="Arial" w:eastAsia="Arial" w:hAnsi="Arial" w:cs="Arial"/>
                <w:b/>
                <w:color w:val="FFFFFF"/>
                <w:sz w:val="20"/>
                <w:szCs w:val="20"/>
              </w:rPr>
              <w:tab/>
            </w:r>
            <w:r w:rsidR="001A2033" w:rsidRPr="001B6A99">
              <w:rPr>
                <w:rFonts w:ascii="Arial" w:eastAsia="Arial Unicode MS" w:hAnsi="Arial" w:cs="Arial"/>
                <w:b/>
                <w:bCs/>
                <w:color w:val="FFFFFF"/>
                <w:sz w:val="20"/>
                <w:szCs w:val="20"/>
                <w:lang w:val="en-GB"/>
              </w:rPr>
              <w:t>Other receivables</w:t>
            </w:r>
          </w:p>
        </w:tc>
      </w:tr>
    </w:tbl>
    <w:p w14:paraId="6C121CA8" w14:textId="2EF2192E" w:rsidR="00E84EB8" w:rsidRPr="001B6A99" w:rsidRDefault="00E84EB8" w:rsidP="00E84EB8">
      <w:pPr>
        <w:rPr>
          <w:rFonts w:ascii="Arial" w:eastAsia="Arial" w:hAnsi="Arial" w:cs="Arial"/>
          <w:b/>
          <w:color w:val="000000"/>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695B8F" w:rsidRPr="001B6A99" w14:paraId="41363E43" w14:textId="77777777" w:rsidTr="002A089A">
        <w:tc>
          <w:tcPr>
            <w:tcW w:w="2880" w:type="dxa"/>
            <w:shd w:val="clear" w:color="auto" w:fill="auto"/>
          </w:tcPr>
          <w:p w14:paraId="6030A189" w14:textId="77777777" w:rsidR="00695B8F" w:rsidRPr="001B6A99" w:rsidRDefault="00695B8F"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44B1E0B5" w14:textId="77777777" w:rsidR="00695B8F" w:rsidRPr="001B6A99" w:rsidRDefault="00695B8F"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770654B8" w14:textId="77777777" w:rsidR="00695B8F" w:rsidRPr="001B6A99" w:rsidRDefault="00695B8F"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48ED164C" w14:textId="77777777" w:rsidR="00695B8F" w:rsidRPr="001B6A99" w:rsidRDefault="00695B8F"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4A7D3A66" w14:textId="77777777" w:rsidR="00695B8F" w:rsidRPr="001B6A99" w:rsidRDefault="00695B8F"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17171759" w14:textId="77777777" w:rsidTr="00096E4A">
        <w:tc>
          <w:tcPr>
            <w:tcW w:w="2880" w:type="dxa"/>
            <w:shd w:val="clear" w:color="auto" w:fill="auto"/>
          </w:tcPr>
          <w:p w14:paraId="34589EFA"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46D7B204"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2984AD05"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5BD50B15" w14:textId="427D8F82" w:rsidR="00336DC3" w:rsidRPr="001B6A99" w:rsidRDefault="00336DC3" w:rsidP="00336DC3">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695B8F" w:rsidRPr="001B6A99" w14:paraId="75132291" w14:textId="77777777" w:rsidTr="00336DC3">
        <w:tc>
          <w:tcPr>
            <w:tcW w:w="2880" w:type="dxa"/>
            <w:shd w:val="clear" w:color="auto" w:fill="auto"/>
          </w:tcPr>
          <w:p w14:paraId="33DF7E87" w14:textId="77777777" w:rsidR="00695B8F" w:rsidRPr="001B6A99" w:rsidRDefault="00695B8F" w:rsidP="00096E4A">
            <w:pPr>
              <w:ind w:left="-100"/>
              <w:jc w:val="both"/>
              <w:rPr>
                <w:rFonts w:ascii="Arial" w:eastAsia="Arial" w:hAnsi="Arial" w:cs="Arial"/>
                <w:sz w:val="20"/>
                <w:szCs w:val="20"/>
              </w:rPr>
            </w:pPr>
          </w:p>
        </w:tc>
        <w:tc>
          <w:tcPr>
            <w:tcW w:w="1640" w:type="dxa"/>
            <w:vAlign w:val="center"/>
          </w:tcPr>
          <w:p w14:paraId="2005BEF0" w14:textId="77777777" w:rsidR="00695B8F" w:rsidRPr="001B6A99" w:rsidRDefault="00695B8F"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177AB204" w14:textId="77777777" w:rsidR="00695B8F" w:rsidRPr="001B6A99" w:rsidRDefault="00695B8F"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590BF91A" w14:textId="77777777" w:rsidR="00695B8F" w:rsidRPr="001B6A99" w:rsidRDefault="00695B8F"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3B603662" w14:textId="77777777" w:rsidR="00695B8F" w:rsidRPr="001B6A99" w:rsidRDefault="00695B8F"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695B8F" w:rsidRPr="001B6A99" w14:paraId="7E1B0FCF" w14:textId="77777777" w:rsidTr="00096E4A">
        <w:tc>
          <w:tcPr>
            <w:tcW w:w="2880" w:type="dxa"/>
            <w:shd w:val="clear" w:color="auto" w:fill="auto"/>
          </w:tcPr>
          <w:p w14:paraId="7A221420" w14:textId="77777777" w:rsidR="00695B8F" w:rsidRPr="001B6A99" w:rsidRDefault="00695B8F" w:rsidP="00096E4A">
            <w:pPr>
              <w:ind w:left="-100"/>
              <w:jc w:val="both"/>
              <w:rPr>
                <w:rFonts w:ascii="Arial" w:eastAsia="Arial" w:hAnsi="Arial" w:cs="Arial"/>
                <w:sz w:val="20"/>
                <w:szCs w:val="20"/>
              </w:rPr>
            </w:pPr>
          </w:p>
        </w:tc>
        <w:tc>
          <w:tcPr>
            <w:tcW w:w="1640" w:type="dxa"/>
            <w:tcBorders>
              <w:bottom w:val="single" w:sz="4" w:space="0" w:color="auto"/>
            </w:tcBorders>
          </w:tcPr>
          <w:p w14:paraId="086B0EC8" w14:textId="77777777" w:rsidR="00695B8F" w:rsidRPr="001B6A99" w:rsidRDefault="00695B8F"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0E22CB94" w14:textId="77777777" w:rsidR="00695B8F" w:rsidRPr="001B6A99" w:rsidRDefault="00695B8F"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67E893BA" w14:textId="77777777" w:rsidR="00695B8F" w:rsidRPr="001B6A99" w:rsidRDefault="00695B8F"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607831CB" w14:textId="77777777" w:rsidR="00695B8F" w:rsidRPr="001B6A99" w:rsidRDefault="00695B8F"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695B8F" w:rsidRPr="0027108A" w14:paraId="6B6D1AC0" w14:textId="77777777" w:rsidTr="00096E4A">
        <w:tc>
          <w:tcPr>
            <w:tcW w:w="2880" w:type="dxa"/>
            <w:shd w:val="clear" w:color="auto" w:fill="auto"/>
          </w:tcPr>
          <w:p w14:paraId="6F3A7AF2" w14:textId="77777777" w:rsidR="00695B8F" w:rsidRPr="0027108A" w:rsidRDefault="00695B8F" w:rsidP="00096E4A">
            <w:pPr>
              <w:ind w:left="-100"/>
              <w:jc w:val="both"/>
              <w:rPr>
                <w:rFonts w:ascii="Arial" w:eastAsia="Arial" w:hAnsi="Arial" w:cs="Arial"/>
                <w:sz w:val="12"/>
                <w:szCs w:val="12"/>
              </w:rPr>
            </w:pPr>
          </w:p>
        </w:tc>
        <w:tc>
          <w:tcPr>
            <w:tcW w:w="1640" w:type="dxa"/>
            <w:tcBorders>
              <w:top w:val="single" w:sz="4" w:space="0" w:color="auto"/>
            </w:tcBorders>
            <w:shd w:val="clear" w:color="auto" w:fill="FAFAFA"/>
          </w:tcPr>
          <w:p w14:paraId="318B94C5" w14:textId="77777777" w:rsidR="00695B8F" w:rsidRPr="0027108A" w:rsidRDefault="00695B8F" w:rsidP="00096E4A">
            <w:pPr>
              <w:ind w:right="-72"/>
              <w:jc w:val="right"/>
              <w:rPr>
                <w:rFonts w:ascii="Arial" w:eastAsia="Arial" w:hAnsi="Arial" w:cs="Arial"/>
                <w:sz w:val="12"/>
                <w:szCs w:val="12"/>
              </w:rPr>
            </w:pPr>
          </w:p>
        </w:tc>
        <w:tc>
          <w:tcPr>
            <w:tcW w:w="1640" w:type="dxa"/>
            <w:tcBorders>
              <w:top w:val="single" w:sz="4" w:space="0" w:color="auto"/>
            </w:tcBorders>
          </w:tcPr>
          <w:p w14:paraId="52D710F9" w14:textId="77777777" w:rsidR="00695B8F" w:rsidRPr="0027108A" w:rsidRDefault="00695B8F" w:rsidP="00096E4A">
            <w:pPr>
              <w:ind w:right="-72"/>
              <w:jc w:val="right"/>
              <w:rPr>
                <w:rFonts w:ascii="Arial" w:eastAsia="Arial" w:hAnsi="Arial" w:cs="Arial"/>
                <w:sz w:val="12"/>
                <w:szCs w:val="12"/>
              </w:rPr>
            </w:pPr>
          </w:p>
        </w:tc>
        <w:tc>
          <w:tcPr>
            <w:tcW w:w="1640" w:type="dxa"/>
            <w:tcBorders>
              <w:top w:val="single" w:sz="4" w:space="0" w:color="000000"/>
            </w:tcBorders>
            <w:shd w:val="clear" w:color="auto" w:fill="FAFAFA"/>
          </w:tcPr>
          <w:p w14:paraId="1FB2FE45" w14:textId="77777777" w:rsidR="00695B8F" w:rsidRPr="0027108A" w:rsidRDefault="00695B8F" w:rsidP="00096E4A">
            <w:pPr>
              <w:ind w:right="-72"/>
              <w:jc w:val="right"/>
              <w:rPr>
                <w:rFonts w:ascii="Arial" w:eastAsia="Arial" w:hAnsi="Arial" w:cs="Arial"/>
                <w:sz w:val="12"/>
                <w:szCs w:val="12"/>
              </w:rPr>
            </w:pPr>
          </w:p>
        </w:tc>
        <w:tc>
          <w:tcPr>
            <w:tcW w:w="1640" w:type="dxa"/>
            <w:tcBorders>
              <w:top w:val="single" w:sz="4" w:space="0" w:color="000000"/>
            </w:tcBorders>
            <w:shd w:val="clear" w:color="auto" w:fill="auto"/>
          </w:tcPr>
          <w:p w14:paraId="30D1606E" w14:textId="77777777" w:rsidR="00695B8F" w:rsidRPr="0027108A" w:rsidRDefault="00695B8F" w:rsidP="00096E4A">
            <w:pPr>
              <w:ind w:right="-72"/>
              <w:jc w:val="right"/>
              <w:rPr>
                <w:rFonts w:ascii="Arial" w:eastAsia="Arial" w:hAnsi="Arial" w:cs="Arial"/>
                <w:sz w:val="12"/>
                <w:szCs w:val="12"/>
              </w:rPr>
            </w:pPr>
          </w:p>
        </w:tc>
      </w:tr>
      <w:tr w:rsidR="00343CB3" w:rsidRPr="001B6A99" w14:paraId="2B12B8E0" w14:textId="77777777" w:rsidTr="00096E4A">
        <w:tc>
          <w:tcPr>
            <w:tcW w:w="2880" w:type="dxa"/>
            <w:shd w:val="clear" w:color="auto" w:fill="auto"/>
            <w:vAlign w:val="bottom"/>
          </w:tcPr>
          <w:p w14:paraId="53A819D5" w14:textId="31572CF6" w:rsidR="00343CB3" w:rsidRPr="001B6A99" w:rsidRDefault="00343CB3" w:rsidP="00343CB3">
            <w:pPr>
              <w:ind w:left="-100"/>
              <w:jc w:val="both"/>
              <w:rPr>
                <w:rFonts w:ascii="Arial" w:eastAsia="Arial" w:hAnsi="Arial" w:cs="Arial"/>
                <w:sz w:val="20"/>
                <w:szCs w:val="25"/>
                <w:lang w:val="en-GB"/>
              </w:rPr>
            </w:pPr>
            <w:r w:rsidRPr="001B6A99">
              <w:rPr>
                <w:rFonts w:ascii="Arial" w:eastAsia="Arial" w:hAnsi="Arial" w:cs="Arial"/>
                <w:sz w:val="20"/>
                <w:szCs w:val="25"/>
                <w:lang w:val="en-GB"/>
              </w:rPr>
              <w:t>Interest receivable</w:t>
            </w:r>
          </w:p>
        </w:tc>
        <w:tc>
          <w:tcPr>
            <w:tcW w:w="1640" w:type="dxa"/>
            <w:shd w:val="clear" w:color="auto" w:fill="FAFAFA"/>
          </w:tcPr>
          <w:p w14:paraId="72F3D160" w14:textId="058CBFC1"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1,968 </w:t>
            </w:r>
          </w:p>
        </w:tc>
        <w:tc>
          <w:tcPr>
            <w:tcW w:w="1640" w:type="dxa"/>
          </w:tcPr>
          <w:p w14:paraId="0EB43748" w14:textId="69842D81"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1,988 </w:t>
            </w:r>
          </w:p>
        </w:tc>
        <w:tc>
          <w:tcPr>
            <w:tcW w:w="1640" w:type="dxa"/>
            <w:shd w:val="clear" w:color="auto" w:fill="FAFAFA"/>
          </w:tcPr>
          <w:p w14:paraId="32B96BBF" w14:textId="0ED29651"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1,968 </w:t>
            </w:r>
          </w:p>
        </w:tc>
        <w:tc>
          <w:tcPr>
            <w:tcW w:w="1640" w:type="dxa"/>
            <w:shd w:val="clear" w:color="auto" w:fill="auto"/>
          </w:tcPr>
          <w:p w14:paraId="0E6746C5" w14:textId="2A3FA5E2"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1,988 </w:t>
            </w:r>
          </w:p>
        </w:tc>
      </w:tr>
      <w:tr w:rsidR="00343CB3" w:rsidRPr="001B6A99" w14:paraId="02600416" w14:textId="77777777" w:rsidTr="00096E4A">
        <w:tc>
          <w:tcPr>
            <w:tcW w:w="2880" w:type="dxa"/>
            <w:shd w:val="clear" w:color="auto" w:fill="auto"/>
            <w:vAlign w:val="bottom"/>
          </w:tcPr>
          <w:p w14:paraId="084B43E4" w14:textId="67B1F0FF" w:rsidR="00343CB3" w:rsidRPr="001B6A99" w:rsidRDefault="00343CB3" w:rsidP="00343CB3">
            <w:pPr>
              <w:ind w:left="-100"/>
              <w:jc w:val="both"/>
              <w:rPr>
                <w:rFonts w:ascii="Arial" w:eastAsia="Arial" w:hAnsi="Arial" w:cs="Arial"/>
                <w:sz w:val="20"/>
                <w:szCs w:val="20"/>
              </w:rPr>
            </w:pPr>
            <w:r w:rsidRPr="001B6A99">
              <w:rPr>
                <w:rFonts w:ascii="Arial" w:eastAsia="Arial" w:hAnsi="Arial" w:cs="Arial"/>
                <w:sz w:val="20"/>
                <w:szCs w:val="20"/>
              </w:rPr>
              <w:t>Prepaid expenses</w:t>
            </w:r>
          </w:p>
        </w:tc>
        <w:tc>
          <w:tcPr>
            <w:tcW w:w="1640" w:type="dxa"/>
            <w:shd w:val="clear" w:color="auto" w:fill="FAFAFA"/>
          </w:tcPr>
          <w:p w14:paraId="4A78457D" w14:textId="66CB99A7"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35,410 </w:t>
            </w:r>
          </w:p>
        </w:tc>
        <w:tc>
          <w:tcPr>
            <w:tcW w:w="1640" w:type="dxa"/>
          </w:tcPr>
          <w:p w14:paraId="030EA714" w14:textId="4828BD67"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13,521 </w:t>
            </w:r>
          </w:p>
        </w:tc>
        <w:tc>
          <w:tcPr>
            <w:tcW w:w="1640" w:type="dxa"/>
            <w:shd w:val="clear" w:color="auto" w:fill="FAFAFA"/>
          </w:tcPr>
          <w:p w14:paraId="642C557F" w14:textId="5DF6E6F1"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7,425 </w:t>
            </w:r>
          </w:p>
        </w:tc>
        <w:tc>
          <w:tcPr>
            <w:tcW w:w="1640" w:type="dxa"/>
            <w:shd w:val="clear" w:color="auto" w:fill="auto"/>
          </w:tcPr>
          <w:p w14:paraId="13D8E1ED" w14:textId="6B490734" w:rsidR="00343CB3" w:rsidRPr="001B6A99" w:rsidRDefault="00343CB3" w:rsidP="00343CB3">
            <w:pPr>
              <w:ind w:right="-72"/>
              <w:jc w:val="right"/>
              <w:rPr>
                <w:rFonts w:ascii="Arial" w:eastAsia="Arial" w:hAnsi="Arial" w:cs="Arial"/>
                <w:sz w:val="20"/>
                <w:szCs w:val="20"/>
              </w:rPr>
            </w:pPr>
            <w:r w:rsidRPr="001B6A99">
              <w:rPr>
                <w:rFonts w:ascii="Arial" w:eastAsia="Arial" w:hAnsi="Arial" w:cs="Arial"/>
                <w:sz w:val="20"/>
                <w:szCs w:val="20"/>
              </w:rPr>
              <w:t xml:space="preserve"> 10,522 </w:t>
            </w:r>
          </w:p>
        </w:tc>
      </w:tr>
      <w:tr w:rsidR="00343CB3" w:rsidRPr="001B6A99" w14:paraId="34E0019E" w14:textId="77777777" w:rsidTr="001A2033">
        <w:tc>
          <w:tcPr>
            <w:tcW w:w="2880" w:type="dxa"/>
            <w:shd w:val="clear" w:color="auto" w:fill="auto"/>
            <w:vAlign w:val="bottom"/>
          </w:tcPr>
          <w:p w14:paraId="4F8F5067" w14:textId="15608E8E" w:rsidR="00343CB3" w:rsidRPr="001B6A99" w:rsidRDefault="00343CB3" w:rsidP="00343CB3">
            <w:pPr>
              <w:ind w:left="-100"/>
              <w:jc w:val="both"/>
              <w:rPr>
                <w:rFonts w:ascii="Arial" w:eastAsia="Arial" w:hAnsi="Arial" w:cs="Arial"/>
                <w:sz w:val="20"/>
                <w:szCs w:val="20"/>
              </w:rPr>
            </w:pPr>
            <w:r w:rsidRPr="001B6A99">
              <w:rPr>
                <w:rFonts w:ascii="Arial" w:eastAsia="Arial" w:hAnsi="Arial" w:cs="Arial"/>
                <w:sz w:val="20"/>
                <w:szCs w:val="20"/>
              </w:rPr>
              <w:t>Receivables from Revenue</w:t>
            </w:r>
          </w:p>
        </w:tc>
        <w:tc>
          <w:tcPr>
            <w:tcW w:w="1640" w:type="dxa"/>
            <w:shd w:val="clear" w:color="auto" w:fill="FAFAFA"/>
          </w:tcPr>
          <w:p w14:paraId="480C6B8A" w14:textId="77777777" w:rsidR="00343CB3" w:rsidRPr="001B6A99" w:rsidRDefault="00343CB3" w:rsidP="00343CB3">
            <w:pPr>
              <w:ind w:right="-72"/>
              <w:jc w:val="right"/>
              <w:rPr>
                <w:rFonts w:ascii="Arial" w:eastAsia="Arial" w:hAnsi="Arial" w:cs="Arial"/>
                <w:sz w:val="20"/>
                <w:szCs w:val="20"/>
              </w:rPr>
            </w:pPr>
          </w:p>
        </w:tc>
        <w:tc>
          <w:tcPr>
            <w:tcW w:w="1640" w:type="dxa"/>
          </w:tcPr>
          <w:p w14:paraId="1F866B18" w14:textId="77777777" w:rsidR="00343CB3" w:rsidRPr="001B6A99" w:rsidRDefault="00343CB3" w:rsidP="00343CB3">
            <w:pPr>
              <w:ind w:right="-72"/>
              <w:jc w:val="right"/>
              <w:rPr>
                <w:rFonts w:ascii="Arial" w:eastAsia="Arial" w:hAnsi="Arial" w:cs="Arial"/>
                <w:sz w:val="20"/>
                <w:szCs w:val="20"/>
              </w:rPr>
            </w:pPr>
          </w:p>
        </w:tc>
        <w:tc>
          <w:tcPr>
            <w:tcW w:w="1640" w:type="dxa"/>
            <w:shd w:val="clear" w:color="auto" w:fill="FAFAFA"/>
          </w:tcPr>
          <w:p w14:paraId="02C74905" w14:textId="77777777" w:rsidR="00343CB3" w:rsidRPr="001B6A99" w:rsidRDefault="00343CB3" w:rsidP="00343CB3">
            <w:pPr>
              <w:ind w:right="-72"/>
              <w:jc w:val="right"/>
              <w:rPr>
                <w:rFonts w:ascii="Arial" w:eastAsia="Arial" w:hAnsi="Arial" w:cs="Arial"/>
                <w:sz w:val="20"/>
                <w:szCs w:val="20"/>
              </w:rPr>
            </w:pPr>
          </w:p>
        </w:tc>
        <w:tc>
          <w:tcPr>
            <w:tcW w:w="1640" w:type="dxa"/>
            <w:shd w:val="clear" w:color="auto" w:fill="auto"/>
          </w:tcPr>
          <w:p w14:paraId="3248FB5E" w14:textId="77777777" w:rsidR="00343CB3" w:rsidRPr="001B6A99" w:rsidRDefault="00343CB3" w:rsidP="00343CB3">
            <w:pPr>
              <w:ind w:right="-72"/>
              <w:jc w:val="right"/>
              <w:rPr>
                <w:rFonts w:ascii="Arial" w:eastAsia="Arial" w:hAnsi="Arial" w:cs="Arial"/>
                <w:sz w:val="20"/>
                <w:szCs w:val="20"/>
              </w:rPr>
            </w:pPr>
          </w:p>
        </w:tc>
      </w:tr>
      <w:tr w:rsidR="006255F3" w:rsidRPr="001B6A99" w14:paraId="59EB5956" w14:textId="77777777" w:rsidTr="00096E4A">
        <w:tc>
          <w:tcPr>
            <w:tcW w:w="2880" w:type="dxa"/>
            <w:shd w:val="clear" w:color="auto" w:fill="auto"/>
            <w:vAlign w:val="bottom"/>
          </w:tcPr>
          <w:p w14:paraId="2A607A8A" w14:textId="155AF0E3" w:rsidR="006255F3" w:rsidRPr="001B6A99" w:rsidRDefault="006255F3" w:rsidP="006255F3">
            <w:pPr>
              <w:ind w:left="-100"/>
              <w:jc w:val="both"/>
              <w:rPr>
                <w:rFonts w:ascii="Arial" w:eastAsia="Arial" w:hAnsi="Arial" w:cs="Arial"/>
                <w:sz w:val="20"/>
                <w:szCs w:val="20"/>
              </w:rPr>
            </w:pPr>
            <w:r w:rsidRPr="001B6A99">
              <w:rPr>
                <w:rFonts w:ascii="Arial" w:eastAsia="Arial" w:hAnsi="Arial" w:cs="Arial"/>
                <w:sz w:val="20"/>
                <w:szCs w:val="20"/>
              </w:rPr>
              <w:t xml:space="preserve">   Department</w:t>
            </w:r>
          </w:p>
        </w:tc>
        <w:tc>
          <w:tcPr>
            <w:tcW w:w="1640" w:type="dxa"/>
            <w:shd w:val="clear" w:color="auto" w:fill="FAFAFA"/>
          </w:tcPr>
          <w:p w14:paraId="5249CDAF" w14:textId="4D3D3C72"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457,483 </w:t>
            </w:r>
          </w:p>
        </w:tc>
        <w:tc>
          <w:tcPr>
            <w:tcW w:w="1640" w:type="dxa"/>
          </w:tcPr>
          <w:p w14:paraId="74648C56" w14:textId="07546152"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147,656 </w:t>
            </w:r>
          </w:p>
        </w:tc>
        <w:tc>
          <w:tcPr>
            <w:tcW w:w="1640" w:type="dxa"/>
            <w:shd w:val="clear" w:color="auto" w:fill="FAFAFA"/>
          </w:tcPr>
          <w:p w14:paraId="5068B04F" w14:textId="4B26376B"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640" w:type="dxa"/>
            <w:shd w:val="clear" w:color="auto" w:fill="auto"/>
          </w:tcPr>
          <w:p w14:paraId="5B40A449" w14:textId="7E24C86A"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   </w:t>
            </w:r>
          </w:p>
        </w:tc>
      </w:tr>
      <w:tr w:rsidR="006255F3" w:rsidRPr="001B6A99" w14:paraId="794A759C" w14:textId="77777777" w:rsidTr="00096E4A">
        <w:tc>
          <w:tcPr>
            <w:tcW w:w="2880" w:type="dxa"/>
            <w:shd w:val="clear" w:color="auto" w:fill="auto"/>
            <w:vAlign w:val="bottom"/>
          </w:tcPr>
          <w:p w14:paraId="55369EE3" w14:textId="388ECCBF" w:rsidR="006255F3" w:rsidRPr="001B6A99" w:rsidRDefault="006255F3" w:rsidP="006255F3">
            <w:pPr>
              <w:ind w:left="-100"/>
              <w:jc w:val="both"/>
              <w:rPr>
                <w:rFonts w:ascii="Arial" w:eastAsia="Arial" w:hAnsi="Arial" w:cs="Arial"/>
                <w:sz w:val="20"/>
                <w:szCs w:val="20"/>
                <w:u w:val="single"/>
              </w:rPr>
            </w:pPr>
            <w:r w:rsidRPr="001B6A99">
              <w:rPr>
                <w:rFonts w:ascii="Arial" w:eastAsia="Arial" w:hAnsi="Arial" w:cs="Arial"/>
                <w:sz w:val="20"/>
                <w:szCs w:val="20"/>
              </w:rPr>
              <w:t>Others</w:t>
            </w:r>
          </w:p>
        </w:tc>
        <w:tc>
          <w:tcPr>
            <w:tcW w:w="1640" w:type="dxa"/>
            <w:tcBorders>
              <w:bottom w:val="single" w:sz="4" w:space="0" w:color="auto"/>
            </w:tcBorders>
            <w:shd w:val="clear" w:color="auto" w:fill="FAFAFA"/>
          </w:tcPr>
          <w:p w14:paraId="2B7A5BE8" w14:textId="64299739"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514,728 </w:t>
            </w:r>
          </w:p>
        </w:tc>
        <w:tc>
          <w:tcPr>
            <w:tcW w:w="1640" w:type="dxa"/>
            <w:tcBorders>
              <w:bottom w:val="single" w:sz="4" w:space="0" w:color="auto"/>
            </w:tcBorders>
          </w:tcPr>
          <w:p w14:paraId="1024AD46" w14:textId="2199A742"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45,314 </w:t>
            </w:r>
          </w:p>
        </w:tc>
        <w:tc>
          <w:tcPr>
            <w:tcW w:w="1640" w:type="dxa"/>
            <w:tcBorders>
              <w:bottom w:val="single" w:sz="4" w:space="0" w:color="auto"/>
            </w:tcBorders>
            <w:shd w:val="clear" w:color="auto" w:fill="FAFAFA"/>
          </w:tcPr>
          <w:p w14:paraId="6A180FAC" w14:textId="1EB246CD"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363,297 </w:t>
            </w:r>
          </w:p>
        </w:tc>
        <w:tc>
          <w:tcPr>
            <w:tcW w:w="1640" w:type="dxa"/>
            <w:tcBorders>
              <w:bottom w:val="single" w:sz="4" w:space="0" w:color="auto"/>
            </w:tcBorders>
            <w:shd w:val="clear" w:color="auto" w:fill="auto"/>
          </w:tcPr>
          <w:p w14:paraId="381E30FF" w14:textId="5F5A5B9C" w:rsidR="006255F3" w:rsidRPr="001B6A99" w:rsidRDefault="006255F3" w:rsidP="006255F3">
            <w:pPr>
              <w:ind w:right="-72"/>
              <w:jc w:val="right"/>
              <w:rPr>
                <w:rFonts w:ascii="Arial" w:eastAsia="Arial" w:hAnsi="Arial" w:cs="Arial"/>
                <w:sz w:val="20"/>
                <w:szCs w:val="20"/>
              </w:rPr>
            </w:pPr>
            <w:r w:rsidRPr="001B6A99">
              <w:rPr>
                <w:rFonts w:ascii="Arial" w:eastAsia="Arial" w:hAnsi="Arial" w:cs="Arial"/>
                <w:sz w:val="20"/>
                <w:szCs w:val="20"/>
              </w:rPr>
              <w:t xml:space="preserve"> 21,379 </w:t>
            </w:r>
          </w:p>
        </w:tc>
      </w:tr>
      <w:tr w:rsidR="006255F3" w:rsidRPr="001B6A99" w14:paraId="01A85E44" w14:textId="77777777" w:rsidTr="00096E4A">
        <w:tc>
          <w:tcPr>
            <w:tcW w:w="2880" w:type="dxa"/>
            <w:shd w:val="clear" w:color="auto" w:fill="auto"/>
          </w:tcPr>
          <w:p w14:paraId="5637AE78" w14:textId="77777777" w:rsidR="006255F3" w:rsidRPr="001B6A99" w:rsidRDefault="006255F3" w:rsidP="006255F3">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312D189F" w14:textId="77777777" w:rsidR="006255F3" w:rsidRPr="001B6A99" w:rsidRDefault="006255F3" w:rsidP="006255F3">
            <w:pPr>
              <w:ind w:right="-72"/>
              <w:jc w:val="right"/>
              <w:rPr>
                <w:rFonts w:ascii="Arial" w:eastAsia="Arial" w:hAnsi="Arial" w:cs="Arial"/>
                <w:sz w:val="20"/>
                <w:szCs w:val="20"/>
              </w:rPr>
            </w:pPr>
          </w:p>
        </w:tc>
        <w:tc>
          <w:tcPr>
            <w:tcW w:w="1640" w:type="dxa"/>
            <w:tcBorders>
              <w:top w:val="single" w:sz="4" w:space="0" w:color="auto"/>
            </w:tcBorders>
            <w:vAlign w:val="center"/>
          </w:tcPr>
          <w:p w14:paraId="2A165C3D" w14:textId="77777777" w:rsidR="006255F3" w:rsidRPr="001B6A99" w:rsidRDefault="006255F3" w:rsidP="006255F3">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36DD46C9" w14:textId="77777777" w:rsidR="006255F3" w:rsidRPr="001B6A99" w:rsidRDefault="006255F3" w:rsidP="006255F3">
            <w:pPr>
              <w:ind w:right="-72"/>
              <w:jc w:val="right"/>
              <w:rPr>
                <w:rFonts w:ascii="Arial" w:eastAsia="Arial" w:hAnsi="Arial" w:cs="Arial"/>
                <w:sz w:val="20"/>
                <w:szCs w:val="20"/>
              </w:rPr>
            </w:pPr>
          </w:p>
        </w:tc>
        <w:tc>
          <w:tcPr>
            <w:tcW w:w="1640" w:type="dxa"/>
            <w:tcBorders>
              <w:top w:val="single" w:sz="4" w:space="0" w:color="auto"/>
            </w:tcBorders>
            <w:shd w:val="clear" w:color="auto" w:fill="auto"/>
            <w:vAlign w:val="center"/>
          </w:tcPr>
          <w:p w14:paraId="61F15074" w14:textId="77777777" w:rsidR="006255F3" w:rsidRPr="001B6A99" w:rsidRDefault="006255F3" w:rsidP="006255F3">
            <w:pPr>
              <w:ind w:right="-72"/>
              <w:jc w:val="right"/>
              <w:rPr>
                <w:rFonts w:ascii="Arial" w:eastAsia="Arial" w:hAnsi="Arial" w:cs="Arial"/>
                <w:sz w:val="20"/>
                <w:szCs w:val="20"/>
              </w:rPr>
            </w:pPr>
          </w:p>
        </w:tc>
      </w:tr>
      <w:tr w:rsidR="00594E06" w:rsidRPr="001B6A99" w14:paraId="6F454274" w14:textId="77777777" w:rsidTr="00096E4A">
        <w:tc>
          <w:tcPr>
            <w:tcW w:w="2880" w:type="dxa"/>
            <w:shd w:val="clear" w:color="auto" w:fill="auto"/>
          </w:tcPr>
          <w:p w14:paraId="1A701082" w14:textId="4F1342CB" w:rsidR="00594E06" w:rsidRPr="001B6A99" w:rsidRDefault="00594E06" w:rsidP="00594E06">
            <w:pPr>
              <w:ind w:left="-100"/>
              <w:jc w:val="both"/>
              <w:rPr>
                <w:rFonts w:ascii="Arial" w:eastAsia="Arial" w:hAnsi="Arial" w:cs="Arial"/>
                <w:sz w:val="20"/>
                <w:szCs w:val="20"/>
              </w:rPr>
            </w:pPr>
            <w:r w:rsidRPr="001B6A99">
              <w:rPr>
                <w:rFonts w:ascii="Arial" w:eastAsia="Arial" w:hAnsi="Arial" w:cs="Arial"/>
                <w:sz w:val="20"/>
                <w:szCs w:val="20"/>
              </w:rPr>
              <w:t>Total other assets - net</w:t>
            </w:r>
          </w:p>
        </w:tc>
        <w:tc>
          <w:tcPr>
            <w:tcW w:w="1640" w:type="dxa"/>
            <w:tcBorders>
              <w:bottom w:val="single" w:sz="4" w:space="0" w:color="auto"/>
            </w:tcBorders>
            <w:shd w:val="clear" w:color="auto" w:fill="FAFAFA"/>
          </w:tcPr>
          <w:p w14:paraId="58360765" w14:textId="14E72DE3" w:rsidR="00594E06" w:rsidRPr="001B6A99" w:rsidRDefault="00594E06" w:rsidP="00594E06">
            <w:pPr>
              <w:ind w:right="-72"/>
              <w:jc w:val="right"/>
              <w:rPr>
                <w:rFonts w:ascii="Arial" w:eastAsia="Arial" w:hAnsi="Arial" w:cs="Arial"/>
                <w:sz w:val="20"/>
                <w:szCs w:val="20"/>
              </w:rPr>
            </w:pPr>
            <w:r w:rsidRPr="001B6A99">
              <w:rPr>
                <w:rFonts w:ascii="Arial" w:eastAsia="Arial" w:hAnsi="Arial" w:cs="Arial"/>
                <w:sz w:val="20"/>
                <w:szCs w:val="20"/>
              </w:rPr>
              <w:t xml:space="preserve"> 1,009,589 </w:t>
            </w:r>
          </w:p>
        </w:tc>
        <w:tc>
          <w:tcPr>
            <w:tcW w:w="1640" w:type="dxa"/>
            <w:tcBorders>
              <w:bottom w:val="single" w:sz="4" w:space="0" w:color="auto"/>
            </w:tcBorders>
          </w:tcPr>
          <w:p w14:paraId="2BC68210" w14:textId="12E68109" w:rsidR="00594E06" w:rsidRPr="001B6A99" w:rsidRDefault="00594E06" w:rsidP="00594E06">
            <w:pPr>
              <w:ind w:right="-72"/>
              <w:jc w:val="right"/>
              <w:rPr>
                <w:rFonts w:ascii="Arial" w:eastAsia="Arial" w:hAnsi="Arial" w:cs="Arial"/>
                <w:sz w:val="20"/>
                <w:szCs w:val="20"/>
              </w:rPr>
            </w:pPr>
            <w:r w:rsidRPr="001B6A99">
              <w:rPr>
                <w:rFonts w:ascii="Arial" w:eastAsia="Arial" w:hAnsi="Arial" w:cs="Arial"/>
                <w:sz w:val="20"/>
                <w:szCs w:val="20"/>
              </w:rPr>
              <w:t xml:space="preserve"> 208,479 </w:t>
            </w:r>
          </w:p>
        </w:tc>
        <w:tc>
          <w:tcPr>
            <w:tcW w:w="1640" w:type="dxa"/>
            <w:tcBorders>
              <w:bottom w:val="single" w:sz="4" w:space="0" w:color="auto"/>
            </w:tcBorders>
            <w:shd w:val="clear" w:color="auto" w:fill="FAFAFA"/>
          </w:tcPr>
          <w:p w14:paraId="79786784" w14:textId="2FF0FCA1" w:rsidR="00594E06" w:rsidRPr="001B6A99" w:rsidRDefault="00594E06" w:rsidP="00594E06">
            <w:pPr>
              <w:ind w:right="-72"/>
              <w:jc w:val="right"/>
              <w:rPr>
                <w:rFonts w:ascii="Arial" w:eastAsia="Arial" w:hAnsi="Arial" w:cs="Arial"/>
                <w:sz w:val="20"/>
                <w:szCs w:val="20"/>
              </w:rPr>
            </w:pPr>
            <w:r w:rsidRPr="001B6A99">
              <w:rPr>
                <w:rFonts w:ascii="Arial" w:eastAsia="Arial" w:hAnsi="Arial" w:cs="Arial"/>
                <w:sz w:val="20"/>
                <w:szCs w:val="20"/>
              </w:rPr>
              <w:t xml:space="preserve"> 372,690 </w:t>
            </w:r>
          </w:p>
        </w:tc>
        <w:tc>
          <w:tcPr>
            <w:tcW w:w="1640" w:type="dxa"/>
            <w:tcBorders>
              <w:bottom w:val="single" w:sz="4" w:space="0" w:color="auto"/>
            </w:tcBorders>
            <w:shd w:val="clear" w:color="auto" w:fill="auto"/>
          </w:tcPr>
          <w:p w14:paraId="1B282CA4" w14:textId="045F534A" w:rsidR="00594E06" w:rsidRPr="001B6A99" w:rsidRDefault="00594E06" w:rsidP="00594E06">
            <w:pPr>
              <w:ind w:right="-72"/>
              <w:jc w:val="right"/>
              <w:rPr>
                <w:rFonts w:ascii="Arial" w:eastAsia="Arial" w:hAnsi="Arial" w:cs="Arial"/>
                <w:sz w:val="20"/>
                <w:szCs w:val="20"/>
              </w:rPr>
            </w:pPr>
            <w:r w:rsidRPr="001B6A99">
              <w:rPr>
                <w:rFonts w:ascii="Arial" w:eastAsia="Arial" w:hAnsi="Arial" w:cs="Arial"/>
                <w:sz w:val="20"/>
                <w:szCs w:val="20"/>
              </w:rPr>
              <w:t xml:space="preserve"> 33,889 </w:t>
            </w:r>
          </w:p>
        </w:tc>
      </w:tr>
    </w:tbl>
    <w:p w14:paraId="53510D35" w14:textId="49AB4360" w:rsidR="00E652D4" w:rsidRPr="001B6A99" w:rsidRDefault="00E652D4">
      <w:pPr>
        <w:rPr>
          <w:rFonts w:ascii="Arial" w:eastAsia="Arial" w:hAnsi="Arial" w:cs="Arial"/>
          <w:b/>
          <w:color w:val="000000"/>
          <w:sz w:val="20"/>
          <w:szCs w:val="20"/>
        </w:rPr>
      </w:pPr>
    </w:p>
    <w:p w14:paraId="4A449BCE" w14:textId="451A172F" w:rsidR="00522A2D" w:rsidRPr="001B6A99" w:rsidRDefault="00522A2D">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1A2033" w:rsidRPr="001B6A99" w14:paraId="1DA7B2A6" w14:textId="77777777" w:rsidTr="00096E4A">
        <w:trPr>
          <w:trHeight w:val="386"/>
        </w:trPr>
        <w:tc>
          <w:tcPr>
            <w:tcW w:w="9461" w:type="dxa"/>
            <w:shd w:val="clear" w:color="auto" w:fill="FFA543"/>
            <w:vAlign w:val="center"/>
          </w:tcPr>
          <w:p w14:paraId="33389B39" w14:textId="376619DD" w:rsidR="001A2033" w:rsidRPr="001B6A99" w:rsidRDefault="001C2C2B"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2</w:t>
            </w:r>
            <w:r w:rsidR="003067F5" w:rsidRPr="001B6A99">
              <w:rPr>
                <w:rFonts w:ascii="Arial" w:eastAsia="Arial" w:hAnsi="Arial" w:cs="Arial"/>
                <w:b/>
                <w:color w:val="FFFFFF"/>
                <w:sz w:val="20"/>
                <w:szCs w:val="20"/>
              </w:rPr>
              <w:t>0</w:t>
            </w:r>
            <w:r w:rsidR="001A2033" w:rsidRPr="001B6A99">
              <w:rPr>
                <w:rFonts w:ascii="Arial" w:eastAsia="Arial" w:hAnsi="Arial" w:cs="Arial"/>
                <w:b/>
                <w:color w:val="FFFFFF"/>
                <w:sz w:val="20"/>
                <w:szCs w:val="20"/>
              </w:rPr>
              <w:tab/>
            </w:r>
            <w:r w:rsidR="001A2033" w:rsidRPr="001B6A99">
              <w:rPr>
                <w:rFonts w:ascii="Arial" w:eastAsia="Arial Unicode MS" w:hAnsi="Arial" w:cs="Arial"/>
                <w:b/>
                <w:bCs/>
                <w:color w:val="FFFFFF"/>
                <w:sz w:val="20"/>
                <w:szCs w:val="20"/>
                <w:lang w:val="en-GB"/>
              </w:rPr>
              <w:t>Other current assets</w:t>
            </w:r>
          </w:p>
        </w:tc>
      </w:tr>
    </w:tbl>
    <w:p w14:paraId="457D5515" w14:textId="77777777" w:rsidR="001A2033" w:rsidRPr="001B6A99" w:rsidRDefault="001A2033" w:rsidP="001A2033">
      <w:pPr>
        <w:rPr>
          <w:rFonts w:ascii="Arial" w:eastAsia="Arial" w:hAnsi="Arial" w:cs="Arial"/>
          <w:b/>
          <w:color w:val="000000"/>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1A2033" w:rsidRPr="001B6A99" w14:paraId="365E00D0" w14:textId="77777777" w:rsidTr="00096E4A">
        <w:tc>
          <w:tcPr>
            <w:tcW w:w="2880" w:type="dxa"/>
            <w:shd w:val="clear" w:color="auto" w:fill="auto"/>
          </w:tcPr>
          <w:p w14:paraId="7435EB1B" w14:textId="77777777" w:rsidR="001A2033" w:rsidRPr="001B6A99" w:rsidRDefault="001A2033"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53895AE7" w14:textId="77777777" w:rsidR="001A2033" w:rsidRPr="001B6A99" w:rsidRDefault="001A2033"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57711F91" w14:textId="77777777" w:rsidR="001A2033" w:rsidRPr="001B6A99" w:rsidRDefault="001A2033"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29D4DABD" w14:textId="77777777" w:rsidR="001A2033" w:rsidRPr="001B6A99" w:rsidRDefault="001A2033"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65D84F10" w14:textId="77777777" w:rsidR="001A2033" w:rsidRPr="001B6A99" w:rsidRDefault="001A2033"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73D2C265" w14:textId="77777777" w:rsidTr="00096E4A">
        <w:tc>
          <w:tcPr>
            <w:tcW w:w="2880" w:type="dxa"/>
            <w:shd w:val="clear" w:color="auto" w:fill="auto"/>
          </w:tcPr>
          <w:p w14:paraId="15820292"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37A95C4D"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4E4308F6"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7746D7D3" w14:textId="08AC29C5" w:rsidR="00336DC3" w:rsidRPr="001B6A99" w:rsidRDefault="00336DC3" w:rsidP="00336DC3">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1A2033" w:rsidRPr="001B6A99" w14:paraId="533C47BF" w14:textId="77777777" w:rsidTr="00336DC3">
        <w:tc>
          <w:tcPr>
            <w:tcW w:w="2880" w:type="dxa"/>
            <w:shd w:val="clear" w:color="auto" w:fill="auto"/>
          </w:tcPr>
          <w:p w14:paraId="4F5209E6" w14:textId="77777777" w:rsidR="001A2033" w:rsidRPr="001B6A99" w:rsidRDefault="001A2033" w:rsidP="00096E4A">
            <w:pPr>
              <w:ind w:left="-100"/>
              <w:jc w:val="both"/>
              <w:rPr>
                <w:rFonts w:ascii="Arial" w:eastAsia="Arial" w:hAnsi="Arial" w:cs="Arial"/>
                <w:sz w:val="20"/>
                <w:szCs w:val="20"/>
              </w:rPr>
            </w:pPr>
          </w:p>
        </w:tc>
        <w:tc>
          <w:tcPr>
            <w:tcW w:w="1640" w:type="dxa"/>
            <w:vAlign w:val="center"/>
          </w:tcPr>
          <w:p w14:paraId="19528A55" w14:textId="77777777" w:rsidR="001A2033" w:rsidRPr="001B6A99" w:rsidRDefault="001A2033"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0E91A730" w14:textId="77777777" w:rsidR="001A2033" w:rsidRPr="001B6A99" w:rsidRDefault="001A2033"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04C79AC8" w14:textId="77777777" w:rsidR="001A2033" w:rsidRPr="001B6A99" w:rsidRDefault="001A2033"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7889A2ED" w14:textId="77777777" w:rsidR="001A2033" w:rsidRPr="001B6A99" w:rsidRDefault="001A2033"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1A2033" w:rsidRPr="001B6A99" w14:paraId="7B07AED8" w14:textId="77777777" w:rsidTr="00096E4A">
        <w:tc>
          <w:tcPr>
            <w:tcW w:w="2880" w:type="dxa"/>
            <w:shd w:val="clear" w:color="auto" w:fill="auto"/>
          </w:tcPr>
          <w:p w14:paraId="4A9948B9" w14:textId="77777777" w:rsidR="001A2033" w:rsidRPr="001B6A99" w:rsidRDefault="001A2033" w:rsidP="00096E4A">
            <w:pPr>
              <w:ind w:left="-100"/>
              <w:jc w:val="both"/>
              <w:rPr>
                <w:rFonts w:ascii="Arial" w:eastAsia="Arial" w:hAnsi="Arial" w:cs="Arial"/>
                <w:sz w:val="20"/>
                <w:szCs w:val="20"/>
              </w:rPr>
            </w:pPr>
          </w:p>
        </w:tc>
        <w:tc>
          <w:tcPr>
            <w:tcW w:w="1640" w:type="dxa"/>
            <w:tcBorders>
              <w:bottom w:val="single" w:sz="4" w:space="0" w:color="auto"/>
            </w:tcBorders>
          </w:tcPr>
          <w:p w14:paraId="7587AEFB" w14:textId="77777777" w:rsidR="001A2033" w:rsidRPr="001B6A99" w:rsidRDefault="001A2033"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7150C1DA" w14:textId="77777777" w:rsidR="001A2033" w:rsidRPr="001B6A99" w:rsidRDefault="001A2033"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4229ACF9" w14:textId="77777777" w:rsidR="001A2033" w:rsidRPr="001B6A99" w:rsidRDefault="001A2033"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53DDB222" w14:textId="77777777" w:rsidR="001A2033" w:rsidRPr="001B6A99" w:rsidRDefault="001A2033"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1A2033" w:rsidRPr="0027108A" w14:paraId="510FE6CE" w14:textId="77777777" w:rsidTr="00096E4A">
        <w:tc>
          <w:tcPr>
            <w:tcW w:w="2880" w:type="dxa"/>
            <w:shd w:val="clear" w:color="auto" w:fill="auto"/>
          </w:tcPr>
          <w:p w14:paraId="70CB9545" w14:textId="77777777" w:rsidR="001A2033" w:rsidRPr="0027108A" w:rsidRDefault="001A2033" w:rsidP="00096E4A">
            <w:pPr>
              <w:ind w:left="-100"/>
              <w:jc w:val="both"/>
              <w:rPr>
                <w:rFonts w:ascii="Arial" w:eastAsia="Arial" w:hAnsi="Arial" w:cs="Arial"/>
                <w:sz w:val="12"/>
                <w:szCs w:val="12"/>
              </w:rPr>
            </w:pPr>
          </w:p>
        </w:tc>
        <w:tc>
          <w:tcPr>
            <w:tcW w:w="1640" w:type="dxa"/>
            <w:tcBorders>
              <w:top w:val="single" w:sz="4" w:space="0" w:color="auto"/>
            </w:tcBorders>
            <w:shd w:val="clear" w:color="auto" w:fill="FAFAFA"/>
          </w:tcPr>
          <w:p w14:paraId="4D2A5B32" w14:textId="77777777" w:rsidR="001A2033" w:rsidRPr="0027108A" w:rsidRDefault="001A2033" w:rsidP="00096E4A">
            <w:pPr>
              <w:ind w:right="-72"/>
              <w:jc w:val="right"/>
              <w:rPr>
                <w:rFonts w:ascii="Arial" w:eastAsia="Arial" w:hAnsi="Arial" w:cs="Arial"/>
                <w:sz w:val="12"/>
                <w:szCs w:val="12"/>
              </w:rPr>
            </w:pPr>
          </w:p>
        </w:tc>
        <w:tc>
          <w:tcPr>
            <w:tcW w:w="1640" w:type="dxa"/>
            <w:tcBorders>
              <w:top w:val="single" w:sz="4" w:space="0" w:color="auto"/>
            </w:tcBorders>
          </w:tcPr>
          <w:p w14:paraId="6CF972FD" w14:textId="77777777" w:rsidR="001A2033" w:rsidRPr="0027108A" w:rsidRDefault="001A2033" w:rsidP="00096E4A">
            <w:pPr>
              <w:ind w:right="-72"/>
              <w:jc w:val="right"/>
              <w:rPr>
                <w:rFonts w:ascii="Arial" w:eastAsia="Arial" w:hAnsi="Arial" w:cs="Arial"/>
                <w:sz w:val="12"/>
                <w:szCs w:val="12"/>
              </w:rPr>
            </w:pPr>
          </w:p>
        </w:tc>
        <w:tc>
          <w:tcPr>
            <w:tcW w:w="1640" w:type="dxa"/>
            <w:tcBorders>
              <w:top w:val="single" w:sz="4" w:space="0" w:color="000000"/>
            </w:tcBorders>
            <w:shd w:val="clear" w:color="auto" w:fill="FAFAFA"/>
          </w:tcPr>
          <w:p w14:paraId="38BD4E58" w14:textId="77777777" w:rsidR="001A2033" w:rsidRPr="0027108A" w:rsidRDefault="001A2033" w:rsidP="00096E4A">
            <w:pPr>
              <w:ind w:right="-72"/>
              <w:jc w:val="right"/>
              <w:rPr>
                <w:rFonts w:ascii="Arial" w:eastAsia="Arial" w:hAnsi="Arial" w:cs="Arial"/>
                <w:sz w:val="12"/>
                <w:szCs w:val="12"/>
              </w:rPr>
            </w:pPr>
          </w:p>
        </w:tc>
        <w:tc>
          <w:tcPr>
            <w:tcW w:w="1640" w:type="dxa"/>
            <w:tcBorders>
              <w:top w:val="single" w:sz="4" w:space="0" w:color="000000"/>
            </w:tcBorders>
            <w:shd w:val="clear" w:color="auto" w:fill="auto"/>
          </w:tcPr>
          <w:p w14:paraId="51735850" w14:textId="77777777" w:rsidR="001A2033" w:rsidRPr="0027108A" w:rsidRDefault="001A2033" w:rsidP="00096E4A">
            <w:pPr>
              <w:ind w:right="-72"/>
              <w:jc w:val="right"/>
              <w:rPr>
                <w:rFonts w:ascii="Arial" w:eastAsia="Arial" w:hAnsi="Arial" w:cs="Arial"/>
                <w:sz w:val="12"/>
                <w:szCs w:val="12"/>
              </w:rPr>
            </w:pPr>
          </w:p>
        </w:tc>
      </w:tr>
      <w:tr w:rsidR="003A431E" w:rsidRPr="001B6A99" w14:paraId="0940FC95" w14:textId="77777777" w:rsidTr="00096E4A">
        <w:tc>
          <w:tcPr>
            <w:tcW w:w="2880" w:type="dxa"/>
            <w:shd w:val="clear" w:color="auto" w:fill="auto"/>
            <w:vAlign w:val="center"/>
          </w:tcPr>
          <w:p w14:paraId="6A163C55" w14:textId="09EEEA4E" w:rsidR="003A431E" w:rsidRPr="001B6A99" w:rsidRDefault="003A431E" w:rsidP="003A431E">
            <w:pPr>
              <w:ind w:left="-100"/>
              <w:jc w:val="both"/>
              <w:rPr>
                <w:rFonts w:ascii="Arial" w:eastAsia="Arial" w:hAnsi="Arial" w:cs="Arial"/>
                <w:sz w:val="20"/>
                <w:szCs w:val="20"/>
                <w:lang w:val="en-GB"/>
              </w:rPr>
            </w:pPr>
            <w:r w:rsidRPr="001B6A99">
              <w:rPr>
                <w:rFonts w:ascii="Arial" w:hAnsi="Arial" w:cs="Arial"/>
                <w:color w:val="000000"/>
                <w:sz w:val="20"/>
                <w:szCs w:val="20"/>
                <w:lang w:val="en-GB"/>
              </w:rPr>
              <w:t>Undue input VAT</w:t>
            </w:r>
          </w:p>
        </w:tc>
        <w:tc>
          <w:tcPr>
            <w:tcW w:w="1640" w:type="dxa"/>
            <w:shd w:val="clear" w:color="auto" w:fill="FAFAFA"/>
          </w:tcPr>
          <w:p w14:paraId="3D9DAECB" w14:textId="3CF54B03"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539,058 </w:t>
            </w:r>
          </w:p>
        </w:tc>
        <w:tc>
          <w:tcPr>
            <w:tcW w:w="1640" w:type="dxa"/>
          </w:tcPr>
          <w:p w14:paraId="65478912" w14:textId="5440C43E"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86,510 </w:t>
            </w:r>
          </w:p>
        </w:tc>
        <w:tc>
          <w:tcPr>
            <w:tcW w:w="1640" w:type="dxa"/>
            <w:shd w:val="clear" w:color="auto" w:fill="FAFAFA"/>
          </w:tcPr>
          <w:p w14:paraId="4D9EC7F7" w14:textId="53B55763"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   </w:t>
            </w:r>
          </w:p>
        </w:tc>
        <w:tc>
          <w:tcPr>
            <w:tcW w:w="1640" w:type="dxa"/>
            <w:shd w:val="clear" w:color="auto" w:fill="auto"/>
          </w:tcPr>
          <w:p w14:paraId="5F6A3A07" w14:textId="16433651"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   </w:t>
            </w:r>
          </w:p>
        </w:tc>
      </w:tr>
      <w:tr w:rsidR="003A431E" w:rsidRPr="001B6A99" w14:paraId="6C6EF277" w14:textId="77777777" w:rsidTr="00096E4A">
        <w:tc>
          <w:tcPr>
            <w:tcW w:w="2880" w:type="dxa"/>
            <w:shd w:val="clear" w:color="auto" w:fill="auto"/>
            <w:vAlign w:val="center"/>
          </w:tcPr>
          <w:p w14:paraId="1D269209" w14:textId="5839C0EA" w:rsidR="003A431E" w:rsidRPr="001B6A99" w:rsidRDefault="003A431E" w:rsidP="003A431E">
            <w:pPr>
              <w:ind w:left="-100"/>
              <w:jc w:val="both"/>
              <w:rPr>
                <w:rFonts w:ascii="Arial" w:eastAsia="Arial" w:hAnsi="Arial" w:cs="Arial"/>
                <w:sz w:val="20"/>
                <w:szCs w:val="20"/>
              </w:rPr>
            </w:pPr>
            <w:r w:rsidRPr="001B6A99">
              <w:rPr>
                <w:rFonts w:ascii="Arial" w:hAnsi="Arial" w:cs="Arial"/>
                <w:color w:val="000000"/>
                <w:sz w:val="20"/>
                <w:szCs w:val="20"/>
                <w:lang w:val="en-GB"/>
              </w:rPr>
              <w:t>Withholding tax receivable</w:t>
            </w:r>
          </w:p>
        </w:tc>
        <w:tc>
          <w:tcPr>
            <w:tcW w:w="1640" w:type="dxa"/>
            <w:shd w:val="clear" w:color="auto" w:fill="FAFAFA"/>
          </w:tcPr>
          <w:p w14:paraId="6BBD15B2" w14:textId="2B878AC8"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6,968 </w:t>
            </w:r>
          </w:p>
        </w:tc>
        <w:tc>
          <w:tcPr>
            <w:tcW w:w="1640" w:type="dxa"/>
          </w:tcPr>
          <w:p w14:paraId="4FF630DE" w14:textId="0827A953"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 </w:t>
            </w:r>
          </w:p>
        </w:tc>
        <w:tc>
          <w:tcPr>
            <w:tcW w:w="1640" w:type="dxa"/>
            <w:shd w:val="clear" w:color="auto" w:fill="FAFAFA"/>
          </w:tcPr>
          <w:p w14:paraId="32BDA15F" w14:textId="74977751"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4,038 </w:t>
            </w:r>
          </w:p>
        </w:tc>
        <w:tc>
          <w:tcPr>
            <w:tcW w:w="1640" w:type="dxa"/>
            <w:shd w:val="clear" w:color="auto" w:fill="auto"/>
          </w:tcPr>
          <w:p w14:paraId="2FE4827E" w14:textId="273B5E17" w:rsidR="003A431E" w:rsidRPr="001B6A99" w:rsidRDefault="0021032A"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w:t>
            </w:r>
          </w:p>
        </w:tc>
      </w:tr>
      <w:tr w:rsidR="003A431E" w:rsidRPr="001B6A99" w14:paraId="1E7648A9" w14:textId="77777777" w:rsidTr="00096E4A">
        <w:tc>
          <w:tcPr>
            <w:tcW w:w="2880" w:type="dxa"/>
            <w:shd w:val="clear" w:color="auto" w:fill="auto"/>
            <w:vAlign w:val="bottom"/>
          </w:tcPr>
          <w:p w14:paraId="3FA452DB" w14:textId="77777777" w:rsidR="003A431E" w:rsidRPr="001B6A99" w:rsidRDefault="003A431E" w:rsidP="003A431E">
            <w:pPr>
              <w:ind w:left="-100"/>
              <w:jc w:val="both"/>
              <w:rPr>
                <w:rFonts w:ascii="Arial" w:eastAsia="Arial" w:hAnsi="Arial" w:cs="Arial"/>
                <w:sz w:val="20"/>
                <w:szCs w:val="20"/>
                <w:u w:val="single"/>
              </w:rPr>
            </w:pPr>
            <w:r w:rsidRPr="001B6A99">
              <w:rPr>
                <w:rFonts w:ascii="Arial" w:eastAsia="Arial" w:hAnsi="Arial" w:cs="Arial"/>
                <w:sz w:val="20"/>
                <w:szCs w:val="20"/>
              </w:rPr>
              <w:t>Others</w:t>
            </w:r>
          </w:p>
        </w:tc>
        <w:tc>
          <w:tcPr>
            <w:tcW w:w="1640" w:type="dxa"/>
            <w:tcBorders>
              <w:bottom w:val="single" w:sz="4" w:space="0" w:color="auto"/>
            </w:tcBorders>
            <w:shd w:val="clear" w:color="auto" w:fill="FAFAFA"/>
          </w:tcPr>
          <w:p w14:paraId="1E0B6823" w14:textId="2EBA2FDA"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16,152 </w:t>
            </w:r>
          </w:p>
        </w:tc>
        <w:tc>
          <w:tcPr>
            <w:tcW w:w="1640" w:type="dxa"/>
            <w:tcBorders>
              <w:bottom w:val="single" w:sz="4" w:space="0" w:color="auto"/>
            </w:tcBorders>
          </w:tcPr>
          <w:p w14:paraId="36A6D29E" w14:textId="71B608C2"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420 </w:t>
            </w:r>
          </w:p>
        </w:tc>
        <w:tc>
          <w:tcPr>
            <w:tcW w:w="1640" w:type="dxa"/>
            <w:tcBorders>
              <w:bottom w:val="single" w:sz="4" w:space="0" w:color="auto"/>
            </w:tcBorders>
            <w:shd w:val="clear" w:color="auto" w:fill="FAFAFA"/>
          </w:tcPr>
          <w:p w14:paraId="38EAD150" w14:textId="6F7AF3DC"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420 </w:t>
            </w:r>
          </w:p>
        </w:tc>
        <w:tc>
          <w:tcPr>
            <w:tcW w:w="1640" w:type="dxa"/>
            <w:tcBorders>
              <w:bottom w:val="single" w:sz="4" w:space="0" w:color="auto"/>
            </w:tcBorders>
            <w:shd w:val="clear" w:color="auto" w:fill="auto"/>
          </w:tcPr>
          <w:p w14:paraId="236CC2B4" w14:textId="63403184" w:rsidR="003A431E" w:rsidRPr="001B6A99" w:rsidRDefault="003A431E" w:rsidP="003A431E">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420 </w:t>
            </w:r>
          </w:p>
        </w:tc>
      </w:tr>
      <w:tr w:rsidR="003A431E" w:rsidRPr="001B6A99" w14:paraId="13DB7954" w14:textId="77777777" w:rsidTr="00096E4A">
        <w:tc>
          <w:tcPr>
            <w:tcW w:w="2880" w:type="dxa"/>
            <w:shd w:val="clear" w:color="auto" w:fill="auto"/>
          </w:tcPr>
          <w:p w14:paraId="3ACE49FF" w14:textId="77777777" w:rsidR="003A431E" w:rsidRPr="001B6A99" w:rsidRDefault="003A431E" w:rsidP="003A431E">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16F983DF" w14:textId="77777777" w:rsidR="003A431E" w:rsidRPr="001B6A99" w:rsidRDefault="003A431E" w:rsidP="003A431E">
            <w:pPr>
              <w:ind w:right="-72"/>
              <w:jc w:val="right"/>
              <w:rPr>
                <w:rFonts w:ascii="Arial" w:eastAsia="Arial" w:hAnsi="Arial" w:cs="Arial"/>
                <w:sz w:val="20"/>
                <w:szCs w:val="20"/>
              </w:rPr>
            </w:pPr>
          </w:p>
        </w:tc>
        <w:tc>
          <w:tcPr>
            <w:tcW w:w="1640" w:type="dxa"/>
            <w:tcBorders>
              <w:top w:val="single" w:sz="4" w:space="0" w:color="auto"/>
            </w:tcBorders>
            <w:vAlign w:val="center"/>
          </w:tcPr>
          <w:p w14:paraId="7D44B961" w14:textId="77777777" w:rsidR="003A431E" w:rsidRPr="001B6A99" w:rsidRDefault="003A431E" w:rsidP="003A431E">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5088C75B" w14:textId="77777777" w:rsidR="003A431E" w:rsidRPr="001B6A99" w:rsidRDefault="003A431E" w:rsidP="003A431E">
            <w:pPr>
              <w:ind w:right="-72"/>
              <w:jc w:val="right"/>
              <w:rPr>
                <w:rFonts w:ascii="Arial" w:eastAsia="Arial" w:hAnsi="Arial" w:cs="Arial"/>
                <w:sz w:val="20"/>
                <w:szCs w:val="20"/>
              </w:rPr>
            </w:pPr>
          </w:p>
        </w:tc>
        <w:tc>
          <w:tcPr>
            <w:tcW w:w="1640" w:type="dxa"/>
            <w:tcBorders>
              <w:top w:val="single" w:sz="4" w:space="0" w:color="auto"/>
            </w:tcBorders>
            <w:shd w:val="clear" w:color="auto" w:fill="auto"/>
            <w:vAlign w:val="center"/>
          </w:tcPr>
          <w:p w14:paraId="2A54D77C" w14:textId="77777777" w:rsidR="003A431E" w:rsidRPr="001B6A99" w:rsidRDefault="003A431E" w:rsidP="003A431E">
            <w:pPr>
              <w:ind w:right="-72"/>
              <w:jc w:val="right"/>
              <w:rPr>
                <w:rFonts w:ascii="Arial" w:eastAsia="Arial" w:hAnsi="Arial" w:cs="Arial"/>
                <w:sz w:val="20"/>
                <w:szCs w:val="20"/>
              </w:rPr>
            </w:pPr>
          </w:p>
        </w:tc>
      </w:tr>
      <w:tr w:rsidR="00940FCB" w:rsidRPr="001B6A99" w14:paraId="42510D47" w14:textId="77777777" w:rsidTr="00096E4A">
        <w:tc>
          <w:tcPr>
            <w:tcW w:w="2880" w:type="dxa"/>
            <w:shd w:val="clear" w:color="auto" w:fill="auto"/>
          </w:tcPr>
          <w:p w14:paraId="65CA57B7" w14:textId="77777777" w:rsidR="00940FCB" w:rsidRPr="001B6A99" w:rsidRDefault="00940FCB" w:rsidP="00940FCB">
            <w:pPr>
              <w:ind w:left="-100"/>
              <w:jc w:val="both"/>
              <w:rPr>
                <w:rFonts w:ascii="Arial" w:eastAsia="Arial" w:hAnsi="Arial" w:cs="Arial"/>
                <w:sz w:val="20"/>
                <w:szCs w:val="20"/>
              </w:rPr>
            </w:pPr>
            <w:r w:rsidRPr="001B6A99">
              <w:rPr>
                <w:rFonts w:ascii="Arial" w:eastAsia="Arial" w:hAnsi="Arial" w:cs="Arial"/>
                <w:sz w:val="20"/>
                <w:szCs w:val="20"/>
              </w:rPr>
              <w:t>Total other assets - net</w:t>
            </w:r>
          </w:p>
        </w:tc>
        <w:tc>
          <w:tcPr>
            <w:tcW w:w="1640" w:type="dxa"/>
            <w:tcBorders>
              <w:bottom w:val="single" w:sz="4" w:space="0" w:color="auto"/>
            </w:tcBorders>
            <w:shd w:val="clear" w:color="auto" w:fill="FAFAFA"/>
          </w:tcPr>
          <w:p w14:paraId="1E93FD45" w14:textId="00C9C063" w:rsidR="00940FCB" w:rsidRPr="001B6A99" w:rsidRDefault="00940FCB" w:rsidP="00940FCB">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562,178 </w:t>
            </w:r>
          </w:p>
        </w:tc>
        <w:tc>
          <w:tcPr>
            <w:tcW w:w="1640" w:type="dxa"/>
            <w:tcBorders>
              <w:bottom w:val="single" w:sz="4" w:space="0" w:color="auto"/>
            </w:tcBorders>
          </w:tcPr>
          <w:p w14:paraId="2E680839" w14:textId="588A1918" w:rsidR="00940FCB" w:rsidRPr="001B6A99" w:rsidRDefault="00940FCB" w:rsidP="00940FCB">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86,930 </w:t>
            </w:r>
          </w:p>
        </w:tc>
        <w:tc>
          <w:tcPr>
            <w:tcW w:w="1640" w:type="dxa"/>
            <w:tcBorders>
              <w:bottom w:val="single" w:sz="4" w:space="0" w:color="auto"/>
            </w:tcBorders>
            <w:shd w:val="clear" w:color="auto" w:fill="FAFAFA"/>
          </w:tcPr>
          <w:p w14:paraId="68104979" w14:textId="44F18E00" w:rsidR="00940FCB" w:rsidRPr="001B6A99" w:rsidRDefault="00940FCB" w:rsidP="00940FCB">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 xml:space="preserve"> 4,458 </w:t>
            </w:r>
          </w:p>
        </w:tc>
        <w:tc>
          <w:tcPr>
            <w:tcW w:w="1640" w:type="dxa"/>
            <w:tcBorders>
              <w:bottom w:val="single" w:sz="4" w:space="0" w:color="auto"/>
            </w:tcBorders>
            <w:shd w:val="clear" w:color="auto" w:fill="auto"/>
          </w:tcPr>
          <w:p w14:paraId="53DF8DD5" w14:textId="17085ABF" w:rsidR="00940FCB" w:rsidRPr="001B6A99" w:rsidRDefault="0021032A" w:rsidP="00940FCB">
            <w:pPr>
              <w:ind w:right="-72"/>
              <w:jc w:val="right"/>
              <w:rPr>
                <w:rFonts w:ascii="Arial" w:eastAsia="Arial" w:hAnsi="Arial" w:cs="Arial"/>
                <w:color w:val="000000" w:themeColor="text1"/>
                <w:sz w:val="20"/>
                <w:szCs w:val="20"/>
              </w:rPr>
            </w:pPr>
            <w:r w:rsidRPr="001B6A99">
              <w:rPr>
                <w:rFonts w:ascii="Arial" w:hAnsi="Arial" w:cs="Arial"/>
                <w:color w:val="000000" w:themeColor="text1"/>
                <w:sz w:val="20"/>
                <w:szCs w:val="20"/>
              </w:rPr>
              <w:t>420</w:t>
            </w:r>
          </w:p>
        </w:tc>
      </w:tr>
    </w:tbl>
    <w:p w14:paraId="515E3332" w14:textId="72578AAB" w:rsidR="008A5A0E" w:rsidRDefault="008A5A0E" w:rsidP="008A5A0E">
      <w:pPr>
        <w:jc w:val="both"/>
        <w:rPr>
          <w:rFonts w:ascii="Arial" w:eastAsia="Arial" w:hAnsi="Arial" w:cstheme="minorBidi"/>
          <w:color w:val="000000"/>
          <w:sz w:val="20"/>
          <w:szCs w:val="20"/>
        </w:rPr>
      </w:pPr>
    </w:p>
    <w:p w14:paraId="236FB6B6" w14:textId="77777777" w:rsidR="0027108A" w:rsidRPr="0027108A" w:rsidRDefault="0027108A" w:rsidP="008A5A0E">
      <w:pPr>
        <w:jc w:val="both"/>
        <w:rPr>
          <w:rFonts w:ascii="Arial" w:eastAsia="Arial" w:hAnsi="Arial" w:cstheme="minorBidi"/>
          <w:color w:val="000000"/>
          <w:sz w:val="20"/>
          <w:szCs w:val="20"/>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9"/>
      </w:tblGrid>
      <w:tr w:rsidR="008A5A0E" w:rsidRPr="001B6A99" w14:paraId="70C50A8D" w14:textId="77777777" w:rsidTr="00096E4A">
        <w:trPr>
          <w:trHeight w:val="386"/>
        </w:trPr>
        <w:tc>
          <w:tcPr>
            <w:tcW w:w="9449" w:type="dxa"/>
            <w:tcBorders>
              <w:top w:val="nil"/>
              <w:left w:val="nil"/>
              <w:bottom w:val="nil"/>
              <w:right w:val="nil"/>
            </w:tcBorders>
            <w:shd w:val="clear" w:color="auto" w:fill="FFA543"/>
            <w:vAlign w:val="center"/>
          </w:tcPr>
          <w:p w14:paraId="25DED603" w14:textId="527E69F4" w:rsidR="008A5A0E" w:rsidRPr="001B6A99" w:rsidRDefault="008A5A0E" w:rsidP="00096E4A">
            <w:pPr>
              <w:tabs>
                <w:tab w:val="left" w:pos="1021"/>
              </w:tabs>
              <w:ind w:left="432" w:hanging="432"/>
              <w:rPr>
                <w:rFonts w:ascii="Arial" w:eastAsia="Arial" w:hAnsi="Arial" w:cs="Arial"/>
                <w:sz w:val="20"/>
                <w:szCs w:val="20"/>
              </w:rPr>
            </w:pPr>
            <w:r w:rsidRPr="001B6A99">
              <w:rPr>
                <w:rFonts w:ascii="Arial" w:eastAsia="Arial" w:hAnsi="Arial" w:cs="Arial"/>
                <w:b/>
                <w:color w:val="FFFFFF"/>
                <w:sz w:val="20"/>
                <w:szCs w:val="20"/>
              </w:rPr>
              <w:t>2</w:t>
            </w:r>
            <w:r w:rsidR="003067F5" w:rsidRPr="001B6A99">
              <w:rPr>
                <w:rFonts w:ascii="Arial" w:eastAsia="Arial" w:hAnsi="Arial" w:cs="Arial"/>
                <w:b/>
                <w:color w:val="FFFFFF"/>
                <w:sz w:val="20"/>
                <w:szCs w:val="20"/>
              </w:rPr>
              <w:t>1</w:t>
            </w:r>
            <w:r w:rsidRPr="001B6A99">
              <w:rPr>
                <w:rFonts w:ascii="Arial" w:eastAsia="Arial" w:hAnsi="Arial" w:cs="Arial"/>
                <w:b/>
                <w:color w:val="FFFFFF"/>
                <w:sz w:val="20"/>
                <w:szCs w:val="20"/>
              </w:rPr>
              <w:tab/>
              <w:t>Lease liabilities</w:t>
            </w:r>
          </w:p>
        </w:tc>
      </w:tr>
    </w:tbl>
    <w:p w14:paraId="5232BEC7" w14:textId="7B8A951F" w:rsidR="008A5A0E" w:rsidRPr="001B6A99" w:rsidRDefault="008A5A0E" w:rsidP="008A5A0E">
      <w:pPr>
        <w:jc w:val="both"/>
        <w:rPr>
          <w:rFonts w:ascii="Arial" w:eastAsia="Arial" w:hAnsi="Arial" w:cs="Arial"/>
          <w:color w:val="000000"/>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287705" w:rsidRPr="001B6A99" w14:paraId="22556E1E" w14:textId="77777777" w:rsidTr="002A089A">
        <w:tc>
          <w:tcPr>
            <w:tcW w:w="2880" w:type="dxa"/>
            <w:shd w:val="clear" w:color="auto" w:fill="auto"/>
          </w:tcPr>
          <w:p w14:paraId="47CE0FE3" w14:textId="77777777" w:rsidR="00287705" w:rsidRPr="001B6A99" w:rsidRDefault="00287705"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47444371" w14:textId="77777777" w:rsidR="00287705" w:rsidRPr="001B6A99" w:rsidRDefault="00287705"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20DC26EF" w14:textId="77777777" w:rsidR="00287705" w:rsidRPr="001B6A99" w:rsidRDefault="00287705"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38CE7358" w14:textId="77777777" w:rsidR="00287705" w:rsidRPr="001B6A99" w:rsidRDefault="00287705"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632BCC9C" w14:textId="77777777" w:rsidR="00287705" w:rsidRPr="001B6A99" w:rsidRDefault="00287705"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05EBDE0E" w14:textId="77777777" w:rsidTr="00096E4A">
        <w:tc>
          <w:tcPr>
            <w:tcW w:w="2880" w:type="dxa"/>
            <w:shd w:val="clear" w:color="auto" w:fill="auto"/>
          </w:tcPr>
          <w:p w14:paraId="15CB9DA7"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3F6BC88A"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6A755823"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24F92ACE" w14:textId="5884FED6" w:rsidR="00336DC3" w:rsidRPr="001B6A99" w:rsidRDefault="00336DC3" w:rsidP="00336DC3">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287705" w:rsidRPr="001B6A99" w14:paraId="33DBAEAA" w14:textId="77777777" w:rsidTr="00336DC3">
        <w:tc>
          <w:tcPr>
            <w:tcW w:w="2880" w:type="dxa"/>
            <w:shd w:val="clear" w:color="auto" w:fill="auto"/>
          </w:tcPr>
          <w:p w14:paraId="196F59E1" w14:textId="77777777" w:rsidR="00287705" w:rsidRPr="001B6A99" w:rsidRDefault="00287705" w:rsidP="00096E4A">
            <w:pPr>
              <w:ind w:left="-100"/>
              <w:jc w:val="both"/>
              <w:rPr>
                <w:rFonts w:ascii="Arial" w:eastAsia="Arial" w:hAnsi="Arial" w:cs="Arial"/>
                <w:sz w:val="20"/>
                <w:szCs w:val="20"/>
              </w:rPr>
            </w:pPr>
          </w:p>
        </w:tc>
        <w:tc>
          <w:tcPr>
            <w:tcW w:w="1640" w:type="dxa"/>
            <w:vAlign w:val="center"/>
          </w:tcPr>
          <w:p w14:paraId="5FD7C0E3"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730FAE7C"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3BA5CC13"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6292C6A6"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287705" w:rsidRPr="001B6A99" w14:paraId="602AD14C" w14:textId="77777777" w:rsidTr="00096E4A">
        <w:tc>
          <w:tcPr>
            <w:tcW w:w="2880" w:type="dxa"/>
            <w:shd w:val="clear" w:color="auto" w:fill="auto"/>
          </w:tcPr>
          <w:p w14:paraId="0DC879DE" w14:textId="77777777" w:rsidR="00287705" w:rsidRPr="001B6A99" w:rsidRDefault="00287705" w:rsidP="00096E4A">
            <w:pPr>
              <w:ind w:left="-100"/>
              <w:jc w:val="both"/>
              <w:rPr>
                <w:rFonts w:ascii="Arial" w:eastAsia="Arial" w:hAnsi="Arial" w:cs="Arial"/>
                <w:sz w:val="20"/>
                <w:szCs w:val="20"/>
              </w:rPr>
            </w:pPr>
          </w:p>
        </w:tc>
        <w:tc>
          <w:tcPr>
            <w:tcW w:w="1640" w:type="dxa"/>
            <w:tcBorders>
              <w:bottom w:val="single" w:sz="4" w:space="0" w:color="auto"/>
            </w:tcBorders>
          </w:tcPr>
          <w:p w14:paraId="5EF7DF69" w14:textId="77777777" w:rsidR="00287705" w:rsidRPr="001B6A99" w:rsidRDefault="00287705"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6642ADF6" w14:textId="77777777" w:rsidR="00287705" w:rsidRPr="001B6A99" w:rsidRDefault="00287705"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2718A902" w14:textId="77777777" w:rsidR="00287705" w:rsidRPr="001B6A99" w:rsidRDefault="00287705"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7818881E" w14:textId="77777777" w:rsidR="00287705" w:rsidRPr="001B6A99" w:rsidRDefault="00287705"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287705" w:rsidRPr="0027108A" w14:paraId="4BB44CD6" w14:textId="77777777" w:rsidTr="00096E4A">
        <w:tc>
          <w:tcPr>
            <w:tcW w:w="2880" w:type="dxa"/>
            <w:shd w:val="clear" w:color="auto" w:fill="auto"/>
          </w:tcPr>
          <w:p w14:paraId="65AC27C0" w14:textId="77777777" w:rsidR="00287705" w:rsidRPr="0027108A" w:rsidRDefault="00287705" w:rsidP="00096E4A">
            <w:pPr>
              <w:ind w:left="-100"/>
              <w:jc w:val="both"/>
              <w:rPr>
                <w:rFonts w:ascii="Arial" w:eastAsia="Arial" w:hAnsi="Arial" w:cs="Arial"/>
                <w:sz w:val="12"/>
                <w:szCs w:val="12"/>
              </w:rPr>
            </w:pPr>
          </w:p>
        </w:tc>
        <w:tc>
          <w:tcPr>
            <w:tcW w:w="1640" w:type="dxa"/>
            <w:tcBorders>
              <w:top w:val="single" w:sz="4" w:space="0" w:color="auto"/>
            </w:tcBorders>
            <w:shd w:val="clear" w:color="auto" w:fill="FAFAFA"/>
          </w:tcPr>
          <w:p w14:paraId="187DD41C" w14:textId="77777777" w:rsidR="00287705" w:rsidRPr="0027108A" w:rsidRDefault="00287705" w:rsidP="00096E4A">
            <w:pPr>
              <w:ind w:right="-72"/>
              <w:jc w:val="right"/>
              <w:rPr>
                <w:rFonts w:ascii="Arial" w:eastAsia="Arial" w:hAnsi="Arial" w:cs="Arial"/>
                <w:sz w:val="12"/>
                <w:szCs w:val="12"/>
              </w:rPr>
            </w:pPr>
          </w:p>
        </w:tc>
        <w:tc>
          <w:tcPr>
            <w:tcW w:w="1640" w:type="dxa"/>
            <w:tcBorders>
              <w:top w:val="single" w:sz="4" w:space="0" w:color="auto"/>
            </w:tcBorders>
          </w:tcPr>
          <w:p w14:paraId="2E3EE41B" w14:textId="77777777" w:rsidR="00287705" w:rsidRPr="0027108A" w:rsidRDefault="00287705" w:rsidP="00096E4A">
            <w:pPr>
              <w:ind w:right="-72"/>
              <w:jc w:val="right"/>
              <w:rPr>
                <w:rFonts w:ascii="Arial" w:eastAsia="Arial" w:hAnsi="Arial" w:cs="Arial"/>
                <w:sz w:val="12"/>
                <w:szCs w:val="12"/>
              </w:rPr>
            </w:pPr>
          </w:p>
        </w:tc>
        <w:tc>
          <w:tcPr>
            <w:tcW w:w="1640" w:type="dxa"/>
            <w:tcBorders>
              <w:top w:val="single" w:sz="4" w:space="0" w:color="000000"/>
            </w:tcBorders>
            <w:shd w:val="clear" w:color="auto" w:fill="FAFAFA"/>
          </w:tcPr>
          <w:p w14:paraId="3DC1A08C" w14:textId="77777777" w:rsidR="00287705" w:rsidRPr="0027108A" w:rsidRDefault="00287705" w:rsidP="00096E4A">
            <w:pPr>
              <w:ind w:right="-72"/>
              <w:jc w:val="right"/>
              <w:rPr>
                <w:rFonts w:ascii="Arial" w:eastAsia="Arial" w:hAnsi="Arial" w:cs="Arial"/>
                <w:sz w:val="12"/>
                <w:szCs w:val="12"/>
              </w:rPr>
            </w:pPr>
          </w:p>
        </w:tc>
        <w:tc>
          <w:tcPr>
            <w:tcW w:w="1640" w:type="dxa"/>
            <w:tcBorders>
              <w:top w:val="single" w:sz="4" w:space="0" w:color="000000"/>
            </w:tcBorders>
            <w:shd w:val="clear" w:color="auto" w:fill="auto"/>
          </w:tcPr>
          <w:p w14:paraId="4838F24D" w14:textId="77777777" w:rsidR="00287705" w:rsidRPr="0027108A" w:rsidRDefault="00287705" w:rsidP="00096E4A">
            <w:pPr>
              <w:ind w:right="-72"/>
              <w:jc w:val="right"/>
              <w:rPr>
                <w:rFonts w:ascii="Arial" w:eastAsia="Arial" w:hAnsi="Arial" w:cs="Arial"/>
                <w:sz w:val="12"/>
                <w:szCs w:val="12"/>
              </w:rPr>
            </w:pPr>
          </w:p>
        </w:tc>
      </w:tr>
      <w:tr w:rsidR="00287705" w:rsidRPr="001B6A99" w14:paraId="7CA9DF8C" w14:textId="77777777" w:rsidTr="00096E4A">
        <w:tc>
          <w:tcPr>
            <w:tcW w:w="2880" w:type="dxa"/>
            <w:shd w:val="clear" w:color="auto" w:fill="auto"/>
          </w:tcPr>
          <w:p w14:paraId="5EF497EA" w14:textId="15027063" w:rsidR="00287705" w:rsidRPr="001B6A99" w:rsidRDefault="00287705" w:rsidP="00287705">
            <w:pPr>
              <w:ind w:left="-100"/>
              <w:jc w:val="both"/>
              <w:rPr>
                <w:rFonts w:ascii="Arial" w:eastAsia="Arial" w:hAnsi="Arial" w:cs="Arial"/>
                <w:sz w:val="20"/>
                <w:szCs w:val="20"/>
              </w:rPr>
            </w:pPr>
            <w:r w:rsidRPr="001B6A99">
              <w:rPr>
                <w:rFonts w:ascii="Arial" w:eastAsia="Arial" w:hAnsi="Arial" w:cs="Arial"/>
                <w:b/>
                <w:sz w:val="20"/>
                <w:szCs w:val="20"/>
              </w:rPr>
              <w:t>Lease liabilities</w:t>
            </w:r>
          </w:p>
        </w:tc>
        <w:tc>
          <w:tcPr>
            <w:tcW w:w="1640" w:type="dxa"/>
            <w:shd w:val="clear" w:color="auto" w:fill="FAFAFA"/>
          </w:tcPr>
          <w:p w14:paraId="6874D49B" w14:textId="77777777" w:rsidR="00287705" w:rsidRPr="001B6A99" w:rsidRDefault="00287705" w:rsidP="00287705">
            <w:pPr>
              <w:ind w:right="-72"/>
              <w:jc w:val="right"/>
              <w:rPr>
                <w:rFonts w:ascii="Arial" w:eastAsia="Arial" w:hAnsi="Arial" w:cs="Arial"/>
                <w:sz w:val="20"/>
                <w:szCs w:val="20"/>
              </w:rPr>
            </w:pPr>
          </w:p>
        </w:tc>
        <w:tc>
          <w:tcPr>
            <w:tcW w:w="1640" w:type="dxa"/>
          </w:tcPr>
          <w:p w14:paraId="650D2E06" w14:textId="77777777" w:rsidR="00287705" w:rsidRPr="001B6A99" w:rsidRDefault="00287705" w:rsidP="00287705">
            <w:pPr>
              <w:ind w:right="-72"/>
              <w:jc w:val="right"/>
              <w:rPr>
                <w:rFonts w:ascii="Arial" w:eastAsia="Arial" w:hAnsi="Arial" w:cs="Arial"/>
                <w:sz w:val="20"/>
                <w:szCs w:val="20"/>
              </w:rPr>
            </w:pPr>
          </w:p>
        </w:tc>
        <w:tc>
          <w:tcPr>
            <w:tcW w:w="1640" w:type="dxa"/>
            <w:shd w:val="clear" w:color="auto" w:fill="FAFAFA"/>
          </w:tcPr>
          <w:p w14:paraId="45AB95B7" w14:textId="77777777" w:rsidR="00287705" w:rsidRPr="001B6A99" w:rsidRDefault="00287705" w:rsidP="00287705">
            <w:pPr>
              <w:ind w:right="-72"/>
              <w:jc w:val="right"/>
              <w:rPr>
                <w:rFonts w:ascii="Arial" w:eastAsia="Arial" w:hAnsi="Arial" w:cs="Arial"/>
                <w:sz w:val="20"/>
                <w:szCs w:val="20"/>
              </w:rPr>
            </w:pPr>
          </w:p>
        </w:tc>
        <w:tc>
          <w:tcPr>
            <w:tcW w:w="1640" w:type="dxa"/>
            <w:shd w:val="clear" w:color="auto" w:fill="auto"/>
          </w:tcPr>
          <w:p w14:paraId="629B58C8" w14:textId="77777777" w:rsidR="00287705" w:rsidRPr="001B6A99" w:rsidRDefault="00287705" w:rsidP="00287705">
            <w:pPr>
              <w:ind w:right="-72"/>
              <w:jc w:val="right"/>
              <w:rPr>
                <w:rFonts w:ascii="Arial" w:eastAsia="Arial" w:hAnsi="Arial" w:cs="Arial"/>
                <w:sz w:val="20"/>
                <w:szCs w:val="20"/>
              </w:rPr>
            </w:pPr>
          </w:p>
        </w:tc>
      </w:tr>
      <w:tr w:rsidR="003A5CF1" w:rsidRPr="001B6A99" w14:paraId="163EEF0A" w14:textId="77777777" w:rsidTr="00096E4A">
        <w:tc>
          <w:tcPr>
            <w:tcW w:w="2880" w:type="dxa"/>
            <w:shd w:val="clear" w:color="auto" w:fill="auto"/>
          </w:tcPr>
          <w:p w14:paraId="3500AB17" w14:textId="199E4C07" w:rsidR="003A5CF1" w:rsidRPr="001B6A99" w:rsidRDefault="003A5CF1" w:rsidP="003A5CF1">
            <w:pPr>
              <w:ind w:left="-100"/>
              <w:jc w:val="both"/>
              <w:rPr>
                <w:rFonts w:ascii="Arial" w:eastAsia="Arial" w:hAnsi="Arial" w:cs="Arial"/>
                <w:sz w:val="20"/>
                <w:szCs w:val="20"/>
              </w:rPr>
            </w:pPr>
            <w:r w:rsidRPr="001B6A99">
              <w:rPr>
                <w:rFonts w:ascii="Arial" w:eastAsia="Arial" w:hAnsi="Arial" w:cs="Arial"/>
                <w:sz w:val="20"/>
                <w:szCs w:val="20"/>
              </w:rPr>
              <w:t>Within 1 year</w:t>
            </w:r>
          </w:p>
        </w:tc>
        <w:tc>
          <w:tcPr>
            <w:tcW w:w="1640" w:type="dxa"/>
            <w:shd w:val="clear" w:color="auto" w:fill="FAFAFA"/>
          </w:tcPr>
          <w:p w14:paraId="75B04EDE" w14:textId="12CCA6C5"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17,895 </w:t>
            </w:r>
          </w:p>
        </w:tc>
        <w:tc>
          <w:tcPr>
            <w:tcW w:w="1640" w:type="dxa"/>
          </w:tcPr>
          <w:p w14:paraId="07CE9FBA" w14:textId="50267BF4"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16,987 </w:t>
            </w:r>
          </w:p>
        </w:tc>
        <w:tc>
          <w:tcPr>
            <w:tcW w:w="1640" w:type="dxa"/>
            <w:shd w:val="clear" w:color="auto" w:fill="FAFAFA"/>
          </w:tcPr>
          <w:p w14:paraId="1CD24677" w14:textId="6F6E15CE"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12,282 </w:t>
            </w:r>
          </w:p>
        </w:tc>
        <w:tc>
          <w:tcPr>
            <w:tcW w:w="1640" w:type="dxa"/>
            <w:shd w:val="clear" w:color="auto" w:fill="auto"/>
          </w:tcPr>
          <w:p w14:paraId="49E5F6EE" w14:textId="6A6118E1"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16,987 </w:t>
            </w:r>
          </w:p>
        </w:tc>
      </w:tr>
      <w:tr w:rsidR="003A5CF1" w:rsidRPr="001B6A99" w14:paraId="0095216D" w14:textId="77777777" w:rsidTr="00096E4A">
        <w:tc>
          <w:tcPr>
            <w:tcW w:w="2880" w:type="dxa"/>
            <w:shd w:val="clear" w:color="auto" w:fill="auto"/>
          </w:tcPr>
          <w:p w14:paraId="6B2B8D2D" w14:textId="68D755A6" w:rsidR="003A5CF1" w:rsidRPr="001B6A99" w:rsidRDefault="003A5CF1" w:rsidP="003A5CF1">
            <w:pPr>
              <w:ind w:left="-100"/>
              <w:jc w:val="both"/>
              <w:rPr>
                <w:rFonts w:ascii="Arial" w:eastAsia="Arial" w:hAnsi="Arial" w:cs="Arial"/>
                <w:sz w:val="20"/>
                <w:szCs w:val="20"/>
              </w:rPr>
            </w:pPr>
            <w:r w:rsidRPr="001B6A99">
              <w:rPr>
                <w:rFonts w:ascii="Arial" w:eastAsia="Arial" w:hAnsi="Arial" w:cs="Arial"/>
                <w:sz w:val="20"/>
                <w:szCs w:val="20"/>
              </w:rPr>
              <w:t>1-5 years</w:t>
            </w:r>
          </w:p>
        </w:tc>
        <w:tc>
          <w:tcPr>
            <w:tcW w:w="1640" w:type="dxa"/>
            <w:shd w:val="clear" w:color="auto" w:fill="FAFAFA"/>
          </w:tcPr>
          <w:p w14:paraId="00D3DBE8" w14:textId="2A045904"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49,394 </w:t>
            </w:r>
          </w:p>
        </w:tc>
        <w:tc>
          <w:tcPr>
            <w:tcW w:w="1640" w:type="dxa"/>
          </w:tcPr>
          <w:p w14:paraId="5AA7FDC4" w14:textId="03D7A9CD"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50,824 </w:t>
            </w:r>
          </w:p>
        </w:tc>
        <w:tc>
          <w:tcPr>
            <w:tcW w:w="1640" w:type="dxa"/>
            <w:shd w:val="clear" w:color="auto" w:fill="FAFAFA"/>
          </w:tcPr>
          <w:p w14:paraId="79BF21AA" w14:textId="0399CB8F"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44,115 </w:t>
            </w:r>
          </w:p>
        </w:tc>
        <w:tc>
          <w:tcPr>
            <w:tcW w:w="1640" w:type="dxa"/>
            <w:shd w:val="clear" w:color="auto" w:fill="auto"/>
          </w:tcPr>
          <w:p w14:paraId="347B7DC8" w14:textId="595C3A8A"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50,824 </w:t>
            </w:r>
          </w:p>
        </w:tc>
      </w:tr>
      <w:tr w:rsidR="003A5CF1" w:rsidRPr="001B6A99" w14:paraId="32AC4E33" w14:textId="77777777" w:rsidTr="00096E4A">
        <w:tc>
          <w:tcPr>
            <w:tcW w:w="2880" w:type="dxa"/>
            <w:shd w:val="clear" w:color="auto" w:fill="auto"/>
          </w:tcPr>
          <w:p w14:paraId="7FEFBF28" w14:textId="27FDA87C" w:rsidR="003A5CF1" w:rsidRPr="001B6A99" w:rsidRDefault="003A5CF1" w:rsidP="003A5CF1">
            <w:pPr>
              <w:ind w:left="-100"/>
              <w:jc w:val="both"/>
              <w:rPr>
                <w:rFonts w:ascii="Arial" w:eastAsia="Arial" w:hAnsi="Arial" w:cs="Arial"/>
                <w:sz w:val="20"/>
                <w:szCs w:val="20"/>
              </w:rPr>
            </w:pPr>
            <w:r w:rsidRPr="001B6A99">
              <w:rPr>
                <w:rFonts w:ascii="Arial" w:eastAsia="Arial" w:hAnsi="Arial" w:cs="Arial"/>
                <w:sz w:val="20"/>
                <w:szCs w:val="20"/>
              </w:rPr>
              <w:t>Over 5 years</w:t>
            </w:r>
          </w:p>
        </w:tc>
        <w:tc>
          <w:tcPr>
            <w:tcW w:w="1640" w:type="dxa"/>
            <w:shd w:val="clear" w:color="auto" w:fill="FAFAFA"/>
          </w:tcPr>
          <w:p w14:paraId="2B855DD7" w14:textId="423E99BF"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129,309 </w:t>
            </w:r>
          </w:p>
        </w:tc>
        <w:tc>
          <w:tcPr>
            <w:tcW w:w="1640" w:type="dxa"/>
          </w:tcPr>
          <w:p w14:paraId="366DC1C5" w14:textId="769D1784"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140,610 </w:t>
            </w:r>
          </w:p>
        </w:tc>
        <w:tc>
          <w:tcPr>
            <w:tcW w:w="1640" w:type="dxa"/>
            <w:shd w:val="clear" w:color="auto" w:fill="FAFAFA"/>
          </w:tcPr>
          <w:p w14:paraId="2BAF730A" w14:textId="039C08B6"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129,309 </w:t>
            </w:r>
          </w:p>
        </w:tc>
        <w:tc>
          <w:tcPr>
            <w:tcW w:w="1640" w:type="dxa"/>
            <w:shd w:val="clear" w:color="auto" w:fill="auto"/>
          </w:tcPr>
          <w:p w14:paraId="04DD239F" w14:textId="65266B9E" w:rsidR="003A5CF1" w:rsidRPr="001B6A99" w:rsidRDefault="003A5CF1" w:rsidP="003A5CF1">
            <w:pPr>
              <w:ind w:right="-72"/>
              <w:jc w:val="right"/>
              <w:rPr>
                <w:rFonts w:ascii="Arial" w:eastAsia="Arial" w:hAnsi="Arial" w:cs="Arial"/>
                <w:sz w:val="20"/>
                <w:szCs w:val="20"/>
              </w:rPr>
            </w:pPr>
            <w:r w:rsidRPr="001B6A99">
              <w:rPr>
                <w:rFonts w:ascii="Arial" w:eastAsia="Arial" w:hAnsi="Arial" w:cs="Arial"/>
                <w:sz w:val="20"/>
                <w:szCs w:val="20"/>
              </w:rPr>
              <w:t xml:space="preserve"> 140,610 </w:t>
            </w:r>
          </w:p>
        </w:tc>
      </w:tr>
      <w:tr w:rsidR="003A5CF1" w:rsidRPr="001B6A99" w14:paraId="701DBCCF" w14:textId="77777777" w:rsidTr="00096E4A">
        <w:tc>
          <w:tcPr>
            <w:tcW w:w="2880" w:type="dxa"/>
            <w:shd w:val="clear" w:color="auto" w:fill="auto"/>
            <w:vAlign w:val="bottom"/>
          </w:tcPr>
          <w:p w14:paraId="24DE89D9" w14:textId="77777777" w:rsidR="003A5CF1" w:rsidRPr="001B6A99" w:rsidRDefault="003A5CF1" w:rsidP="003A5CF1">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085B021B" w14:textId="77777777" w:rsidR="003A5CF1" w:rsidRPr="001B6A99" w:rsidRDefault="003A5CF1" w:rsidP="003A5CF1">
            <w:pPr>
              <w:ind w:right="-72"/>
              <w:jc w:val="right"/>
              <w:rPr>
                <w:rFonts w:ascii="Arial" w:eastAsia="Arial" w:hAnsi="Arial" w:cs="Arial"/>
                <w:sz w:val="20"/>
                <w:szCs w:val="20"/>
              </w:rPr>
            </w:pPr>
          </w:p>
        </w:tc>
        <w:tc>
          <w:tcPr>
            <w:tcW w:w="1640" w:type="dxa"/>
            <w:tcBorders>
              <w:top w:val="single" w:sz="4" w:space="0" w:color="auto"/>
            </w:tcBorders>
          </w:tcPr>
          <w:p w14:paraId="266C8919" w14:textId="77777777" w:rsidR="003A5CF1" w:rsidRPr="001B6A99" w:rsidRDefault="003A5CF1" w:rsidP="003A5CF1">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2CD43BE8" w14:textId="77777777" w:rsidR="003A5CF1" w:rsidRPr="001B6A99" w:rsidRDefault="003A5CF1" w:rsidP="003A5CF1">
            <w:pPr>
              <w:ind w:right="-72"/>
              <w:jc w:val="right"/>
              <w:rPr>
                <w:rFonts w:ascii="Arial" w:eastAsia="Arial" w:hAnsi="Arial" w:cs="Arial"/>
                <w:sz w:val="20"/>
                <w:szCs w:val="20"/>
              </w:rPr>
            </w:pPr>
          </w:p>
        </w:tc>
        <w:tc>
          <w:tcPr>
            <w:tcW w:w="1640" w:type="dxa"/>
            <w:tcBorders>
              <w:top w:val="single" w:sz="4" w:space="0" w:color="auto"/>
            </w:tcBorders>
            <w:shd w:val="clear" w:color="auto" w:fill="auto"/>
          </w:tcPr>
          <w:p w14:paraId="650AF31E" w14:textId="77777777" w:rsidR="003A5CF1" w:rsidRPr="001B6A99" w:rsidRDefault="003A5CF1" w:rsidP="003A5CF1">
            <w:pPr>
              <w:ind w:right="-72"/>
              <w:jc w:val="right"/>
              <w:rPr>
                <w:rFonts w:ascii="Arial" w:eastAsia="Arial" w:hAnsi="Arial" w:cs="Arial"/>
                <w:sz w:val="20"/>
                <w:szCs w:val="20"/>
              </w:rPr>
            </w:pPr>
          </w:p>
        </w:tc>
      </w:tr>
      <w:tr w:rsidR="003D5771" w:rsidRPr="001B6A99" w14:paraId="62671C5E" w14:textId="77777777" w:rsidTr="00096E4A">
        <w:tc>
          <w:tcPr>
            <w:tcW w:w="2880" w:type="dxa"/>
            <w:shd w:val="clear" w:color="auto" w:fill="auto"/>
            <w:vAlign w:val="bottom"/>
          </w:tcPr>
          <w:p w14:paraId="3FE13527" w14:textId="1E0E4E77" w:rsidR="003D5771" w:rsidRPr="001B6A99" w:rsidRDefault="003D5771" w:rsidP="003D5771">
            <w:pPr>
              <w:ind w:left="-100"/>
              <w:jc w:val="both"/>
              <w:rPr>
                <w:rFonts w:ascii="Arial" w:eastAsia="Arial" w:hAnsi="Arial" w:cs="Arial"/>
                <w:spacing w:val="-2"/>
                <w:sz w:val="20"/>
                <w:szCs w:val="20"/>
                <w:u w:val="single"/>
              </w:rPr>
            </w:pPr>
            <w:r w:rsidRPr="001B6A99">
              <w:rPr>
                <w:rFonts w:ascii="Arial" w:eastAsia="Arial" w:hAnsi="Arial" w:cs="Arial"/>
                <w:spacing w:val="-2"/>
                <w:sz w:val="20"/>
                <w:szCs w:val="20"/>
              </w:rPr>
              <w:t>Total discounted lease liabilities</w:t>
            </w:r>
          </w:p>
        </w:tc>
        <w:tc>
          <w:tcPr>
            <w:tcW w:w="1640" w:type="dxa"/>
            <w:tcBorders>
              <w:bottom w:val="single" w:sz="4" w:space="0" w:color="auto"/>
            </w:tcBorders>
            <w:shd w:val="clear" w:color="auto" w:fill="FAFAFA"/>
          </w:tcPr>
          <w:p w14:paraId="3DC0FEFF" w14:textId="3920E9CF" w:rsidR="003D5771" w:rsidRPr="001B6A99" w:rsidRDefault="003D5771" w:rsidP="003D5771">
            <w:pPr>
              <w:ind w:right="-72"/>
              <w:jc w:val="right"/>
              <w:rPr>
                <w:rFonts w:ascii="Arial" w:eastAsia="Arial" w:hAnsi="Arial" w:cs="Arial"/>
                <w:sz w:val="20"/>
                <w:szCs w:val="20"/>
              </w:rPr>
            </w:pPr>
            <w:r w:rsidRPr="001B6A99">
              <w:rPr>
                <w:rFonts w:ascii="Arial" w:eastAsia="Arial" w:hAnsi="Arial" w:cs="Arial"/>
                <w:sz w:val="20"/>
                <w:szCs w:val="20"/>
              </w:rPr>
              <w:t xml:space="preserve"> 196,598 </w:t>
            </w:r>
          </w:p>
        </w:tc>
        <w:tc>
          <w:tcPr>
            <w:tcW w:w="1640" w:type="dxa"/>
            <w:tcBorders>
              <w:bottom w:val="single" w:sz="4" w:space="0" w:color="auto"/>
            </w:tcBorders>
          </w:tcPr>
          <w:p w14:paraId="300350B5" w14:textId="3EB67068" w:rsidR="003D5771" w:rsidRPr="001B6A99" w:rsidRDefault="003D5771" w:rsidP="003D5771">
            <w:pPr>
              <w:ind w:right="-72"/>
              <w:jc w:val="right"/>
              <w:rPr>
                <w:rFonts w:ascii="Arial" w:eastAsia="Arial" w:hAnsi="Arial" w:cs="Arial"/>
                <w:sz w:val="20"/>
                <w:szCs w:val="20"/>
              </w:rPr>
            </w:pPr>
            <w:r w:rsidRPr="001B6A99">
              <w:rPr>
                <w:rFonts w:ascii="Arial" w:eastAsia="Arial" w:hAnsi="Arial" w:cs="Arial"/>
                <w:sz w:val="20"/>
                <w:szCs w:val="20"/>
              </w:rPr>
              <w:t xml:space="preserve"> 208,421 </w:t>
            </w:r>
          </w:p>
        </w:tc>
        <w:tc>
          <w:tcPr>
            <w:tcW w:w="1640" w:type="dxa"/>
            <w:tcBorders>
              <w:bottom w:val="single" w:sz="4" w:space="0" w:color="auto"/>
            </w:tcBorders>
            <w:shd w:val="clear" w:color="auto" w:fill="FAFAFA"/>
          </w:tcPr>
          <w:p w14:paraId="0A3C01F4" w14:textId="7803272F" w:rsidR="003D5771" w:rsidRPr="001B6A99" w:rsidRDefault="003D5771" w:rsidP="003D5771">
            <w:pPr>
              <w:ind w:right="-72"/>
              <w:jc w:val="right"/>
              <w:rPr>
                <w:rFonts w:ascii="Arial" w:eastAsia="Arial" w:hAnsi="Arial" w:cs="Arial"/>
                <w:sz w:val="20"/>
                <w:szCs w:val="20"/>
              </w:rPr>
            </w:pPr>
            <w:r w:rsidRPr="001B6A99">
              <w:rPr>
                <w:rFonts w:ascii="Arial" w:eastAsia="Arial" w:hAnsi="Arial" w:cs="Arial"/>
                <w:sz w:val="20"/>
                <w:szCs w:val="20"/>
              </w:rPr>
              <w:t xml:space="preserve"> 185,706 </w:t>
            </w:r>
          </w:p>
        </w:tc>
        <w:tc>
          <w:tcPr>
            <w:tcW w:w="1640" w:type="dxa"/>
            <w:tcBorders>
              <w:bottom w:val="single" w:sz="4" w:space="0" w:color="auto"/>
            </w:tcBorders>
            <w:shd w:val="clear" w:color="auto" w:fill="auto"/>
          </w:tcPr>
          <w:p w14:paraId="3B23AB15" w14:textId="13098AC0" w:rsidR="003D5771" w:rsidRPr="001B6A99" w:rsidRDefault="003D5771" w:rsidP="003D5771">
            <w:pPr>
              <w:ind w:right="-72"/>
              <w:jc w:val="right"/>
              <w:rPr>
                <w:rFonts w:ascii="Arial" w:eastAsia="Arial" w:hAnsi="Arial" w:cs="Arial"/>
                <w:sz w:val="20"/>
                <w:szCs w:val="20"/>
              </w:rPr>
            </w:pPr>
            <w:r w:rsidRPr="001B6A99">
              <w:rPr>
                <w:rFonts w:ascii="Arial" w:eastAsia="Arial" w:hAnsi="Arial" w:cs="Arial"/>
                <w:sz w:val="20"/>
                <w:szCs w:val="20"/>
              </w:rPr>
              <w:t xml:space="preserve"> 208,421 </w:t>
            </w:r>
          </w:p>
        </w:tc>
      </w:tr>
    </w:tbl>
    <w:p w14:paraId="0E869DAF" w14:textId="77777777" w:rsidR="008A5A0E" w:rsidRPr="001B6A99" w:rsidRDefault="008A5A0E" w:rsidP="008A5A0E">
      <w:pPr>
        <w:jc w:val="both"/>
        <w:rPr>
          <w:rFonts w:ascii="Arial" w:eastAsia="Arial" w:hAnsi="Arial" w:cs="Arial"/>
          <w:b/>
          <w:sz w:val="20"/>
          <w:szCs w:val="20"/>
        </w:rPr>
      </w:pPr>
    </w:p>
    <w:p w14:paraId="38A7A2BE" w14:textId="77777777" w:rsidR="008A5A0E" w:rsidRPr="001B6A99" w:rsidRDefault="008A5A0E" w:rsidP="008A5A0E">
      <w:pPr>
        <w:jc w:val="both"/>
        <w:rPr>
          <w:rFonts w:ascii="Arial" w:eastAsia="Arial" w:hAnsi="Arial" w:cs="Arial"/>
          <w:sz w:val="20"/>
          <w:szCs w:val="20"/>
        </w:rPr>
      </w:pPr>
      <w:r w:rsidRPr="001B6A99">
        <w:rPr>
          <w:rFonts w:ascii="Arial" w:eastAsia="Arial" w:hAnsi="Arial" w:cs="Arial"/>
          <w:sz w:val="20"/>
          <w:szCs w:val="20"/>
        </w:rPr>
        <w:t>Interest expense from lease liabilities for the years ended 31 December 2022 and 2021 are as follows:</w:t>
      </w:r>
    </w:p>
    <w:p w14:paraId="121B3482" w14:textId="60133772" w:rsidR="008A5A0E" w:rsidRPr="001B6A99" w:rsidRDefault="008A5A0E" w:rsidP="008A5A0E">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287705" w:rsidRPr="001B6A99" w14:paraId="7DBC6794" w14:textId="77777777" w:rsidTr="002A089A">
        <w:tc>
          <w:tcPr>
            <w:tcW w:w="2880" w:type="dxa"/>
            <w:shd w:val="clear" w:color="auto" w:fill="auto"/>
          </w:tcPr>
          <w:p w14:paraId="02824D3C" w14:textId="77777777" w:rsidR="00287705" w:rsidRPr="001B6A99" w:rsidRDefault="00287705"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5BD9A1CE" w14:textId="77777777" w:rsidR="00287705" w:rsidRPr="001B6A99" w:rsidRDefault="00287705"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47213FB8" w14:textId="77777777" w:rsidR="00287705" w:rsidRPr="001B6A99" w:rsidRDefault="00287705"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61964531" w14:textId="77777777" w:rsidR="00287705" w:rsidRPr="001B6A99" w:rsidRDefault="00287705"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5CE9505A" w14:textId="77777777" w:rsidR="00287705" w:rsidRPr="001B6A99" w:rsidRDefault="00287705"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2A119B45" w14:textId="77777777" w:rsidTr="00096E4A">
        <w:tc>
          <w:tcPr>
            <w:tcW w:w="2880" w:type="dxa"/>
            <w:shd w:val="clear" w:color="auto" w:fill="auto"/>
          </w:tcPr>
          <w:p w14:paraId="58D3724F"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42D52F12"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18A70E14"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077B8E60" w14:textId="15A69845" w:rsidR="00336DC3" w:rsidRPr="001B6A99" w:rsidRDefault="00336DC3" w:rsidP="00336DC3">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287705" w:rsidRPr="001B6A99" w14:paraId="5126C5D0" w14:textId="77777777" w:rsidTr="00336DC3">
        <w:tc>
          <w:tcPr>
            <w:tcW w:w="2880" w:type="dxa"/>
            <w:shd w:val="clear" w:color="auto" w:fill="auto"/>
          </w:tcPr>
          <w:p w14:paraId="1E645292" w14:textId="77777777" w:rsidR="00287705" w:rsidRPr="001B6A99" w:rsidRDefault="00287705" w:rsidP="00096E4A">
            <w:pPr>
              <w:ind w:left="-100"/>
              <w:jc w:val="both"/>
              <w:rPr>
                <w:rFonts w:ascii="Arial" w:eastAsia="Arial" w:hAnsi="Arial" w:cs="Arial"/>
                <w:sz w:val="20"/>
                <w:szCs w:val="20"/>
              </w:rPr>
            </w:pPr>
          </w:p>
        </w:tc>
        <w:tc>
          <w:tcPr>
            <w:tcW w:w="1640" w:type="dxa"/>
            <w:vAlign w:val="center"/>
          </w:tcPr>
          <w:p w14:paraId="09C069C2"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35A5EC3A"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3964421D"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56493298" w14:textId="77777777" w:rsidR="00287705" w:rsidRPr="001B6A99" w:rsidRDefault="00287705"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287705" w:rsidRPr="001B6A99" w14:paraId="68B781E5" w14:textId="77777777" w:rsidTr="00096E4A">
        <w:tc>
          <w:tcPr>
            <w:tcW w:w="2880" w:type="dxa"/>
            <w:shd w:val="clear" w:color="auto" w:fill="auto"/>
          </w:tcPr>
          <w:p w14:paraId="577F992C" w14:textId="77777777" w:rsidR="00287705" w:rsidRPr="001B6A99" w:rsidRDefault="00287705" w:rsidP="00096E4A">
            <w:pPr>
              <w:ind w:left="-100"/>
              <w:jc w:val="both"/>
              <w:rPr>
                <w:rFonts w:ascii="Arial" w:eastAsia="Arial" w:hAnsi="Arial" w:cs="Arial"/>
                <w:sz w:val="20"/>
                <w:szCs w:val="20"/>
              </w:rPr>
            </w:pPr>
          </w:p>
        </w:tc>
        <w:tc>
          <w:tcPr>
            <w:tcW w:w="1640" w:type="dxa"/>
            <w:tcBorders>
              <w:bottom w:val="single" w:sz="4" w:space="0" w:color="auto"/>
            </w:tcBorders>
          </w:tcPr>
          <w:p w14:paraId="55241A4E" w14:textId="77777777" w:rsidR="00287705" w:rsidRPr="001B6A99" w:rsidRDefault="00287705"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6511FCB3" w14:textId="77777777" w:rsidR="00287705" w:rsidRPr="001B6A99" w:rsidRDefault="00287705"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7E183B1C" w14:textId="77777777" w:rsidR="00287705" w:rsidRPr="001B6A99" w:rsidRDefault="00287705"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02A0AA72" w14:textId="77777777" w:rsidR="00287705" w:rsidRPr="001B6A99" w:rsidRDefault="00287705"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287705" w:rsidRPr="0027108A" w14:paraId="0E7B7627" w14:textId="77777777" w:rsidTr="00096E4A">
        <w:tc>
          <w:tcPr>
            <w:tcW w:w="2880" w:type="dxa"/>
            <w:shd w:val="clear" w:color="auto" w:fill="auto"/>
          </w:tcPr>
          <w:p w14:paraId="62FF2E05" w14:textId="77777777" w:rsidR="00287705" w:rsidRPr="0027108A" w:rsidRDefault="00287705" w:rsidP="00096E4A">
            <w:pPr>
              <w:ind w:left="-100"/>
              <w:jc w:val="both"/>
              <w:rPr>
                <w:rFonts w:ascii="Arial" w:eastAsia="Arial" w:hAnsi="Arial" w:cs="Arial"/>
                <w:sz w:val="12"/>
                <w:szCs w:val="12"/>
              </w:rPr>
            </w:pPr>
          </w:p>
        </w:tc>
        <w:tc>
          <w:tcPr>
            <w:tcW w:w="1640" w:type="dxa"/>
            <w:tcBorders>
              <w:top w:val="single" w:sz="4" w:space="0" w:color="auto"/>
            </w:tcBorders>
            <w:shd w:val="clear" w:color="auto" w:fill="FAFAFA"/>
          </w:tcPr>
          <w:p w14:paraId="72956203" w14:textId="77777777" w:rsidR="00287705" w:rsidRPr="0027108A" w:rsidRDefault="00287705" w:rsidP="00096E4A">
            <w:pPr>
              <w:ind w:right="-72"/>
              <w:jc w:val="right"/>
              <w:rPr>
                <w:rFonts w:ascii="Arial" w:eastAsia="Arial" w:hAnsi="Arial" w:cs="Arial"/>
                <w:sz w:val="12"/>
                <w:szCs w:val="12"/>
              </w:rPr>
            </w:pPr>
          </w:p>
        </w:tc>
        <w:tc>
          <w:tcPr>
            <w:tcW w:w="1640" w:type="dxa"/>
            <w:tcBorders>
              <w:top w:val="single" w:sz="4" w:space="0" w:color="auto"/>
            </w:tcBorders>
          </w:tcPr>
          <w:p w14:paraId="67DDF204" w14:textId="77777777" w:rsidR="00287705" w:rsidRPr="0027108A" w:rsidRDefault="00287705" w:rsidP="00096E4A">
            <w:pPr>
              <w:ind w:right="-72"/>
              <w:jc w:val="right"/>
              <w:rPr>
                <w:rFonts w:ascii="Arial" w:eastAsia="Arial" w:hAnsi="Arial" w:cs="Arial"/>
                <w:sz w:val="12"/>
                <w:szCs w:val="12"/>
              </w:rPr>
            </w:pPr>
          </w:p>
        </w:tc>
        <w:tc>
          <w:tcPr>
            <w:tcW w:w="1640" w:type="dxa"/>
            <w:tcBorders>
              <w:top w:val="single" w:sz="4" w:space="0" w:color="000000"/>
            </w:tcBorders>
            <w:shd w:val="clear" w:color="auto" w:fill="FAFAFA"/>
          </w:tcPr>
          <w:p w14:paraId="489A7711" w14:textId="77777777" w:rsidR="00287705" w:rsidRPr="0027108A" w:rsidRDefault="00287705" w:rsidP="00096E4A">
            <w:pPr>
              <w:ind w:right="-72"/>
              <w:jc w:val="right"/>
              <w:rPr>
                <w:rFonts w:ascii="Arial" w:eastAsia="Arial" w:hAnsi="Arial" w:cs="Arial"/>
                <w:sz w:val="12"/>
                <w:szCs w:val="12"/>
              </w:rPr>
            </w:pPr>
          </w:p>
        </w:tc>
        <w:tc>
          <w:tcPr>
            <w:tcW w:w="1640" w:type="dxa"/>
            <w:tcBorders>
              <w:top w:val="single" w:sz="4" w:space="0" w:color="000000"/>
            </w:tcBorders>
            <w:shd w:val="clear" w:color="auto" w:fill="auto"/>
          </w:tcPr>
          <w:p w14:paraId="68D6AB6D" w14:textId="77777777" w:rsidR="00287705" w:rsidRPr="0027108A" w:rsidRDefault="00287705" w:rsidP="00096E4A">
            <w:pPr>
              <w:ind w:right="-72"/>
              <w:jc w:val="right"/>
              <w:rPr>
                <w:rFonts w:ascii="Arial" w:eastAsia="Arial" w:hAnsi="Arial" w:cs="Arial"/>
                <w:sz w:val="12"/>
                <w:szCs w:val="12"/>
              </w:rPr>
            </w:pPr>
          </w:p>
        </w:tc>
      </w:tr>
      <w:tr w:rsidR="00AB4160" w:rsidRPr="001B6A99" w14:paraId="16BE830C" w14:textId="77777777" w:rsidTr="00AB4160">
        <w:tc>
          <w:tcPr>
            <w:tcW w:w="2880" w:type="dxa"/>
            <w:shd w:val="clear" w:color="auto" w:fill="auto"/>
          </w:tcPr>
          <w:p w14:paraId="7C702B0E" w14:textId="77777777" w:rsidR="00AB4160" w:rsidRPr="001B6A99" w:rsidRDefault="00AB4160" w:rsidP="00AB4160">
            <w:pPr>
              <w:ind w:left="-100"/>
              <w:jc w:val="both"/>
              <w:rPr>
                <w:rFonts w:ascii="Arial" w:eastAsia="Arial" w:hAnsi="Arial" w:cs="Arial"/>
                <w:sz w:val="20"/>
                <w:szCs w:val="20"/>
              </w:rPr>
            </w:pPr>
            <w:r w:rsidRPr="001B6A99">
              <w:rPr>
                <w:rFonts w:ascii="Arial" w:eastAsia="Arial" w:hAnsi="Arial" w:cs="Arial"/>
                <w:sz w:val="20"/>
                <w:szCs w:val="20"/>
              </w:rPr>
              <w:t xml:space="preserve">Interest expense from </w:t>
            </w:r>
          </w:p>
          <w:p w14:paraId="31706BD1" w14:textId="22CDE318" w:rsidR="00AB4160" w:rsidRPr="001B6A99" w:rsidRDefault="00AB4160" w:rsidP="00AB4160">
            <w:pPr>
              <w:ind w:left="-100"/>
              <w:jc w:val="both"/>
              <w:rPr>
                <w:rFonts w:ascii="Arial" w:eastAsia="Arial" w:hAnsi="Arial" w:cs="Arial"/>
                <w:sz w:val="20"/>
                <w:szCs w:val="20"/>
              </w:rPr>
            </w:pPr>
            <w:r w:rsidRPr="001B6A99">
              <w:rPr>
                <w:rFonts w:ascii="Arial" w:eastAsia="Arial" w:hAnsi="Arial" w:cs="Arial"/>
                <w:sz w:val="20"/>
                <w:szCs w:val="20"/>
              </w:rPr>
              <w:t xml:space="preserve">   lease liabilities</w:t>
            </w:r>
          </w:p>
        </w:tc>
        <w:tc>
          <w:tcPr>
            <w:tcW w:w="1640" w:type="dxa"/>
            <w:shd w:val="clear" w:color="auto" w:fill="FAFAFA"/>
            <w:vAlign w:val="bottom"/>
          </w:tcPr>
          <w:p w14:paraId="40E50CDD" w14:textId="4546560A" w:rsidR="00AB4160" w:rsidRPr="001B6A99" w:rsidRDefault="00AB4160" w:rsidP="00AB4160">
            <w:pPr>
              <w:ind w:right="-72"/>
              <w:jc w:val="right"/>
              <w:rPr>
                <w:rFonts w:ascii="Arial" w:eastAsia="Arial" w:hAnsi="Arial" w:cs="Arial"/>
                <w:sz w:val="20"/>
                <w:szCs w:val="20"/>
              </w:rPr>
            </w:pPr>
            <w:r w:rsidRPr="001B6A99">
              <w:rPr>
                <w:rFonts w:ascii="Arial" w:eastAsia="Arial" w:hAnsi="Arial" w:cs="Arial"/>
                <w:sz w:val="20"/>
                <w:szCs w:val="20"/>
              </w:rPr>
              <w:t xml:space="preserve"> 10,063 </w:t>
            </w:r>
          </w:p>
        </w:tc>
        <w:tc>
          <w:tcPr>
            <w:tcW w:w="1640" w:type="dxa"/>
            <w:vAlign w:val="bottom"/>
          </w:tcPr>
          <w:p w14:paraId="2E2B4F41" w14:textId="365F8EC8" w:rsidR="00AB4160" w:rsidRPr="001B6A99" w:rsidRDefault="00AB4160" w:rsidP="00AB4160">
            <w:pPr>
              <w:ind w:right="-72"/>
              <w:jc w:val="right"/>
              <w:rPr>
                <w:rFonts w:ascii="Arial" w:eastAsia="Arial" w:hAnsi="Arial" w:cs="Arial"/>
                <w:sz w:val="20"/>
                <w:szCs w:val="20"/>
              </w:rPr>
            </w:pPr>
            <w:r w:rsidRPr="001B6A99">
              <w:rPr>
                <w:rFonts w:ascii="Arial" w:eastAsia="Arial" w:hAnsi="Arial" w:cs="Arial"/>
                <w:sz w:val="20"/>
                <w:szCs w:val="20"/>
              </w:rPr>
              <w:t xml:space="preserve"> 13,456 </w:t>
            </w:r>
          </w:p>
        </w:tc>
        <w:tc>
          <w:tcPr>
            <w:tcW w:w="1640" w:type="dxa"/>
            <w:shd w:val="clear" w:color="auto" w:fill="FAFAFA"/>
            <w:vAlign w:val="bottom"/>
          </w:tcPr>
          <w:p w14:paraId="4E8C49B4" w14:textId="0AF55DA2" w:rsidR="00AB4160" w:rsidRPr="001B6A99" w:rsidRDefault="00AB4160" w:rsidP="00AB4160">
            <w:pPr>
              <w:ind w:right="-72"/>
              <w:jc w:val="right"/>
              <w:rPr>
                <w:rFonts w:ascii="Arial" w:eastAsia="Arial" w:hAnsi="Arial" w:cs="Arial"/>
                <w:sz w:val="20"/>
                <w:szCs w:val="20"/>
              </w:rPr>
            </w:pPr>
            <w:r w:rsidRPr="001B6A99">
              <w:rPr>
                <w:rFonts w:ascii="Arial" w:eastAsia="Arial" w:hAnsi="Arial" w:cs="Arial"/>
                <w:sz w:val="20"/>
                <w:szCs w:val="20"/>
              </w:rPr>
              <w:t xml:space="preserve"> 9,861 </w:t>
            </w:r>
          </w:p>
        </w:tc>
        <w:tc>
          <w:tcPr>
            <w:tcW w:w="1640" w:type="dxa"/>
            <w:shd w:val="clear" w:color="auto" w:fill="auto"/>
            <w:vAlign w:val="bottom"/>
          </w:tcPr>
          <w:p w14:paraId="76F4571A" w14:textId="1A886172" w:rsidR="00AB4160" w:rsidRPr="001B6A99" w:rsidRDefault="00AB4160" w:rsidP="00AB4160">
            <w:pPr>
              <w:ind w:right="-72"/>
              <w:jc w:val="right"/>
              <w:rPr>
                <w:rFonts w:ascii="Arial" w:eastAsia="Arial" w:hAnsi="Arial" w:cs="Arial"/>
                <w:sz w:val="20"/>
                <w:szCs w:val="20"/>
              </w:rPr>
            </w:pPr>
            <w:r w:rsidRPr="001B6A99">
              <w:rPr>
                <w:rFonts w:ascii="Arial" w:eastAsia="Arial" w:hAnsi="Arial" w:cs="Arial"/>
                <w:sz w:val="20"/>
                <w:szCs w:val="20"/>
              </w:rPr>
              <w:t xml:space="preserve"> 13,456 </w:t>
            </w:r>
          </w:p>
        </w:tc>
      </w:tr>
    </w:tbl>
    <w:p w14:paraId="5C430440" w14:textId="1207046A" w:rsidR="00287705" w:rsidRPr="001B6A99" w:rsidRDefault="00287705" w:rsidP="008A5A0E">
      <w:pPr>
        <w:jc w:val="both"/>
        <w:rPr>
          <w:rFonts w:ascii="Arial" w:eastAsia="Arial" w:hAnsi="Arial" w:cs="Arial"/>
          <w:sz w:val="20"/>
          <w:szCs w:val="20"/>
        </w:rPr>
      </w:pPr>
    </w:p>
    <w:p w14:paraId="47ABC261" w14:textId="46425AAB" w:rsidR="00287705" w:rsidRPr="001B6A99" w:rsidRDefault="00287705">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7A9D33C0" w14:textId="77777777" w:rsidR="00341E8F" w:rsidRPr="001B6A99" w:rsidRDefault="00341E8F" w:rsidP="00341E8F">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341E8F" w:rsidRPr="001B6A99" w14:paraId="5742D481" w14:textId="77777777" w:rsidTr="00096E4A">
        <w:trPr>
          <w:trHeight w:val="386"/>
        </w:trPr>
        <w:tc>
          <w:tcPr>
            <w:tcW w:w="9461" w:type="dxa"/>
            <w:shd w:val="clear" w:color="auto" w:fill="FFA543"/>
            <w:vAlign w:val="center"/>
          </w:tcPr>
          <w:p w14:paraId="234CE03A" w14:textId="4365DE68" w:rsidR="00341E8F" w:rsidRPr="001B6A99" w:rsidRDefault="00341E8F"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2</w:t>
            </w:r>
            <w:r w:rsidR="003067F5" w:rsidRPr="001B6A99">
              <w:rPr>
                <w:rFonts w:ascii="Arial" w:eastAsia="Arial" w:hAnsi="Arial" w:cs="Arial"/>
                <w:b/>
                <w:color w:val="FFFFFF"/>
                <w:sz w:val="20"/>
                <w:szCs w:val="20"/>
              </w:rPr>
              <w:t>2</w:t>
            </w:r>
            <w:r w:rsidRPr="001B6A99">
              <w:rPr>
                <w:rFonts w:ascii="Arial" w:eastAsia="Arial" w:hAnsi="Arial" w:cs="Arial"/>
                <w:b/>
                <w:color w:val="FFFFFF"/>
                <w:sz w:val="20"/>
                <w:szCs w:val="20"/>
              </w:rPr>
              <w:tab/>
              <w:t>Provisions</w:t>
            </w:r>
          </w:p>
        </w:tc>
      </w:tr>
    </w:tbl>
    <w:p w14:paraId="39DF44FC" w14:textId="7E6D1B56" w:rsidR="00341E8F" w:rsidRPr="001B6A99" w:rsidRDefault="00341E8F" w:rsidP="00341E8F">
      <w:pPr>
        <w:jc w:val="both"/>
        <w:rPr>
          <w:rFonts w:ascii="Arial" w:eastAsia="Arial" w:hAnsi="Arial" w:cs="Arial"/>
          <w:b/>
          <w:color w:val="000000"/>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5F0EFC" w:rsidRPr="001B6A99" w14:paraId="75A1C5E1" w14:textId="77777777" w:rsidTr="002A089A">
        <w:tc>
          <w:tcPr>
            <w:tcW w:w="2880" w:type="dxa"/>
            <w:shd w:val="clear" w:color="auto" w:fill="auto"/>
          </w:tcPr>
          <w:p w14:paraId="36B3F506" w14:textId="77777777" w:rsidR="005F0EFC" w:rsidRPr="001B6A99" w:rsidRDefault="005F0EFC"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30CBB987" w14:textId="77777777" w:rsidR="005F0EFC" w:rsidRPr="001B6A99" w:rsidRDefault="005F0EFC"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12993B6D" w14:textId="77777777" w:rsidR="005F0EFC" w:rsidRPr="001B6A99" w:rsidRDefault="005F0EFC"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1B896DBC" w14:textId="77777777" w:rsidR="005F0EFC" w:rsidRPr="001B6A99" w:rsidRDefault="005F0EFC"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0243946D" w14:textId="77777777" w:rsidR="005F0EFC" w:rsidRPr="001B6A99" w:rsidRDefault="005F0EFC"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4FDC7106" w14:textId="77777777" w:rsidTr="00096E4A">
        <w:tc>
          <w:tcPr>
            <w:tcW w:w="2880" w:type="dxa"/>
            <w:shd w:val="clear" w:color="auto" w:fill="auto"/>
          </w:tcPr>
          <w:p w14:paraId="357A5765"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31778AF2"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5677745F"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521A23CE" w14:textId="50ADB070" w:rsidR="00336DC3" w:rsidRPr="001B6A99" w:rsidRDefault="00336DC3" w:rsidP="00336DC3">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5F0EFC" w:rsidRPr="001B6A99" w14:paraId="292AFA85" w14:textId="77777777" w:rsidTr="00336DC3">
        <w:tc>
          <w:tcPr>
            <w:tcW w:w="2880" w:type="dxa"/>
            <w:shd w:val="clear" w:color="auto" w:fill="auto"/>
          </w:tcPr>
          <w:p w14:paraId="78268387" w14:textId="77777777" w:rsidR="005F0EFC" w:rsidRPr="001B6A99" w:rsidRDefault="005F0EFC" w:rsidP="00096E4A">
            <w:pPr>
              <w:ind w:left="-100"/>
              <w:jc w:val="both"/>
              <w:rPr>
                <w:rFonts w:ascii="Arial" w:eastAsia="Arial" w:hAnsi="Arial" w:cs="Arial"/>
                <w:sz w:val="20"/>
                <w:szCs w:val="20"/>
              </w:rPr>
            </w:pPr>
          </w:p>
        </w:tc>
        <w:tc>
          <w:tcPr>
            <w:tcW w:w="1640" w:type="dxa"/>
            <w:vAlign w:val="center"/>
          </w:tcPr>
          <w:p w14:paraId="7890C85A" w14:textId="77777777" w:rsidR="005F0EFC" w:rsidRPr="001B6A99" w:rsidRDefault="005F0EFC"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65631DB4" w14:textId="77777777" w:rsidR="005F0EFC" w:rsidRPr="001B6A99" w:rsidRDefault="005F0EFC"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267769B8" w14:textId="77777777" w:rsidR="005F0EFC" w:rsidRPr="001B6A99" w:rsidRDefault="005F0EFC"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4E1F7DD4" w14:textId="77777777" w:rsidR="005F0EFC" w:rsidRPr="001B6A99" w:rsidRDefault="005F0EFC"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5F0EFC" w:rsidRPr="001B6A99" w14:paraId="2F0E7158" w14:textId="77777777" w:rsidTr="00096E4A">
        <w:tc>
          <w:tcPr>
            <w:tcW w:w="2880" w:type="dxa"/>
            <w:shd w:val="clear" w:color="auto" w:fill="auto"/>
          </w:tcPr>
          <w:p w14:paraId="70D9853F" w14:textId="77777777" w:rsidR="005F0EFC" w:rsidRPr="001B6A99" w:rsidRDefault="005F0EFC" w:rsidP="00096E4A">
            <w:pPr>
              <w:ind w:left="-100"/>
              <w:jc w:val="both"/>
              <w:rPr>
                <w:rFonts w:ascii="Arial" w:eastAsia="Arial" w:hAnsi="Arial" w:cs="Arial"/>
                <w:sz w:val="20"/>
                <w:szCs w:val="20"/>
              </w:rPr>
            </w:pPr>
          </w:p>
        </w:tc>
        <w:tc>
          <w:tcPr>
            <w:tcW w:w="1640" w:type="dxa"/>
            <w:tcBorders>
              <w:bottom w:val="single" w:sz="4" w:space="0" w:color="auto"/>
            </w:tcBorders>
          </w:tcPr>
          <w:p w14:paraId="63D9C648" w14:textId="77777777" w:rsidR="005F0EFC" w:rsidRPr="001B6A99" w:rsidRDefault="005F0EFC"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3498B6DC" w14:textId="77777777" w:rsidR="005F0EFC" w:rsidRPr="001B6A99" w:rsidRDefault="005F0EFC"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61ABF5AE" w14:textId="77777777" w:rsidR="005F0EFC" w:rsidRPr="001B6A99" w:rsidRDefault="005F0EFC"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1CFCF34C" w14:textId="77777777" w:rsidR="005F0EFC" w:rsidRPr="001B6A99" w:rsidRDefault="005F0EFC"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5F0EFC" w:rsidRPr="001B6A99" w14:paraId="69EF0016" w14:textId="77777777" w:rsidTr="00096E4A">
        <w:tc>
          <w:tcPr>
            <w:tcW w:w="2880" w:type="dxa"/>
            <w:shd w:val="clear" w:color="auto" w:fill="auto"/>
          </w:tcPr>
          <w:p w14:paraId="581F026D" w14:textId="77777777" w:rsidR="005F0EFC" w:rsidRPr="001B6A99" w:rsidRDefault="005F0EFC"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38ACF80C" w14:textId="77777777" w:rsidR="005F0EFC" w:rsidRPr="001B6A99" w:rsidRDefault="005F0EFC" w:rsidP="00096E4A">
            <w:pPr>
              <w:ind w:right="-72"/>
              <w:jc w:val="right"/>
              <w:rPr>
                <w:rFonts w:ascii="Arial" w:eastAsia="Arial" w:hAnsi="Arial" w:cs="Arial"/>
                <w:sz w:val="20"/>
                <w:szCs w:val="20"/>
              </w:rPr>
            </w:pPr>
          </w:p>
        </w:tc>
        <w:tc>
          <w:tcPr>
            <w:tcW w:w="1640" w:type="dxa"/>
            <w:tcBorders>
              <w:top w:val="single" w:sz="4" w:space="0" w:color="auto"/>
            </w:tcBorders>
          </w:tcPr>
          <w:p w14:paraId="5EB4C624" w14:textId="77777777" w:rsidR="005F0EFC" w:rsidRPr="001B6A99" w:rsidRDefault="005F0EFC"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58222E7D" w14:textId="77777777" w:rsidR="005F0EFC" w:rsidRPr="001B6A99" w:rsidRDefault="005F0EFC"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325E6254" w14:textId="77777777" w:rsidR="005F0EFC" w:rsidRPr="001B6A99" w:rsidRDefault="005F0EFC" w:rsidP="00096E4A">
            <w:pPr>
              <w:ind w:right="-72"/>
              <w:jc w:val="right"/>
              <w:rPr>
                <w:rFonts w:ascii="Arial" w:eastAsia="Arial" w:hAnsi="Arial" w:cs="Arial"/>
                <w:sz w:val="20"/>
                <w:szCs w:val="20"/>
              </w:rPr>
            </w:pPr>
          </w:p>
        </w:tc>
      </w:tr>
      <w:tr w:rsidR="000357D6" w:rsidRPr="001B6A99" w14:paraId="29E94BF6" w14:textId="77777777" w:rsidTr="00880C0F">
        <w:tc>
          <w:tcPr>
            <w:tcW w:w="2880" w:type="dxa"/>
            <w:shd w:val="clear" w:color="auto" w:fill="auto"/>
          </w:tcPr>
          <w:p w14:paraId="6271F80D" w14:textId="77777777" w:rsidR="000357D6" w:rsidRPr="001B6A99" w:rsidRDefault="000357D6" w:rsidP="000357D6">
            <w:pPr>
              <w:ind w:left="-100"/>
              <w:jc w:val="both"/>
              <w:rPr>
                <w:rFonts w:ascii="Arial" w:eastAsia="Arial" w:hAnsi="Arial" w:cs="Arial"/>
                <w:sz w:val="20"/>
                <w:szCs w:val="20"/>
              </w:rPr>
            </w:pPr>
            <w:r w:rsidRPr="001B6A99">
              <w:rPr>
                <w:rFonts w:ascii="Arial" w:eastAsia="Arial" w:hAnsi="Arial" w:cs="Arial"/>
                <w:sz w:val="20"/>
                <w:szCs w:val="20"/>
              </w:rPr>
              <w:t>Provisions for employee benefit</w:t>
            </w:r>
          </w:p>
          <w:p w14:paraId="7A5F324D" w14:textId="1B5DE2F8" w:rsidR="000357D6" w:rsidRPr="001B6A99" w:rsidRDefault="000357D6" w:rsidP="000357D6">
            <w:pPr>
              <w:ind w:left="-100"/>
              <w:jc w:val="both"/>
              <w:rPr>
                <w:rFonts w:ascii="Arial" w:eastAsia="Arial" w:hAnsi="Arial" w:cs="Arial"/>
                <w:sz w:val="20"/>
                <w:szCs w:val="20"/>
              </w:rPr>
            </w:pPr>
            <w:r w:rsidRPr="001B6A99">
              <w:rPr>
                <w:rFonts w:ascii="Arial" w:eastAsia="Arial" w:hAnsi="Arial" w:cs="Arial"/>
                <w:sz w:val="20"/>
                <w:szCs w:val="20"/>
              </w:rPr>
              <w:t xml:space="preserve">   obligations</w:t>
            </w:r>
          </w:p>
        </w:tc>
        <w:tc>
          <w:tcPr>
            <w:tcW w:w="1640" w:type="dxa"/>
            <w:shd w:val="clear" w:color="auto" w:fill="FAFAFA"/>
            <w:vAlign w:val="bottom"/>
          </w:tcPr>
          <w:p w14:paraId="3E731E84" w14:textId="3CC12B71"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19,313 </w:t>
            </w:r>
          </w:p>
        </w:tc>
        <w:tc>
          <w:tcPr>
            <w:tcW w:w="1640" w:type="dxa"/>
            <w:vAlign w:val="bottom"/>
          </w:tcPr>
          <w:p w14:paraId="32078FDD" w14:textId="59AC668A"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18,174 </w:t>
            </w:r>
          </w:p>
        </w:tc>
        <w:tc>
          <w:tcPr>
            <w:tcW w:w="1640" w:type="dxa"/>
            <w:shd w:val="clear" w:color="auto" w:fill="FAFAFA"/>
            <w:vAlign w:val="bottom"/>
          </w:tcPr>
          <w:p w14:paraId="59A9ECB8" w14:textId="45E6A9D4"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17,922 </w:t>
            </w:r>
          </w:p>
        </w:tc>
        <w:tc>
          <w:tcPr>
            <w:tcW w:w="1640" w:type="dxa"/>
            <w:shd w:val="clear" w:color="auto" w:fill="auto"/>
            <w:vAlign w:val="bottom"/>
          </w:tcPr>
          <w:p w14:paraId="6A250979" w14:textId="5D43BF67"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18,174 </w:t>
            </w:r>
          </w:p>
        </w:tc>
      </w:tr>
      <w:tr w:rsidR="000357D6" w:rsidRPr="001B6A99" w14:paraId="03A2095C" w14:textId="77777777" w:rsidTr="00880C0F">
        <w:tc>
          <w:tcPr>
            <w:tcW w:w="2880" w:type="dxa"/>
            <w:shd w:val="clear" w:color="auto" w:fill="auto"/>
          </w:tcPr>
          <w:p w14:paraId="5FC279BD" w14:textId="77777777" w:rsidR="000357D6" w:rsidRPr="001B6A99" w:rsidRDefault="000357D6" w:rsidP="000357D6">
            <w:pPr>
              <w:ind w:left="-100"/>
              <w:jc w:val="both"/>
              <w:rPr>
                <w:rFonts w:ascii="Arial" w:eastAsia="Arial" w:hAnsi="Arial" w:cs="Arial"/>
                <w:sz w:val="20"/>
                <w:szCs w:val="20"/>
              </w:rPr>
            </w:pPr>
            <w:r w:rsidRPr="001B6A99">
              <w:rPr>
                <w:rFonts w:ascii="Arial" w:eastAsia="Arial" w:hAnsi="Arial" w:cs="Arial"/>
                <w:sz w:val="20"/>
                <w:szCs w:val="20"/>
              </w:rPr>
              <w:t>Provisions for</w:t>
            </w:r>
          </w:p>
          <w:p w14:paraId="0C9FDE6A" w14:textId="7DB339EF" w:rsidR="000357D6" w:rsidRPr="001B6A99" w:rsidRDefault="000357D6" w:rsidP="000357D6">
            <w:pPr>
              <w:ind w:left="-100"/>
              <w:jc w:val="both"/>
              <w:rPr>
                <w:rFonts w:ascii="Arial" w:eastAsia="Arial" w:hAnsi="Arial" w:cs="Arial"/>
                <w:sz w:val="20"/>
                <w:szCs w:val="20"/>
              </w:rPr>
            </w:pPr>
            <w:r w:rsidRPr="001B6A99">
              <w:rPr>
                <w:rFonts w:ascii="Arial" w:eastAsia="Arial" w:hAnsi="Arial" w:cs="Arial"/>
                <w:sz w:val="20"/>
                <w:szCs w:val="20"/>
              </w:rPr>
              <w:t xml:space="preserve">   decommissioning costs</w:t>
            </w:r>
          </w:p>
        </w:tc>
        <w:tc>
          <w:tcPr>
            <w:tcW w:w="1640" w:type="dxa"/>
            <w:tcBorders>
              <w:bottom w:val="single" w:sz="4" w:space="0" w:color="auto"/>
            </w:tcBorders>
            <w:shd w:val="clear" w:color="auto" w:fill="FAFAFA"/>
            <w:vAlign w:val="bottom"/>
          </w:tcPr>
          <w:p w14:paraId="6C244041" w14:textId="0B12B733"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7,129 </w:t>
            </w:r>
          </w:p>
        </w:tc>
        <w:tc>
          <w:tcPr>
            <w:tcW w:w="1640" w:type="dxa"/>
            <w:tcBorders>
              <w:bottom w:val="single" w:sz="4" w:space="0" w:color="auto"/>
            </w:tcBorders>
            <w:vAlign w:val="bottom"/>
          </w:tcPr>
          <w:p w14:paraId="45C1DCD9" w14:textId="680ADEC4"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4,438 </w:t>
            </w:r>
          </w:p>
        </w:tc>
        <w:tc>
          <w:tcPr>
            <w:tcW w:w="1640" w:type="dxa"/>
            <w:tcBorders>
              <w:bottom w:val="single" w:sz="4" w:space="0" w:color="auto"/>
            </w:tcBorders>
            <w:shd w:val="clear" w:color="auto" w:fill="FAFAFA"/>
            <w:vAlign w:val="bottom"/>
          </w:tcPr>
          <w:p w14:paraId="39424594" w14:textId="0410EABC"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5,165 </w:t>
            </w:r>
          </w:p>
        </w:tc>
        <w:tc>
          <w:tcPr>
            <w:tcW w:w="1640" w:type="dxa"/>
            <w:tcBorders>
              <w:bottom w:val="single" w:sz="4" w:space="0" w:color="auto"/>
            </w:tcBorders>
            <w:shd w:val="clear" w:color="auto" w:fill="auto"/>
            <w:vAlign w:val="bottom"/>
          </w:tcPr>
          <w:p w14:paraId="3E7402F3" w14:textId="4EDC5274" w:rsidR="000357D6" w:rsidRPr="001B6A99" w:rsidRDefault="000357D6" w:rsidP="00880C0F">
            <w:pPr>
              <w:ind w:right="-72"/>
              <w:jc w:val="right"/>
              <w:rPr>
                <w:rFonts w:ascii="Arial" w:eastAsia="Arial" w:hAnsi="Arial" w:cs="Arial"/>
                <w:sz w:val="20"/>
                <w:szCs w:val="20"/>
              </w:rPr>
            </w:pPr>
            <w:r w:rsidRPr="001B6A99">
              <w:rPr>
                <w:rFonts w:ascii="Arial" w:eastAsia="Arial" w:hAnsi="Arial" w:cs="Arial"/>
                <w:sz w:val="20"/>
                <w:szCs w:val="20"/>
              </w:rPr>
              <w:t xml:space="preserve"> 4,438 </w:t>
            </w:r>
          </w:p>
        </w:tc>
      </w:tr>
      <w:tr w:rsidR="000357D6" w:rsidRPr="001B6A99" w14:paraId="201C9F1F" w14:textId="77777777" w:rsidTr="00880C0F">
        <w:tc>
          <w:tcPr>
            <w:tcW w:w="2880" w:type="dxa"/>
            <w:shd w:val="clear" w:color="auto" w:fill="auto"/>
          </w:tcPr>
          <w:p w14:paraId="6611A977" w14:textId="77777777" w:rsidR="000357D6" w:rsidRPr="001B6A99" w:rsidRDefault="000357D6" w:rsidP="000357D6">
            <w:pPr>
              <w:ind w:left="-100"/>
              <w:jc w:val="both"/>
              <w:rPr>
                <w:rFonts w:ascii="Arial" w:eastAsia="Arial" w:hAnsi="Arial" w:cs="Arial"/>
                <w:sz w:val="20"/>
                <w:szCs w:val="20"/>
              </w:rPr>
            </w:pPr>
          </w:p>
        </w:tc>
        <w:tc>
          <w:tcPr>
            <w:tcW w:w="1640" w:type="dxa"/>
            <w:tcBorders>
              <w:top w:val="single" w:sz="4" w:space="0" w:color="auto"/>
            </w:tcBorders>
            <w:shd w:val="clear" w:color="auto" w:fill="FAFAFA"/>
            <w:vAlign w:val="bottom"/>
          </w:tcPr>
          <w:p w14:paraId="4E9F271A" w14:textId="77777777" w:rsidR="000357D6" w:rsidRPr="001B6A99" w:rsidRDefault="000357D6" w:rsidP="00880C0F">
            <w:pPr>
              <w:ind w:right="-72"/>
              <w:jc w:val="right"/>
              <w:rPr>
                <w:rFonts w:ascii="Arial" w:eastAsia="Arial" w:hAnsi="Arial" w:cs="Arial"/>
                <w:sz w:val="20"/>
                <w:szCs w:val="20"/>
              </w:rPr>
            </w:pPr>
          </w:p>
        </w:tc>
        <w:tc>
          <w:tcPr>
            <w:tcW w:w="1640" w:type="dxa"/>
            <w:tcBorders>
              <w:top w:val="single" w:sz="4" w:space="0" w:color="auto"/>
            </w:tcBorders>
            <w:vAlign w:val="bottom"/>
          </w:tcPr>
          <w:p w14:paraId="4AABE75D" w14:textId="77777777" w:rsidR="000357D6" w:rsidRPr="001B6A99" w:rsidRDefault="000357D6" w:rsidP="00880C0F">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3FD7A93C" w14:textId="77777777" w:rsidR="000357D6" w:rsidRPr="001B6A99" w:rsidRDefault="000357D6" w:rsidP="00880C0F">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4F844374" w14:textId="77777777" w:rsidR="000357D6" w:rsidRPr="001B6A99" w:rsidRDefault="000357D6" w:rsidP="00880C0F">
            <w:pPr>
              <w:ind w:right="-72"/>
              <w:jc w:val="right"/>
              <w:rPr>
                <w:rFonts w:ascii="Arial" w:eastAsia="Arial" w:hAnsi="Arial" w:cs="Arial"/>
                <w:sz w:val="20"/>
                <w:szCs w:val="20"/>
              </w:rPr>
            </w:pPr>
          </w:p>
        </w:tc>
      </w:tr>
      <w:tr w:rsidR="00880C0F" w:rsidRPr="001B6A99" w14:paraId="18ECFAE6" w14:textId="77777777" w:rsidTr="00880C0F">
        <w:tc>
          <w:tcPr>
            <w:tcW w:w="2880" w:type="dxa"/>
            <w:shd w:val="clear" w:color="auto" w:fill="auto"/>
          </w:tcPr>
          <w:p w14:paraId="027571B5" w14:textId="0BDCAC79" w:rsidR="00880C0F" w:rsidRPr="001B6A99" w:rsidRDefault="00880C0F" w:rsidP="00880C0F">
            <w:pPr>
              <w:ind w:left="-100"/>
              <w:jc w:val="both"/>
              <w:rPr>
                <w:rFonts w:ascii="Arial" w:eastAsia="Arial" w:hAnsi="Arial" w:cs="Arial"/>
                <w:sz w:val="20"/>
                <w:szCs w:val="20"/>
              </w:rPr>
            </w:pPr>
            <w:r w:rsidRPr="001B6A99">
              <w:rPr>
                <w:rFonts w:ascii="Arial" w:eastAsia="Arial" w:hAnsi="Arial" w:cs="Arial"/>
                <w:sz w:val="20"/>
                <w:szCs w:val="20"/>
              </w:rPr>
              <w:t>Total</w:t>
            </w:r>
          </w:p>
        </w:tc>
        <w:tc>
          <w:tcPr>
            <w:tcW w:w="1640" w:type="dxa"/>
            <w:tcBorders>
              <w:bottom w:val="single" w:sz="4" w:space="0" w:color="auto"/>
            </w:tcBorders>
            <w:shd w:val="clear" w:color="auto" w:fill="FAFAFA"/>
            <w:vAlign w:val="bottom"/>
          </w:tcPr>
          <w:p w14:paraId="6E97CDDF" w14:textId="59BA337A" w:rsidR="00880C0F" w:rsidRPr="001B6A99" w:rsidRDefault="00880C0F" w:rsidP="00880C0F">
            <w:pPr>
              <w:ind w:right="-72"/>
              <w:jc w:val="right"/>
              <w:rPr>
                <w:rFonts w:ascii="Arial" w:eastAsia="Arial" w:hAnsi="Arial" w:cs="Arial"/>
                <w:sz w:val="20"/>
                <w:szCs w:val="20"/>
              </w:rPr>
            </w:pPr>
            <w:r w:rsidRPr="001B6A99">
              <w:rPr>
                <w:rFonts w:ascii="Arial" w:eastAsia="Arial" w:hAnsi="Arial" w:cs="Arial"/>
                <w:sz w:val="20"/>
                <w:szCs w:val="20"/>
              </w:rPr>
              <w:t xml:space="preserve"> 26,442 </w:t>
            </w:r>
          </w:p>
        </w:tc>
        <w:tc>
          <w:tcPr>
            <w:tcW w:w="1640" w:type="dxa"/>
            <w:tcBorders>
              <w:bottom w:val="single" w:sz="4" w:space="0" w:color="auto"/>
            </w:tcBorders>
            <w:vAlign w:val="bottom"/>
          </w:tcPr>
          <w:p w14:paraId="50C1C8CB" w14:textId="5755BFB6" w:rsidR="00880C0F" w:rsidRPr="001B6A99" w:rsidRDefault="00880C0F" w:rsidP="00880C0F">
            <w:pPr>
              <w:ind w:right="-72"/>
              <w:jc w:val="right"/>
              <w:rPr>
                <w:rFonts w:ascii="Arial" w:eastAsia="Arial" w:hAnsi="Arial" w:cs="Arial"/>
                <w:sz w:val="20"/>
                <w:szCs w:val="20"/>
              </w:rPr>
            </w:pPr>
            <w:r w:rsidRPr="001B6A99">
              <w:rPr>
                <w:rFonts w:ascii="Arial" w:eastAsia="Arial" w:hAnsi="Arial" w:cs="Arial"/>
                <w:sz w:val="20"/>
                <w:szCs w:val="20"/>
              </w:rPr>
              <w:t xml:space="preserve"> 22,612 </w:t>
            </w:r>
          </w:p>
        </w:tc>
        <w:tc>
          <w:tcPr>
            <w:tcW w:w="1640" w:type="dxa"/>
            <w:tcBorders>
              <w:bottom w:val="single" w:sz="4" w:space="0" w:color="auto"/>
            </w:tcBorders>
            <w:shd w:val="clear" w:color="auto" w:fill="FAFAFA"/>
            <w:vAlign w:val="bottom"/>
          </w:tcPr>
          <w:p w14:paraId="3540E9FD" w14:textId="0FA894A4" w:rsidR="00880C0F" w:rsidRPr="001B6A99" w:rsidRDefault="00880C0F" w:rsidP="00880C0F">
            <w:pPr>
              <w:ind w:right="-72"/>
              <w:jc w:val="right"/>
              <w:rPr>
                <w:rFonts w:ascii="Arial" w:eastAsia="Arial" w:hAnsi="Arial" w:cs="Arial"/>
                <w:sz w:val="20"/>
                <w:szCs w:val="20"/>
              </w:rPr>
            </w:pPr>
            <w:r w:rsidRPr="001B6A99">
              <w:rPr>
                <w:rFonts w:ascii="Arial" w:eastAsia="Arial" w:hAnsi="Arial" w:cs="Arial"/>
                <w:sz w:val="20"/>
                <w:szCs w:val="20"/>
              </w:rPr>
              <w:t xml:space="preserve"> 23,087 </w:t>
            </w:r>
          </w:p>
        </w:tc>
        <w:tc>
          <w:tcPr>
            <w:tcW w:w="1640" w:type="dxa"/>
            <w:tcBorders>
              <w:bottom w:val="single" w:sz="4" w:space="0" w:color="auto"/>
            </w:tcBorders>
            <w:shd w:val="clear" w:color="auto" w:fill="auto"/>
            <w:vAlign w:val="bottom"/>
          </w:tcPr>
          <w:p w14:paraId="165D6B60" w14:textId="3086DE6F" w:rsidR="00880C0F" w:rsidRPr="001B6A99" w:rsidRDefault="00880C0F" w:rsidP="00880C0F">
            <w:pPr>
              <w:ind w:right="-72"/>
              <w:jc w:val="right"/>
              <w:rPr>
                <w:rFonts w:ascii="Arial" w:eastAsia="Arial" w:hAnsi="Arial" w:cs="Arial"/>
                <w:sz w:val="20"/>
                <w:szCs w:val="20"/>
              </w:rPr>
            </w:pPr>
            <w:r w:rsidRPr="001B6A99">
              <w:rPr>
                <w:rFonts w:ascii="Arial" w:eastAsia="Arial" w:hAnsi="Arial" w:cs="Arial"/>
                <w:sz w:val="20"/>
                <w:szCs w:val="20"/>
              </w:rPr>
              <w:t xml:space="preserve"> 22,612 </w:t>
            </w:r>
          </w:p>
        </w:tc>
      </w:tr>
    </w:tbl>
    <w:p w14:paraId="3ABEAE40" w14:textId="402F9867" w:rsidR="005F0EFC" w:rsidRPr="001B6A99" w:rsidRDefault="005F0EFC" w:rsidP="00341E8F">
      <w:pPr>
        <w:jc w:val="both"/>
        <w:rPr>
          <w:rFonts w:ascii="Arial" w:eastAsia="Arial" w:hAnsi="Arial" w:cs="Arial"/>
          <w:b/>
          <w:color w:val="000000"/>
          <w:sz w:val="20"/>
          <w:szCs w:val="20"/>
        </w:rPr>
      </w:pPr>
    </w:p>
    <w:p w14:paraId="7A666C11" w14:textId="77777777" w:rsidR="006F615E" w:rsidRPr="001B6A99" w:rsidRDefault="006F615E" w:rsidP="006F615E">
      <w:pPr>
        <w:jc w:val="both"/>
        <w:rPr>
          <w:rFonts w:ascii="Arial" w:eastAsia="Arial" w:hAnsi="Arial" w:cs="Arial"/>
          <w:b/>
          <w:color w:val="000000"/>
          <w:sz w:val="20"/>
          <w:szCs w:val="20"/>
        </w:rPr>
      </w:pPr>
      <w:r w:rsidRPr="001B6A99">
        <w:rPr>
          <w:rFonts w:ascii="Arial" w:eastAsia="Arial" w:hAnsi="Arial" w:cs="Arial"/>
          <w:b/>
          <w:color w:val="000000"/>
          <w:sz w:val="20"/>
          <w:szCs w:val="20"/>
        </w:rPr>
        <w:t xml:space="preserve">Provisions for employee benefit obligations </w:t>
      </w:r>
    </w:p>
    <w:p w14:paraId="464CC5D5" w14:textId="77777777" w:rsidR="006F615E" w:rsidRPr="001B6A99" w:rsidRDefault="006F615E" w:rsidP="006F615E">
      <w:pPr>
        <w:jc w:val="both"/>
        <w:rPr>
          <w:rFonts w:ascii="Arial" w:eastAsia="Arial" w:hAnsi="Arial" w:cs="Arial"/>
          <w:b/>
          <w:color w:val="000000"/>
          <w:sz w:val="20"/>
          <w:szCs w:val="20"/>
        </w:rPr>
      </w:pPr>
    </w:p>
    <w:p w14:paraId="0A4E4763" w14:textId="7797CACC" w:rsidR="006F615E" w:rsidRPr="001B6A99" w:rsidRDefault="0077592D" w:rsidP="006F615E">
      <w:pPr>
        <w:jc w:val="both"/>
        <w:rPr>
          <w:rFonts w:ascii="Arial" w:eastAsia="Arial" w:hAnsi="Arial" w:cs="Arial"/>
          <w:color w:val="000000"/>
          <w:sz w:val="20"/>
          <w:szCs w:val="20"/>
        </w:rPr>
      </w:pPr>
      <w:r w:rsidRPr="001B6A99">
        <w:rPr>
          <w:rFonts w:ascii="Arial" w:eastAsia="Arial" w:hAnsi="Arial" w:cs="Arial"/>
          <w:sz w:val="20"/>
          <w:szCs w:val="20"/>
        </w:rPr>
        <w:t>the</w:t>
      </w:r>
      <w:r>
        <w:rPr>
          <w:rFonts w:ascii="Arial" w:eastAsia="Arial" w:hAnsi="Arial" w:cs="Arial"/>
          <w:sz w:val="20"/>
          <w:szCs w:val="20"/>
        </w:rPr>
        <w:t xml:space="preserve"> Group and</w:t>
      </w:r>
      <w:r w:rsidR="006F615E" w:rsidRPr="001B6A99">
        <w:rPr>
          <w:rFonts w:ascii="Arial" w:eastAsia="Arial" w:hAnsi="Arial" w:cs="Arial"/>
          <w:sz w:val="20"/>
          <w:szCs w:val="20"/>
        </w:rPr>
        <w:t xml:space="preserve"> Company</w:t>
      </w:r>
      <w:r w:rsidR="006F615E" w:rsidRPr="001B6A99">
        <w:rPr>
          <w:rFonts w:ascii="Arial" w:eastAsia="Arial" w:hAnsi="Arial" w:cs="Arial"/>
          <w:color w:val="000000"/>
          <w:sz w:val="20"/>
          <w:szCs w:val="20"/>
        </w:rPr>
        <w:t xml:space="preserve"> has post-employment benefit plans under the Thai Labor Protection Act, which is considered as unfunded defined benefit plans.</w:t>
      </w:r>
    </w:p>
    <w:p w14:paraId="78154D9E" w14:textId="77777777" w:rsidR="006F615E" w:rsidRPr="001B6A99" w:rsidRDefault="006F615E" w:rsidP="006F615E">
      <w:pPr>
        <w:rPr>
          <w:rFonts w:ascii="Arial" w:eastAsia="Arial" w:hAnsi="Arial" w:cs="Arial"/>
          <w:color w:val="000000"/>
          <w:sz w:val="20"/>
          <w:szCs w:val="20"/>
        </w:rPr>
      </w:pPr>
    </w:p>
    <w:p w14:paraId="644FB07D" w14:textId="77777777" w:rsidR="006F615E" w:rsidRPr="001B6A99" w:rsidRDefault="006F615E" w:rsidP="006F615E">
      <w:pPr>
        <w:jc w:val="both"/>
        <w:rPr>
          <w:rFonts w:ascii="Arial" w:eastAsia="Arial" w:hAnsi="Arial" w:cs="Arial"/>
          <w:color w:val="000000"/>
          <w:sz w:val="20"/>
          <w:szCs w:val="20"/>
        </w:rPr>
      </w:pPr>
      <w:r w:rsidRPr="001B6A99">
        <w:rPr>
          <w:rFonts w:ascii="Arial" w:eastAsia="Arial" w:hAnsi="Arial" w:cs="Arial"/>
          <w:color w:val="000000"/>
          <w:sz w:val="20"/>
          <w:szCs w:val="20"/>
        </w:rPr>
        <w:t xml:space="preserve">Amounts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in the statement of comprehensive income in respect of the defined benefit plans for the year are as follows:</w:t>
      </w:r>
    </w:p>
    <w:p w14:paraId="6032A29F" w14:textId="0BF734AB" w:rsidR="006F615E" w:rsidRPr="001B6A99" w:rsidRDefault="006F615E" w:rsidP="006F615E">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9E692D" w:rsidRPr="001B6A99" w14:paraId="2B30B5E9" w14:textId="77777777" w:rsidTr="002A089A">
        <w:tc>
          <w:tcPr>
            <w:tcW w:w="2880" w:type="dxa"/>
            <w:shd w:val="clear" w:color="auto" w:fill="auto"/>
          </w:tcPr>
          <w:p w14:paraId="791E920C" w14:textId="77777777" w:rsidR="009E692D" w:rsidRPr="001B6A99" w:rsidRDefault="009E692D"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24D5E194" w14:textId="77777777" w:rsidR="009E692D" w:rsidRPr="001B6A99" w:rsidRDefault="009E692D"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3C3BB120" w14:textId="77777777" w:rsidR="009E692D" w:rsidRPr="001B6A99" w:rsidRDefault="009E692D"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5906E19B" w14:textId="77777777" w:rsidR="009E692D" w:rsidRPr="001B6A99" w:rsidRDefault="009E692D"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7809CDFF" w14:textId="77777777" w:rsidR="009E692D" w:rsidRPr="001B6A99" w:rsidRDefault="009E692D"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12D1CBE9" w14:textId="77777777" w:rsidTr="00096E4A">
        <w:tc>
          <w:tcPr>
            <w:tcW w:w="2880" w:type="dxa"/>
            <w:shd w:val="clear" w:color="auto" w:fill="auto"/>
          </w:tcPr>
          <w:p w14:paraId="6D41A61D"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0A8EA59E"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6F3F3E69"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1D745446" w14:textId="6FC53FF8" w:rsidR="00336DC3" w:rsidRPr="001B6A99" w:rsidRDefault="00336DC3" w:rsidP="00336DC3">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9E692D" w:rsidRPr="001B6A99" w14:paraId="64FF3DEF" w14:textId="77777777" w:rsidTr="00336DC3">
        <w:tc>
          <w:tcPr>
            <w:tcW w:w="2880" w:type="dxa"/>
            <w:shd w:val="clear" w:color="auto" w:fill="auto"/>
          </w:tcPr>
          <w:p w14:paraId="08F3FA05" w14:textId="77777777" w:rsidR="009E692D" w:rsidRPr="001B6A99" w:rsidRDefault="009E692D" w:rsidP="00096E4A">
            <w:pPr>
              <w:ind w:left="-100"/>
              <w:jc w:val="both"/>
              <w:rPr>
                <w:rFonts w:ascii="Arial" w:eastAsia="Arial" w:hAnsi="Arial" w:cs="Arial"/>
                <w:sz w:val="20"/>
                <w:szCs w:val="20"/>
              </w:rPr>
            </w:pPr>
          </w:p>
        </w:tc>
        <w:tc>
          <w:tcPr>
            <w:tcW w:w="1640" w:type="dxa"/>
            <w:vAlign w:val="center"/>
          </w:tcPr>
          <w:p w14:paraId="12CB4FA3" w14:textId="77777777" w:rsidR="009E692D" w:rsidRPr="001B6A99" w:rsidRDefault="009E692D"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1CBAD993" w14:textId="77777777" w:rsidR="009E692D" w:rsidRPr="001B6A99" w:rsidRDefault="009E692D"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4739A4D2" w14:textId="77777777" w:rsidR="009E692D" w:rsidRPr="001B6A99" w:rsidRDefault="009E692D"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0974E844" w14:textId="77777777" w:rsidR="009E692D" w:rsidRPr="001B6A99" w:rsidRDefault="009E692D"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9E692D" w:rsidRPr="001B6A99" w14:paraId="5906073C" w14:textId="77777777" w:rsidTr="00096E4A">
        <w:tc>
          <w:tcPr>
            <w:tcW w:w="2880" w:type="dxa"/>
            <w:shd w:val="clear" w:color="auto" w:fill="auto"/>
          </w:tcPr>
          <w:p w14:paraId="2EF7F3BC" w14:textId="77777777" w:rsidR="009E692D" w:rsidRPr="001B6A99" w:rsidRDefault="009E692D" w:rsidP="00096E4A">
            <w:pPr>
              <w:ind w:left="-100"/>
              <w:jc w:val="both"/>
              <w:rPr>
                <w:rFonts w:ascii="Arial" w:eastAsia="Arial" w:hAnsi="Arial" w:cs="Arial"/>
                <w:sz w:val="20"/>
                <w:szCs w:val="20"/>
              </w:rPr>
            </w:pPr>
          </w:p>
        </w:tc>
        <w:tc>
          <w:tcPr>
            <w:tcW w:w="1640" w:type="dxa"/>
            <w:tcBorders>
              <w:bottom w:val="single" w:sz="4" w:space="0" w:color="auto"/>
            </w:tcBorders>
          </w:tcPr>
          <w:p w14:paraId="794E3B13" w14:textId="77777777" w:rsidR="009E692D" w:rsidRPr="001B6A99" w:rsidRDefault="009E692D"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493D488E" w14:textId="77777777" w:rsidR="009E692D" w:rsidRPr="001B6A99" w:rsidRDefault="009E692D"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4F1544C7" w14:textId="77777777" w:rsidR="009E692D" w:rsidRPr="001B6A99" w:rsidRDefault="009E692D"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7DFC7449" w14:textId="77777777" w:rsidR="009E692D" w:rsidRPr="001B6A99" w:rsidRDefault="009E692D"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9E692D" w:rsidRPr="001B6A99" w14:paraId="3C2D856B" w14:textId="77777777" w:rsidTr="00096E4A">
        <w:tc>
          <w:tcPr>
            <w:tcW w:w="2880" w:type="dxa"/>
            <w:shd w:val="clear" w:color="auto" w:fill="auto"/>
          </w:tcPr>
          <w:p w14:paraId="5750663B" w14:textId="77777777" w:rsidR="009E692D" w:rsidRPr="001B6A99" w:rsidRDefault="009E692D"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426ED2AE" w14:textId="77777777" w:rsidR="009E692D" w:rsidRPr="001B6A99" w:rsidRDefault="009E692D" w:rsidP="00096E4A">
            <w:pPr>
              <w:ind w:right="-72"/>
              <w:jc w:val="right"/>
              <w:rPr>
                <w:rFonts w:ascii="Arial" w:eastAsia="Arial" w:hAnsi="Arial" w:cs="Arial"/>
                <w:sz w:val="20"/>
                <w:szCs w:val="20"/>
              </w:rPr>
            </w:pPr>
          </w:p>
        </w:tc>
        <w:tc>
          <w:tcPr>
            <w:tcW w:w="1640" w:type="dxa"/>
            <w:tcBorders>
              <w:top w:val="single" w:sz="4" w:space="0" w:color="auto"/>
            </w:tcBorders>
          </w:tcPr>
          <w:p w14:paraId="3095309B" w14:textId="77777777" w:rsidR="009E692D" w:rsidRPr="001B6A99" w:rsidRDefault="009E692D"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66768A84" w14:textId="77777777" w:rsidR="009E692D" w:rsidRPr="001B6A99" w:rsidRDefault="009E692D"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CACCC7B" w14:textId="77777777" w:rsidR="009E692D" w:rsidRPr="001B6A99" w:rsidRDefault="009E692D" w:rsidP="00096E4A">
            <w:pPr>
              <w:ind w:right="-72"/>
              <w:jc w:val="right"/>
              <w:rPr>
                <w:rFonts w:ascii="Arial" w:eastAsia="Arial" w:hAnsi="Arial" w:cs="Arial"/>
                <w:sz w:val="20"/>
                <w:szCs w:val="20"/>
              </w:rPr>
            </w:pPr>
          </w:p>
        </w:tc>
      </w:tr>
      <w:tr w:rsidR="00685D05" w:rsidRPr="001B6A99" w14:paraId="1F007FC0" w14:textId="77777777" w:rsidTr="00096E4A">
        <w:tc>
          <w:tcPr>
            <w:tcW w:w="2880" w:type="dxa"/>
            <w:shd w:val="clear" w:color="auto" w:fill="auto"/>
            <w:vAlign w:val="bottom"/>
          </w:tcPr>
          <w:p w14:paraId="516EBDD4" w14:textId="2DC495A1" w:rsidR="00685D05" w:rsidRPr="001B6A99" w:rsidRDefault="00685D05" w:rsidP="00685D05">
            <w:pPr>
              <w:ind w:left="-100"/>
              <w:jc w:val="both"/>
              <w:rPr>
                <w:rFonts w:ascii="Arial" w:eastAsia="Arial" w:hAnsi="Arial" w:cs="Arial"/>
                <w:sz w:val="20"/>
                <w:szCs w:val="20"/>
              </w:rPr>
            </w:pPr>
            <w:r w:rsidRPr="001B6A99">
              <w:rPr>
                <w:rFonts w:ascii="Arial" w:eastAsia="Arial" w:hAnsi="Arial" w:cs="Arial"/>
                <w:sz w:val="20"/>
                <w:szCs w:val="20"/>
              </w:rPr>
              <w:t>Current service cost</w:t>
            </w:r>
          </w:p>
        </w:tc>
        <w:tc>
          <w:tcPr>
            <w:tcW w:w="1640" w:type="dxa"/>
            <w:shd w:val="clear" w:color="auto" w:fill="FAFAFA"/>
          </w:tcPr>
          <w:p w14:paraId="4CFF3D7E" w14:textId="5E6963C1"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4,574 </w:t>
            </w:r>
          </w:p>
        </w:tc>
        <w:tc>
          <w:tcPr>
            <w:tcW w:w="1640" w:type="dxa"/>
          </w:tcPr>
          <w:p w14:paraId="10EEC2F4" w14:textId="0C24D8C1"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6,028 </w:t>
            </w:r>
          </w:p>
        </w:tc>
        <w:tc>
          <w:tcPr>
            <w:tcW w:w="1640" w:type="dxa"/>
            <w:shd w:val="clear" w:color="auto" w:fill="FAFAFA"/>
          </w:tcPr>
          <w:p w14:paraId="1D713789" w14:textId="7C9C1E54"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4,574 </w:t>
            </w:r>
          </w:p>
        </w:tc>
        <w:tc>
          <w:tcPr>
            <w:tcW w:w="1640" w:type="dxa"/>
            <w:shd w:val="clear" w:color="auto" w:fill="auto"/>
          </w:tcPr>
          <w:p w14:paraId="229A92DA" w14:textId="3B37C798"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6,028 </w:t>
            </w:r>
          </w:p>
        </w:tc>
      </w:tr>
      <w:tr w:rsidR="00685D05" w:rsidRPr="001B6A99" w14:paraId="139B0914" w14:textId="77777777" w:rsidTr="00096E4A">
        <w:tc>
          <w:tcPr>
            <w:tcW w:w="2880" w:type="dxa"/>
            <w:shd w:val="clear" w:color="auto" w:fill="auto"/>
            <w:vAlign w:val="bottom"/>
          </w:tcPr>
          <w:p w14:paraId="1A074104" w14:textId="69AD2045" w:rsidR="00685D05" w:rsidRPr="001B6A99" w:rsidRDefault="00685D05" w:rsidP="00685D05">
            <w:pPr>
              <w:ind w:left="-100"/>
              <w:jc w:val="both"/>
              <w:rPr>
                <w:rFonts w:ascii="Arial" w:eastAsia="Arial" w:hAnsi="Arial" w:cs="Arial"/>
                <w:sz w:val="20"/>
                <w:szCs w:val="20"/>
              </w:rPr>
            </w:pPr>
            <w:r w:rsidRPr="001B6A99">
              <w:rPr>
                <w:rFonts w:ascii="Arial" w:eastAsia="Arial" w:hAnsi="Arial" w:cs="Arial"/>
                <w:sz w:val="20"/>
                <w:szCs w:val="20"/>
              </w:rPr>
              <w:t>Past service cost</w:t>
            </w:r>
          </w:p>
        </w:tc>
        <w:tc>
          <w:tcPr>
            <w:tcW w:w="1640" w:type="dxa"/>
            <w:shd w:val="clear" w:color="auto" w:fill="FAFAFA"/>
          </w:tcPr>
          <w:p w14:paraId="2355FE3D" w14:textId="65F0DBCC"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7,838 </w:t>
            </w:r>
          </w:p>
        </w:tc>
        <w:tc>
          <w:tcPr>
            <w:tcW w:w="1640" w:type="dxa"/>
          </w:tcPr>
          <w:p w14:paraId="35071E16" w14:textId="642D092F"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(870)</w:t>
            </w:r>
          </w:p>
        </w:tc>
        <w:tc>
          <w:tcPr>
            <w:tcW w:w="1640" w:type="dxa"/>
            <w:shd w:val="clear" w:color="auto" w:fill="FAFAFA"/>
          </w:tcPr>
          <w:p w14:paraId="6D1A071C" w14:textId="2EC63561"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7,838 </w:t>
            </w:r>
          </w:p>
        </w:tc>
        <w:tc>
          <w:tcPr>
            <w:tcW w:w="1640" w:type="dxa"/>
            <w:shd w:val="clear" w:color="auto" w:fill="auto"/>
          </w:tcPr>
          <w:p w14:paraId="1A8FA433" w14:textId="1C0880E0"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(870)</w:t>
            </w:r>
          </w:p>
        </w:tc>
      </w:tr>
      <w:tr w:rsidR="00685D05" w:rsidRPr="001B6A99" w14:paraId="1E4BB3E1" w14:textId="77777777" w:rsidTr="00096E4A">
        <w:tc>
          <w:tcPr>
            <w:tcW w:w="2880" w:type="dxa"/>
            <w:shd w:val="clear" w:color="auto" w:fill="auto"/>
            <w:vAlign w:val="bottom"/>
          </w:tcPr>
          <w:p w14:paraId="1B791E3F" w14:textId="31BBEEA7" w:rsidR="00685D05" w:rsidRPr="001B6A99" w:rsidRDefault="00685D05" w:rsidP="00685D05">
            <w:pPr>
              <w:ind w:left="-100"/>
              <w:jc w:val="both"/>
              <w:rPr>
                <w:rFonts w:ascii="Arial" w:eastAsia="Arial" w:hAnsi="Arial" w:cs="Arial"/>
                <w:sz w:val="20"/>
                <w:szCs w:val="20"/>
              </w:rPr>
            </w:pPr>
            <w:r w:rsidRPr="001B6A99">
              <w:rPr>
                <w:rFonts w:ascii="Arial" w:eastAsia="Arial" w:hAnsi="Arial" w:cs="Arial"/>
                <w:sz w:val="20"/>
                <w:szCs w:val="20"/>
              </w:rPr>
              <w:t>Interest cost</w:t>
            </w:r>
          </w:p>
        </w:tc>
        <w:tc>
          <w:tcPr>
            <w:tcW w:w="1640" w:type="dxa"/>
            <w:tcBorders>
              <w:bottom w:val="single" w:sz="4" w:space="0" w:color="auto"/>
            </w:tcBorders>
            <w:shd w:val="clear" w:color="auto" w:fill="FAFAFA"/>
          </w:tcPr>
          <w:p w14:paraId="1ECCF4A5" w14:textId="0D44CC32"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396 </w:t>
            </w:r>
          </w:p>
        </w:tc>
        <w:tc>
          <w:tcPr>
            <w:tcW w:w="1640" w:type="dxa"/>
            <w:tcBorders>
              <w:bottom w:val="single" w:sz="4" w:space="0" w:color="auto"/>
            </w:tcBorders>
          </w:tcPr>
          <w:p w14:paraId="118880D2" w14:textId="235A6432"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320 </w:t>
            </w:r>
          </w:p>
        </w:tc>
        <w:tc>
          <w:tcPr>
            <w:tcW w:w="1640" w:type="dxa"/>
            <w:tcBorders>
              <w:bottom w:val="single" w:sz="4" w:space="0" w:color="auto"/>
            </w:tcBorders>
            <w:shd w:val="clear" w:color="auto" w:fill="FAFAFA"/>
          </w:tcPr>
          <w:p w14:paraId="1594753D" w14:textId="5DC29752"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396 </w:t>
            </w:r>
          </w:p>
        </w:tc>
        <w:tc>
          <w:tcPr>
            <w:tcW w:w="1640" w:type="dxa"/>
            <w:tcBorders>
              <w:bottom w:val="single" w:sz="4" w:space="0" w:color="auto"/>
            </w:tcBorders>
            <w:shd w:val="clear" w:color="auto" w:fill="auto"/>
          </w:tcPr>
          <w:p w14:paraId="06204034" w14:textId="227F2CD7" w:rsidR="00685D05" w:rsidRPr="001B6A99" w:rsidRDefault="00685D05" w:rsidP="00685D05">
            <w:pPr>
              <w:ind w:right="-72"/>
              <w:jc w:val="right"/>
              <w:rPr>
                <w:rFonts w:ascii="Arial" w:eastAsia="Arial" w:hAnsi="Arial" w:cs="Arial"/>
                <w:sz w:val="20"/>
                <w:szCs w:val="20"/>
              </w:rPr>
            </w:pPr>
            <w:r w:rsidRPr="001B6A99">
              <w:rPr>
                <w:rFonts w:ascii="Arial" w:eastAsia="Arial" w:hAnsi="Arial" w:cs="Arial"/>
                <w:sz w:val="20"/>
                <w:szCs w:val="20"/>
              </w:rPr>
              <w:t xml:space="preserve"> 320 </w:t>
            </w:r>
          </w:p>
        </w:tc>
      </w:tr>
      <w:tr w:rsidR="00685D05" w:rsidRPr="001B6A99" w14:paraId="2B61E9CE" w14:textId="77777777" w:rsidTr="00096E4A">
        <w:tc>
          <w:tcPr>
            <w:tcW w:w="2880" w:type="dxa"/>
            <w:shd w:val="clear" w:color="auto" w:fill="auto"/>
            <w:vAlign w:val="bottom"/>
          </w:tcPr>
          <w:p w14:paraId="59407FED" w14:textId="77777777" w:rsidR="00685D05" w:rsidRPr="001B6A99" w:rsidRDefault="00685D05" w:rsidP="00685D05">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1A7881FD" w14:textId="77777777" w:rsidR="00685D05" w:rsidRPr="001B6A99" w:rsidRDefault="00685D05" w:rsidP="00685D05">
            <w:pPr>
              <w:ind w:right="-72"/>
              <w:jc w:val="right"/>
              <w:rPr>
                <w:rFonts w:ascii="Arial" w:eastAsia="Arial" w:hAnsi="Arial" w:cs="Arial"/>
                <w:sz w:val="20"/>
                <w:szCs w:val="20"/>
              </w:rPr>
            </w:pPr>
          </w:p>
        </w:tc>
        <w:tc>
          <w:tcPr>
            <w:tcW w:w="1640" w:type="dxa"/>
            <w:tcBorders>
              <w:top w:val="single" w:sz="4" w:space="0" w:color="auto"/>
            </w:tcBorders>
            <w:vAlign w:val="bottom"/>
          </w:tcPr>
          <w:p w14:paraId="1C1F870D" w14:textId="77777777" w:rsidR="00685D05" w:rsidRPr="001B6A99" w:rsidRDefault="00685D05" w:rsidP="00685D05">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008CC3C9" w14:textId="77777777" w:rsidR="00685D05" w:rsidRPr="001B6A99" w:rsidRDefault="00685D05" w:rsidP="00685D05">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333FA321" w14:textId="77777777" w:rsidR="00685D05" w:rsidRPr="001B6A99" w:rsidRDefault="00685D05" w:rsidP="00685D05">
            <w:pPr>
              <w:ind w:right="-72"/>
              <w:jc w:val="right"/>
              <w:rPr>
                <w:rFonts w:ascii="Arial" w:eastAsia="Arial" w:hAnsi="Arial" w:cs="Arial"/>
                <w:sz w:val="20"/>
                <w:szCs w:val="20"/>
              </w:rPr>
            </w:pPr>
          </w:p>
        </w:tc>
      </w:tr>
      <w:tr w:rsidR="00C12678" w:rsidRPr="001B6A99" w14:paraId="08BA219B" w14:textId="77777777" w:rsidTr="00096E4A">
        <w:tc>
          <w:tcPr>
            <w:tcW w:w="2880" w:type="dxa"/>
            <w:shd w:val="clear" w:color="auto" w:fill="auto"/>
            <w:vAlign w:val="bottom"/>
          </w:tcPr>
          <w:p w14:paraId="66534762" w14:textId="11BF529D" w:rsidR="00C12678" w:rsidRPr="001B6A99" w:rsidRDefault="00C12678" w:rsidP="00C12678">
            <w:pPr>
              <w:ind w:left="-100"/>
              <w:jc w:val="both"/>
              <w:rPr>
                <w:rFonts w:ascii="Arial" w:eastAsia="Arial" w:hAnsi="Arial" w:cs="Arial"/>
                <w:sz w:val="20"/>
                <w:szCs w:val="20"/>
              </w:rPr>
            </w:pPr>
            <w:r w:rsidRPr="001B6A99">
              <w:rPr>
                <w:rFonts w:ascii="Arial" w:eastAsia="Arial" w:hAnsi="Arial" w:cs="Arial"/>
                <w:sz w:val="20"/>
                <w:szCs w:val="20"/>
              </w:rPr>
              <w:t>Total</w:t>
            </w:r>
          </w:p>
        </w:tc>
        <w:tc>
          <w:tcPr>
            <w:tcW w:w="1640" w:type="dxa"/>
            <w:tcBorders>
              <w:bottom w:val="single" w:sz="4" w:space="0" w:color="auto"/>
            </w:tcBorders>
            <w:shd w:val="clear" w:color="auto" w:fill="FAFAFA"/>
          </w:tcPr>
          <w:p w14:paraId="23E65DFF" w14:textId="567EEAB1" w:rsidR="00C12678" w:rsidRPr="001B6A99" w:rsidRDefault="00C12678" w:rsidP="00C12678">
            <w:pPr>
              <w:ind w:right="-72"/>
              <w:jc w:val="right"/>
              <w:rPr>
                <w:rFonts w:ascii="Arial" w:eastAsia="Arial" w:hAnsi="Arial" w:cs="Arial"/>
                <w:sz w:val="20"/>
                <w:szCs w:val="20"/>
              </w:rPr>
            </w:pPr>
            <w:r w:rsidRPr="001B6A99">
              <w:rPr>
                <w:rFonts w:ascii="Arial" w:eastAsia="Arial" w:hAnsi="Arial" w:cs="Arial"/>
                <w:sz w:val="20"/>
                <w:szCs w:val="20"/>
              </w:rPr>
              <w:t xml:space="preserve"> 12,808 </w:t>
            </w:r>
          </w:p>
        </w:tc>
        <w:tc>
          <w:tcPr>
            <w:tcW w:w="1640" w:type="dxa"/>
            <w:tcBorders>
              <w:bottom w:val="single" w:sz="4" w:space="0" w:color="auto"/>
            </w:tcBorders>
          </w:tcPr>
          <w:p w14:paraId="57B0C445" w14:textId="5DFE6D74" w:rsidR="00C12678" w:rsidRPr="001B6A99" w:rsidRDefault="00C12678" w:rsidP="00C12678">
            <w:pPr>
              <w:ind w:right="-72"/>
              <w:jc w:val="right"/>
              <w:rPr>
                <w:rFonts w:ascii="Arial" w:eastAsia="Arial" w:hAnsi="Arial" w:cs="Arial"/>
                <w:sz w:val="20"/>
                <w:szCs w:val="20"/>
              </w:rPr>
            </w:pPr>
            <w:r w:rsidRPr="001B6A99">
              <w:rPr>
                <w:rFonts w:ascii="Arial" w:eastAsia="Arial" w:hAnsi="Arial" w:cs="Arial"/>
                <w:sz w:val="20"/>
                <w:szCs w:val="20"/>
              </w:rPr>
              <w:t xml:space="preserve"> 5,478 </w:t>
            </w:r>
          </w:p>
        </w:tc>
        <w:tc>
          <w:tcPr>
            <w:tcW w:w="1640" w:type="dxa"/>
            <w:tcBorders>
              <w:bottom w:val="single" w:sz="4" w:space="0" w:color="auto"/>
            </w:tcBorders>
            <w:shd w:val="clear" w:color="auto" w:fill="FAFAFA"/>
          </w:tcPr>
          <w:p w14:paraId="33667398" w14:textId="04B9DD3A" w:rsidR="00C12678" w:rsidRPr="001B6A99" w:rsidRDefault="00C12678" w:rsidP="00C12678">
            <w:pPr>
              <w:ind w:right="-72"/>
              <w:jc w:val="right"/>
              <w:rPr>
                <w:rFonts w:ascii="Arial" w:eastAsia="Arial" w:hAnsi="Arial" w:cs="Arial"/>
                <w:sz w:val="20"/>
                <w:szCs w:val="20"/>
              </w:rPr>
            </w:pPr>
            <w:r w:rsidRPr="001B6A99">
              <w:rPr>
                <w:rFonts w:ascii="Arial" w:eastAsia="Arial" w:hAnsi="Arial" w:cs="Arial"/>
                <w:sz w:val="20"/>
                <w:szCs w:val="20"/>
              </w:rPr>
              <w:t xml:space="preserve"> 12,808 </w:t>
            </w:r>
          </w:p>
        </w:tc>
        <w:tc>
          <w:tcPr>
            <w:tcW w:w="1640" w:type="dxa"/>
            <w:tcBorders>
              <w:bottom w:val="single" w:sz="4" w:space="0" w:color="auto"/>
            </w:tcBorders>
            <w:shd w:val="clear" w:color="auto" w:fill="auto"/>
          </w:tcPr>
          <w:p w14:paraId="7C6D509A" w14:textId="6E8094EB" w:rsidR="00C12678" w:rsidRPr="001B6A99" w:rsidRDefault="00C12678" w:rsidP="00C12678">
            <w:pPr>
              <w:ind w:right="-72"/>
              <w:jc w:val="right"/>
              <w:rPr>
                <w:rFonts w:ascii="Arial" w:eastAsia="Arial" w:hAnsi="Arial" w:cs="Arial"/>
                <w:sz w:val="20"/>
                <w:szCs w:val="20"/>
              </w:rPr>
            </w:pPr>
            <w:r w:rsidRPr="001B6A99">
              <w:rPr>
                <w:rFonts w:ascii="Arial" w:eastAsia="Arial" w:hAnsi="Arial" w:cs="Arial"/>
                <w:sz w:val="20"/>
                <w:szCs w:val="20"/>
              </w:rPr>
              <w:t xml:space="preserve"> 5,478 </w:t>
            </w:r>
          </w:p>
        </w:tc>
      </w:tr>
    </w:tbl>
    <w:p w14:paraId="25AC4503" w14:textId="5CE0431A" w:rsidR="009E692D" w:rsidRPr="001B6A99" w:rsidRDefault="009E692D" w:rsidP="006F615E">
      <w:pPr>
        <w:jc w:val="both"/>
        <w:rPr>
          <w:rFonts w:ascii="Arial" w:eastAsia="Arial" w:hAnsi="Arial" w:cs="Arial"/>
          <w:sz w:val="20"/>
          <w:szCs w:val="20"/>
        </w:rPr>
      </w:pPr>
    </w:p>
    <w:p w14:paraId="4D94214C" w14:textId="3225053A" w:rsidR="006F615E" w:rsidRPr="001B6A99" w:rsidRDefault="006F615E" w:rsidP="006F615E">
      <w:pPr>
        <w:jc w:val="both"/>
        <w:rPr>
          <w:rFonts w:ascii="Arial" w:eastAsia="Arial" w:hAnsi="Arial" w:cs="Arial"/>
          <w:sz w:val="20"/>
          <w:szCs w:val="20"/>
        </w:rPr>
      </w:pPr>
      <w:r w:rsidRPr="001B6A99">
        <w:rPr>
          <w:rFonts w:ascii="Arial" w:eastAsia="Arial" w:hAnsi="Arial" w:cs="Arial"/>
          <w:sz w:val="20"/>
          <w:szCs w:val="20"/>
        </w:rPr>
        <w:t>Movements of the defined benefit obligations are as follows:</w:t>
      </w:r>
    </w:p>
    <w:p w14:paraId="51465C82" w14:textId="77777777" w:rsidR="00162408" w:rsidRPr="001B6A99" w:rsidRDefault="00162408" w:rsidP="006F615E">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F10E17" w:rsidRPr="001B6A99" w14:paraId="09091F1D" w14:textId="77777777" w:rsidTr="002A089A">
        <w:tc>
          <w:tcPr>
            <w:tcW w:w="2880" w:type="dxa"/>
            <w:shd w:val="clear" w:color="auto" w:fill="auto"/>
          </w:tcPr>
          <w:p w14:paraId="7F2D5B87" w14:textId="77777777" w:rsidR="00F10E17" w:rsidRPr="001B6A99" w:rsidRDefault="00F10E17"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0A1D575D" w14:textId="77777777" w:rsidR="00F10E17" w:rsidRPr="001B6A99" w:rsidRDefault="00F10E17"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22AD2E14" w14:textId="77777777" w:rsidR="00F10E17" w:rsidRPr="001B6A99" w:rsidRDefault="00F10E17"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68CD7DF2" w14:textId="77777777" w:rsidR="00F10E17" w:rsidRPr="001B6A99" w:rsidRDefault="00F10E17"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2E658E19" w14:textId="77777777" w:rsidR="00F10E17" w:rsidRPr="001B6A99" w:rsidRDefault="00F10E17"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336DC3" w:rsidRPr="001B6A99" w14:paraId="1E48FD85" w14:textId="77777777" w:rsidTr="00096E4A">
        <w:tc>
          <w:tcPr>
            <w:tcW w:w="2880" w:type="dxa"/>
            <w:shd w:val="clear" w:color="auto" w:fill="auto"/>
          </w:tcPr>
          <w:p w14:paraId="471DE6F6" w14:textId="77777777" w:rsidR="00336DC3" w:rsidRPr="001B6A99" w:rsidRDefault="00336DC3" w:rsidP="00096E4A">
            <w:pPr>
              <w:ind w:left="-100"/>
              <w:jc w:val="both"/>
              <w:rPr>
                <w:rFonts w:ascii="Arial" w:eastAsia="Arial" w:hAnsi="Arial" w:cs="Arial"/>
                <w:sz w:val="20"/>
                <w:szCs w:val="20"/>
              </w:rPr>
            </w:pPr>
          </w:p>
        </w:tc>
        <w:tc>
          <w:tcPr>
            <w:tcW w:w="3280" w:type="dxa"/>
            <w:gridSpan w:val="2"/>
            <w:tcBorders>
              <w:top w:val="single" w:sz="4" w:space="0" w:color="auto"/>
            </w:tcBorders>
          </w:tcPr>
          <w:p w14:paraId="613241C2"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29974133" w14:textId="77777777" w:rsidR="00336DC3" w:rsidRPr="001B6A99" w:rsidRDefault="00336DC3"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601199E0" w14:textId="3B3D9BE5" w:rsidR="00336DC3" w:rsidRPr="001B6A99" w:rsidRDefault="00A3212E" w:rsidP="00A3212E">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F10E17" w:rsidRPr="001B6A99" w14:paraId="4AB0D332" w14:textId="77777777" w:rsidTr="00336DC3">
        <w:tc>
          <w:tcPr>
            <w:tcW w:w="2880" w:type="dxa"/>
            <w:shd w:val="clear" w:color="auto" w:fill="auto"/>
          </w:tcPr>
          <w:p w14:paraId="548CA431" w14:textId="77777777" w:rsidR="00F10E17" w:rsidRPr="001B6A99" w:rsidRDefault="00F10E17" w:rsidP="00096E4A">
            <w:pPr>
              <w:ind w:left="-100"/>
              <w:jc w:val="both"/>
              <w:rPr>
                <w:rFonts w:ascii="Arial" w:eastAsia="Arial" w:hAnsi="Arial" w:cs="Arial"/>
                <w:sz w:val="20"/>
                <w:szCs w:val="20"/>
              </w:rPr>
            </w:pPr>
          </w:p>
        </w:tc>
        <w:tc>
          <w:tcPr>
            <w:tcW w:w="1640" w:type="dxa"/>
            <w:vAlign w:val="center"/>
          </w:tcPr>
          <w:p w14:paraId="3283D706" w14:textId="77777777" w:rsidR="00F10E17" w:rsidRPr="001B6A99" w:rsidRDefault="00F10E17"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06DCD840" w14:textId="77777777" w:rsidR="00F10E17" w:rsidRPr="001B6A99" w:rsidRDefault="00F10E17"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6160C546" w14:textId="77777777" w:rsidR="00F10E17" w:rsidRPr="001B6A99" w:rsidRDefault="00F10E17"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587CE6D8" w14:textId="77777777" w:rsidR="00F10E17" w:rsidRPr="001B6A99" w:rsidRDefault="00F10E17"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F10E17" w:rsidRPr="001B6A99" w14:paraId="487F00BB" w14:textId="77777777" w:rsidTr="00096E4A">
        <w:tc>
          <w:tcPr>
            <w:tcW w:w="2880" w:type="dxa"/>
            <w:shd w:val="clear" w:color="auto" w:fill="auto"/>
          </w:tcPr>
          <w:p w14:paraId="7CA30020" w14:textId="77777777" w:rsidR="00F10E17" w:rsidRPr="001B6A99" w:rsidRDefault="00F10E17" w:rsidP="00096E4A">
            <w:pPr>
              <w:ind w:left="-100"/>
              <w:jc w:val="both"/>
              <w:rPr>
                <w:rFonts w:ascii="Arial" w:eastAsia="Arial" w:hAnsi="Arial" w:cs="Arial"/>
                <w:sz w:val="20"/>
                <w:szCs w:val="20"/>
              </w:rPr>
            </w:pPr>
          </w:p>
        </w:tc>
        <w:tc>
          <w:tcPr>
            <w:tcW w:w="1640" w:type="dxa"/>
            <w:tcBorders>
              <w:bottom w:val="single" w:sz="4" w:space="0" w:color="auto"/>
            </w:tcBorders>
          </w:tcPr>
          <w:p w14:paraId="1448B919" w14:textId="77777777" w:rsidR="00F10E17" w:rsidRPr="001B6A99" w:rsidRDefault="00F10E17"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auto"/>
            </w:tcBorders>
          </w:tcPr>
          <w:p w14:paraId="44F1B618" w14:textId="77777777" w:rsidR="00F10E17" w:rsidRPr="001B6A99" w:rsidRDefault="00F10E17" w:rsidP="00096E4A">
            <w:pPr>
              <w:ind w:right="-72"/>
              <w:jc w:val="right"/>
              <w:rPr>
                <w:rFonts w:ascii="Arial" w:hAnsi="Arial" w:cs="Arial"/>
                <w:b/>
                <w:bCs/>
                <w:sz w:val="20"/>
                <w:szCs w:val="20"/>
                <w:cs/>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shd w:val="clear" w:color="auto" w:fill="auto"/>
          </w:tcPr>
          <w:p w14:paraId="07E39189" w14:textId="77777777" w:rsidR="00F10E17" w:rsidRPr="001B6A99" w:rsidRDefault="00F10E17"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Borders>
              <w:bottom w:val="single" w:sz="4" w:space="0" w:color="000000"/>
            </w:tcBorders>
          </w:tcPr>
          <w:p w14:paraId="4052EDF1" w14:textId="77777777" w:rsidR="00F10E17" w:rsidRPr="001B6A99" w:rsidRDefault="00F10E17" w:rsidP="00096E4A">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F10E17" w:rsidRPr="001B6A99" w14:paraId="359001BB" w14:textId="77777777" w:rsidTr="00096E4A">
        <w:tc>
          <w:tcPr>
            <w:tcW w:w="2880" w:type="dxa"/>
            <w:shd w:val="clear" w:color="auto" w:fill="auto"/>
          </w:tcPr>
          <w:p w14:paraId="4B4BD907" w14:textId="77777777" w:rsidR="00F10E17" w:rsidRPr="001B6A99" w:rsidRDefault="00F10E17"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37D1CC3E" w14:textId="77777777" w:rsidR="00F10E17" w:rsidRPr="001B6A99" w:rsidRDefault="00F10E17" w:rsidP="00096E4A">
            <w:pPr>
              <w:ind w:right="-72"/>
              <w:jc w:val="right"/>
              <w:rPr>
                <w:rFonts w:ascii="Arial" w:eastAsia="Arial" w:hAnsi="Arial" w:cs="Arial"/>
                <w:sz w:val="20"/>
                <w:szCs w:val="20"/>
              </w:rPr>
            </w:pPr>
          </w:p>
        </w:tc>
        <w:tc>
          <w:tcPr>
            <w:tcW w:w="1640" w:type="dxa"/>
            <w:tcBorders>
              <w:top w:val="single" w:sz="4" w:space="0" w:color="auto"/>
            </w:tcBorders>
          </w:tcPr>
          <w:p w14:paraId="0695332E" w14:textId="77777777" w:rsidR="00F10E17" w:rsidRPr="001B6A99" w:rsidRDefault="00F10E17"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24D91838" w14:textId="77777777" w:rsidR="00F10E17" w:rsidRPr="001B6A99" w:rsidRDefault="00F10E17"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3782F223" w14:textId="77777777" w:rsidR="00F10E17" w:rsidRPr="001B6A99" w:rsidRDefault="00F10E17" w:rsidP="00096E4A">
            <w:pPr>
              <w:ind w:right="-72"/>
              <w:jc w:val="right"/>
              <w:rPr>
                <w:rFonts w:ascii="Arial" w:eastAsia="Arial" w:hAnsi="Arial" w:cs="Arial"/>
                <w:sz w:val="20"/>
                <w:szCs w:val="20"/>
              </w:rPr>
            </w:pPr>
          </w:p>
        </w:tc>
      </w:tr>
      <w:tr w:rsidR="00FD72B7" w:rsidRPr="001B6A99" w14:paraId="21711DD3" w14:textId="77777777" w:rsidTr="00FD72B7">
        <w:tc>
          <w:tcPr>
            <w:tcW w:w="2880" w:type="dxa"/>
            <w:shd w:val="clear" w:color="auto" w:fill="auto"/>
            <w:vAlign w:val="bottom"/>
          </w:tcPr>
          <w:p w14:paraId="14A80935" w14:textId="77777777" w:rsidR="00FD72B7" w:rsidRPr="001B6A99" w:rsidRDefault="00FD72B7" w:rsidP="00FD72B7">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Beginning defined </w:t>
            </w:r>
          </w:p>
          <w:p w14:paraId="709F34AD" w14:textId="54F7EFF7" w:rsidR="00FD72B7" w:rsidRPr="001B6A99" w:rsidRDefault="00FD72B7" w:rsidP="00FD72B7">
            <w:pPr>
              <w:ind w:left="-100"/>
              <w:jc w:val="both"/>
              <w:rPr>
                <w:rFonts w:ascii="Arial" w:eastAsia="Arial" w:hAnsi="Arial" w:cs="Arial"/>
                <w:sz w:val="20"/>
                <w:szCs w:val="20"/>
              </w:rPr>
            </w:pPr>
            <w:r w:rsidRPr="001B6A99">
              <w:rPr>
                <w:rFonts w:ascii="Arial" w:eastAsia="Arial" w:hAnsi="Arial" w:cs="Arial"/>
                <w:color w:val="000000"/>
                <w:sz w:val="20"/>
                <w:szCs w:val="20"/>
              </w:rPr>
              <w:t xml:space="preserve">   benefit obligation</w:t>
            </w:r>
          </w:p>
        </w:tc>
        <w:tc>
          <w:tcPr>
            <w:tcW w:w="1640" w:type="dxa"/>
            <w:shd w:val="clear" w:color="auto" w:fill="FAFAFA"/>
            <w:vAlign w:val="bottom"/>
          </w:tcPr>
          <w:p w14:paraId="26B4D792" w14:textId="615B228C"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18,174 </w:t>
            </w:r>
          </w:p>
        </w:tc>
        <w:tc>
          <w:tcPr>
            <w:tcW w:w="1640" w:type="dxa"/>
            <w:vAlign w:val="bottom"/>
          </w:tcPr>
          <w:p w14:paraId="02BEC64C" w14:textId="00493C1E"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40,949 </w:t>
            </w:r>
          </w:p>
        </w:tc>
        <w:tc>
          <w:tcPr>
            <w:tcW w:w="1640" w:type="dxa"/>
            <w:shd w:val="clear" w:color="auto" w:fill="FAFAFA"/>
            <w:vAlign w:val="bottom"/>
          </w:tcPr>
          <w:p w14:paraId="6BCA054F" w14:textId="1493FA8E"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18,174 </w:t>
            </w:r>
          </w:p>
        </w:tc>
        <w:tc>
          <w:tcPr>
            <w:tcW w:w="1640" w:type="dxa"/>
            <w:shd w:val="clear" w:color="auto" w:fill="auto"/>
            <w:vAlign w:val="bottom"/>
          </w:tcPr>
          <w:p w14:paraId="403A8E47" w14:textId="726D1C31"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40,949 </w:t>
            </w:r>
          </w:p>
        </w:tc>
      </w:tr>
      <w:tr w:rsidR="00FD72B7" w:rsidRPr="001B6A99" w14:paraId="7E01A812" w14:textId="77777777" w:rsidTr="00FD72B7">
        <w:tc>
          <w:tcPr>
            <w:tcW w:w="2880" w:type="dxa"/>
            <w:shd w:val="clear" w:color="auto" w:fill="auto"/>
            <w:vAlign w:val="bottom"/>
          </w:tcPr>
          <w:p w14:paraId="0B91EDF0" w14:textId="0577E800" w:rsidR="00FD72B7" w:rsidRPr="001B6A99" w:rsidRDefault="00FD72B7" w:rsidP="00FD72B7">
            <w:pPr>
              <w:ind w:left="-100"/>
              <w:jc w:val="both"/>
              <w:rPr>
                <w:rFonts w:ascii="Arial" w:eastAsia="Arial" w:hAnsi="Arial" w:cs="Arial"/>
                <w:sz w:val="20"/>
                <w:szCs w:val="20"/>
              </w:rPr>
            </w:pPr>
            <w:r w:rsidRPr="001B6A99">
              <w:rPr>
                <w:rFonts w:ascii="Arial" w:eastAsia="Arial" w:hAnsi="Arial" w:cs="Arial"/>
                <w:color w:val="000000"/>
                <w:sz w:val="20"/>
                <w:szCs w:val="20"/>
              </w:rPr>
              <w:t>Current service cost</w:t>
            </w:r>
          </w:p>
        </w:tc>
        <w:tc>
          <w:tcPr>
            <w:tcW w:w="1640" w:type="dxa"/>
            <w:shd w:val="clear" w:color="auto" w:fill="FAFAFA"/>
            <w:vAlign w:val="bottom"/>
          </w:tcPr>
          <w:p w14:paraId="7861D232" w14:textId="5EDF6856"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4,574 </w:t>
            </w:r>
          </w:p>
        </w:tc>
        <w:tc>
          <w:tcPr>
            <w:tcW w:w="1640" w:type="dxa"/>
            <w:vAlign w:val="bottom"/>
          </w:tcPr>
          <w:p w14:paraId="5BC9C957" w14:textId="3BB283E2"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6,028 </w:t>
            </w:r>
          </w:p>
        </w:tc>
        <w:tc>
          <w:tcPr>
            <w:tcW w:w="1640" w:type="dxa"/>
            <w:shd w:val="clear" w:color="auto" w:fill="FAFAFA"/>
            <w:vAlign w:val="bottom"/>
          </w:tcPr>
          <w:p w14:paraId="673DEE23" w14:textId="4A7A4A5F"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4,574 </w:t>
            </w:r>
          </w:p>
        </w:tc>
        <w:tc>
          <w:tcPr>
            <w:tcW w:w="1640" w:type="dxa"/>
            <w:shd w:val="clear" w:color="auto" w:fill="auto"/>
            <w:vAlign w:val="bottom"/>
          </w:tcPr>
          <w:p w14:paraId="4DE5A542" w14:textId="702C39C3"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6,028 </w:t>
            </w:r>
          </w:p>
        </w:tc>
      </w:tr>
      <w:tr w:rsidR="00FD72B7" w:rsidRPr="001B6A99" w14:paraId="63CA780A" w14:textId="77777777" w:rsidTr="00FD72B7">
        <w:tc>
          <w:tcPr>
            <w:tcW w:w="2880" w:type="dxa"/>
            <w:shd w:val="clear" w:color="auto" w:fill="auto"/>
            <w:vAlign w:val="bottom"/>
          </w:tcPr>
          <w:p w14:paraId="7DA7CB82" w14:textId="696C0972" w:rsidR="00FD72B7" w:rsidRPr="001B6A99" w:rsidRDefault="00FD72B7" w:rsidP="00FD72B7">
            <w:pPr>
              <w:ind w:left="-100"/>
              <w:jc w:val="both"/>
              <w:rPr>
                <w:rFonts w:ascii="Arial" w:eastAsia="Arial" w:hAnsi="Arial" w:cs="Arial"/>
                <w:color w:val="000000"/>
                <w:sz w:val="20"/>
                <w:szCs w:val="20"/>
              </w:rPr>
            </w:pPr>
            <w:r w:rsidRPr="001B6A99">
              <w:rPr>
                <w:rFonts w:ascii="Arial" w:eastAsia="Arial" w:hAnsi="Arial" w:cs="Arial"/>
                <w:color w:val="000000"/>
                <w:sz w:val="20"/>
                <w:szCs w:val="20"/>
              </w:rPr>
              <w:t>Past service cost</w:t>
            </w:r>
          </w:p>
        </w:tc>
        <w:tc>
          <w:tcPr>
            <w:tcW w:w="1640" w:type="dxa"/>
            <w:shd w:val="clear" w:color="auto" w:fill="FAFAFA"/>
            <w:vAlign w:val="bottom"/>
          </w:tcPr>
          <w:p w14:paraId="2937363C" w14:textId="6BB0F1F0"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7,838 </w:t>
            </w:r>
          </w:p>
        </w:tc>
        <w:tc>
          <w:tcPr>
            <w:tcW w:w="1640" w:type="dxa"/>
            <w:vAlign w:val="bottom"/>
          </w:tcPr>
          <w:p w14:paraId="462866F3" w14:textId="7E3E6704"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(870)</w:t>
            </w:r>
          </w:p>
        </w:tc>
        <w:tc>
          <w:tcPr>
            <w:tcW w:w="1640" w:type="dxa"/>
            <w:shd w:val="clear" w:color="auto" w:fill="FAFAFA"/>
            <w:vAlign w:val="bottom"/>
          </w:tcPr>
          <w:p w14:paraId="1702593D" w14:textId="3B02F4C5"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7,838 </w:t>
            </w:r>
          </w:p>
        </w:tc>
        <w:tc>
          <w:tcPr>
            <w:tcW w:w="1640" w:type="dxa"/>
            <w:shd w:val="clear" w:color="auto" w:fill="auto"/>
            <w:vAlign w:val="bottom"/>
          </w:tcPr>
          <w:p w14:paraId="50262E49" w14:textId="54AE6BD4"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(870)</w:t>
            </w:r>
          </w:p>
        </w:tc>
      </w:tr>
      <w:tr w:rsidR="00FD72B7" w:rsidRPr="001B6A99" w14:paraId="3DE1DE7D" w14:textId="77777777" w:rsidTr="00FD72B7">
        <w:tc>
          <w:tcPr>
            <w:tcW w:w="2880" w:type="dxa"/>
            <w:shd w:val="clear" w:color="auto" w:fill="auto"/>
            <w:vAlign w:val="bottom"/>
          </w:tcPr>
          <w:p w14:paraId="68A96EB0" w14:textId="1D212D9D" w:rsidR="00FD72B7" w:rsidRPr="001B6A99" w:rsidRDefault="00FD72B7" w:rsidP="00FD72B7">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Interest cost </w:t>
            </w:r>
          </w:p>
        </w:tc>
        <w:tc>
          <w:tcPr>
            <w:tcW w:w="1640" w:type="dxa"/>
            <w:shd w:val="clear" w:color="auto" w:fill="FAFAFA"/>
            <w:vAlign w:val="bottom"/>
          </w:tcPr>
          <w:p w14:paraId="47085219" w14:textId="426B91F0"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396 </w:t>
            </w:r>
          </w:p>
        </w:tc>
        <w:tc>
          <w:tcPr>
            <w:tcW w:w="1640" w:type="dxa"/>
            <w:vAlign w:val="bottom"/>
          </w:tcPr>
          <w:p w14:paraId="254252BD" w14:textId="33CA6992"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320 </w:t>
            </w:r>
          </w:p>
        </w:tc>
        <w:tc>
          <w:tcPr>
            <w:tcW w:w="1640" w:type="dxa"/>
            <w:shd w:val="clear" w:color="auto" w:fill="FAFAFA"/>
            <w:vAlign w:val="bottom"/>
          </w:tcPr>
          <w:p w14:paraId="7C6CE556" w14:textId="7740E785"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396 </w:t>
            </w:r>
          </w:p>
        </w:tc>
        <w:tc>
          <w:tcPr>
            <w:tcW w:w="1640" w:type="dxa"/>
            <w:shd w:val="clear" w:color="auto" w:fill="auto"/>
            <w:vAlign w:val="bottom"/>
          </w:tcPr>
          <w:p w14:paraId="78A71BC9" w14:textId="3AFAA262"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320 </w:t>
            </w:r>
          </w:p>
        </w:tc>
      </w:tr>
      <w:tr w:rsidR="00FD72B7" w:rsidRPr="001B6A99" w14:paraId="49674C28" w14:textId="77777777" w:rsidTr="00FD72B7">
        <w:tc>
          <w:tcPr>
            <w:tcW w:w="2880" w:type="dxa"/>
            <w:shd w:val="clear" w:color="auto" w:fill="auto"/>
            <w:vAlign w:val="bottom"/>
          </w:tcPr>
          <w:p w14:paraId="796D48AB" w14:textId="77777777" w:rsidR="00FD72B7" w:rsidRPr="001B6A99" w:rsidRDefault="00FD72B7" w:rsidP="00FD72B7">
            <w:pPr>
              <w:ind w:left="-100"/>
              <w:jc w:val="both"/>
              <w:rPr>
                <w:rFonts w:ascii="Arial" w:eastAsia="Arial" w:hAnsi="Arial" w:cs="Arial"/>
                <w:color w:val="000000"/>
                <w:sz w:val="20"/>
                <w:szCs w:val="20"/>
              </w:rPr>
            </w:pPr>
            <w:r w:rsidRPr="001B6A99">
              <w:rPr>
                <w:rFonts w:ascii="Arial" w:eastAsia="Arial" w:hAnsi="Arial" w:cs="Arial"/>
                <w:color w:val="000000"/>
                <w:sz w:val="20"/>
                <w:szCs w:val="20"/>
              </w:rPr>
              <w:t>Remeasurement of defined</w:t>
            </w:r>
          </w:p>
          <w:p w14:paraId="4BB53562" w14:textId="394C1C00" w:rsidR="00FD72B7" w:rsidRPr="001B6A99" w:rsidRDefault="00FD72B7" w:rsidP="00FD72B7">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    benefit obligation</w:t>
            </w:r>
          </w:p>
        </w:tc>
        <w:tc>
          <w:tcPr>
            <w:tcW w:w="1640" w:type="dxa"/>
            <w:shd w:val="clear" w:color="auto" w:fill="FAFAFA"/>
            <w:vAlign w:val="bottom"/>
          </w:tcPr>
          <w:p w14:paraId="01CDD9A8" w14:textId="3C3457AD"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(11,648)</w:t>
            </w:r>
          </w:p>
        </w:tc>
        <w:tc>
          <w:tcPr>
            <w:tcW w:w="1640" w:type="dxa"/>
            <w:vAlign w:val="bottom"/>
          </w:tcPr>
          <w:p w14:paraId="5123A878" w14:textId="3F146C07"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(8,078)</w:t>
            </w:r>
          </w:p>
        </w:tc>
        <w:tc>
          <w:tcPr>
            <w:tcW w:w="1640" w:type="dxa"/>
            <w:shd w:val="clear" w:color="auto" w:fill="FAFAFA"/>
            <w:vAlign w:val="bottom"/>
          </w:tcPr>
          <w:p w14:paraId="6002E467" w14:textId="0D811CC4"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(11,648)</w:t>
            </w:r>
          </w:p>
        </w:tc>
        <w:tc>
          <w:tcPr>
            <w:tcW w:w="1640" w:type="dxa"/>
            <w:shd w:val="clear" w:color="auto" w:fill="auto"/>
            <w:vAlign w:val="bottom"/>
          </w:tcPr>
          <w:p w14:paraId="6A0127F8" w14:textId="0917E006" w:rsidR="00FD72B7" w:rsidRPr="001B6A99" w:rsidRDefault="00FD72B7" w:rsidP="00FD72B7">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(8,078)</w:t>
            </w:r>
          </w:p>
        </w:tc>
      </w:tr>
      <w:tr w:rsidR="00AB0B23" w:rsidRPr="001B6A99" w14:paraId="49929964" w14:textId="77777777" w:rsidTr="00AB0B23">
        <w:tc>
          <w:tcPr>
            <w:tcW w:w="2880" w:type="dxa"/>
            <w:shd w:val="clear" w:color="auto" w:fill="auto"/>
            <w:vAlign w:val="bottom"/>
          </w:tcPr>
          <w:p w14:paraId="6892D9BE" w14:textId="77777777" w:rsidR="00AB0B23" w:rsidRPr="001B6A99" w:rsidRDefault="00AB0B23" w:rsidP="00AB0B23">
            <w:pPr>
              <w:ind w:left="-100"/>
              <w:jc w:val="both"/>
              <w:rPr>
                <w:rFonts w:ascii="Arial" w:eastAsia="Arial" w:hAnsi="Arial" w:cs="Arial"/>
                <w:color w:val="000000"/>
                <w:sz w:val="20"/>
                <w:szCs w:val="20"/>
              </w:rPr>
            </w:pPr>
            <w:r w:rsidRPr="001B6A99">
              <w:rPr>
                <w:rFonts w:ascii="Arial" w:eastAsia="Arial" w:hAnsi="Arial" w:cs="Arial"/>
                <w:color w:val="000000"/>
                <w:sz w:val="20"/>
                <w:szCs w:val="20"/>
              </w:rPr>
              <w:t>Defined benefit obligation</w:t>
            </w:r>
          </w:p>
          <w:p w14:paraId="4F443819" w14:textId="4A4E4B7A" w:rsidR="00AB0B23" w:rsidRPr="001B6A99" w:rsidRDefault="00AB0B23" w:rsidP="00AB0B23">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   transferred to related party</w:t>
            </w:r>
          </w:p>
        </w:tc>
        <w:tc>
          <w:tcPr>
            <w:tcW w:w="1640" w:type="dxa"/>
            <w:shd w:val="clear" w:color="auto" w:fill="FAFAFA"/>
            <w:vAlign w:val="bottom"/>
          </w:tcPr>
          <w:p w14:paraId="0728E5C3" w14:textId="6C6D5F4E"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(21)</w:t>
            </w:r>
          </w:p>
        </w:tc>
        <w:tc>
          <w:tcPr>
            <w:tcW w:w="1640" w:type="dxa"/>
            <w:vAlign w:val="bottom"/>
          </w:tcPr>
          <w:p w14:paraId="470312AD" w14:textId="3AEE22C1"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(19,837)</w:t>
            </w:r>
          </w:p>
        </w:tc>
        <w:tc>
          <w:tcPr>
            <w:tcW w:w="1640" w:type="dxa"/>
            <w:shd w:val="clear" w:color="auto" w:fill="FAFAFA"/>
            <w:vAlign w:val="bottom"/>
          </w:tcPr>
          <w:p w14:paraId="5BF05076" w14:textId="5CB823D9"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(1,412)</w:t>
            </w:r>
          </w:p>
        </w:tc>
        <w:tc>
          <w:tcPr>
            <w:tcW w:w="1640" w:type="dxa"/>
            <w:shd w:val="clear" w:color="auto" w:fill="auto"/>
            <w:vAlign w:val="bottom"/>
          </w:tcPr>
          <w:p w14:paraId="2D4BA200" w14:textId="135649C5"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(19,837)</w:t>
            </w:r>
          </w:p>
        </w:tc>
      </w:tr>
      <w:tr w:rsidR="00AB0B23" w:rsidRPr="001B6A99" w14:paraId="6DBF4E10" w14:textId="77777777" w:rsidTr="00AB0B23">
        <w:tc>
          <w:tcPr>
            <w:tcW w:w="2880" w:type="dxa"/>
            <w:shd w:val="clear" w:color="auto" w:fill="auto"/>
            <w:vAlign w:val="bottom"/>
          </w:tcPr>
          <w:p w14:paraId="025AD531" w14:textId="5F229F51" w:rsidR="00AB0B23" w:rsidRPr="001B6A99" w:rsidRDefault="00AB0B23" w:rsidP="00AB0B23">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Benefits </w:t>
            </w:r>
            <w:r w:rsidRPr="001B6A99">
              <w:rPr>
                <w:rFonts w:ascii="Arial" w:eastAsia="Arial" w:hAnsi="Arial" w:cs="Arial"/>
                <w:color w:val="000000"/>
                <w:sz w:val="20"/>
                <w:szCs w:val="25"/>
                <w:lang w:val="en-GB"/>
              </w:rPr>
              <w:t>payment</w:t>
            </w:r>
          </w:p>
        </w:tc>
        <w:tc>
          <w:tcPr>
            <w:tcW w:w="1640" w:type="dxa"/>
            <w:tcBorders>
              <w:bottom w:val="single" w:sz="4" w:space="0" w:color="auto"/>
            </w:tcBorders>
            <w:shd w:val="clear" w:color="auto" w:fill="FAFAFA"/>
            <w:vAlign w:val="bottom"/>
          </w:tcPr>
          <w:p w14:paraId="71B16801" w14:textId="7058C5E8"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   </w:t>
            </w:r>
          </w:p>
        </w:tc>
        <w:tc>
          <w:tcPr>
            <w:tcW w:w="1640" w:type="dxa"/>
            <w:tcBorders>
              <w:bottom w:val="single" w:sz="4" w:space="0" w:color="auto"/>
            </w:tcBorders>
            <w:vAlign w:val="bottom"/>
          </w:tcPr>
          <w:p w14:paraId="3DEFD8D7" w14:textId="18AD5017"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(338)</w:t>
            </w:r>
          </w:p>
        </w:tc>
        <w:tc>
          <w:tcPr>
            <w:tcW w:w="1640" w:type="dxa"/>
            <w:tcBorders>
              <w:bottom w:val="single" w:sz="4" w:space="0" w:color="auto"/>
            </w:tcBorders>
            <w:shd w:val="clear" w:color="auto" w:fill="FAFAFA"/>
            <w:vAlign w:val="bottom"/>
          </w:tcPr>
          <w:p w14:paraId="355E7EDB" w14:textId="4BE6511B"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   </w:t>
            </w:r>
          </w:p>
        </w:tc>
        <w:tc>
          <w:tcPr>
            <w:tcW w:w="1640" w:type="dxa"/>
            <w:tcBorders>
              <w:bottom w:val="single" w:sz="4" w:space="0" w:color="auto"/>
            </w:tcBorders>
            <w:shd w:val="clear" w:color="auto" w:fill="auto"/>
            <w:vAlign w:val="bottom"/>
          </w:tcPr>
          <w:p w14:paraId="05356DBB" w14:textId="025CA251" w:rsidR="00AB0B23" w:rsidRPr="001B6A99" w:rsidRDefault="00AB0B23" w:rsidP="00AB0B23">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(338)</w:t>
            </w:r>
          </w:p>
        </w:tc>
      </w:tr>
      <w:tr w:rsidR="00AB0B23" w:rsidRPr="001B6A99" w14:paraId="1844321A" w14:textId="77777777" w:rsidTr="00F10E17">
        <w:tc>
          <w:tcPr>
            <w:tcW w:w="2880" w:type="dxa"/>
            <w:shd w:val="clear" w:color="auto" w:fill="auto"/>
            <w:vAlign w:val="bottom"/>
          </w:tcPr>
          <w:p w14:paraId="6903297A" w14:textId="77777777" w:rsidR="00AB0B23" w:rsidRPr="001B6A99" w:rsidRDefault="00AB0B23" w:rsidP="00AB0B23">
            <w:pPr>
              <w:ind w:left="-100"/>
              <w:jc w:val="both"/>
              <w:rPr>
                <w:rFonts w:ascii="Arial" w:eastAsia="Arial" w:hAnsi="Arial" w:cs="Arial"/>
                <w:color w:val="000000"/>
                <w:sz w:val="20"/>
                <w:szCs w:val="20"/>
              </w:rPr>
            </w:pPr>
          </w:p>
        </w:tc>
        <w:tc>
          <w:tcPr>
            <w:tcW w:w="1640" w:type="dxa"/>
            <w:tcBorders>
              <w:top w:val="single" w:sz="4" w:space="0" w:color="auto"/>
            </w:tcBorders>
            <w:shd w:val="clear" w:color="auto" w:fill="FAFAFA"/>
          </w:tcPr>
          <w:p w14:paraId="395B2056" w14:textId="77777777" w:rsidR="00AB0B23" w:rsidRPr="001B6A99" w:rsidRDefault="00AB0B23" w:rsidP="00AB0B23">
            <w:pPr>
              <w:ind w:right="-72"/>
              <w:jc w:val="right"/>
              <w:rPr>
                <w:rFonts w:ascii="Arial" w:eastAsia="Arial" w:hAnsi="Arial" w:cs="Arial"/>
                <w:sz w:val="20"/>
                <w:szCs w:val="20"/>
              </w:rPr>
            </w:pPr>
          </w:p>
        </w:tc>
        <w:tc>
          <w:tcPr>
            <w:tcW w:w="1640" w:type="dxa"/>
            <w:tcBorders>
              <w:top w:val="single" w:sz="4" w:space="0" w:color="auto"/>
            </w:tcBorders>
          </w:tcPr>
          <w:p w14:paraId="77F4561C" w14:textId="77777777" w:rsidR="00AB0B23" w:rsidRPr="001B6A99" w:rsidRDefault="00AB0B23" w:rsidP="00AB0B23">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73986C53" w14:textId="77777777" w:rsidR="00AB0B23" w:rsidRPr="001B6A99" w:rsidRDefault="00AB0B23" w:rsidP="00AB0B23">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3980AB9B" w14:textId="77777777" w:rsidR="00AB0B23" w:rsidRPr="001B6A99" w:rsidRDefault="00AB0B23" w:rsidP="00AB0B23">
            <w:pPr>
              <w:ind w:right="-72"/>
              <w:jc w:val="right"/>
              <w:rPr>
                <w:rFonts w:ascii="Arial" w:eastAsia="Arial" w:hAnsi="Arial" w:cs="Arial"/>
                <w:sz w:val="20"/>
                <w:szCs w:val="20"/>
              </w:rPr>
            </w:pPr>
          </w:p>
        </w:tc>
      </w:tr>
      <w:tr w:rsidR="004D54D5" w:rsidRPr="001B6A99" w14:paraId="5C84214A" w14:textId="77777777" w:rsidTr="004D54D5">
        <w:tc>
          <w:tcPr>
            <w:tcW w:w="2880" w:type="dxa"/>
            <w:shd w:val="clear" w:color="auto" w:fill="auto"/>
            <w:vAlign w:val="bottom"/>
          </w:tcPr>
          <w:p w14:paraId="2F5D0706" w14:textId="77777777" w:rsidR="004D54D5" w:rsidRPr="001B6A99" w:rsidRDefault="004D54D5" w:rsidP="004D54D5">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Ending defined benefit </w:t>
            </w:r>
          </w:p>
          <w:p w14:paraId="13A664CC" w14:textId="439EBAF7" w:rsidR="004D54D5" w:rsidRPr="001B6A99" w:rsidRDefault="004D54D5" w:rsidP="004D54D5">
            <w:pPr>
              <w:ind w:left="-100"/>
              <w:jc w:val="both"/>
              <w:rPr>
                <w:rFonts w:ascii="Arial" w:eastAsia="Arial" w:hAnsi="Arial" w:cs="Arial"/>
                <w:color w:val="000000"/>
                <w:sz w:val="20"/>
                <w:szCs w:val="20"/>
              </w:rPr>
            </w:pPr>
            <w:r w:rsidRPr="001B6A99">
              <w:rPr>
                <w:rFonts w:ascii="Arial" w:eastAsia="Arial" w:hAnsi="Arial" w:cs="Arial"/>
                <w:color w:val="000000"/>
                <w:sz w:val="20"/>
                <w:szCs w:val="20"/>
              </w:rPr>
              <w:t xml:space="preserve">   obligation</w:t>
            </w:r>
          </w:p>
        </w:tc>
        <w:tc>
          <w:tcPr>
            <w:tcW w:w="1640" w:type="dxa"/>
            <w:tcBorders>
              <w:bottom w:val="single" w:sz="4" w:space="0" w:color="auto"/>
            </w:tcBorders>
            <w:shd w:val="clear" w:color="auto" w:fill="FAFAFA"/>
            <w:vAlign w:val="bottom"/>
          </w:tcPr>
          <w:p w14:paraId="7175A499" w14:textId="237FF29E" w:rsidR="004D54D5" w:rsidRPr="001B6A99" w:rsidRDefault="004D54D5" w:rsidP="004D54D5">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19,313 </w:t>
            </w:r>
          </w:p>
        </w:tc>
        <w:tc>
          <w:tcPr>
            <w:tcW w:w="1640" w:type="dxa"/>
            <w:tcBorders>
              <w:bottom w:val="single" w:sz="4" w:space="0" w:color="auto"/>
            </w:tcBorders>
            <w:vAlign w:val="bottom"/>
          </w:tcPr>
          <w:p w14:paraId="49386E27" w14:textId="7E8B5B0E" w:rsidR="004D54D5" w:rsidRPr="001B6A99" w:rsidRDefault="004D54D5" w:rsidP="004D54D5">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18,174 </w:t>
            </w:r>
          </w:p>
        </w:tc>
        <w:tc>
          <w:tcPr>
            <w:tcW w:w="1640" w:type="dxa"/>
            <w:tcBorders>
              <w:bottom w:val="single" w:sz="4" w:space="0" w:color="auto"/>
            </w:tcBorders>
            <w:shd w:val="clear" w:color="auto" w:fill="FAFAFA"/>
            <w:vAlign w:val="bottom"/>
          </w:tcPr>
          <w:p w14:paraId="14E6AFA7" w14:textId="4331291D" w:rsidR="004D54D5" w:rsidRPr="001B6A99" w:rsidRDefault="004D54D5" w:rsidP="004D54D5">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17,922 </w:t>
            </w:r>
          </w:p>
        </w:tc>
        <w:tc>
          <w:tcPr>
            <w:tcW w:w="1640" w:type="dxa"/>
            <w:tcBorders>
              <w:bottom w:val="single" w:sz="4" w:space="0" w:color="auto"/>
            </w:tcBorders>
            <w:shd w:val="clear" w:color="auto" w:fill="auto"/>
            <w:vAlign w:val="bottom"/>
          </w:tcPr>
          <w:p w14:paraId="70ED5934" w14:textId="206E1D84" w:rsidR="004D54D5" w:rsidRPr="001B6A99" w:rsidRDefault="004D54D5" w:rsidP="004D54D5">
            <w:pPr>
              <w:ind w:right="-72"/>
              <w:jc w:val="right"/>
              <w:rPr>
                <w:rFonts w:ascii="Arial" w:eastAsia="Arial" w:hAnsi="Arial" w:cs="Arial"/>
                <w:color w:val="000000"/>
                <w:sz w:val="20"/>
                <w:szCs w:val="20"/>
              </w:rPr>
            </w:pPr>
            <w:r w:rsidRPr="001B6A99">
              <w:rPr>
                <w:rFonts w:ascii="Arial" w:eastAsia="Arial" w:hAnsi="Arial" w:cs="Arial"/>
                <w:color w:val="000000"/>
                <w:sz w:val="20"/>
                <w:szCs w:val="20"/>
              </w:rPr>
              <w:t xml:space="preserve"> 18,174 </w:t>
            </w:r>
          </w:p>
        </w:tc>
      </w:tr>
    </w:tbl>
    <w:p w14:paraId="21A26A9E" w14:textId="6D835433" w:rsidR="00F10E17" w:rsidRPr="001B6A99" w:rsidRDefault="00F10E17" w:rsidP="006F615E">
      <w:pPr>
        <w:jc w:val="both"/>
        <w:rPr>
          <w:rFonts w:ascii="Arial" w:eastAsia="Arial" w:hAnsi="Arial" w:cs="Arial"/>
          <w:sz w:val="20"/>
          <w:szCs w:val="20"/>
        </w:rPr>
      </w:pPr>
    </w:p>
    <w:p w14:paraId="624227C1" w14:textId="77777777" w:rsidR="00F10E17" w:rsidRPr="001B6A99" w:rsidRDefault="00F10E17">
      <w:pPr>
        <w:overflowPunct/>
        <w:autoSpaceDE/>
        <w:autoSpaceDN/>
        <w:adjustRightInd/>
        <w:textAlignment w:val="auto"/>
        <w:rPr>
          <w:rFonts w:ascii="Arial" w:eastAsia="Arial" w:hAnsi="Arial" w:cs="Arial"/>
          <w:sz w:val="20"/>
          <w:szCs w:val="20"/>
        </w:rPr>
      </w:pPr>
      <w:r w:rsidRPr="001B6A99">
        <w:rPr>
          <w:rFonts w:ascii="Arial" w:eastAsia="Arial" w:hAnsi="Arial" w:cs="Arial"/>
          <w:sz w:val="20"/>
          <w:szCs w:val="20"/>
        </w:rPr>
        <w:br w:type="page"/>
      </w:r>
    </w:p>
    <w:p w14:paraId="43753409" w14:textId="77777777" w:rsidR="006F615E" w:rsidRPr="001B6A99" w:rsidRDefault="006F615E" w:rsidP="006F615E">
      <w:pPr>
        <w:jc w:val="both"/>
        <w:rPr>
          <w:rFonts w:ascii="Arial" w:eastAsia="Arial" w:hAnsi="Arial" w:cs="Arial"/>
          <w:sz w:val="20"/>
          <w:szCs w:val="20"/>
        </w:rPr>
      </w:pPr>
    </w:p>
    <w:p w14:paraId="2D53A94F" w14:textId="28462B4E" w:rsidR="006F615E" w:rsidRPr="001B6A99" w:rsidRDefault="006F615E" w:rsidP="006F615E">
      <w:pPr>
        <w:jc w:val="both"/>
        <w:rPr>
          <w:rFonts w:ascii="Arial" w:eastAsia="Arial" w:hAnsi="Arial" w:cs="Arial"/>
          <w:sz w:val="20"/>
          <w:szCs w:val="20"/>
        </w:rPr>
      </w:pPr>
      <w:r w:rsidRPr="001B6A99">
        <w:rPr>
          <w:rFonts w:ascii="Arial" w:eastAsia="Arial" w:hAnsi="Arial" w:cs="Arial"/>
          <w:sz w:val="20"/>
          <w:szCs w:val="20"/>
        </w:rPr>
        <w:t xml:space="preserve">The principal actuarial assumptions used to calculate the obligation under the defined benefit plans as at </w:t>
      </w:r>
      <w:r w:rsidRPr="001B6A99">
        <w:rPr>
          <w:rFonts w:ascii="Arial" w:eastAsia="Arial" w:hAnsi="Arial" w:cs="Arial"/>
          <w:sz w:val="20"/>
          <w:szCs w:val="20"/>
        </w:rPr>
        <w:br/>
        <w:t>31 December 2022 and 2021 are as follows:</w:t>
      </w:r>
    </w:p>
    <w:p w14:paraId="36696FA6" w14:textId="05ECF219" w:rsidR="00162408" w:rsidRPr="001B6A99" w:rsidRDefault="00162408" w:rsidP="006F615E">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162408" w:rsidRPr="001B6A99" w14:paraId="23D5D334" w14:textId="77777777" w:rsidTr="00A3212E">
        <w:tc>
          <w:tcPr>
            <w:tcW w:w="2880" w:type="dxa"/>
            <w:shd w:val="clear" w:color="auto" w:fill="auto"/>
          </w:tcPr>
          <w:p w14:paraId="05F7DD66" w14:textId="77777777" w:rsidR="00162408" w:rsidRPr="001B6A99" w:rsidRDefault="00162408"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10F54C21" w14:textId="77777777" w:rsidR="00162408" w:rsidRPr="001B6A99" w:rsidRDefault="00162408"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2D7638B3" w14:textId="77777777" w:rsidR="00162408" w:rsidRPr="001B6A99" w:rsidRDefault="00162408"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2B69F309" w14:textId="77777777" w:rsidR="00162408" w:rsidRPr="001B6A99" w:rsidRDefault="00162408"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1A9D691A" w14:textId="77777777" w:rsidR="00162408" w:rsidRPr="001B6A99" w:rsidRDefault="00162408"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A3212E" w:rsidRPr="001B6A99" w14:paraId="0A1CACB3" w14:textId="77777777" w:rsidTr="00096E4A">
        <w:tc>
          <w:tcPr>
            <w:tcW w:w="2880" w:type="dxa"/>
            <w:shd w:val="clear" w:color="auto" w:fill="auto"/>
          </w:tcPr>
          <w:p w14:paraId="0EBF0572" w14:textId="77777777" w:rsidR="00A3212E" w:rsidRPr="001B6A99" w:rsidRDefault="00A3212E" w:rsidP="00096E4A">
            <w:pPr>
              <w:ind w:left="-100"/>
              <w:jc w:val="both"/>
              <w:rPr>
                <w:rFonts w:ascii="Arial" w:eastAsia="Arial" w:hAnsi="Arial" w:cs="Arial"/>
                <w:sz w:val="20"/>
                <w:szCs w:val="20"/>
              </w:rPr>
            </w:pPr>
          </w:p>
        </w:tc>
        <w:tc>
          <w:tcPr>
            <w:tcW w:w="3280" w:type="dxa"/>
            <w:gridSpan w:val="2"/>
            <w:tcBorders>
              <w:top w:val="single" w:sz="4" w:space="0" w:color="auto"/>
            </w:tcBorders>
          </w:tcPr>
          <w:p w14:paraId="5140A919" w14:textId="77777777" w:rsidR="00A3212E" w:rsidRPr="001B6A99" w:rsidRDefault="00A3212E" w:rsidP="00096E4A">
            <w:pPr>
              <w:ind w:right="-72"/>
              <w:jc w:val="center"/>
              <w:rPr>
                <w:rFonts w:ascii="Arial" w:eastAsia="Calibri" w:hAnsi="Arial" w:cs="Arial"/>
                <w:b/>
                <w:bCs/>
                <w:sz w:val="20"/>
                <w:szCs w:val="20"/>
                <w:lang w:val="en-GB"/>
              </w:rPr>
            </w:pPr>
          </w:p>
        </w:tc>
        <w:tc>
          <w:tcPr>
            <w:tcW w:w="1640" w:type="dxa"/>
            <w:tcBorders>
              <w:top w:val="single" w:sz="4" w:space="0" w:color="auto"/>
            </w:tcBorders>
            <w:shd w:val="clear" w:color="auto" w:fill="auto"/>
            <w:vAlign w:val="center"/>
          </w:tcPr>
          <w:p w14:paraId="777225C5" w14:textId="77777777" w:rsidR="00A3212E" w:rsidRPr="001B6A99" w:rsidRDefault="00A3212E" w:rsidP="00096E4A">
            <w:pPr>
              <w:ind w:right="-72"/>
              <w:jc w:val="center"/>
              <w:rPr>
                <w:rFonts w:ascii="Arial" w:eastAsia="Calibri" w:hAnsi="Arial" w:cs="Arial"/>
                <w:b/>
                <w:bCs/>
                <w:sz w:val="20"/>
                <w:szCs w:val="20"/>
                <w:lang w:val="en-GB"/>
              </w:rPr>
            </w:pPr>
          </w:p>
        </w:tc>
        <w:tc>
          <w:tcPr>
            <w:tcW w:w="1640" w:type="dxa"/>
            <w:tcBorders>
              <w:top w:val="single" w:sz="4" w:space="0" w:color="auto"/>
            </w:tcBorders>
            <w:shd w:val="clear" w:color="auto" w:fill="auto"/>
            <w:vAlign w:val="center"/>
          </w:tcPr>
          <w:p w14:paraId="38A4173F" w14:textId="12506D00" w:rsidR="00A3212E" w:rsidRPr="001B6A99" w:rsidRDefault="00A3212E" w:rsidP="00A3212E">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375F75" w:rsidRPr="001B6A99" w14:paraId="79BA0A29" w14:textId="77777777" w:rsidTr="00A3212E">
        <w:tc>
          <w:tcPr>
            <w:tcW w:w="2880" w:type="dxa"/>
            <w:shd w:val="clear" w:color="auto" w:fill="auto"/>
          </w:tcPr>
          <w:p w14:paraId="38635E28" w14:textId="77777777" w:rsidR="00375F75" w:rsidRPr="001B6A99" w:rsidRDefault="00375F75" w:rsidP="00375F75">
            <w:pPr>
              <w:ind w:left="-100"/>
              <w:jc w:val="both"/>
              <w:rPr>
                <w:rFonts w:ascii="Arial" w:eastAsia="Arial" w:hAnsi="Arial" w:cs="Arial"/>
                <w:sz w:val="20"/>
                <w:szCs w:val="20"/>
              </w:rPr>
            </w:pPr>
          </w:p>
        </w:tc>
        <w:tc>
          <w:tcPr>
            <w:tcW w:w="1640" w:type="dxa"/>
            <w:vAlign w:val="center"/>
          </w:tcPr>
          <w:p w14:paraId="571FEE56" w14:textId="2CB7E19F"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7F072FDB" w14:textId="2557680E"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51C3E3DC" w14:textId="253FAC04"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63096023" w14:textId="16B6E182"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375F75" w:rsidRPr="001B6A99" w14:paraId="13D819E5" w14:textId="77777777" w:rsidTr="00096E4A">
        <w:tc>
          <w:tcPr>
            <w:tcW w:w="2880" w:type="dxa"/>
            <w:shd w:val="clear" w:color="auto" w:fill="auto"/>
          </w:tcPr>
          <w:p w14:paraId="7393CEB7" w14:textId="77777777" w:rsidR="00375F75" w:rsidRPr="001B6A99" w:rsidRDefault="00375F75" w:rsidP="00375F75">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086E2610" w14:textId="77777777" w:rsidR="00375F75" w:rsidRPr="001B6A99" w:rsidRDefault="00375F75" w:rsidP="00375F75">
            <w:pPr>
              <w:ind w:right="-72"/>
              <w:jc w:val="right"/>
              <w:rPr>
                <w:rFonts w:ascii="Arial" w:eastAsia="Arial" w:hAnsi="Arial" w:cs="Arial"/>
                <w:sz w:val="20"/>
                <w:szCs w:val="20"/>
              </w:rPr>
            </w:pPr>
          </w:p>
        </w:tc>
        <w:tc>
          <w:tcPr>
            <w:tcW w:w="1640" w:type="dxa"/>
            <w:tcBorders>
              <w:top w:val="single" w:sz="4" w:space="0" w:color="auto"/>
            </w:tcBorders>
          </w:tcPr>
          <w:p w14:paraId="04B6F6BA" w14:textId="77777777" w:rsidR="00375F75" w:rsidRPr="001B6A99" w:rsidRDefault="00375F75" w:rsidP="00375F75">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7A23F8E9" w14:textId="77777777" w:rsidR="00375F75" w:rsidRPr="001B6A99" w:rsidRDefault="00375F75" w:rsidP="00375F75">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5110FD74" w14:textId="77777777" w:rsidR="00375F75" w:rsidRPr="001B6A99" w:rsidRDefault="00375F75" w:rsidP="00375F75">
            <w:pPr>
              <w:ind w:right="-72"/>
              <w:jc w:val="right"/>
              <w:rPr>
                <w:rFonts w:ascii="Arial" w:eastAsia="Arial" w:hAnsi="Arial" w:cs="Arial"/>
                <w:sz w:val="20"/>
                <w:szCs w:val="20"/>
              </w:rPr>
            </w:pPr>
          </w:p>
        </w:tc>
      </w:tr>
      <w:tr w:rsidR="00375F75" w:rsidRPr="001B6A99" w14:paraId="76EE686F" w14:textId="77777777" w:rsidTr="00096E4A">
        <w:tc>
          <w:tcPr>
            <w:tcW w:w="2880" w:type="dxa"/>
            <w:shd w:val="clear" w:color="auto" w:fill="auto"/>
          </w:tcPr>
          <w:p w14:paraId="3B66AD21" w14:textId="10476676" w:rsidR="00375F75" w:rsidRPr="001B6A99" w:rsidRDefault="00375F75" w:rsidP="00375F75">
            <w:pPr>
              <w:ind w:left="-100"/>
              <w:jc w:val="both"/>
              <w:rPr>
                <w:rFonts w:ascii="Arial" w:eastAsia="Arial" w:hAnsi="Arial" w:cs="Arial"/>
                <w:sz w:val="20"/>
                <w:szCs w:val="20"/>
              </w:rPr>
            </w:pPr>
            <w:r w:rsidRPr="001B6A99">
              <w:rPr>
                <w:rFonts w:ascii="Arial" w:eastAsia="Arial" w:hAnsi="Arial" w:cs="Arial"/>
                <w:b/>
                <w:sz w:val="20"/>
                <w:szCs w:val="20"/>
              </w:rPr>
              <w:t>Financial assumptions</w:t>
            </w:r>
          </w:p>
        </w:tc>
        <w:tc>
          <w:tcPr>
            <w:tcW w:w="1640" w:type="dxa"/>
            <w:shd w:val="clear" w:color="auto" w:fill="FAFAFA"/>
          </w:tcPr>
          <w:p w14:paraId="1A8EFA02" w14:textId="77777777" w:rsidR="00375F75" w:rsidRPr="001B6A99" w:rsidRDefault="00375F75" w:rsidP="00375F75">
            <w:pPr>
              <w:ind w:right="-72"/>
              <w:jc w:val="right"/>
              <w:rPr>
                <w:rFonts w:ascii="Arial" w:eastAsia="Arial" w:hAnsi="Arial" w:cs="Arial"/>
                <w:sz w:val="20"/>
                <w:szCs w:val="20"/>
              </w:rPr>
            </w:pPr>
          </w:p>
        </w:tc>
        <w:tc>
          <w:tcPr>
            <w:tcW w:w="1640" w:type="dxa"/>
          </w:tcPr>
          <w:p w14:paraId="4C655DC5" w14:textId="77777777" w:rsidR="00375F75" w:rsidRPr="001B6A99" w:rsidRDefault="00375F75" w:rsidP="00375F75">
            <w:pPr>
              <w:ind w:right="-72"/>
              <w:jc w:val="right"/>
              <w:rPr>
                <w:rFonts w:ascii="Arial" w:eastAsia="Arial" w:hAnsi="Arial" w:cs="Arial"/>
                <w:sz w:val="20"/>
                <w:szCs w:val="20"/>
              </w:rPr>
            </w:pPr>
          </w:p>
        </w:tc>
        <w:tc>
          <w:tcPr>
            <w:tcW w:w="1640" w:type="dxa"/>
            <w:shd w:val="clear" w:color="auto" w:fill="FAFAFA"/>
          </w:tcPr>
          <w:p w14:paraId="760E0424" w14:textId="77777777" w:rsidR="00375F75" w:rsidRPr="001B6A99" w:rsidRDefault="00375F75" w:rsidP="00375F75">
            <w:pPr>
              <w:ind w:right="-72"/>
              <w:jc w:val="right"/>
              <w:rPr>
                <w:rFonts w:ascii="Arial" w:eastAsia="Arial" w:hAnsi="Arial" w:cs="Arial"/>
                <w:sz w:val="20"/>
                <w:szCs w:val="20"/>
              </w:rPr>
            </w:pPr>
          </w:p>
        </w:tc>
        <w:tc>
          <w:tcPr>
            <w:tcW w:w="1640" w:type="dxa"/>
            <w:shd w:val="clear" w:color="auto" w:fill="auto"/>
          </w:tcPr>
          <w:p w14:paraId="32BC2544" w14:textId="3FE93853" w:rsidR="00375F75" w:rsidRPr="001B6A99" w:rsidRDefault="00375F75" w:rsidP="00375F75">
            <w:pPr>
              <w:ind w:right="-72"/>
              <w:jc w:val="right"/>
              <w:rPr>
                <w:rFonts w:ascii="Arial" w:eastAsia="Arial" w:hAnsi="Arial" w:cs="Arial"/>
                <w:sz w:val="20"/>
                <w:szCs w:val="20"/>
              </w:rPr>
            </w:pPr>
          </w:p>
        </w:tc>
      </w:tr>
      <w:tr w:rsidR="00454DAB" w:rsidRPr="001B6A99" w14:paraId="6DAA78CD" w14:textId="77777777" w:rsidTr="00DB2811">
        <w:tc>
          <w:tcPr>
            <w:tcW w:w="2880" w:type="dxa"/>
            <w:shd w:val="clear" w:color="auto" w:fill="auto"/>
          </w:tcPr>
          <w:p w14:paraId="33295626" w14:textId="1E326A20" w:rsidR="00454DAB" w:rsidRPr="001B6A99" w:rsidRDefault="00454DAB" w:rsidP="00454DAB">
            <w:pPr>
              <w:ind w:left="-100"/>
              <w:jc w:val="both"/>
              <w:rPr>
                <w:rFonts w:ascii="Arial" w:eastAsia="Arial" w:hAnsi="Arial" w:cs="Arial"/>
                <w:sz w:val="20"/>
                <w:szCs w:val="20"/>
              </w:rPr>
            </w:pPr>
            <w:r w:rsidRPr="001B6A99">
              <w:rPr>
                <w:rFonts w:ascii="Arial" w:eastAsia="Arial" w:hAnsi="Arial" w:cs="Arial"/>
                <w:sz w:val="20"/>
                <w:szCs w:val="20"/>
              </w:rPr>
              <w:t>Discount rate</w:t>
            </w:r>
          </w:p>
        </w:tc>
        <w:tc>
          <w:tcPr>
            <w:tcW w:w="1640" w:type="dxa"/>
            <w:shd w:val="clear" w:color="auto" w:fill="FAFAFA"/>
            <w:vAlign w:val="bottom"/>
          </w:tcPr>
          <w:p w14:paraId="53DAB1F7" w14:textId="60BD2017"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rPr>
              <w:t>2.96% - 3.54%</w:t>
            </w:r>
          </w:p>
        </w:tc>
        <w:tc>
          <w:tcPr>
            <w:tcW w:w="1640" w:type="dxa"/>
            <w:vAlign w:val="bottom"/>
          </w:tcPr>
          <w:p w14:paraId="07EA397C" w14:textId="1A81EA30"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cs/>
              </w:rPr>
              <w:t>2.76</w:t>
            </w:r>
            <w:r w:rsidRPr="001B6A99">
              <w:rPr>
                <w:rFonts w:ascii="Arial" w:eastAsia="Arial" w:hAnsi="Arial" w:cs="Arial"/>
                <w:sz w:val="20"/>
                <w:szCs w:val="20"/>
              </w:rPr>
              <w:t>%</w:t>
            </w:r>
          </w:p>
        </w:tc>
        <w:tc>
          <w:tcPr>
            <w:tcW w:w="1640" w:type="dxa"/>
            <w:shd w:val="clear" w:color="auto" w:fill="FAFAFA"/>
            <w:vAlign w:val="bottom"/>
          </w:tcPr>
          <w:p w14:paraId="3FABFAFA" w14:textId="7192E820"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rPr>
              <w:t>2.96%</w:t>
            </w:r>
          </w:p>
        </w:tc>
        <w:tc>
          <w:tcPr>
            <w:tcW w:w="1640" w:type="dxa"/>
            <w:shd w:val="clear" w:color="auto" w:fill="auto"/>
            <w:vAlign w:val="bottom"/>
          </w:tcPr>
          <w:p w14:paraId="43C813C0" w14:textId="6803A04A"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cs/>
              </w:rPr>
              <w:t>2.76</w:t>
            </w:r>
            <w:r w:rsidRPr="001B6A99">
              <w:rPr>
                <w:rFonts w:ascii="Arial" w:eastAsia="Arial" w:hAnsi="Arial" w:cs="Arial"/>
                <w:sz w:val="20"/>
                <w:szCs w:val="20"/>
              </w:rPr>
              <w:t>%</w:t>
            </w:r>
          </w:p>
        </w:tc>
      </w:tr>
      <w:tr w:rsidR="00454DAB" w:rsidRPr="001B6A99" w14:paraId="056FFAE4" w14:textId="77777777" w:rsidTr="00DB2811">
        <w:tc>
          <w:tcPr>
            <w:tcW w:w="2880" w:type="dxa"/>
            <w:shd w:val="clear" w:color="auto" w:fill="auto"/>
          </w:tcPr>
          <w:p w14:paraId="0E57AA63" w14:textId="77777777" w:rsidR="00454DAB" w:rsidRPr="001B6A99" w:rsidRDefault="00454DAB" w:rsidP="00454DAB">
            <w:pPr>
              <w:ind w:left="-100"/>
              <w:jc w:val="both"/>
              <w:rPr>
                <w:rFonts w:ascii="Arial" w:eastAsia="Arial" w:hAnsi="Arial" w:cs="Arial"/>
                <w:sz w:val="20"/>
                <w:szCs w:val="20"/>
              </w:rPr>
            </w:pPr>
            <w:r w:rsidRPr="001B6A99">
              <w:rPr>
                <w:rFonts w:ascii="Arial" w:eastAsia="Arial" w:hAnsi="Arial" w:cs="Arial"/>
                <w:sz w:val="20"/>
                <w:szCs w:val="20"/>
              </w:rPr>
              <w:t>Expected rate of salary</w:t>
            </w:r>
          </w:p>
          <w:p w14:paraId="30053405" w14:textId="5CE792EB" w:rsidR="00454DAB" w:rsidRPr="001B6A99" w:rsidRDefault="00454DAB" w:rsidP="00454DAB">
            <w:pPr>
              <w:ind w:left="-100"/>
              <w:jc w:val="both"/>
              <w:rPr>
                <w:rFonts w:ascii="Arial" w:eastAsia="Arial" w:hAnsi="Arial" w:cs="Arial"/>
                <w:sz w:val="20"/>
                <w:szCs w:val="20"/>
              </w:rPr>
            </w:pPr>
            <w:r w:rsidRPr="001B6A99">
              <w:rPr>
                <w:rFonts w:ascii="Arial" w:eastAsia="Arial" w:hAnsi="Arial" w:cs="Arial"/>
                <w:sz w:val="20"/>
                <w:szCs w:val="20"/>
              </w:rPr>
              <w:t xml:space="preserve">   increase </w:t>
            </w:r>
          </w:p>
        </w:tc>
        <w:tc>
          <w:tcPr>
            <w:tcW w:w="1640" w:type="dxa"/>
            <w:shd w:val="clear" w:color="auto" w:fill="FAFAFA"/>
            <w:vAlign w:val="bottom"/>
          </w:tcPr>
          <w:p w14:paraId="52A97C02" w14:textId="5FF08545"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rPr>
              <w:t>5.20%</w:t>
            </w:r>
          </w:p>
        </w:tc>
        <w:tc>
          <w:tcPr>
            <w:tcW w:w="1640" w:type="dxa"/>
            <w:vAlign w:val="bottom"/>
          </w:tcPr>
          <w:p w14:paraId="4B072A8C" w14:textId="0501F035"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cs/>
              </w:rPr>
              <w:t>3.8</w:t>
            </w:r>
            <w:r w:rsidRPr="001B6A99">
              <w:rPr>
                <w:rFonts w:ascii="Arial" w:eastAsia="Arial" w:hAnsi="Arial" w:cs="Arial"/>
                <w:sz w:val="20"/>
                <w:szCs w:val="20"/>
              </w:rPr>
              <w:t>0%</w:t>
            </w:r>
          </w:p>
        </w:tc>
        <w:tc>
          <w:tcPr>
            <w:tcW w:w="1640" w:type="dxa"/>
            <w:shd w:val="clear" w:color="auto" w:fill="FAFAFA"/>
            <w:vAlign w:val="bottom"/>
          </w:tcPr>
          <w:p w14:paraId="6CF8242F" w14:textId="4083F9C3"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rPr>
              <w:t>5.20%</w:t>
            </w:r>
          </w:p>
        </w:tc>
        <w:tc>
          <w:tcPr>
            <w:tcW w:w="1640" w:type="dxa"/>
            <w:shd w:val="clear" w:color="auto" w:fill="auto"/>
            <w:vAlign w:val="bottom"/>
          </w:tcPr>
          <w:p w14:paraId="06910B6D" w14:textId="6E29294C"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cs/>
              </w:rPr>
              <w:t>3.8</w:t>
            </w:r>
            <w:r w:rsidRPr="001B6A99">
              <w:rPr>
                <w:rFonts w:ascii="Arial" w:eastAsia="Arial" w:hAnsi="Arial" w:cs="Arial"/>
                <w:sz w:val="20"/>
                <w:szCs w:val="20"/>
              </w:rPr>
              <w:t>0%</w:t>
            </w:r>
          </w:p>
        </w:tc>
      </w:tr>
      <w:tr w:rsidR="00454DAB" w:rsidRPr="001B6A99" w14:paraId="5A3B6E1E" w14:textId="77777777" w:rsidTr="00DB2811">
        <w:tc>
          <w:tcPr>
            <w:tcW w:w="2880" w:type="dxa"/>
            <w:shd w:val="clear" w:color="auto" w:fill="auto"/>
          </w:tcPr>
          <w:p w14:paraId="5857D17F" w14:textId="34FC5854" w:rsidR="00454DAB" w:rsidRPr="001B6A99" w:rsidRDefault="00454DAB" w:rsidP="00454DAB">
            <w:pPr>
              <w:ind w:left="-100"/>
              <w:jc w:val="both"/>
              <w:rPr>
                <w:rFonts w:ascii="Arial" w:eastAsia="Arial" w:hAnsi="Arial" w:cs="Arial"/>
                <w:sz w:val="20"/>
                <w:szCs w:val="20"/>
              </w:rPr>
            </w:pPr>
            <w:r w:rsidRPr="001B6A99">
              <w:rPr>
                <w:rFonts w:ascii="Arial" w:eastAsia="Arial" w:hAnsi="Arial" w:cs="Arial"/>
                <w:sz w:val="20"/>
                <w:szCs w:val="20"/>
              </w:rPr>
              <w:t>Turnover rate</w:t>
            </w:r>
          </w:p>
        </w:tc>
        <w:tc>
          <w:tcPr>
            <w:tcW w:w="1640" w:type="dxa"/>
            <w:shd w:val="clear" w:color="auto" w:fill="FAFAFA"/>
            <w:vAlign w:val="bottom"/>
          </w:tcPr>
          <w:p w14:paraId="3C0CE3F5" w14:textId="08D7A0E3" w:rsidR="00454DAB" w:rsidRPr="001B6A99" w:rsidRDefault="00DB2811" w:rsidP="00DB2811">
            <w:pPr>
              <w:ind w:right="-72"/>
              <w:jc w:val="right"/>
              <w:rPr>
                <w:rFonts w:ascii="Arial" w:eastAsia="Arial" w:hAnsi="Arial" w:cs="Arial"/>
                <w:sz w:val="20"/>
                <w:szCs w:val="20"/>
              </w:rPr>
            </w:pPr>
            <w:r w:rsidRPr="001B6A99">
              <w:rPr>
                <w:rFonts w:ascii="Arial" w:eastAsia="Arial" w:hAnsi="Arial" w:cs="Arial"/>
                <w:sz w:val="20"/>
                <w:szCs w:val="20"/>
              </w:rPr>
              <w:t>2</w:t>
            </w:r>
            <w:r w:rsidR="00454DAB" w:rsidRPr="001B6A99">
              <w:rPr>
                <w:rFonts w:ascii="Arial" w:eastAsia="Arial" w:hAnsi="Arial" w:cs="Arial"/>
                <w:sz w:val="20"/>
                <w:szCs w:val="20"/>
              </w:rPr>
              <w:t xml:space="preserve">.00% - </w:t>
            </w:r>
            <w:r w:rsidRPr="001B6A99">
              <w:rPr>
                <w:rFonts w:ascii="Arial" w:eastAsia="Arial" w:hAnsi="Arial" w:cs="Arial"/>
                <w:sz w:val="20"/>
                <w:szCs w:val="20"/>
              </w:rPr>
              <w:t>25</w:t>
            </w:r>
            <w:r w:rsidR="00454DAB" w:rsidRPr="001B6A99">
              <w:rPr>
                <w:rFonts w:ascii="Arial" w:eastAsia="Arial" w:hAnsi="Arial" w:cs="Arial"/>
                <w:sz w:val="20"/>
                <w:szCs w:val="20"/>
              </w:rPr>
              <w:t>.00%</w:t>
            </w:r>
          </w:p>
        </w:tc>
        <w:tc>
          <w:tcPr>
            <w:tcW w:w="1640" w:type="dxa"/>
            <w:vAlign w:val="bottom"/>
          </w:tcPr>
          <w:p w14:paraId="5591FA48" w14:textId="3668E0A5"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cs/>
              </w:rPr>
              <w:t>3.20</w:t>
            </w:r>
            <w:r w:rsidRPr="001B6A99">
              <w:rPr>
                <w:rFonts w:ascii="Arial" w:eastAsia="Arial" w:hAnsi="Arial" w:cs="Arial"/>
                <w:sz w:val="20"/>
                <w:szCs w:val="20"/>
              </w:rPr>
              <w:t xml:space="preserve">% - </w:t>
            </w:r>
            <w:r w:rsidRPr="001B6A99">
              <w:rPr>
                <w:rFonts w:ascii="Arial" w:eastAsia="Arial" w:hAnsi="Arial" w:cs="Arial"/>
                <w:sz w:val="20"/>
                <w:szCs w:val="20"/>
                <w:cs/>
              </w:rPr>
              <w:t>16.00</w:t>
            </w:r>
            <w:r w:rsidRPr="001B6A99">
              <w:rPr>
                <w:rFonts w:ascii="Arial" w:eastAsia="Arial" w:hAnsi="Arial" w:cs="Arial"/>
                <w:sz w:val="20"/>
                <w:szCs w:val="20"/>
              </w:rPr>
              <w:t>%</w:t>
            </w:r>
          </w:p>
        </w:tc>
        <w:tc>
          <w:tcPr>
            <w:tcW w:w="1640" w:type="dxa"/>
            <w:shd w:val="clear" w:color="auto" w:fill="FAFAFA"/>
            <w:vAlign w:val="bottom"/>
          </w:tcPr>
          <w:p w14:paraId="5C3B728C" w14:textId="1E9B0CEE"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rPr>
              <w:t>3.00% - 18.00%</w:t>
            </w:r>
          </w:p>
        </w:tc>
        <w:tc>
          <w:tcPr>
            <w:tcW w:w="1640" w:type="dxa"/>
            <w:shd w:val="clear" w:color="auto" w:fill="auto"/>
            <w:vAlign w:val="bottom"/>
          </w:tcPr>
          <w:p w14:paraId="6FA64F41" w14:textId="3C223076" w:rsidR="00454DAB" w:rsidRPr="001B6A99" w:rsidRDefault="00454DAB" w:rsidP="00DB2811">
            <w:pPr>
              <w:ind w:right="-72"/>
              <w:jc w:val="right"/>
              <w:rPr>
                <w:rFonts w:ascii="Arial" w:eastAsia="Arial" w:hAnsi="Arial" w:cs="Arial"/>
                <w:sz w:val="20"/>
                <w:szCs w:val="20"/>
              </w:rPr>
            </w:pPr>
            <w:r w:rsidRPr="001B6A99">
              <w:rPr>
                <w:rFonts w:ascii="Arial" w:eastAsia="Arial" w:hAnsi="Arial" w:cs="Arial"/>
                <w:sz w:val="20"/>
                <w:szCs w:val="20"/>
                <w:cs/>
              </w:rPr>
              <w:t>3.20</w:t>
            </w:r>
            <w:r w:rsidRPr="001B6A99">
              <w:rPr>
                <w:rFonts w:ascii="Arial" w:eastAsia="Arial" w:hAnsi="Arial" w:cs="Arial"/>
                <w:sz w:val="20"/>
                <w:szCs w:val="20"/>
              </w:rPr>
              <w:t xml:space="preserve">% - </w:t>
            </w:r>
            <w:r w:rsidRPr="001B6A99">
              <w:rPr>
                <w:rFonts w:ascii="Arial" w:eastAsia="Arial" w:hAnsi="Arial" w:cs="Arial"/>
                <w:sz w:val="20"/>
                <w:szCs w:val="20"/>
                <w:cs/>
              </w:rPr>
              <w:t>16.00</w:t>
            </w:r>
            <w:r w:rsidRPr="001B6A99">
              <w:rPr>
                <w:rFonts w:ascii="Arial" w:eastAsia="Arial" w:hAnsi="Arial" w:cs="Arial"/>
                <w:sz w:val="20"/>
                <w:szCs w:val="20"/>
              </w:rPr>
              <w:t>%</w:t>
            </w:r>
          </w:p>
        </w:tc>
      </w:tr>
      <w:tr w:rsidR="00454DAB" w:rsidRPr="001B6A99" w14:paraId="19111448" w14:textId="77777777" w:rsidTr="00096E4A">
        <w:tc>
          <w:tcPr>
            <w:tcW w:w="2880" w:type="dxa"/>
            <w:shd w:val="clear" w:color="auto" w:fill="auto"/>
          </w:tcPr>
          <w:p w14:paraId="67015C79" w14:textId="3F43C288" w:rsidR="00454DAB" w:rsidRPr="001B6A99" w:rsidRDefault="00454DAB" w:rsidP="00454DAB">
            <w:pPr>
              <w:ind w:left="-100"/>
              <w:jc w:val="both"/>
              <w:rPr>
                <w:rFonts w:ascii="Arial" w:eastAsia="Arial" w:hAnsi="Arial" w:cs="Arial"/>
                <w:sz w:val="20"/>
                <w:szCs w:val="20"/>
              </w:rPr>
            </w:pPr>
            <w:r w:rsidRPr="001B6A99">
              <w:rPr>
                <w:rFonts w:ascii="Arial" w:eastAsia="Arial" w:hAnsi="Arial" w:cs="Arial"/>
                <w:sz w:val="20"/>
                <w:szCs w:val="20"/>
              </w:rPr>
              <w:t>Retirement age</w:t>
            </w:r>
          </w:p>
        </w:tc>
        <w:tc>
          <w:tcPr>
            <w:tcW w:w="1640" w:type="dxa"/>
            <w:shd w:val="clear" w:color="auto" w:fill="FAFAFA"/>
          </w:tcPr>
          <w:p w14:paraId="3A456C11" w14:textId="1953CEBB" w:rsidR="00454DAB" w:rsidRPr="001B6A99" w:rsidRDefault="00454DAB" w:rsidP="00454DAB">
            <w:pPr>
              <w:ind w:right="-72"/>
              <w:jc w:val="right"/>
              <w:rPr>
                <w:rFonts w:ascii="Arial" w:eastAsia="Arial" w:hAnsi="Arial" w:cs="Arial"/>
                <w:sz w:val="20"/>
                <w:szCs w:val="20"/>
              </w:rPr>
            </w:pPr>
            <w:r w:rsidRPr="001B6A99">
              <w:rPr>
                <w:rFonts w:ascii="Arial" w:eastAsia="Arial" w:hAnsi="Arial" w:cs="Arial"/>
                <w:sz w:val="20"/>
                <w:szCs w:val="20"/>
                <w:cs/>
              </w:rPr>
              <w:t>60</w:t>
            </w:r>
            <w:r w:rsidRPr="001B6A99">
              <w:rPr>
                <w:rFonts w:ascii="Arial" w:eastAsia="Arial" w:hAnsi="Arial" w:cs="Arial"/>
                <w:sz w:val="20"/>
                <w:szCs w:val="20"/>
              </w:rPr>
              <w:t xml:space="preserve"> years    </w:t>
            </w:r>
          </w:p>
        </w:tc>
        <w:tc>
          <w:tcPr>
            <w:tcW w:w="1640" w:type="dxa"/>
            <w:vAlign w:val="bottom"/>
          </w:tcPr>
          <w:p w14:paraId="144FA76A" w14:textId="4F726750" w:rsidR="00454DAB" w:rsidRPr="001B6A99" w:rsidRDefault="00454DAB" w:rsidP="00454DAB">
            <w:pPr>
              <w:ind w:right="-72"/>
              <w:jc w:val="right"/>
              <w:rPr>
                <w:rFonts w:ascii="Arial" w:eastAsia="Arial" w:hAnsi="Arial" w:cs="Arial"/>
                <w:sz w:val="20"/>
                <w:szCs w:val="20"/>
              </w:rPr>
            </w:pPr>
            <w:r w:rsidRPr="001B6A99">
              <w:rPr>
                <w:rFonts w:ascii="Arial" w:eastAsia="Arial" w:hAnsi="Arial" w:cs="Arial"/>
                <w:sz w:val="20"/>
                <w:szCs w:val="20"/>
                <w:cs/>
              </w:rPr>
              <w:t>60</w:t>
            </w:r>
            <w:r w:rsidRPr="001B6A99">
              <w:rPr>
                <w:rFonts w:ascii="Arial" w:eastAsia="Arial" w:hAnsi="Arial" w:cs="Arial"/>
                <w:sz w:val="20"/>
                <w:szCs w:val="20"/>
              </w:rPr>
              <w:t xml:space="preserve"> years    </w:t>
            </w:r>
          </w:p>
        </w:tc>
        <w:tc>
          <w:tcPr>
            <w:tcW w:w="1640" w:type="dxa"/>
            <w:shd w:val="clear" w:color="auto" w:fill="FAFAFA"/>
          </w:tcPr>
          <w:p w14:paraId="4ED63BD0" w14:textId="77604AE7" w:rsidR="00454DAB" w:rsidRPr="001B6A99" w:rsidRDefault="00454DAB" w:rsidP="00454DAB">
            <w:pPr>
              <w:ind w:right="-72"/>
              <w:jc w:val="right"/>
              <w:rPr>
                <w:rFonts w:ascii="Arial" w:eastAsia="Arial" w:hAnsi="Arial" w:cs="Arial"/>
                <w:sz w:val="20"/>
                <w:szCs w:val="20"/>
              </w:rPr>
            </w:pPr>
            <w:r w:rsidRPr="001B6A99">
              <w:rPr>
                <w:rFonts w:ascii="Arial" w:eastAsia="Arial" w:hAnsi="Arial" w:cs="Arial"/>
                <w:sz w:val="20"/>
                <w:szCs w:val="20"/>
                <w:cs/>
              </w:rPr>
              <w:t>60</w:t>
            </w:r>
            <w:r w:rsidRPr="001B6A99">
              <w:rPr>
                <w:rFonts w:ascii="Arial" w:eastAsia="Arial" w:hAnsi="Arial" w:cs="Arial"/>
                <w:sz w:val="20"/>
                <w:szCs w:val="20"/>
              </w:rPr>
              <w:t xml:space="preserve"> years    </w:t>
            </w:r>
          </w:p>
        </w:tc>
        <w:tc>
          <w:tcPr>
            <w:tcW w:w="1640" w:type="dxa"/>
            <w:shd w:val="clear" w:color="auto" w:fill="auto"/>
            <w:vAlign w:val="bottom"/>
          </w:tcPr>
          <w:p w14:paraId="0BC17E25" w14:textId="06A9EF6B" w:rsidR="00454DAB" w:rsidRPr="001B6A99" w:rsidRDefault="00454DAB" w:rsidP="00454DAB">
            <w:pPr>
              <w:ind w:right="-72"/>
              <w:jc w:val="right"/>
              <w:rPr>
                <w:rFonts w:ascii="Arial" w:eastAsia="Arial" w:hAnsi="Arial" w:cs="Arial"/>
                <w:sz w:val="20"/>
                <w:szCs w:val="20"/>
              </w:rPr>
            </w:pPr>
            <w:r w:rsidRPr="001B6A99">
              <w:rPr>
                <w:rFonts w:ascii="Arial" w:eastAsia="Arial" w:hAnsi="Arial" w:cs="Arial"/>
                <w:sz w:val="20"/>
                <w:szCs w:val="20"/>
                <w:cs/>
              </w:rPr>
              <w:t>60</w:t>
            </w:r>
            <w:r w:rsidRPr="001B6A99">
              <w:rPr>
                <w:rFonts w:ascii="Arial" w:eastAsia="Arial" w:hAnsi="Arial" w:cs="Arial"/>
                <w:sz w:val="20"/>
                <w:szCs w:val="20"/>
              </w:rPr>
              <w:t xml:space="preserve"> years    </w:t>
            </w:r>
          </w:p>
        </w:tc>
      </w:tr>
    </w:tbl>
    <w:p w14:paraId="6E1064CC" w14:textId="5B3CDD92" w:rsidR="00162408" w:rsidRPr="001B6A99" w:rsidRDefault="00162408" w:rsidP="006F615E">
      <w:pPr>
        <w:jc w:val="both"/>
        <w:rPr>
          <w:rFonts w:ascii="Arial" w:eastAsia="Arial" w:hAnsi="Arial" w:cs="Arial"/>
          <w:sz w:val="20"/>
          <w:szCs w:val="20"/>
        </w:rPr>
      </w:pPr>
    </w:p>
    <w:p w14:paraId="508E10D7" w14:textId="77777777" w:rsidR="00042760" w:rsidRPr="001B6A99" w:rsidRDefault="00042760" w:rsidP="00042760">
      <w:pPr>
        <w:jc w:val="both"/>
        <w:rPr>
          <w:rFonts w:ascii="Arial" w:eastAsia="Arial" w:hAnsi="Arial" w:cs="Arial"/>
          <w:color w:val="000000"/>
          <w:sz w:val="20"/>
          <w:szCs w:val="20"/>
        </w:rPr>
      </w:pPr>
      <w:r w:rsidRPr="001B6A99">
        <w:rPr>
          <w:rFonts w:ascii="Arial" w:eastAsia="Arial" w:hAnsi="Arial" w:cs="Arial"/>
          <w:color w:val="000000"/>
          <w:sz w:val="20"/>
          <w:szCs w:val="20"/>
        </w:rPr>
        <w:t>Sensitivity analysis on key assumption changes are as follows:</w:t>
      </w:r>
    </w:p>
    <w:p w14:paraId="20896412" w14:textId="77777777" w:rsidR="00042760" w:rsidRPr="001B6A99" w:rsidRDefault="00042760" w:rsidP="006F615E">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042760" w:rsidRPr="001B6A99" w14:paraId="01477554" w14:textId="77777777" w:rsidTr="002A089A">
        <w:tc>
          <w:tcPr>
            <w:tcW w:w="2880" w:type="dxa"/>
            <w:shd w:val="clear" w:color="auto" w:fill="auto"/>
          </w:tcPr>
          <w:p w14:paraId="33437368" w14:textId="77777777" w:rsidR="00042760" w:rsidRPr="001B6A99" w:rsidRDefault="00042760"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3DAF2C6E" w14:textId="77777777" w:rsidR="00042760" w:rsidRPr="001B6A99" w:rsidRDefault="00042760"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04485507" w14:textId="77777777" w:rsidR="00042760" w:rsidRPr="001B6A99" w:rsidRDefault="00042760"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65F29195" w14:textId="77777777" w:rsidR="00042760" w:rsidRPr="001B6A99" w:rsidRDefault="00042760"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25C7E922" w14:textId="77777777" w:rsidR="00042760" w:rsidRPr="001B6A99" w:rsidRDefault="00042760"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A3212E" w:rsidRPr="001B6A99" w14:paraId="7DF79782" w14:textId="77777777" w:rsidTr="00096E4A">
        <w:tc>
          <w:tcPr>
            <w:tcW w:w="2880" w:type="dxa"/>
            <w:shd w:val="clear" w:color="auto" w:fill="auto"/>
          </w:tcPr>
          <w:p w14:paraId="26047EA1" w14:textId="77777777" w:rsidR="00A3212E" w:rsidRPr="001B6A99" w:rsidRDefault="00A3212E" w:rsidP="00096E4A">
            <w:pPr>
              <w:ind w:left="-100"/>
              <w:jc w:val="both"/>
              <w:rPr>
                <w:rFonts w:ascii="Arial" w:eastAsia="Arial" w:hAnsi="Arial" w:cs="Arial"/>
                <w:sz w:val="20"/>
                <w:szCs w:val="20"/>
              </w:rPr>
            </w:pPr>
          </w:p>
        </w:tc>
        <w:tc>
          <w:tcPr>
            <w:tcW w:w="3280" w:type="dxa"/>
            <w:gridSpan w:val="2"/>
            <w:tcBorders>
              <w:top w:val="single" w:sz="4" w:space="0" w:color="auto"/>
            </w:tcBorders>
          </w:tcPr>
          <w:p w14:paraId="157AB7A3" w14:textId="77777777" w:rsidR="00A3212E" w:rsidRPr="001B6A99" w:rsidRDefault="00A3212E"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30A1C884" w14:textId="77777777" w:rsidR="00A3212E" w:rsidRPr="001B6A99" w:rsidRDefault="00A3212E" w:rsidP="00096E4A">
            <w:pPr>
              <w:ind w:right="-72"/>
              <w:jc w:val="center"/>
              <w:rPr>
                <w:rFonts w:ascii="Arial" w:eastAsia="Calibri" w:hAnsi="Arial" w:cs="Arial"/>
                <w:b/>
                <w:bCs/>
                <w:sz w:val="20"/>
                <w:szCs w:val="20"/>
                <w:lang w:val="en-GB"/>
              </w:rPr>
            </w:pPr>
          </w:p>
        </w:tc>
        <w:tc>
          <w:tcPr>
            <w:tcW w:w="1640" w:type="dxa"/>
            <w:tcBorders>
              <w:top w:val="single" w:sz="4" w:space="0" w:color="000000"/>
            </w:tcBorders>
            <w:shd w:val="clear" w:color="auto" w:fill="auto"/>
            <w:vAlign w:val="center"/>
          </w:tcPr>
          <w:p w14:paraId="1FE3B731" w14:textId="5C7600F0" w:rsidR="00A3212E" w:rsidRPr="001B6A99" w:rsidRDefault="00A3212E" w:rsidP="00A3212E">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042760" w:rsidRPr="001B6A99" w14:paraId="7BF56821" w14:textId="77777777" w:rsidTr="00A3212E">
        <w:tc>
          <w:tcPr>
            <w:tcW w:w="2880" w:type="dxa"/>
            <w:shd w:val="clear" w:color="auto" w:fill="auto"/>
          </w:tcPr>
          <w:p w14:paraId="2E155D39" w14:textId="77777777" w:rsidR="00042760" w:rsidRPr="001B6A99" w:rsidRDefault="00042760" w:rsidP="00042760">
            <w:pPr>
              <w:ind w:left="-100"/>
              <w:jc w:val="both"/>
              <w:rPr>
                <w:rFonts w:ascii="Arial" w:eastAsia="Arial" w:hAnsi="Arial" w:cs="Arial"/>
                <w:sz w:val="20"/>
                <w:szCs w:val="20"/>
              </w:rPr>
            </w:pPr>
          </w:p>
        </w:tc>
        <w:tc>
          <w:tcPr>
            <w:tcW w:w="1640" w:type="dxa"/>
            <w:vAlign w:val="center"/>
          </w:tcPr>
          <w:p w14:paraId="04A62815" w14:textId="77777777" w:rsidR="00042760" w:rsidRPr="001B6A99" w:rsidRDefault="00042760" w:rsidP="00042760">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755C4EF8" w14:textId="77777777" w:rsidR="00042760" w:rsidRPr="001B6A99" w:rsidRDefault="00042760" w:rsidP="00042760">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714E79C6" w14:textId="77777777" w:rsidR="00042760" w:rsidRPr="001B6A99" w:rsidRDefault="00042760" w:rsidP="00042760">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6AA2A088" w14:textId="77777777" w:rsidR="00042760" w:rsidRPr="001B6A99" w:rsidRDefault="00042760" w:rsidP="00042760">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042760" w:rsidRPr="001B6A99" w14:paraId="7BD9EAB3" w14:textId="77777777" w:rsidTr="002A089A">
        <w:tc>
          <w:tcPr>
            <w:tcW w:w="2880" w:type="dxa"/>
            <w:shd w:val="clear" w:color="auto" w:fill="auto"/>
          </w:tcPr>
          <w:p w14:paraId="10A8BB51" w14:textId="77777777" w:rsidR="00042760" w:rsidRPr="001B6A99" w:rsidRDefault="00042760" w:rsidP="00042760">
            <w:pPr>
              <w:ind w:left="-100"/>
              <w:jc w:val="both"/>
              <w:rPr>
                <w:rFonts w:ascii="Arial" w:eastAsia="Arial" w:hAnsi="Arial" w:cs="Arial"/>
                <w:sz w:val="20"/>
                <w:szCs w:val="20"/>
              </w:rPr>
            </w:pPr>
          </w:p>
        </w:tc>
        <w:tc>
          <w:tcPr>
            <w:tcW w:w="1640" w:type="dxa"/>
            <w:shd w:val="clear" w:color="auto" w:fill="auto"/>
            <w:vAlign w:val="bottom"/>
          </w:tcPr>
          <w:p w14:paraId="3426D9AF" w14:textId="31B34E89"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Increase/ (Decrease)</w:t>
            </w:r>
          </w:p>
        </w:tc>
        <w:tc>
          <w:tcPr>
            <w:tcW w:w="1640" w:type="dxa"/>
            <w:shd w:val="clear" w:color="auto" w:fill="auto"/>
            <w:vAlign w:val="bottom"/>
          </w:tcPr>
          <w:p w14:paraId="5179DE72" w14:textId="46D8B1B0"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Increase/ (Decrease)</w:t>
            </w:r>
          </w:p>
        </w:tc>
        <w:tc>
          <w:tcPr>
            <w:tcW w:w="1640" w:type="dxa"/>
            <w:shd w:val="clear" w:color="auto" w:fill="auto"/>
            <w:vAlign w:val="bottom"/>
          </w:tcPr>
          <w:p w14:paraId="4B57AD61" w14:textId="1F13F245"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Increase/ (Decrease)</w:t>
            </w:r>
          </w:p>
        </w:tc>
        <w:tc>
          <w:tcPr>
            <w:tcW w:w="1640" w:type="dxa"/>
            <w:shd w:val="clear" w:color="auto" w:fill="auto"/>
            <w:vAlign w:val="bottom"/>
          </w:tcPr>
          <w:p w14:paraId="7DA346A4" w14:textId="5B420D91"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Increase/ (Decrease)</w:t>
            </w:r>
          </w:p>
        </w:tc>
      </w:tr>
      <w:tr w:rsidR="00042760" w:rsidRPr="001B6A99" w14:paraId="6FD3EFAE" w14:textId="77777777" w:rsidTr="00042760">
        <w:tc>
          <w:tcPr>
            <w:tcW w:w="2880" w:type="dxa"/>
            <w:shd w:val="clear" w:color="auto" w:fill="auto"/>
          </w:tcPr>
          <w:p w14:paraId="720DCF3C" w14:textId="46A6B596" w:rsidR="00042760" w:rsidRPr="001B6A99" w:rsidRDefault="00042760" w:rsidP="00042760">
            <w:pPr>
              <w:ind w:left="-100"/>
              <w:jc w:val="both"/>
              <w:rPr>
                <w:rFonts w:ascii="Arial" w:eastAsia="Arial" w:hAnsi="Arial" w:cs="Arial"/>
                <w:sz w:val="20"/>
                <w:szCs w:val="20"/>
              </w:rPr>
            </w:pPr>
          </w:p>
        </w:tc>
        <w:tc>
          <w:tcPr>
            <w:tcW w:w="1640" w:type="dxa"/>
            <w:tcBorders>
              <w:bottom w:val="single" w:sz="4" w:space="0" w:color="auto"/>
            </w:tcBorders>
            <w:shd w:val="clear" w:color="auto" w:fill="auto"/>
            <w:vAlign w:val="bottom"/>
          </w:tcPr>
          <w:p w14:paraId="16D41487" w14:textId="02259791"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Percentage</w:t>
            </w:r>
          </w:p>
        </w:tc>
        <w:tc>
          <w:tcPr>
            <w:tcW w:w="1640" w:type="dxa"/>
            <w:tcBorders>
              <w:bottom w:val="single" w:sz="4" w:space="0" w:color="auto"/>
            </w:tcBorders>
            <w:shd w:val="clear" w:color="auto" w:fill="auto"/>
            <w:vAlign w:val="bottom"/>
          </w:tcPr>
          <w:p w14:paraId="61244FE4" w14:textId="773434FE"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Percentage</w:t>
            </w:r>
          </w:p>
        </w:tc>
        <w:tc>
          <w:tcPr>
            <w:tcW w:w="1640" w:type="dxa"/>
            <w:tcBorders>
              <w:bottom w:val="single" w:sz="4" w:space="0" w:color="auto"/>
            </w:tcBorders>
            <w:shd w:val="clear" w:color="auto" w:fill="auto"/>
            <w:vAlign w:val="bottom"/>
          </w:tcPr>
          <w:p w14:paraId="4919B74B" w14:textId="100F5EFA"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Percentage</w:t>
            </w:r>
          </w:p>
        </w:tc>
        <w:tc>
          <w:tcPr>
            <w:tcW w:w="1640" w:type="dxa"/>
            <w:tcBorders>
              <w:bottom w:val="single" w:sz="4" w:space="0" w:color="auto"/>
            </w:tcBorders>
            <w:shd w:val="clear" w:color="auto" w:fill="auto"/>
            <w:vAlign w:val="bottom"/>
          </w:tcPr>
          <w:p w14:paraId="7A998D70" w14:textId="38BB547E" w:rsidR="00042760" w:rsidRPr="001B6A99" w:rsidRDefault="00042760" w:rsidP="00042760">
            <w:pPr>
              <w:ind w:right="-72"/>
              <w:jc w:val="right"/>
              <w:rPr>
                <w:rFonts w:ascii="Arial" w:eastAsia="Arial" w:hAnsi="Arial" w:cs="Arial"/>
                <w:sz w:val="20"/>
                <w:szCs w:val="20"/>
              </w:rPr>
            </w:pPr>
            <w:r w:rsidRPr="001B6A99">
              <w:rPr>
                <w:rFonts w:ascii="Arial" w:eastAsia="Arial" w:hAnsi="Arial" w:cs="Arial"/>
                <w:b/>
                <w:sz w:val="20"/>
                <w:szCs w:val="20"/>
              </w:rPr>
              <w:t>Percentage</w:t>
            </w:r>
          </w:p>
        </w:tc>
      </w:tr>
      <w:tr w:rsidR="00042760" w:rsidRPr="001B6A99" w14:paraId="3672E959" w14:textId="77777777" w:rsidTr="00042760">
        <w:tc>
          <w:tcPr>
            <w:tcW w:w="2880" w:type="dxa"/>
            <w:shd w:val="clear" w:color="auto" w:fill="auto"/>
          </w:tcPr>
          <w:p w14:paraId="309ED8ED" w14:textId="4D90082E" w:rsidR="00042760" w:rsidRPr="001B6A99" w:rsidRDefault="00042760" w:rsidP="00042760">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58F4D988" w14:textId="77777777" w:rsidR="00042760" w:rsidRPr="001B6A99" w:rsidRDefault="00042760" w:rsidP="00042760">
            <w:pPr>
              <w:ind w:right="-72"/>
              <w:jc w:val="right"/>
              <w:rPr>
                <w:rFonts w:ascii="Arial" w:eastAsia="Arial" w:hAnsi="Arial" w:cs="Arial"/>
                <w:sz w:val="20"/>
                <w:szCs w:val="20"/>
              </w:rPr>
            </w:pPr>
          </w:p>
        </w:tc>
        <w:tc>
          <w:tcPr>
            <w:tcW w:w="1640" w:type="dxa"/>
            <w:tcBorders>
              <w:top w:val="single" w:sz="4" w:space="0" w:color="auto"/>
            </w:tcBorders>
          </w:tcPr>
          <w:p w14:paraId="444A23A7" w14:textId="77777777" w:rsidR="00042760" w:rsidRPr="001B6A99" w:rsidRDefault="00042760" w:rsidP="00042760">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6B469110" w14:textId="77777777" w:rsidR="00042760" w:rsidRPr="001B6A99" w:rsidRDefault="00042760" w:rsidP="00042760">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0D37F306" w14:textId="0491199B" w:rsidR="00042760" w:rsidRPr="001B6A99" w:rsidRDefault="00042760" w:rsidP="00042760">
            <w:pPr>
              <w:ind w:right="-72"/>
              <w:jc w:val="right"/>
              <w:rPr>
                <w:rFonts w:ascii="Arial" w:eastAsia="Arial" w:hAnsi="Arial" w:cs="Arial"/>
                <w:sz w:val="20"/>
                <w:szCs w:val="20"/>
              </w:rPr>
            </w:pPr>
          </w:p>
        </w:tc>
      </w:tr>
      <w:tr w:rsidR="00EB0820" w:rsidRPr="001B6A99" w14:paraId="0A6E8583" w14:textId="77777777" w:rsidTr="00096E4A">
        <w:tc>
          <w:tcPr>
            <w:tcW w:w="2880" w:type="dxa"/>
            <w:shd w:val="clear" w:color="auto" w:fill="auto"/>
            <w:vAlign w:val="bottom"/>
          </w:tcPr>
          <w:p w14:paraId="4322F419" w14:textId="220F70EB" w:rsidR="00EB0820" w:rsidRPr="001B6A99" w:rsidRDefault="00EB0820" w:rsidP="00EB0820">
            <w:pPr>
              <w:ind w:left="-100"/>
              <w:jc w:val="both"/>
              <w:rPr>
                <w:rFonts w:ascii="Arial" w:eastAsia="Arial" w:hAnsi="Arial" w:cs="Arial"/>
                <w:sz w:val="20"/>
                <w:szCs w:val="20"/>
              </w:rPr>
            </w:pPr>
            <w:r w:rsidRPr="001B6A99">
              <w:rPr>
                <w:rFonts w:ascii="Arial" w:eastAsia="Arial" w:hAnsi="Arial" w:cs="Arial"/>
                <w:color w:val="000000"/>
                <w:sz w:val="20"/>
                <w:szCs w:val="20"/>
              </w:rPr>
              <w:t>Discount rate -1.0%</w:t>
            </w:r>
          </w:p>
        </w:tc>
        <w:tc>
          <w:tcPr>
            <w:tcW w:w="1640" w:type="dxa"/>
            <w:shd w:val="clear" w:color="auto" w:fill="FAFAFA"/>
          </w:tcPr>
          <w:p w14:paraId="2EFB367B" w14:textId="10AC0F6B"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9.80 </w:t>
            </w:r>
          </w:p>
        </w:tc>
        <w:tc>
          <w:tcPr>
            <w:tcW w:w="1640" w:type="dxa"/>
          </w:tcPr>
          <w:p w14:paraId="7665C686" w14:textId="33D843CE"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13.24 </w:t>
            </w:r>
          </w:p>
        </w:tc>
        <w:tc>
          <w:tcPr>
            <w:tcW w:w="1640" w:type="dxa"/>
            <w:shd w:val="clear" w:color="auto" w:fill="FAFAFA"/>
          </w:tcPr>
          <w:p w14:paraId="397E0B93" w14:textId="0AADF7B4"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8.88 </w:t>
            </w:r>
          </w:p>
        </w:tc>
        <w:tc>
          <w:tcPr>
            <w:tcW w:w="1640" w:type="dxa"/>
            <w:shd w:val="clear" w:color="auto" w:fill="auto"/>
          </w:tcPr>
          <w:p w14:paraId="338EDAD9" w14:textId="752037B1"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13.24 </w:t>
            </w:r>
          </w:p>
        </w:tc>
      </w:tr>
      <w:tr w:rsidR="00EB0820" w:rsidRPr="001B6A99" w14:paraId="1C731208" w14:textId="77777777" w:rsidTr="00096E4A">
        <w:tc>
          <w:tcPr>
            <w:tcW w:w="2880" w:type="dxa"/>
            <w:shd w:val="clear" w:color="auto" w:fill="auto"/>
            <w:vAlign w:val="bottom"/>
          </w:tcPr>
          <w:p w14:paraId="4D049B6D" w14:textId="456BA32A" w:rsidR="00EB0820" w:rsidRPr="001B6A99" w:rsidRDefault="00EB0820" w:rsidP="00EB0820">
            <w:pPr>
              <w:ind w:left="-100"/>
              <w:jc w:val="both"/>
              <w:rPr>
                <w:rFonts w:ascii="Arial" w:eastAsia="Arial" w:hAnsi="Arial" w:cs="Arial"/>
                <w:sz w:val="20"/>
                <w:szCs w:val="20"/>
              </w:rPr>
            </w:pPr>
            <w:r w:rsidRPr="001B6A99">
              <w:rPr>
                <w:rFonts w:ascii="Arial" w:eastAsia="Arial" w:hAnsi="Arial" w:cs="Arial"/>
                <w:color w:val="000000"/>
                <w:sz w:val="20"/>
                <w:szCs w:val="20"/>
              </w:rPr>
              <w:t>Discount rate +1.0%</w:t>
            </w:r>
          </w:p>
        </w:tc>
        <w:tc>
          <w:tcPr>
            <w:tcW w:w="1640" w:type="dxa"/>
            <w:shd w:val="clear" w:color="auto" w:fill="FAFAFA"/>
          </w:tcPr>
          <w:p w14:paraId="44CB7E36" w14:textId="70057117"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(8.51)</w:t>
            </w:r>
          </w:p>
        </w:tc>
        <w:tc>
          <w:tcPr>
            <w:tcW w:w="1640" w:type="dxa"/>
          </w:tcPr>
          <w:p w14:paraId="4DB5C0BF" w14:textId="1BD07FDC"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(11.10)</w:t>
            </w:r>
          </w:p>
        </w:tc>
        <w:tc>
          <w:tcPr>
            <w:tcW w:w="1640" w:type="dxa"/>
            <w:shd w:val="clear" w:color="auto" w:fill="FAFAFA"/>
          </w:tcPr>
          <w:p w14:paraId="50B04523" w14:textId="28C5E22E"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(7.74)</w:t>
            </w:r>
          </w:p>
        </w:tc>
        <w:tc>
          <w:tcPr>
            <w:tcW w:w="1640" w:type="dxa"/>
            <w:shd w:val="clear" w:color="auto" w:fill="auto"/>
          </w:tcPr>
          <w:p w14:paraId="1559432F" w14:textId="173C1C19"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(11.10)</w:t>
            </w:r>
          </w:p>
        </w:tc>
      </w:tr>
      <w:tr w:rsidR="00EB0820" w:rsidRPr="001B6A99" w14:paraId="6A046BC1" w14:textId="77777777" w:rsidTr="00096E4A">
        <w:tc>
          <w:tcPr>
            <w:tcW w:w="2880" w:type="dxa"/>
            <w:shd w:val="clear" w:color="auto" w:fill="auto"/>
            <w:vAlign w:val="bottom"/>
          </w:tcPr>
          <w:p w14:paraId="058779FA" w14:textId="7D69B475" w:rsidR="00EB0820" w:rsidRPr="001B6A99" w:rsidRDefault="00EB0820" w:rsidP="00EB0820">
            <w:pPr>
              <w:ind w:left="-100"/>
              <w:jc w:val="both"/>
              <w:rPr>
                <w:rFonts w:ascii="Arial" w:eastAsia="Arial" w:hAnsi="Arial" w:cs="Arial"/>
                <w:sz w:val="20"/>
                <w:szCs w:val="20"/>
              </w:rPr>
            </w:pPr>
          </w:p>
        </w:tc>
        <w:tc>
          <w:tcPr>
            <w:tcW w:w="1640" w:type="dxa"/>
            <w:shd w:val="clear" w:color="auto" w:fill="FAFAFA"/>
          </w:tcPr>
          <w:p w14:paraId="395F20B8" w14:textId="77777777" w:rsidR="00EB0820" w:rsidRPr="001B6A99" w:rsidRDefault="00EB0820" w:rsidP="00EB0820">
            <w:pPr>
              <w:ind w:right="-72"/>
              <w:jc w:val="right"/>
              <w:rPr>
                <w:rFonts w:ascii="Arial" w:eastAsia="Arial" w:hAnsi="Arial" w:cs="Arial"/>
                <w:sz w:val="20"/>
                <w:szCs w:val="20"/>
              </w:rPr>
            </w:pPr>
          </w:p>
        </w:tc>
        <w:tc>
          <w:tcPr>
            <w:tcW w:w="1640" w:type="dxa"/>
          </w:tcPr>
          <w:p w14:paraId="117715D4" w14:textId="77777777" w:rsidR="00EB0820" w:rsidRPr="001B6A99" w:rsidRDefault="00EB0820" w:rsidP="00EB0820">
            <w:pPr>
              <w:ind w:right="-72"/>
              <w:jc w:val="right"/>
              <w:rPr>
                <w:rFonts w:ascii="Arial" w:eastAsia="Arial" w:hAnsi="Arial" w:cs="Arial"/>
                <w:sz w:val="20"/>
                <w:szCs w:val="20"/>
              </w:rPr>
            </w:pPr>
          </w:p>
        </w:tc>
        <w:tc>
          <w:tcPr>
            <w:tcW w:w="1640" w:type="dxa"/>
            <w:shd w:val="clear" w:color="auto" w:fill="FAFAFA"/>
          </w:tcPr>
          <w:p w14:paraId="208D1778" w14:textId="77777777" w:rsidR="00EB0820" w:rsidRPr="001B6A99" w:rsidRDefault="00EB0820" w:rsidP="00EB0820">
            <w:pPr>
              <w:ind w:right="-72"/>
              <w:jc w:val="right"/>
              <w:rPr>
                <w:rFonts w:ascii="Arial" w:eastAsia="Arial" w:hAnsi="Arial" w:cs="Arial"/>
                <w:sz w:val="20"/>
                <w:szCs w:val="20"/>
              </w:rPr>
            </w:pPr>
          </w:p>
        </w:tc>
        <w:tc>
          <w:tcPr>
            <w:tcW w:w="1640" w:type="dxa"/>
            <w:shd w:val="clear" w:color="auto" w:fill="auto"/>
          </w:tcPr>
          <w:p w14:paraId="5FCA2BEF" w14:textId="381AF65A" w:rsidR="00EB0820" w:rsidRPr="001B6A99" w:rsidRDefault="00EB0820" w:rsidP="00EB0820">
            <w:pPr>
              <w:ind w:right="-72"/>
              <w:jc w:val="right"/>
              <w:rPr>
                <w:rFonts w:ascii="Arial" w:eastAsia="Arial" w:hAnsi="Arial" w:cs="Arial"/>
                <w:sz w:val="20"/>
                <w:szCs w:val="20"/>
              </w:rPr>
            </w:pPr>
          </w:p>
        </w:tc>
      </w:tr>
      <w:tr w:rsidR="00EB0820" w:rsidRPr="001B6A99" w14:paraId="25F6423E" w14:textId="77777777" w:rsidTr="00096E4A">
        <w:tc>
          <w:tcPr>
            <w:tcW w:w="2880" w:type="dxa"/>
            <w:shd w:val="clear" w:color="auto" w:fill="auto"/>
            <w:vAlign w:val="bottom"/>
          </w:tcPr>
          <w:p w14:paraId="1DE78853" w14:textId="7358058F" w:rsidR="00EB0820" w:rsidRPr="001B6A99" w:rsidRDefault="00EB0820" w:rsidP="00EB0820">
            <w:pPr>
              <w:ind w:left="-100"/>
              <w:jc w:val="both"/>
              <w:rPr>
                <w:rFonts w:ascii="Arial" w:eastAsia="Arial" w:hAnsi="Arial" w:cs="Arial"/>
                <w:sz w:val="20"/>
                <w:szCs w:val="20"/>
              </w:rPr>
            </w:pPr>
            <w:r w:rsidRPr="001B6A99">
              <w:rPr>
                <w:rFonts w:ascii="Arial" w:eastAsia="Arial" w:hAnsi="Arial" w:cs="Arial"/>
                <w:color w:val="000000"/>
                <w:sz w:val="20"/>
                <w:szCs w:val="20"/>
              </w:rPr>
              <w:t>Expected rate of salary -1.0%</w:t>
            </w:r>
          </w:p>
        </w:tc>
        <w:tc>
          <w:tcPr>
            <w:tcW w:w="1640" w:type="dxa"/>
            <w:shd w:val="clear" w:color="auto" w:fill="FAFAFA"/>
          </w:tcPr>
          <w:p w14:paraId="5665A674" w14:textId="780EA91F"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(7.92)</w:t>
            </w:r>
          </w:p>
        </w:tc>
        <w:tc>
          <w:tcPr>
            <w:tcW w:w="1640" w:type="dxa"/>
          </w:tcPr>
          <w:p w14:paraId="14AF82DD" w14:textId="657AF362"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(10.79)</w:t>
            </w:r>
          </w:p>
        </w:tc>
        <w:tc>
          <w:tcPr>
            <w:tcW w:w="1640" w:type="dxa"/>
            <w:shd w:val="clear" w:color="auto" w:fill="FAFAFA"/>
          </w:tcPr>
          <w:p w14:paraId="2C3C2025" w14:textId="38D7F0CF"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(6.98)</w:t>
            </w:r>
          </w:p>
        </w:tc>
        <w:tc>
          <w:tcPr>
            <w:tcW w:w="1640" w:type="dxa"/>
            <w:shd w:val="clear" w:color="auto" w:fill="auto"/>
          </w:tcPr>
          <w:p w14:paraId="19A9E656" w14:textId="1C4C535E"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(10.79)</w:t>
            </w:r>
          </w:p>
        </w:tc>
      </w:tr>
      <w:tr w:rsidR="00EB0820" w:rsidRPr="001B6A99" w14:paraId="6F9D3640" w14:textId="77777777" w:rsidTr="00096E4A">
        <w:tc>
          <w:tcPr>
            <w:tcW w:w="2880" w:type="dxa"/>
            <w:shd w:val="clear" w:color="auto" w:fill="auto"/>
            <w:vAlign w:val="bottom"/>
          </w:tcPr>
          <w:p w14:paraId="4D36F392" w14:textId="7D371F6C" w:rsidR="00EB0820" w:rsidRPr="001B6A99" w:rsidRDefault="00EB0820" w:rsidP="00EB0820">
            <w:pPr>
              <w:ind w:left="-100"/>
              <w:jc w:val="both"/>
              <w:rPr>
                <w:rFonts w:ascii="Arial" w:eastAsia="Arial" w:hAnsi="Arial" w:cs="Arial"/>
                <w:color w:val="000000"/>
                <w:sz w:val="20"/>
                <w:szCs w:val="20"/>
              </w:rPr>
            </w:pPr>
            <w:r w:rsidRPr="001B6A99">
              <w:rPr>
                <w:rFonts w:ascii="Arial" w:eastAsia="Arial" w:hAnsi="Arial" w:cs="Arial"/>
                <w:color w:val="000000"/>
                <w:sz w:val="20"/>
                <w:szCs w:val="20"/>
              </w:rPr>
              <w:t>Expected rate of salary +1.0%</w:t>
            </w:r>
          </w:p>
        </w:tc>
        <w:tc>
          <w:tcPr>
            <w:tcW w:w="1640" w:type="dxa"/>
            <w:shd w:val="clear" w:color="auto" w:fill="FAFAFA"/>
          </w:tcPr>
          <w:p w14:paraId="502B0B65" w14:textId="3726ED67"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8.91 </w:t>
            </w:r>
          </w:p>
        </w:tc>
        <w:tc>
          <w:tcPr>
            <w:tcW w:w="1640" w:type="dxa"/>
          </w:tcPr>
          <w:p w14:paraId="1E60F5FD" w14:textId="6B6E615B"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12.56 </w:t>
            </w:r>
          </w:p>
        </w:tc>
        <w:tc>
          <w:tcPr>
            <w:tcW w:w="1640" w:type="dxa"/>
            <w:shd w:val="clear" w:color="auto" w:fill="FAFAFA"/>
          </w:tcPr>
          <w:p w14:paraId="08C9ABA7" w14:textId="0499D134"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7.83 </w:t>
            </w:r>
          </w:p>
        </w:tc>
        <w:tc>
          <w:tcPr>
            <w:tcW w:w="1640" w:type="dxa"/>
            <w:shd w:val="clear" w:color="auto" w:fill="auto"/>
          </w:tcPr>
          <w:p w14:paraId="3BCAD6BF" w14:textId="18F0B433"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12.56 </w:t>
            </w:r>
          </w:p>
        </w:tc>
      </w:tr>
      <w:tr w:rsidR="00EB0820" w:rsidRPr="001B6A99" w14:paraId="3D28A9C6" w14:textId="77777777" w:rsidTr="00096E4A">
        <w:tc>
          <w:tcPr>
            <w:tcW w:w="2880" w:type="dxa"/>
            <w:shd w:val="clear" w:color="auto" w:fill="auto"/>
            <w:vAlign w:val="bottom"/>
          </w:tcPr>
          <w:p w14:paraId="6C1BED70" w14:textId="77777777" w:rsidR="00EB0820" w:rsidRPr="001B6A99" w:rsidRDefault="00EB0820" w:rsidP="00EB0820">
            <w:pPr>
              <w:ind w:left="-100"/>
              <w:jc w:val="both"/>
              <w:rPr>
                <w:rFonts w:ascii="Arial" w:eastAsia="Arial" w:hAnsi="Arial" w:cs="Arial"/>
                <w:color w:val="000000"/>
                <w:sz w:val="20"/>
                <w:szCs w:val="20"/>
              </w:rPr>
            </w:pPr>
          </w:p>
        </w:tc>
        <w:tc>
          <w:tcPr>
            <w:tcW w:w="1640" w:type="dxa"/>
            <w:shd w:val="clear" w:color="auto" w:fill="FAFAFA"/>
          </w:tcPr>
          <w:p w14:paraId="0670C799" w14:textId="77777777" w:rsidR="00EB0820" w:rsidRPr="001B6A99" w:rsidRDefault="00EB0820" w:rsidP="00EB0820">
            <w:pPr>
              <w:ind w:right="-72"/>
              <w:jc w:val="right"/>
              <w:rPr>
                <w:rFonts w:ascii="Arial" w:eastAsia="Arial" w:hAnsi="Arial" w:cs="Arial"/>
                <w:sz w:val="20"/>
                <w:szCs w:val="20"/>
              </w:rPr>
            </w:pPr>
          </w:p>
        </w:tc>
        <w:tc>
          <w:tcPr>
            <w:tcW w:w="1640" w:type="dxa"/>
          </w:tcPr>
          <w:p w14:paraId="2FA5DDF9" w14:textId="77777777" w:rsidR="00EB0820" w:rsidRPr="001B6A99" w:rsidRDefault="00EB0820" w:rsidP="00EB0820">
            <w:pPr>
              <w:ind w:right="-72"/>
              <w:jc w:val="right"/>
              <w:rPr>
                <w:rFonts w:ascii="Arial" w:eastAsia="Arial" w:hAnsi="Arial" w:cs="Arial"/>
                <w:sz w:val="20"/>
                <w:szCs w:val="20"/>
              </w:rPr>
            </w:pPr>
          </w:p>
        </w:tc>
        <w:tc>
          <w:tcPr>
            <w:tcW w:w="1640" w:type="dxa"/>
            <w:shd w:val="clear" w:color="auto" w:fill="FAFAFA"/>
          </w:tcPr>
          <w:p w14:paraId="09416570" w14:textId="77777777" w:rsidR="00EB0820" w:rsidRPr="001B6A99" w:rsidRDefault="00EB0820" w:rsidP="00EB0820">
            <w:pPr>
              <w:ind w:right="-72"/>
              <w:jc w:val="right"/>
              <w:rPr>
                <w:rFonts w:ascii="Arial" w:eastAsia="Arial" w:hAnsi="Arial" w:cs="Arial"/>
                <w:sz w:val="20"/>
                <w:szCs w:val="20"/>
              </w:rPr>
            </w:pPr>
          </w:p>
        </w:tc>
        <w:tc>
          <w:tcPr>
            <w:tcW w:w="1640" w:type="dxa"/>
            <w:shd w:val="clear" w:color="auto" w:fill="auto"/>
          </w:tcPr>
          <w:p w14:paraId="2CDD3435" w14:textId="77777777" w:rsidR="00EB0820" w:rsidRPr="001B6A99" w:rsidRDefault="00EB0820" w:rsidP="00EB0820">
            <w:pPr>
              <w:ind w:right="-72"/>
              <w:jc w:val="right"/>
              <w:rPr>
                <w:rFonts w:ascii="Arial" w:eastAsia="Arial" w:hAnsi="Arial" w:cs="Arial"/>
                <w:sz w:val="20"/>
                <w:szCs w:val="20"/>
              </w:rPr>
            </w:pPr>
          </w:p>
        </w:tc>
      </w:tr>
      <w:tr w:rsidR="00EB0820" w:rsidRPr="001B6A99" w14:paraId="5DA61C71" w14:textId="77777777" w:rsidTr="00096E4A">
        <w:tc>
          <w:tcPr>
            <w:tcW w:w="2880" w:type="dxa"/>
            <w:shd w:val="clear" w:color="auto" w:fill="auto"/>
            <w:vAlign w:val="bottom"/>
          </w:tcPr>
          <w:p w14:paraId="27C656A0" w14:textId="489E06CC" w:rsidR="00EB0820" w:rsidRPr="001B6A99" w:rsidRDefault="00EB0820" w:rsidP="00EB0820">
            <w:pPr>
              <w:ind w:left="-100"/>
              <w:jc w:val="both"/>
              <w:rPr>
                <w:rFonts w:ascii="Arial" w:eastAsia="Arial" w:hAnsi="Arial" w:cs="Arial"/>
                <w:color w:val="000000"/>
                <w:sz w:val="20"/>
                <w:szCs w:val="20"/>
              </w:rPr>
            </w:pPr>
            <w:r w:rsidRPr="001B6A99">
              <w:rPr>
                <w:rFonts w:ascii="Arial" w:eastAsia="Arial" w:hAnsi="Arial" w:cs="Arial"/>
                <w:color w:val="000000"/>
                <w:sz w:val="20"/>
                <w:szCs w:val="20"/>
              </w:rPr>
              <w:t>Mortality rate -1.0%</w:t>
            </w:r>
          </w:p>
        </w:tc>
        <w:tc>
          <w:tcPr>
            <w:tcW w:w="1640" w:type="dxa"/>
            <w:shd w:val="clear" w:color="auto" w:fill="FAFAFA"/>
          </w:tcPr>
          <w:p w14:paraId="7EF5FCD5" w14:textId="653DCFEF"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0.39 </w:t>
            </w:r>
          </w:p>
        </w:tc>
        <w:tc>
          <w:tcPr>
            <w:tcW w:w="1640" w:type="dxa"/>
          </w:tcPr>
          <w:p w14:paraId="3DF166DF" w14:textId="0F5EE1A3"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0.44 </w:t>
            </w:r>
          </w:p>
        </w:tc>
        <w:tc>
          <w:tcPr>
            <w:tcW w:w="1640" w:type="dxa"/>
            <w:shd w:val="clear" w:color="auto" w:fill="FAFAFA"/>
          </w:tcPr>
          <w:p w14:paraId="71045DA3" w14:textId="4602ED93"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0.24 </w:t>
            </w:r>
          </w:p>
        </w:tc>
        <w:tc>
          <w:tcPr>
            <w:tcW w:w="1640" w:type="dxa"/>
            <w:shd w:val="clear" w:color="auto" w:fill="auto"/>
          </w:tcPr>
          <w:p w14:paraId="4F89343E" w14:textId="1A1EFAAB"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0.44 </w:t>
            </w:r>
          </w:p>
        </w:tc>
      </w:tr>
      <w:tr w:rsidR="00EB0820" w:rsidRPr="001B6A99" w14:paraId="2CDCDF56" w14:textId="77777777" w:rsidTr="00096E4A">
        <w:tc>
          <w:tcPr>
            <w:tcW w:w="2880" w:type="dxa"/>
            <w:shd w:val="clear" w:color="auto" w:fill="auto"/>
            <w:vAlign w:val="bottom"/>
          </w:tcPr>
          <w:p w14:paraId="6D0C976D" w14:textId="3070AA34" w:rsidR="00EB0820" w:rsidRPr="001B6A99" w:rsidRDefault="00EB0820" w:rsidP="00EB0820">
            <w:pPr>
              <w:ind w:left="-100"/>
              <w:jc w:val="both"/>
              <w:rPr>
                <w:rFonts w:ascii="Arial" w:eastAsia="Arial" w:hAnsi="Arial" w:cs="Arial"/>
                <w:color w:val="000000"/>
                <w:sz w:val="20"/>
                <w:szCs w:val="20"/>
              </w:rPr>
            </w:pPr>
            <w:r w:rsidRPr="001B6A99">
              <w:rPr>
                <w:rFonts w:ascii="Arial" w:eastAsia="Arial" w:hAnsi="Arial" w:cs="Arial"/>
                <w:color w:val="000000"/>
                <w:sz w:val="20"/>
                <w:szCs w:val="20"/>
              </w:rPr>
              <w:t>Mortality rate +1.0%</w:t>
            </w:r>
          </w:p>
        </w:tc>
        <w:tc>
          <w:tcPr>
            <w:tcW w:w="1640" w:type="dxa"/>
            <w:shd w:val="clear" w:color="auto" w:fill="FAFAFA"/>
          </w:tcPr>
          <w:p w14:paraId="171A10BC" w14:textId="3183431F"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(0.44)</w:t>
            </w:r>
          </w:p>
        </w:tc>
        <w:tc>
          <w:tcPr>
            <w:tcW w:w="1640" w:type="dxa"/>
          </w:tcPr>
          <w:p w14:paraId="5E00B192" w14:textId="13B2BD4D"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(0.48)</w:t>
            </w:r>
          </w:p>
        </w:tc>
        <w:tc>
          <w:tcPr>
            <w:tcW w:w="1640" w:type="dxa"/>
            <w:shd w:val="clear" w:color="auto" w:fill="FAFAFA"/>
          </w:tcPr>
          <w:p w14:paraId="5BA90D7F" w14:textId="4B14FFEC"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(0.26)</w:t>
            </w:r>
          </w:p>
        </w:tc>
        <w:tc>
          <w:tcPr>
            <w:tcW w:w="1640" w:type="dxa"/>
            <w:shd w:val="clear" w:color="auto" w:fill="auto"/>
          </w:tcPr>
          <w:p w14:paraId="7F77AAB5" w14:textId="5BB206FE"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(0.48)</w:t>
            </w:r>
          </w:p>
        </w:tc>
      </w:tr>
      <w:tr w:rsidR="00EB0820" w:rsidRPr="001B6A99" w14:paraId="20F0A757" w14:textId="77777777" w:rsidTr="00096E4A">
        <w:tc>
          <w:tcPr>
            <w:tcW w:w="2880" w:type="dxa"/>
            <w:shd w:val="clear" w:color="auto" w:fill="auto"/>
            <w:vAlign w:val="bottom"/>
          </w:tcPr>
          <w:p w14:paraId="2970FD79" w14:textId="77777777" w:rsidR="00EB0820" w:rsidRPr="001B6A99" w:rsidRDefault="00EB0820" w:rsidP="00EB0820">
            <w:pPr>
              <w:ind w:left="-100"/>
              <w:jc w:val="both"/>
              <w:rPr>
                <w:rFonts w:ascii="Arial" w:eastAsia="Arial" w:hAnsi="Arial" w:cs="Arial"/>
                <w:color w:val="000000"/>
                <w:sz w:val="20"/>
                <w:szCs w:val="20"/>
              </w:rPr>
            </w:pPr>
          </w:p>
        </w:tc>
        <w:tc>
          <w:tcPr>
            <w:tcW w:w="1640" w:type="dxa"/>
            <w:shd w:val="clear" w:color="auto" w:fill="FAFAFA"/>
          </w:tcPr>
          <w:p w14:paraId="6EB8E3D2" w14:textId="77777777" w:rsidR="00EB0820" w:rsidRPr="001B6A99" w:rsidRDefault="00EB0820" w:rsidP="00EB0820">
            <w:pPr>
              <w:ind w:right="-72"/>
              <w:jc w:val="right"/>
              <w:rPr>
                <w:rFonts w:ascii="Arial" w:eastAsia="Arial" w:hAnsi="Arial" w:cs="Arial"/>
                <w:sz w:val="20"/>
                <w:szCs w:val="20"/>
              </w:rPr>
            </w:pPr>
          </w:p>
        </w:tc>
        <w:tc>
          <w:tcPr>
            <w:tcW w:w="1640" w:type="dxa"/>
          </w:tcPr>
          <w:p w14:paraId="4608D976" w14:textId="77777777" w:rsidR="00EB0820" w:rsidRPr="001B6A99" w:rsidRDefault="00EB0820" w:rsidP="00EB0820">
            <w:pPr>
              <w:ind w:right="-72"/>
              <w:jc w:val="right"/>
              <w:rPr>
                <w:rFonts w:ascii="Arial" w:eastAsia="Arial" w:hAnsi="Arial" w:cs="Arial"/>
                <w:sz w:val="20"/>
                <w:szCs w:val="20"/>
              </w:rPr>
            </w:pPr>
          </w:p>
        </w:tc>
        <w:tc>
          <w:tcPr>
            <w:tcW w:w="1640" w:type="dxa"/>
            <w:shd w:val="clear" w:color="auto" w:fill="FAFAFA"/>
          </w:tcPr>
          <w:p w14:paraId="5C8B6C8A" w14:textId="77777777" w:rsidR="00EB0820" w:rsidRPr="001B6A99" w:rsidRDefault="00EB0820" w:rsidP="00EB0820">
            <w:pPr>
              <w:ind w:right="-72"/>
              <w:jc w:val="right"/>
              <w:rPr>
                <w:rFonts w:ascii="Arial" w:eastAsia="Arial" w:hAnsi="Arial" w:cs="Arial"/>
                <w:sz w:val="20"/>
                <w:szCs w:val="20"/>
              </w:rPr>
            </w:pPr>
          </w:p>
        </w:tc>
        <w:tc>
          <w:tcPr>
            <w:tcW w:w="1640" w:type="dxa"/>
            <w:shd w:val="clear" w:color="auto" w:fill="auto"/>
          </w:tcPr>
          <w:p w14:paraId="6BCFE0D1" w14:textId="77777777" w:rsidR="00EB0820" w:rsidRPr="001B6A99" w:rsidRDefault="00EB0820" w:rsidP="00EB0820">
            <w:pPr>
              <w:ind w:right="-72"/>
              <w:jc w:val="right"/>
              <w:rPr>
                <w:rFonts w:ascii="Arial" w:eastAsia="Arial" w:hAnsi="Arial" w:cs="Arial"/>
                <w:sz w:val="20"/>
                <w:szCs w:val="20"/>
              </w:rPr>
            </w:pPr>
          </w:p>
        </w:tc>
      </w:tr>
      <w:tr w:rsidR="00EB0820" w:rsidRPr="001B6A99" w14:paraId="7FDE9070" w14:textId="77777777" w:rsidTr="00096E4A">
        <w:tc>
          <w:tcPr>
            <w:tcW w:w="2880" w:type="dxa"/>
            <w:shd w:val="clear" w:color="auto" w:fill="auto"/>
            <w:vAlign w:val="bottom"/>
          </w:tcPr>
          <w:p w14:paraId="57EE6A22" w14:textId="1858082F" w:rsidR="00EB0820" w:rsidRPr="001B6A99" w:rsidRDefault="00EB0820" w:rsidP="00EB0820">
            <w:pPr>
              <w:ind w:left="-100"/>
              <w:jc w:val="both"/>
              <w:rPr>
                <w:rFonts w:ascii="Arial" w:eastAsia="Arial" w:hAnsi="Arial" w:cs="Arial"/>
                <w:color w:val="000000"/>
                <w:sz w:val="20"/>
                <w:szCs w:val="20"/>
              </w:rPr>
            </w:pPr>
            <w:r w:rsidRPr="001B6A99">
              <w:rPr>
                <w:rFonts w:ascii="Arial" w:eastAsia="Arial" w:hAnsi="Arial" w:cs="Arial"/>
                <w:color w:val="000000"/>
                <w:sz w:val="20"/>
                <w:szCs w:val="20"/>
              </w:rPr>
              <w:t>Turnover rate -10.0%</w:t>
            </w:r>
          </w:p>
        </w:tc>
        <w:tc>
          <w:tcPr>
            <w:tcW w:w="1640" w:type="dxa"/>
            <w:shd w:val="clear" w:color="auto" w:fill="FAFAFA"/>
          </w:tcPr>
          <w:p w14:paraId="706A7456" w14:textId="57C318DC"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7.83 </w:t>
            </w:r>
          </w:p>
        </w:tc>
        <w:tc>
          <w:tcPr>
            <w:tcW w:w="1640" w:type="dxa"/>
          </w:tcPr>
          <w:p w14:paraId="3EFE0D37" w14:textId="729DA0E9"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7.98 </w:t>
            </w:r>
          </w:p>
        </w:tc>
        <w:tc>
          <w:tcPr>
            <w:tcW w:w="1640" w:type="dxa"/>
            <w:shd w:val="clear" w:color="auto" w:fill="FAFAFA"/>
          </w:tcPr>
          <w:p w14:paraId="334DC821" w14:textId="2433078D"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4.85 </w:t>
            </w:r>
          </w:p>
        </w:tc>
        <w:tc>
          <w:tcPr>
            <w:tcW w:w="1640" w:type="dxa"/>
            <w:shd w:val="clear" w:color="auto" w:fill="auto"/>
          </w:tcPr>
          <w:p w14:paraId="4A0368F6" w14:textId="51B9F2EF"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7.98 </w:t>
            </w:r>
          </w:p>
        </w:tc>
      </w:tr>
      <w:tr w:rsidR="00EB0820" w:rsidRPr="001B6A99" w14:paraId="17783FE9" w14:textId="77777777" w:rsidTr="00096E4A">
        <w:tc>
          <w:tcPr>
            <w:tcW w:w="2880" w:type="dxa"/>
            <w:shd w:val="clear" w:color="auto" w:fill="auto"/>
            <w:vAlign w:val="bottom"/>
          </w:tcPr>
          <w:p w14:paraId="76509DD3" w14:textId="7B389460" w:rsidR="00EB0820" w:rsidRPr="001B6A99" w:rsidRDefault="00EB0820" w:rsidP="00EB0820">
            <w:pPr>
              <w:ind w:left="-100"/>
              <w:jc w:val="both"/>
              <w:rPr>
                <w:rFonts w:ascii="Arial" w:eastAsia="Arial" w:hAnsi="Arial" w:cs="Arial"/>
                <w:color w:val="000000"/>
                <w:sz w:val="20"/>
                <w:szCs w:val="20"/>
              </w:rPr>
            </w:pPr>
            <w:r w:rsidRPr="001B6A99">
              <w:rPr>
                <w:rFonts w:ascii="Arial" w:eastAsia="Arial" w:hAnsi="Arial" w:cs="Arial"/>
                <w:color w:val="000000"/>
                <w:sz w:val="20"/>
                <w:szCs w:val="20"/>
              </w:rPr>
              <w:t>Turnover rate +10.0%</w:t>
            </w:r>
          </w:p>
        </w:tc>
        <w:tc>
          <w:tcPr>
            <w:tcW w:w="1640" w:type="dxa"/>
            <w:shd w:val="clear" w:color="auto" w:fill="FAFAFA"/>
          </w:tcPr>
          <w:p w14:paraId="0DC3AC5B" w14:textId="65A99ACE"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(6.59)</w:t>
            </w:r>
          </w:p>
        </w:tc>
        <w:tc>
          <w:tcPr>
            <w:tcW w:w="1640" w:type="dxa"/>
          </w:tcPr>
          <w:p w14:paraId="26B7C68C" w14:textId="36A4C4D3"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(7.04)</w:t>
            </w:r>
          </w:p>
        </w:tc>
        <w:tc>
          <w:tcPr>
            <w:tcW w:w="1640" w:type="dxa"/>
            <w:shd w:val="clear" w:color="auto" w:fill="FAFAFA"/>
          </w:tcPr>
          <w:p w14:paraId="7348B821" w14:textId="6A1FB362"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(4.31)</w:t>
            </w:r>
          </w:p>
        </w:tc>
        <w:tc>
          <w:tcPr>
            <w:tcW w:w="1640" w:type="dxa"/>
            <w:shd w:val="clear" w:color="auto" w:fill="auto"/>
          </w:tcPr>
          <w:p w14:paraId="47CCD0EF" w14:textId="545C0FBE" w:rsidR="00EB0820" w:rsidRPr="001B6A99" w:rsidRDefault="00EB0820" w:rsidP="00EB0820">
            <w:pPr>
              <w:ind w:right="-72"/>
              <w:jc w:val="right"/>
              <w:rPr>
                <w:rFonts w:ascii="Arial" w:eastAsia="Arial" w:hAnsi="Arial" w:cs="Arial"/>
                <w:sz w:val="20"/>
                <w:szCs w:val="20"/>
              </w:rPr>
            </w:pPr>
            <w:r w:rsidRPr="001B6A99">
              <w:rPr>
                <w:rFonts w:ascii="Arial" w:eastAsia="Arial" w:hAnsi="Arial" w:cs="Arial"/>
                <w:sz w:val="20"/>
                <w:szCs w:val="20"/>
              </w:rPr>
              <w:t xml:space="preserve"> (7.04)</w:t>
            </w:r>
          </w:p>
        </w:tc>
      </w:tr>
    </w:tbl>
    <w:p w14:paraId="6E4110F1" w14:textId="32C1D84C" w:rsidR="006F615E" w:rsidRPr="001B6A99" w:rsidRDefault="006F615E" w:rsidP="006F615E">
      <w:pPr>
        <w:overflowPunct/>
        <w:autoSpaceDE/>
        <w:autoSpaceDN/>
        <w:adjustRightInd/>
        <w:textAlignment w:val="auto"/>
        <w:rPr>
          <w:rFonts w:ascii="Arial" w:eastAsia="Arial" w:hAnsi="Arial" w:cs="Arial"/>
          <w:bCs/>
          <w:color w:val="000000"/>
          <w:sz w:val="20"/>
          <w:szCs w:val="20"/>
        </w:rPr>
      </w:pPr>
    </w:p>
    <w:p w14:paraId="5133DA59" w14:textId="77777777" w:rsidR="006F615E" w:rsidRPr="001B6A99" w:rsidRDefault="006F615E" w:rsidP="006F615E">
      <w:pPr>
        <w:overflowPunct/>
        <w:autoSpaceDE/>
        <w:autoSpaceDN/>
        <w:adjustRightInd/>
        <w:jc w:val="both"/>
        <w:textAlignment w:val="auto"/>
        <w:rPr>
          <w:rFonts w:ascii="Arial" w:eastAsia="Arial" w:hAnsi="Arial" w:cs="Arial"/>
          <w:b/>
          <w:color w:val="000000"/>
          <w:sz w:val="20"/>
          <w:szCs w:val="20"/>
        </w:rPr>
      </w:pPr>
      <w:r w:rsidRPr="001B6A99">
        <w:rPr>
          <w:rFonts w:ascii="Arial" w:eastAsia="Arial" w:hAnsi="Arial" w:cs="Arial"/>
          <w:color w:val="000000"/>
          <w:sz w:val="20"/>
          <w:szCs w:val="20"/>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w:t>
      </w:r>
      <w:proofErr w:type="spellStart"/>
      <w:r w:rsidRPr="001B6A99">
        <w:rPr>
          <w:rFonts w:ascii="Arial" w:eastAsia="Arial" w:hAnsi="Arial" w:cs="Arial"/>
          <w:color w:val="000000"/>
          <w:sz w:val="20"/>
          <w:szCs w:val="20"/>
        </w:rPr>
        <w:t>recognised</w:t>
      </w:r>
      <w:proofErr w:type="spellEnd"/>
      <w:r w:rsidRPr="001B6A99">
        <w:rPr>
          <w:rFonts w:ascii="Arial" w:eastAsia="Arial" w:hAnsi="Arial" w:cs="Arial"/>
          <w:color w:val="000000"/>
          <w:sz w:val="20"/>
          <w:szCs w:val="20"/>
        </w:rPr>
        <w:t xml:space="preserve"> within the statement of financial position.</w:t>
      </w:r>
    </w:p>
    <w:p w14:paraId="4D4C5848" w14:textId="77777777" w:rsidR="006F615E" w:rsidRPr="001B6A99" w:rsidRDefault="006F615E" w:rsidP="006F615E">
      <w:pPr>
        <w:jc w:val="both"/>
        <w:rPr>
          <w:rFonts w:ascii="Arial" w:eastAsia="Arial" w:hAnsi="Arial" w:cs="Arial"/>
          <w:color w:val="000000"/>
          <w:sz w:val="20"/>
          <w:szCs w:val="20"/>
        </w:rPr>
      </w:pPr>
    </w:p>
    <w:p w14:paraId="04E394BB" w14:textId="77777777" w:rsidR="006F615E" w:rsidRPr="001B6A99" w:rsidRDefault="006F615E" w:rsidP="006F615E">
      <w:pPr>
        <w:jc w:val="both"/>
        <w:rPr>
          <w:rFonts w:ascii="Arial" w:eastAsia="Arial" w:hAnsi="Arial" w:cs="Arial"/>
          <w:color w:val="000000"/>
          <w:sz w:val="20"/>
          <w:szCs w:val="20"/>
        </w:rPr>
      </w:pPr>
      <w:r w:rsidRPr="001B6A99">
        <w:rPr>
          <w:rFonts w:ascii="Arial" w:eastAsia="Arial" w:hAnsi="Arial" w:cs="Arial"/>
          <w:color w:val="000000"/>
          <w:sz w:val="20"/>
          <w:szCs w:val="20"/>
        </w:rPr>
        <w:t>The methods and types of assumptions used in preparing the sensitivity analysis do not change compared to the previous year.</w:t>
      </w:r>
    </w:p>
    <w:p w14:paraId="29CD83DB" w14:textId="3BF3537C" w:rsidR="006F615E" w:rsidRPr="001B6A99" w:rsidRDefault="006F615E" w:rsidP="006F615E">
      <w:pPr>
        <w:jc w:val="both"/>
        <w:rPr>
          <w:rFonts w:ascii="Arial" w:eastAsia="Arial" w:hAnsi="Arial" w:cs="Arial"/>
          <w:b/>
          <w:color w:val="000000"/>
          <w:sz w:val="20"/>
          <w:szCs w:val="20"/>
        </w:rPr>
      </w:pPr>
    </w:p>
    <w:p w14:paraId="00D6991D" w14:textId="43BC9193" w:rsidR="006F615E" w:rsidRPr="001B6A99" w:rsidRDefault="006F615E">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3A6EFB1A" w14:textId="77777777" w:rsidR="006F615E" w:rsidRPr="001B6A99" w:rsidRDefault="006F615E" w:rsidP="006F615E">
      <w:pPr>
        <w:jc w:val="both"/>
        <w:rPr>
          <w:rFonts w:ascii="Arial" w:eastAsia="Arial" w:hAnsi="Arial" w:cs="Arial"/>
          <w:b/>
          <w:color w:val="000000"/>
          <w:sz w:val="20"/>
          <w:szCs w:val="20"/>
        </w:rPr>
      </w:pPr>
    </w:p>
    <w:p w14:paraId="4C482BB2" w14:textId="77777777" w:rsidR="006F615E" w:rsidRPr="001B6A99" w:rsidRDefault="006F615E" w:rsidP="006F615E">
      <w:pPr>
        <w:jc w:val="both"/>
        <w:rPr>
          <w:rFonts w:ascii="Arial" w:eastAsia="Arial" w:hAnsi="Arial" w:cs="Arial"/>
          <w:b/>
          <w:color w:val="000000"/>
          <w:sz w:val="20"/>
          <w:szCs w:val="20"/>
        </w:rPr>
      </w:pPr>
      <w:r w:rsidRPr="001B6A99">
        <w:rPr>
          <w:rFonts w:ascii="Arial" w:eastAsia="Arial" w:hAnsi="Arial" w:cs="Arial"/>
          <w:b/>
          <w:color w:val="000000"/>
          <w:sz w:val="20"/>
          <w:szCs w:val="20"/>
        </w:rPr>
        <w:t>Maturity profile of undiscounted weighted defined benefit obligation</w:t>
      </w:r>
    </w:p>
    <w:p w14:paraId="07C11BEB" w14:textId="14563164" w:rsidR="006F615E" w:rsidRPr="001B6A99" w:rsidRDefault="006F615E" w:rsidP="006F615E">
      <w:pPr>
        <w:jc w:val="both"/>
        <w:rPr>
          <w:rFonts w:ascii="Arial" w:eastAsia="Arial" w:hAnsi="Arial" w:cs="Arial"/>
          <w:b/>
          <w:sz w:val="20"/>
          <w:szCs w:val="20"/>
        </w:rPr>
      </w:pPr>
    </w:p>
    <w:tbl>
      <w:tblPr>
        <w:tblW w:w="947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75"/>
        <w:gridCol w:w="5850"/>
        <w:gridCol w:w="1656"/>
        <w:gridCol w:w="1695"/>
      </w:tblGrid>
      <w:tr w:rsidR="006F615E" w:rsidRPr="001B6A99" w14:paraId="4FCB1095" w14:textId="77777777" w:rsidTr="004322C0">
        <w:tc>
          <w:tcPr>
            <w:tcW w:w="275" w:type="dxa"/>
          </w:tcPr>
          <w:p w14:paraId="49A7862B" w14:textId="77777777" w:rsidR="006F615E" w:rsidRPr="001B6A99" w:rsidRDefault="006F615E" w:rsidP="00096E4A">
            <w:pPr>
              <w:ind w:left="-105"/>
              <w:jc w:val="both"/>
              <w:rPr>
                <w:rFonts w:ascii="Arial" w:hAnsi="Arial" w:cs="Arial"/>
                <w:b/>
                <w:sz w:val="20"/>
                <w:szCs w:val="20"/>
              </w:rPr>
            </w:pPr>
          </w:p>
        </w:tc>
        <w:tc>
          <w:tcPr>
            <w:tcW w:w="5850" w:type="dxa"/>
          </w:tcPr>
          <w:p w14:paraId="3AD2FB8F" w14:textId="77777777" w:rsidR="006F615E" w:rsidRPr="001B6A99" w:rsidRDefault="006F615E" w:rsidP="00096E4A">
            <w:pPr>
              <w:jc w:val="both"/>
              <w:rPr>
                <w:rFonts w:ascii="Arial" w:eastAsia="Arial" w:hAnsi="Arial" w:cs="Arial"/>
                <w:b/>
                <w:sz w:val="20"/>
                <w:szCs w:val="20"/>
              </w:rPr>
            </w:pPr>
          </w:p>
        </w:tc>
        <w:tc>
          <w:tcPr>
            <w:tcW w:w="3351" w:type="dxa"/>
            <w:gridSpan w:val="2"/>
            <w:tcBorders>
              <w:top w:val="single" w:sz="4" w:space="0" w:color="000000"/>
              <w:bottom w:val="single" w:sz="4" w:space="0" w:color="auto"/>
            </w:tcBorders>
          </w:tcPr>
          <w:p w14:paraId="0CB42AB2" w14:textId="77777777" w:rsidR="006F615E" w:rsidRPr="001B6A99" w:rsidRDefault="006F615E" w:rsidP="006F615E">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 xml:space="preserve">Consolidated </w:t>
            </w:r>
          </w:p>
          <w:p w14:paraId="44641D76" w14:textId="76D69C11" w:rsidR="006F615E" w:rsidRPr="001B6A99" w:rsidRDefault="006F615E" w:rsidP="006F615E">
            <w:pPr>
              <w:tabs>
                <w:tab w:val="left" w:pos="1837"/>
              </w:tabs>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6F615E" w:rsidRPr="001B6A99" w14:paraId="5754B220" w14:textId="77777777" w:rsidTr="004322C0">
        <w:tc>
          <w:tcPr>
            <w:tcW w:w="275" w:type="dxa"/>
          </w:tcPr>
          <w:p w14:paraId="250F55D8" w14:textId="77777777" w:rsidR="006F615E" w:rsidRPr="001B6A99" w:rsidRDefault="006F615E" w:rsidP="00096E4A">
            <w:pPr>
              <w:ind w:left="-105"/>
              <w:jc w:val="both"/>
              <w:rPr>
                <w:rFonts w:ascii="Arial" w:eastAsia="Arial" w:hAnsi="Arial" w:cs="Arial"/>
                <w:b/>
                <w:sz w:val="20"/>
                <w:szCs w:val="20"/>
              </w:rPr>
            </w:pPr>
          </w:p>
        </w:tc>
        <w:tc>
          <w:tcPr>
            <w:tcW w:w="5850" w:type="dxa"/>
            <w:tcBorders>
              <w:right w:val="nil"/>
            </w:tcBorders>
          </w:tcPr>
          <w:p w14:paraId="585D1363" w14:textId="77777777" w:rsidR="006F615E" w:rsidRPr="001B6A99" w:rsidRDefault="006F615E" w:rsidP="00096E4A">
            <w:pPr>
              <w:jc w:val="both"/>
              <w:rPr>
                <w:rFonts w:ascii="Arial" w:eastAsia="Arial" w:hAnsi="Arial" w:cs="Arial"/>
                <w:b/>
                <w:sz w:val="20"/>
                <w:szCs w:val="20"/>
              </w:rPr>
            </w:pPr>
          </w:p>
        </w:tc>
        <w:tc>
          <w:tcPr>
            <w:tcW w:w="1656" w:type="dxa"/>
            <w:tcBorders>
              <w:top w:val="single" w:sz="4" w:space="0" w:color="auto"/>
              <w:left w:val="nil"/>
              <w:bottom w:val="nil"/>
              <w:right w:val="nil"/>
            </w:tcBorders>
          </w:tcPr>
          <w:p w14:paraId="05BDA797" w14:textId="77777777" w:rsidR="006F615E" w:rsidRPr="001B6A99" w:rsidRDefault="006F615E"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tcBorders>
              <w:top w:val="single" w:sz="4" w:space="0" w:color="auto"/>
              <w:left w:val="nil"/>
              <w:bottom w:val="nil"/>
              <w:right w:val="nil"/>
            </w:tcBorders>
          </w:tcPr>
          <w:p w14:paraId="57D3118A" w14:textId="77777777" w:rsidR="006F615E" w:rsidRPr="001B6A99" w:rsidRDefault="006F615E" w:rsidP="00096E4A">
            <w:pPr>
              <w:tabs>
                <w:tab w:val="left" w:pos="1837"/>
              </w:tabs>
              <w:ind w:right="-72"/>
              <w:jc w:val="right"/>
              <w:rPr>
                <w:rFonts w:ascii="Arial" w:eastAsia="Arial" w:hAnsi="Arial" w:cs="Arial"/>
                <w:b/>
                <w:sz w:val="20"/>
                <w:szCs w:val="20"/>
              </w:rPr>
            </w:pPr>
            <w:r w:rsidRPr="001B6A99">
              <w:rPr>
                <w:rFonts w:ascii="Arial" w:eastAsia="Arial" w:hAnsi="Arial" w:cs="Arial"/>
                <w:b/>
                <w:sz w:val="20"/>
                <w:szCs w:val="20"/>
              </w:rPr>
              <w:t>2021</w:t>
            </w:r>
          </w:p>
        </w:tc>
      </w:tr>
      <w:tr w:rsidR="00375F75" w:rsidRPr="001B6A99" w14:paraId="66C42CD2" w14:textId="77777777" w:rsidTr="00AE58C2">
        <w:tc>
          <w:tcPr>
            <w:tcW w:w="275" w:type="dxa"/>
          </w:tcPr>
          <w:p w14:paraId="67424B0B" w14:textId="77777777" w:rsidR="00375F75" w:rsidRPr="001B6A99" w:rsidRDefault="00375F75" w:rsidP="00375F75">
            <w:pPr>
              <w:ind w:left="-105"/>
              <w:jc w:val="both"/>
              <w:rPr>
                <w:rFonts w:ascii="Arial" w:eastAsia="Arial" w:hAnsi="Arial" w:cs="Arial"/>
                <w:b/>
                <w:sz w:val="20"/>
                <w:szCs w:val="20"/>
              </w:rPr>
            </w:pPr>
          </w:p>
        </w:tc>
        <w:tc>
          <w:tcPr>
            <w:tcW w:w="5850" w:type="dxa"/>
          </w:tcPr>
          <w:p w14:paraId="7545C188" w14:textId="77777777" w:rsidR="00375F75" w:rsidRPr="001B6A99" w:rsidRDefault="00375F75" w:rsidP="00375F75">
            <w:pPr>
              <w:jc w:val="both"/>
              <w:rPr>
                <w:rFonts w:ascii="Arial" w:eastAsia="Arial" w:hAnsi="Arial" w:cs="Arial"/>
                <w:b/>
                <w:sz w:val="20"/>
                <w:szCs w:val="20"/>
              </w:rPr>
            </w:pPr>
          </w:p>
        </w:tc>
        <w:tc>
          <w:tcPr>
            <w:tcW w:w="1656" w:type="dxa"/>
            <w:tcBorders>
              <w:top w:val="single" w:sz="4" w:space="0" w:color="000000"/>
            </w:tcBorders>
            <w:shd w:val="clear" w:color="auto" w:fill="FAFAFA"/>
          </w:tcPr>
          <w:p w14:paraId="101E64C3" w14:textId="77777777" w:rsidR="00375F75" w:rsidRPr="001B6A99" w:rsidRDefault="00375F75" w:rsidP="00375F75">
            <w:pPr>
              <w:ind w:right="-72"/>
              <w:jc w:val="right"/>
              <w:rPr>
                <w:rFonts w:ascii="Arial" w:eastAsia="Arial" w:hAnsi="Arial" w:cs="Arial"/>
                <w:b/>
                <w:sz w:val="20"/>
                <w:szCs w:val="20"/>
              </w:rPr>
            </w:pPr>
          </w:p>
        </w:tc>
        <w:tc>
          <w:tcPr>
            <w:tcW w:w="1695" w:type="dxa"/>
            <w:tcBorders>
              <w:top w:val="single" w:sz="4" w:space="0" w:color="000000"/>
            </w:tcBorders>
          </w:tcPr>
          <w:p w14:paraId="790C451C" w14:textId="77777777" w:rsidR="00375F75" w:rsidRPr="001B6A99" w:rsidRDefault="00375F75" w:rsidP="00375F75">
            <w:pPr>
              <w:tabs>
                <w:tab w:val="left" w:pos="1837"/>
              </w:tabs>
              <w:ind w:right="-72"/>
              <w:jc w:val="right"/>
              <w:rPr>
                <w:rFonts w:ascii="Arial" w:eastAsia="Arial" w:hAnsi="Arial" w:cs="Arial"/>
                <w:b/>
                <w:sz w:val="20"/>
                <w:szCs w:val="20"/>
              </w:rPr>
            </w:pPr>
          </w:p>
        </w:tc>
      </w:tr>
      <w:tr w:rsidR="00F85C38" w:rsidRPr="001B6A99" w14:paraId="55265669" w14:textId="77777777" w:rsidTr="00AE58C2">
        <w:tc>
          <w:tcPr>
            <w:tcW w:w="6125" w:type="dxa"/>
            <w:gridSpan w:val="2"/>
            <w:vAlign w:val="bottom"/>
          </w:tcPr>
          <w:p w14:paraId="0EF852A1" w14:textId="77777777" w:rsidR="00F85C38" w:rsidRPr="001B6A99" w:rsidRDefault="00F85C38" w:rsidP="00F85C38">
            <w:pPr>
              <w:ind w:left="-105"/>
              <w:jc w:val="both"/>
              <w:rPr>
                <w:rFonts w:ascii="Arial" w:eastAsia="Arial" w:hAnsi="Arial" w:cs="Arial"/>
                <w:b/>
                <w:sz w:val="20"/>
                <w:szCs w:val="20"/>
              </w:rPr>
            </w:pPr>
            <w:r w:rsidRPr="001B6A99">
              <w:rPr>
                <w:rFonts w:ascii="Arial" w:eastAsia="Arial" w:hAnsi="Arial" w:cs="Arial"/>
                <w:sz w:val="20"/>
                <w:szCs w:val="20"/>
              </w:rPr>
              <w:t>Maturity duration of the post-employment benefits (years)</w:t>
            </w:r>
          </w:p>
        </w:tc>
        <w:tc>
          <w:tcPr>
            <w:tcW w:w="1656" w:type="dxa"/>
            <w:shd w:val="clear" w:color="auto" w:fill="FAFAFA"/>
          </w:tcPr>
          <w:p w14:paraId="678691E6" w14:textId="17F9D8E1" w:rsidR="00F85C38" w:rsidRPr="001B6A99" w:rsidRDefault="00F85C38" w:rsidP="00F85C38">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12 - 20 </w:t>
            </w:r>
          </w:p>
        </w:tc>
        <w:tc>
          <w:tcPr>
            <w:tcW w:w="1695" w:type="dxa"/>
          </w:tcPr>
          <w:p w14:paraId="3098133A" w14:textId="6701E41C" w:rsidR="00F85C38" w:rsidRPr="001B6A99" w:rsidRDefault="00F85C38" w:rsidP="00F85C38">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16 </w:t>
            </w:r>
          </w:p>
        </w:tc>
      </w:tr>
      <w:tr w:rsidR="00F85C38" w:rsidRPr="001B6A99" w14:paraId="25974C80" w14:textId="77777777" w:rsidTr="00AE58C2">
        <w:tc>
          <w:tcPr>
            <w:tcW w:w="6125" w:type="dxa"/>
            <w:gridSpan w:val="2"/>
            <w:vAlign w:val="bottom"/>
          </w:tcPr>
          <w:p w14:paraId="3ACDD8C8" w14:textId="02032E0B" w:rsidR="00F85C38" w:rsidRPr="001B6A99" w:rsidRDefault="00F85C38" w:rsidP="00F85C38">
            <w:pPr>
              <w:ind w:left="-105"/>
              <w:jc w:val="both"/>
              <w:rPr>
                <w:rFonts w:ascii="Arial" w:eastAsia="Arial" w:hAnsi="Arial" w:cs="Arial"/>
                <w:b/>
                <w:sz w:val="20"/>
                <w:szCs w:val="20"/>
              </w:rPr>
            </w:pPr>
            <w:r w:rsidRPr="001B6A99">
              <w:rPr>
                <w:rFonts w:ascii="Arial" w:eastAsia="Arial" w:hAnsi="Arial" w:cs="Arial"/>
                <w:sz w:val="20"/>
                <w:szCs w:val="20"/>
              </w:rPr>
              <w:t>Maturity analysis of benefits expected to be paid</w:t>
            </w:r>
            <w:r w:rsidRPr="001B6A99">
              <w:rPr>
                <w:rFonts w:ascii="Arial" w:eastAsia="Arial" w:hAnsi="Arial" w:cs="Arial"/>
                <w:b/>
                <w:sz w:val="20"/>
                <w:szCs w:val="20"/>
              </w:rPr>
              <w:t xml:space="preserve"> </w:t>
            </w:r>
            <w:r w:rsidRPr="001B6A99">
              <w:rPr>
                <w:rFonts w:ascii="Arial" w:eastAsia="Arial" w:hAnsi="Arial" w:cs="Arial"/>
                <w:sz w:val="20"/>
                <w:szCs w:val="20"/>
              </w:rPr>
              <w:t>(Baht’000)</w:t>
            </w:r>
          </w:p>
        </w:tc>
        <w:tc>
          <w:tcPr>
            <w:tcW w:w="1656" w:type="dxa"/>
            <w:shd w:val="clear" w:color="auto" w:fill="FAFAFA"/>
          </w:tcPr>
          <w:p w14:paraId="060233F2" w14:textId="77777777" w:rsidR="00F85C38" w:rsidRPr="001B6A99" w:rsidRDefault="00F85C38" w:rsidP="00F85C38">
            <w:pPr>
              <w:tabs>
                <w:tab w:val="left" w:pos="1837"/>
              </w:tabs>
              <w:ind w:right="-72"/>
              <w:jc w:val="right"/>
              <w:rPr>
                <w:rFonts w:ascii="Arial" w:eastAsia="Arial" w:hAnsi="Arial" w:cs="Arial"/>
                <w:sz w:val="20"/>
                <w:szCs w:val="20"/>
              </w:rPr>
            </w:pPr>
          </w:p>
        </w:tc>
        <w:tc>
          <w:tcPr>
            <w:tcW w:w="1695" w:type="dxa"/>
          </w:tcPr>
          <w:p w14:paraId="1D8F82BD" w14:textId="77777777" w:rsidR="00F85C38" w:rsidRPr="001B6A99" w:rsidRDefault="00F85C38" w:rsidP="00F85C38">
            <w:pPr>
              <w:tabs>
                <w:tab w:val="left" w:pos="1837"/>
              </w:tabs>
              <w:ind w:right="-72"/>
              <w:jc w:val="right"/>
              <w:rPr>
                <w:rFonts w:ascii="Arial" w:eastAsia="Arial" w:hAnsi="Arial" w:cs="Arial"/>
                <w:sz w:val="20"/>
                <w:szCs w:val="20"/>
              </w:rPr>
            </w:pPr>
          </w:p>
        </w:tc>
      </w:tr>
      <w:tr w:rsidR="004D0E94" w:rsidRPr="001B6A99" w14:paraId="622F28F8" w14:textId="77777777" w:rsidTr="00AE58C2">
        <w:tc>
          <w:tcPr>
            <w:tcW w:w="275" w:type="dxa"/>
          </w:tcPr>
          <w:p w14:paraId="385E9B0C" w14:textId="77777777" w:rsidR="004D0E94" w:rsidRPr="001B6A99" w:rsidRDefault="004D0E94" w:rsidP="004D0E94">
            <w:pPr>
              <w:ind w:left="-105"/>
              <w:jc w:val="both"/>
              <w:rPr>
                <w:rFonts w:ascii="Arial" w:eastAsia="Arial" w:hAnsi="Arial" w:cs="Arial"/>
                <w:b/>
                <w:sz w:val="20"/>
                <w:szCs w:val="20"/>
              </w:rPr>
            </w:pPr>
          </w:p>
        </w:tc>
        <w:tc>
          <w:tcPr>
            <w:tcW w:w="5850" w:type="dxa"/>
            <w:vAlign w:val="bottom"/>
          </w:tcPr>
          <w:p w14:paraId="206EFF51" w14:textId="77777777" w:rsidR="004D0E94" w:rsidRPr="001B6A99" w:rsidRDefault="004D0E94" w:rsidP="004D0E94">
            <w:pPr>
              <w:ind w:left="-104"/>
              <w:jc w:val="both"/>
              <w:rPr>
                <w:rFonts w:ascii="Arial" w:eastAsia="Arial" w:hAnsi="Arial" w:cs="Arial"/>
                <w:b/>
                <w:sz w:val="20"/>
                <w:szCs w:val="20"/>
              </w:rPr>
            </w:pPr>
            <w:r w:rsidRPr="001B6A99">
              <w:rPr>
                <w:rFonts w:ascii="Arial" w:eastAsia="Arial" w:hAnsi="Arial" w:cs="Arial"/>
                <w:sz w:val="20"/>
                <w:szCs w:val="20"/>
              </w:rPr>
              <w:t>Benefits expected to be paid within 12 months</w:t>
            </w:r>
          </w:p>
        </w:tc>
        <w:tc>
          <w:tcPr>
            <w:tcW w:w="1656" w:type="dxa"/>
            <w:shd w:val="clear" w:color="auto" w:fill="FAFAFA"/>
          </w:tcPr>
          <w:p w14:paraId="5D4585BD" w14:textId="71A62BEC"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695" w:type="dxa"/>
          </w:tcPr>
          <w:p w14:paraId="4F289028" w14:textId="0EF00389"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 </w:t>
            </w:r>
          </w:p>
        </w:tc>
      </w:tr>
      <w:tr w:rsidR="004D0E94" w:rsidRPr="001B6A99" w14:paraId="376E3048" w14:textId="77777777" w:rsidTr="00AE58C2">
        <w:tc>
          <w:tcPr>
            <w:tcW w:w="275" w:type="dxa"/>
          </w:tcPr>
          <w:p w14:paraId="46439526" w14:textId="77777777" w:rsidR="004D0E94" w:rsidRPr="001B6A99" w:rsidRDefault="004D0E94" w:rsidP="004D0E94">
            <w:pPr>
              <w:ind w:left="-105"/>
              <w:jc w:val="both"/>
              <w:rPr>
                <w:rFonts w:ascii="Arial" w:eastAsia="Arial" w:hAnsi="Arial" w:cs="Arial"/>
                <w:b/>
                <w:sz w:val="20"/>
                <w:szCs w:val="20"/>
              </w:rPr>
            </w:pPr>
          </w:p>
        </w:tc>
        <w:tc>
          <w:tcPr>
            <w:tcW w:w="5850" w:type="dxa"/>
            <w:vAlign w:val="bottom"/>
          </w:tcPr>
          <w:p w14:paraId="29BDB197" w14:textId="77777777" w:rsidR="004D0E94" w:rsidRPr="001B6A99" w:rsidRDefault="004D0E94" w:rsidP="004D0E94">
            <w:pPr>
              <w:ind w:left="-104"/>
              <w:jc w:val="both"/>
              <w:rPr>
                <w:rFonts w:ascii="Arial" w:eastAsia="Arial" w:hAnsi="Arial" w:cs="Arial"/>
                <w:b/>
                <w:sz w:val="20"/>
                <w:szCs w:val="20"/>
              </w:rPr>
            </w:pPr>
            <w:r w:rsidRPr="001B6A99">
              <w:rPr>
                <w:rFonts w:ascii="Arial" w:eastAsia="Arial" w:hAnsi="Arial" w:cs="Arial"/>
                <w:sz w:val="20"/>
                <w:szCs w:val="20"/>
              </w:rPr>
              <w:t>Benefits expected to be paid between 1 and 3 years</w:t>
            </w:r>
          </w:p>
        </w:tc>
        <w:tc>
          <w:tcPr>
            <w:tcW w:w="1656" w:type="dxa"/>
            <w:shd w:val="clear" w:color="auto" w:fill="FAFAFA"/>
          </w:tcPr>
          <w:p w14:paraId="6D52BF13" w14:textId="28C4498E"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1,401 </w:t>
            </w:r>
          </w:p>
        </w:tc>
        <w:tc>
          <w:tcPr>
            <w:tcW w:w="1695" w:type="dxa"/>
          </w:tcPr>
          <w:p w14:paraId="1A793836" w14:textId="0D469B90"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1,592 </w:t>
            </w:r>
          </w:p>
        </w:tc>
      </w:tr>
      <w:tr w:rsidR="004D0E94" w:rsidRPr="001B6A99" w14:paraId="48B611C2" w14:textId="77777777" w:rsidTr="00AE58C2">
        <w:tc>
          <w:tcPr>
            <w:tcW w:w="275" w:type="dxa"/>
          </w:tcPr>
          <w:p w14:paraId="193F0AA2" w14:textId="77777777" w:rsidR="004D0E94" w:rsidRPr="001B6A99" w:rsidRDefault="004D0E94" w:rsidP="004D0E94">
            <w:pPr>
              <w:ind w:left="-105"/>
              <w:jc w:val="both"/>
              <w:rPr>
                <w:rFonts w:ascii="Arial" w:eastAsia="Arial" w:hAnsi="Arial" w:cs="Arial"/>
                <w:b/>
                <w:sz w:val="20"/>
                <w:szCs w:val="20"/>
              </w:rPr>
            </w:pPr>
          </w:p>
        </w:tc>
        <w:tc>
          <w:tcPr>
            <w:tcW w:w="5850" w:type="dxa"/>
            <w:vAlign w:val="bottom"/>
          </w:tcPr>
          <w:p w14:paraId="22879F7A" w14:textId="77777777" w:rsidR="004D0E94" w:rsidRPr="001B6A99" w:rsidRDefault="004D0E94" w:rsidP="004D0E94">
            <w:pPr>
              <w:ind w:left="-104"/>
              <w:jc w:val="both"/>
              <w:rPr>
                <w:rFonts w:ascii="Arial" w:eastAsia="Arial" w:hAnsi="Arial" w:cs="Arial"/>
                <w:b/>
                <w:sz w:val="20"/>
                <w:szCs w:val="20"/>
              </w:rPr>
            </w:pPr>
            <w:r w:rsidRPr="001B6A99">
              <w:rPr>
                <w:rFonts w:ascii="Arial" w:eastAsia="Arial" w:hAnsi="Arial" w:cs="Arial"/>
                <w:sz w:val="20"/>
                <w:szCs w:val="20"/>
              </w:rPr>
              <w:t>Benefits expected to be paid between 3 and 5 years</w:t>
            </w:r>
          </w:p>
        </w:tc>
        <w:tc>
          <w:tcPr>
            <w:tcW w:w="1656" w:type="dxa"/>
            <w:shd w:val="clear" w:color="auto" w:fill="FAFAFA"/>
          </w:tcPr>
          <w:p w14:paraId="47FDCEC1" w14:textId="68CAA805"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13,597 </w:t>
            </w:r>
          </w:p>
        </w:tc>
        <w:tc>
          <w:tcPr>
            <w:tcW w:w="1695" w:type="dxa"/>
          </w:tcPr>
          <w:p w14:paraId="6EF1AE3B" w14:textId="419CB74F"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408 </w:t>
            </w:r>
          </w:p>
        </w:tc>
      </w:tr>
      <w:tr w:rsidR="004D0E94" w:rsidRPr="001B6A99" w14:paraId="22EE5780" w14:textId="77777777" w:rsidTr="00AE58C2">
        <w:tc>
          <w:tcPr>
            <w:tcW w:w="275" w:type="dxa"/>
          </w:tcPr>
          <w:p w14:paraId="0BD410ED" w14:textId="77777777" w:rsidR="004D0E94" w:rsidRPr="001B6A99" w:rsidRDefault="004D0E94" w:rsidP="004D0E94">
            <w:pPr>
              <w:ind w:left="-105"/>
              <w:jc w:val="both"/>
              <w:rPr>
                <w:rFonts w:ascii="Arial" w:eastAsia="Arial" w:hAnsi="Arial" w:cs="Arial"/>
                <w:b/>
                <w:sz w:val="20"/>
                <w:szCs w:val="20"/>
              </w:rPr>
            </w:pPr>
          </w:p>
        </w:tc>
        <w:tc>
          <w:tcPr>
            <w:tcW w:w="5850" w:type="dxa"/>
            <w:vAlign w:val="bottom"/>
          </w:tcPr>
          <w:p w14:paraId="619A1895" w14:textId="77777777" w:rsidR="004D0E94" w:rsidRPr="001B6A99" w:rsidRDefault="004D0E94" w:rsidP="004D0E94">
            <w:pPr>
              <w:ind w:left="-104"/>
              <w:jc w:val="both"/>
              <w:rPr>
                <w:rFonts w:ascii="Arial" w:eastAsia="Arial" w:hAnsi="Arial" w:cs="Arial"/>
                <w:sz w:val="20"/>
                <w:szCs w:val="20"/>
              </w:rPr>
            </w:pPr>
            <w:r w:rsidRPr="001B6A99">
              <w:rPr>
                <w:rFonts w:ascii="Arial" w:eastAsia="Arial" w:hAnsi="Arial" w:cs="Arial"/>
                <w:sz w:val="20"/>
                <w:szCs w:val="20"/>
              </w:rPr>
              <w:t>Benefits expected to be paid between 5 and 10 years</w:t>
            </w:r>
          </w:p>
        </w:tc>
        <w:tc>
          <w:tcPr>
            <w:tcW w:w="1656" w:type="dxa"/>
            <w:shd w:val="clear" w:color="auto" w:fill="FAFAFA"/>
          </w:tcPr>
          <w:p w14:paraId="6FADE6B7" w14:textId="34313654"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16,049 </w:t>
            </w:r>
          </w:p>
        </w:tc>
        <w:tc>
          <w:tcPr>
            <w:tcW w:w="1695" w:type="dxa"/>
          </w:tcPr>
          <w:p w14:paraId="7D78EB78" w14:textId="5EFE0C2E"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15,623 </w:t>
            </w:r>
          </w:p>
        </w:tc>
      </w:tr>
      <w:tr w:rsidR="004D0E94" w:rsidRPr="001B6A99" w14:paraId="5669426D" w14:textId="77777777" w:rsidTr="00AE58C2">
        <w:tc>
          <w:tcPr>
            <w:tcW w:w="275" w:type="dxa"/>
          </w:tcPr>
          <w:p w14:paraId="2C9F9B8C" w14:textId="77777777" w:rsidR="004D0E94" w:rsidRPr="001B6A99" w:rsidRDefault="004D0E94" w:rsidP="004D0E94">
            <w:pPr>
              <w:ind w:left="-105"/>
              <w:jc w:val="both"/>
              <w:rPr>
                <w:rFonts w:ascii="Arial" w:eastAsia="Arial" w:hAnsi="Arial" w:cs="Arial"/>
                <w:b/>
                <w:sz w:val="20"/>
                <w:szCs w:val="20"/>
              </w:rPr>
            </w:pPr>
          </w:p>
        </w:tc>
        <w:tc>
          <w:tcPr>
            <w:tcW w:w="5850" w:type="dxa"/>
            <w:vAlign w:val="bottom"/>
          </w:tcPr>
          <w:p w14:paraId="021F1FBB" w14:textId="77777777" w:rsidR="004D0E94" w:rsidRPr="001B6A99" w:rsidRDefault="004D0E94" w:rsidP="004D0E94">
            <w:pPr>
              <w:ind w:left="-104"/>
              <w:jc w:val="both"/>
              <w:rPr>
                <w:rFonts w:ascii="Arial" w:eastAsia="Arial" w:hAnsi="Arial" w:cs="Arial"/>
                <w:sz w:val="20"/>
                <w:szCs w:val="20"/>
              </w:rPr>
            </w:pPr>
            <w:r w:rsidRPr="001B6A99">
              <w:rPr>
                <w:rFonts w:ascii="Arial" w:eastAsia="Arial" w:hAnsi="Arial" w:cs="Arial"/>
                <w:sz w:val="20"/>
                <w:szCs w:val="20"/>
              </w:rPr>
              <w:t>Benefits expected to be paid in more than 10 years</w:t>
            </w:r>
          </w:p>
        </w:tc>
        <w:tc>
          <w:tcPr>
            <w:tcW w:w="1656" w:type="dxa"/>
            <w:shd w:val="clear" w:color="auto" w:fill="FAFAFA"/>
          </w:tcPr>
          <w:p w14:paraId="7F11028D" w14:textId="53262E7B"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107,897 </w:t>
            </w:r>
          </w:p>
        </w:tc>
        <w:tc>
          <w:tcPr>
            <w:tcW w:w="1695" w:type="dxa"/>
          </w:tcPr>
          <w:p w14:paraId="4A9BCF37" w14:textId="7AD2027E" w:rsidR="004D0E94" w:rsidRPr="001B6A99" w:rsidRDefault="004D0E94" w:rsidP="004D0E94">
            <w:pPr>
              <w:tabs>
                <w:tab w:val="left" w:pos="1837"/>
              </w:tabs>
              <w:ind w:right="-72"/>
              <w:jc w:val="right"/>
              <w:rPr>
                <w:rFonts w:ascii="Arial" w:eastAsia="Arial" w:hAnsi="Arial" w:cs="Arial"/>
                <w:sz w:val="20"/>
                <w:szCs w:val="20"/>
              </w:rPr>
            </w:pPr>
            <w:r w:rsidRPr="001B6A99">
              <w:rPr>
                <w:rFonts w:ascii="Arial" w:eastAsia="Arial" w:hAnsi="Arial" w:cs="Arial"/>
                <w:sz w:val="20"/>
                <w:szCs w:val="20"/>
              </w:rPr>
              <w:t xml:space="preserve"> 68,170 </w:t>
            </w:r>
          </w:p>
        </w:tc>
      </w:tr>
    </w:tbl>
    <w:p w14:paraId="3BDD943E" w14:textId="77777777" w:rsidR="006F615E" w:rsidRPr="001B6A99" w:rsidRDefault="006F615E" w:rsidP="006F615E">
      <w:pPr>
        <w:jc w:val="both"/>
        <w:rPr>
          <w:rFonts w:ascii="Arial" w:eastAsia="Arial" w:hAnsi="Arial" w:cs="Arial"/>
          <w:b/>
          <w:sz w:val="20"/>
          <w:szCs w:val="20"/>
        </w:rPr>
      </w:pPr>
    </w:p>
    <w:tbl>
      <w:tblPr>
        <w:tblW w:w="947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75"/>
        <w:gridCol w:w="5850"/>
        <w:gridCol w:w="1656"/>
        <w:gridCol w:w="1695"/>
      </w:tblGrid>
      <w:tr w:rsidR="006F615E" w:rsidRPr="001B6A99" w14:paraId="746F76EC" w14:textId="77777777" w:rsidTr="00AE58C2">
        <w:tc>
          <w:tcPr>
            <w:tcW w:w="275" w:type="dxa"/>
          </w:tcPr>
          <w:p w14:paraId="1D6459FA" w14:textId="77777777" w:rsidR="006F615E" w:rsidRPr="001B6A99" w:rsidRDefault="006F615E" w:rsidP="00096E4A">
            <w:pPr>
              <w:ind w:left="-105"/>
              <w:jc w:val="both"/>
              <w:rPr>
                <w:rFonts w:ascii="Arial" w:hAnsi="Arial" w:cs="Arial"/>
                <w:b/>
                <w:sz w:val="20"/>
                <w:szCs w:val="20"/>
              </w:rPr>
            </w:pPr>
          </w:p>
        </w:tc>
        <w:tc>
          <w:tcPr>
            <w:tcW w:w="5850" w:type="dxa"/>
          </w:tcPr>
          <w:p w14:paraId="2DDC909B" w14:textId="77777777" w:rsidR="006F615E" w:rsidRPr="001B6A99" w:rsidRDefault="006F615E" w:rsidP="00096E4A">
            <w:pPr>
              <w:jc w:val="both"/>
              <w:rPr>
                <w:rFonts w:ascii="Arial" w:eastAsia="Arial" w:hAnsi="Arial" w:cs="Arial"/>
                <w:b/>
                <w:sz w:val="20"/>
                <w:szCs w:val="20"/>
              </w:rPr>
            </w:pPr>
          </w:p>
        </w:tc>
        <w:tc>
          <w:tcPr>
            <w:tcW w:w="3351" w:type="dxa"/>
            <w:gridSpan w:val="2"/>
            <w:tcBorders>
              <w:top w:val="single" w:sz="4" w:space="0" w:color="000000"/>
            </w:tcBorders>
          </w:tcPr>
          <w:p w14:paraId="0CAD6F18" w14:textId="77777777" w:rsidR="006F615E" w:rsidRPr="001B6A99" w:rsidRDefault="006F615E" w:rsidP="006F615E">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192D284B" w14:textId="748BA51C" w:rsidR="006F615E" w:rsidRPr="001B6A99" w:rsidRDefault="006F615E" w:rsidP="006F615E">
            <w:pPr>
              <w:tabs>
                <w:tab w:val="left" w:pos="1837"/>
              </w:tabs>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6F615E" w:rsidRPr="001B6A99" w14:paraId="6E42F567" w14:textId="77777777" w:rsidTr="00375F75">
        <w:tc>
          <w:tcPr>
            <w:tcW w:w="275" w:type="dxa"/>
          </w:tcPr>
          <w:p w14:paraId="1658A817" w14:textId="77777777" w:rsidR="006F615E" w:rsidRPr="001B6A99" w:rsidRDefault="006F615E" w:rsidP="00096E4A">
            <w:pPr>
              <w:ind w:left="-105"/>
              <w:jc w:val="both"/>
              <w:rPr>
                <w:rFonts w:ascii="Arial" w:hAnsi="Arial" w:cs="Arial"/>
                <w:b/>
                <w:sz w:val="20"/>
                <w:szCs w:val="20"/>
              </w:rPr>
            </w:pPr>
          </w:p>
        </w:tc>
        <w:tc>
          <w:tcPr>
            <w:tcW w:w="5850" w:type="dxa"/>
          </w:tcPr>
          <w:p w14:paraId="62354A27" w14:textId="77777777" w:rsidR="006F615E" w:rsidRPr="001B6A99" w:rsidRDefault="006F615E" w:rsidP="00096E4A">
            <w:pPr>
              <w:jc w:val="both"/>
              <w:rPr>
                <w:rFonts w:ascii="Arial" w:eastAsia="Arial" w:hAnsi="Arial" w:cs="Arial"/>
                <w:b/>
                <w:sz w:val="20"/>
                <w:szCs w:val="20"/>
              </w:rPr>
            </w:pPr>
          </w:p>
        </w:tc>
        <w:tc>
          <w:tcPr>
            <w:tcW w:w="1656" w:type="dxa"/>
            <w:tcBorders>
              <w:top w:val="single" w:sz="4" w:space="0" w:color="000000"/>
              <w:bottom w:val="nil"/>
            </w:tcBorders>
          </w:tcPr>
          <w:p w14:paraId="316AA52B" w14:textId="3A320799" w:rsidR="006F615E" w:rsidRPr="001B6A99" w:rsidRDefault="006F615E" w:rsidP="00096E4A">
            <w:pPr>
              <w:ind w:right="-72"/>
              <w:jc w:val="right"/>
              <w:rPr>
                <w:rFonts w:ascii="Arial" w:eastAsia="Arial" w:hAnsi="Arial" w:cs="Arial"/>
                <w:b/>
                <w:sz w:val="20"/>
                <w:szCs w:val="20"/>
              </w:rPr>
            </w:pPr>
          </w:p>
        </w:tc>
        <w:tc>
          <w:tcPr>
            <w:tcW w:w="1695" w:type="dxa"/>
            <w:tcBorders>
              <w:top w:val="single" w:sz="4" w:space="0" w:color="000000"/>
              <w:bottom w:val="nil"/>
            </w:tcBorders>
          </w:tcPr>
          <w:p w14:paraId="634F24C8" w14:textId="2B5DA1B5" w:rsidR="006F615E" w:rsidRPr="001B6A99" w:rsidRDefault="004322C0" w:rsidP="00096E4A">
            <w:pPr>
              <w:tabs>
                <w:tab w:val="left" w:pos="1837"/>
              </w:tabs>
              <w:ind w:right="-72"/>
              <w:jc w:val="right"/>
              <w:rPr>
                <w:rFonts w:ascii="Arial" w:eastAsia="Arial" w:hAnsi="Arial" w:cs="Arial"/>
                <w:b/>
                <w:sz w:val="20"/>
                <w:szCs w:val="20"/>
              </w:rPr>
            </w:pPr>
            <w:r w:rsidRPr="001B6A99">
              <w:rPr>
                <w:rFonts w:ascii="Arial" w:eastAsia="Arial" w:hAnsi="Arial" w:cs="Arial"/>
                <w:b/>
                <w:sz w:val="20"/>
                <w:szCs w:val="20"/>
              </w:rPr>
              <w:t>(Restated)</w:t>
            </w:r>
          </w:p>
        </w:tc>
      </w:tr>
      <w:tr w:rsidR="00375F75" w:rsidRPr="001B6A99" w14:paraId="3080028C" w14:textId="77777777" w:rsidTr="00375F75">
        <w:tc>
          <w:tcPr>
            <w:tcW w:w="275" w:type="dxa"/>
          </w:tcPr>
          <w:p w14:paraId="6472E45B" w14:textId="77777777" w:rsidR="00375F75" w:rsidRPr="001B6A99" w:rsidRDefault="00375F75" w:rsidP="00375F75">
            <w:pPr>
              <w:ind w:left="-105"/>
              <w:jc w:val="both"/>
              <w:rPr>
                <w:rFonts w:ascii="Arial" w:hAnsi="Arial" w:cs="Arial"/>
                <w:b/>
                <w:sz w:val="20"/>
                <w:szCs w:val="20"/>
              </w:rPr>
            </w:pPr>
          </w:p>
        </w:tc>
        <w:tc>
          <w:tcPr>
            <w:tcW w:w="5850" w:type="dxa"/>
            <w:tcBorders>
              <w:right w:val="nil"/>
            </w:tcBorders>
          </w:tcPr>
          <w:p w14:paraId="26AF57B8" w14:textId="77777777" w:rsidR="00375F75" w:rsidRPr="001B6A99" w:rsidRDefault="00375F75" w:rsidP="00375F75">
            <w:pPr>
              <w:jc w:val="both"/>
              <w:rPr>
                <w:rFonts w:ascii="Arial" w:eastAsia="Arial" w:hAnsi="Arial" w:cs="Arial"/>
                <w:b/>
                <w:sz w:val="20"/>
                <w:szCs w:val="20"/>
              </w:rPr>
            </w:pPr>
          </w:p>
        </w:tc>
        <w:tc>
          <w:tcPr>
            <w:tcW w:w="1656" w:type="dxa"/>
            <w:tcBorders>
              <w:top w:val="nil"/>
              <w:left w:val="nil"/>
              <w:bottom w:val="nil"/>
              <w:right w:val="nil"/>
            </w:tcBorders>
          </w:tcPr>
          <w:p w14:paraId="2FC4ED76" w14:textId="5DD2F516"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95" w:type="dxa"/>
            <w:tcBorders>
              <w:top w:val="nil"/>
              <w:left w:val="nil"/>
              <w:bottom w:val="nil"/>
              <w:right w:val="nil"/>
            </w:tcBorders>
          </w:tcPr>
          <w:p w14:paraId="30D68383" w14:textId="01114149" w:rsidR="00375F75" w:rsidRPr="001B6A99" w:rsidRDefault="00375F75" w:rsidP="00375F75">
            <w:pPr>
              <w:tabs>
                <w:tab w:val="left" w:pos="1837"/>
              </w:tabs>
              <w:ind w:right="-72"/>
              <w:jc w:val="right"/>
              <w:rPr>
                <w:rFonts w:ascii="Arial" w:eastAsia="Arial" w:hAnsi="Arial" w:cs="Arial"/>
                <w:b/>
                <w:sz w:val="20"/>
                <w:szCs w:val="20"/>
              </w:rPr>
            </w:pPr>
            <w:r w:rsidRPr="001B6A99">
              <w:rPr>
                <w:rFonts w:ascii="Arial" w:eastAsia="Arial" w:hAnsi="Arial" w:cs="Arial"/>
                <w:b/>
                <w:sz w:val="20"/>
                <w:szCs w:val="20"/>
              </w:rPr>
              <w:t>2021</w:t>
            </w:r>
          </w:p>
        </w:tc>
      </w:tr>
      <w:tr w:rsidR="00375F75" w:rsidRPr="001B6A99" w14:paraId="4C8D77F2" w14:textId="77777777" w:rsidTr="00AE58C2">
        <w:tc>
          <w:tcPr>
            <w:tcW w:w="275" w:type="dxa"/>
          </w:tcPr>
          <w:p w14:paraId="735FF0C0" w14:textId="77777777" w:rsidR="00375F75" w:rsidRPr="001B6A99" w:rsidRDefault="00375F75" w:rsidP="00375F75">
            <w:pPr>
              <w:ind w:left="-105"/>
              <w:jc w:val="both"/>
              <w:rPr>
                <w:rFonts w:ascii="Arial" w:eastAsia="Arial" w:hAnsi="Arial" w:cs="Arial"/>
                <w:b/>
                <w:sz w:val="20"/>
                <w:szCs w:val="20"/>
              </w:rPr>
            </w:pPr>
          </w:p>
        </w:tc>
        <w:tc>
          <w:tcPr>
            <w:tcW w:w="5850" w:type="dxa"/>
          </w:tcPr>
          <w:p w14:paraId="42A3F56E" w14:textId="77777777" w:rsidR="00375F75" w:rsidRPr="001B6A99" w:rsidRDefault="00375F75" w:rsidP="00375F75">
            <w:pPr>
              <w:jc w:val="both"/>
              <w:rPr>
                <w:rFonts w:ascii="Arial" w:eastAsia="Arial" w:hAnsi="Arial" w:cs="Arial"/>
                <w:b/>
                <w:sz w:val="20"/>
                <w:szCs w:val="20"/>
              </w:rPr>
            </w:pPr>
          </w:p>
        </w:tc>
        <w:tc>
          <w:tcPr>
            <w:tcW w:w="1656" w:type="dxa"/>
            <w:tcBorders>
              <w:top w:val="single" w:sz="4" w:space="0" w:color="000000"/>
            </w:tcBorders>
            <w:shd w:val="clear" w:color="auto" w:fill="FAFAFA"/>
          </w:tcPr>
          <w:p w14:paraId="270B4438" w14:textId="77777777" w:rsidR="00375F75" w:rsidRPr="001B6A99" w:rsidRDefault="00375F75" w:rsidP="00375F75">
            <w:pPr>
              <w:ind w:right="-72"/>
              <w:jc w:val="right"/>
              <w:rPr>
                <w:rFonts w:ascii="Arial" w:eastAsia="Arial" w:hAnsi="Arial" w:cs="Arial"/>
                <w:b/>
                <w:sz w:val="20"/>
                <w:szCs w:val="20"/>
              </w:rPr>
            </w:pPr>
          </w:p>
        </w:tc>
        <w:tc>
          <w:tcPr>
            <w:tcW w:w="1695" w:type="dxa"/>
            <w:tcBorders>
              <w:top w:val="single" w:sz="4" w:space="0" w:color="000000"/>
            </w:tcBorders>
          </w:tcPr>
          <w:p w14:paraId="7644E837" w14:textId="77777777" w:rsidR="00375F75" w:rsidRPr="001B6A99" w:rsidRDefault="00375F75" w:rsidP="00375F75">
            <w:pPr>
              <w:tabs>
                <w:tab w:val="left" w:pos="1837"/>
              </w:tabs>
              <w:ind w:right="-72"/>
              <w:jc w:val="right"/>
              <w:rPr>
                <w:rFonts w:ascii="Arial" w:eastAsia="Arial" w:hAnsi="Arial" w:cs="Arial"/>
                <w:b/>
                <w:sz w:val="20"/>
                <w:szCs w:val="20"/>
              </w:rPr>
            </w:pPr>
          </w:p>
        </w:tc>
      </w:tr>
      <w:tr w:rsidR="00375F75" w:rsidRPr="001B6A99" w14:paraId="6E283C29" w14:textId="77777777" w:rsidTr="00AE58C2">
        <w:tc>
          <w:tcPr>
            <w:tcW w:w="6125" w:type="dxa"/>
            <w:gridSpan w:val="2"/>
            <w:vAlign w:val="bottom"/>
          </w:tcPr>
          <w:p w14:paraId="6A3F6364" w14:textId="77777777" w:rsidR="00375F75" w:rsidRPr="001B6A99" w:rsidRDefault="00375F75" w:rsidP="00375F75">
            <w:pPr>
              <w:ind w:left="-105"/>
              <w:jc w:val="both"/>
              <w:rPr>
                <w:rFonts w:ascii="Arial" w:eastAsia="Arial" w:hAnsi="Arial" w:cs="Arial"/>
                <w:b/>
                <w:sz w:val="20"/>
                <w:szCs w:val="20"/>
              </w:rPr>
            </w:pPr>
            <w:r w:rsidRPr="001B6A99">
              <w:rPr>
                <w:rFonts w:ascii="Arial" w:eastAsia="Arial" w:hAnsi="Arial" w:cs="Arial"/>
                <w:sz w:val="20"/>
                <w:szCs w:val="20"/>
              </w:rPr>
              <w:t>Maturity duration of the post-employment benefits (years)</w:t>
            </w:r>
          </w:p>
        </w:tc>
        <w:tc>
          <w:tcPr>
            <w:tcW w:w="1656" w:type="dxa"/>
            <w:shd w:val="clear" w:color="auto" w:fill="FAFAFA"/>
          </w:tcPr>
          <w:p w14:paraId="1CD4E36C" w14:textId="4DF0FBC7" w:rsidR="00375F75" w:rsidRPr="001B6A99" w:rsidRDefault="00340BD0"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12</w:t>
            </w:r>
          </w:p>
        </w:tc>
        <w:tc>
          <w:tcPr>
            <w:tcW w:w="1695" w:type="dxa"/>
          </w:tcPr>
          <w:p w14:paraId="2E2575E2" w14:textId="5D942550" w:rsidR="00375F75" w:rsidRPr="001B6A99" w:rsidRDefault="00A6685B"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1</w:t>
            </w:r>
            <w:r w:rsidR="002A089A" w:rsidRPr="001B6A99">
              <w:rPr>
                <w:rFonts w:ascii="Arial" w:eastAsia="Arial" w:hAnsi="Arial" w:cs="Arial"/>
                <w:sz w:val="20"/>
                <w:szCs w:val="20"/>
                <w:cs/>
              </w:rPr>
              <w:t>6</w:t>
            </w:r>
          </w:p>
        </w:tc>
      </w:tr>
      <w:tr w:rsidR="00375F75" w:rsidRPr="001B6A99" w14:paraId="77FE5935" w14:textId="77777777" w:rsidTr="00AE58C2">
        <w:tc>
          <w:tcPr>
            <w:tcW w:w="6125" w:type="dxa"/>
            <w:gridSpan w:val="2"/>
            <w:vAlign w:val="bottom"/>
          </w:tcPr>
          <w:p w14:paraId="1898E1AA" w14:textId="1A7B54B0" w:rsidR="00375F75" w:rsidRPr="001B6A99" w:rsidRDefault="00375F75" w:rsidP="00375F75">
            <w:pPr>
              <w:ind w:left="-105"/>
              <w:jc w:val="both"/>
              <w:rPr>
                <w:rFonts w:ascii="Arial" w:eastAsia="Arial" w:hAnsi="Arial" w:cs="Arial"/>
                <w:b/>
                <w:sz w:val="20"/>
                <w:szCs w:val="20"/>
              </w:rPr>
            </w:pPr>
            <w:r w:rsidRPr="001B6A99">
              <w:rPr>
                <w:rFonts w:ascii="Arial" w:eastAsia="Arial" w:hAnsi="Arial" w:cs="Arial"/>
                <w:sz w:val="20"/>
                <w:szCs w:val="20"/>
              </w:rPr>
              <w:t>Maturity analysis of benefits expected to be paid</w:t>
            </w:r>
            <w:r w:rsidRPr="001B6A99">
              <w:rPr>
                <w:rFonts w:ascii="Arial" w:eastAsia="Arial" w:hAnsi="Arial" w:cs="Arial"/>
                <w:b/>
                <w:sz w:val="20"/>
                <w:szCs w:val="20"/>
              </w:rPr>
              <w:t xml:space="preserve"> </w:t>
            </w:r>
            <w:r w:rsidRPr="001B6A99">
              <w:rPr>
                <w:rFonts w:ascii="Arial" w:eastAsia="Arial" w:hAnsi="Arial" w:cs="Arial"/>
                <w:sz w:val="20"/>
                <w:szCs w:val="20"/>
              </w:rPr>
              <w:t>(</w:t>
            </w:r>
            <w:r w:rsidR="002A089A" w:rsidRPr="001B6A99">
              <w:rPr>
                <w:rFonts w:ascii="Arial" w:eastAsia="Arial" w:hAnsi="Arial" w:cs="Arial"/>
                <w:sz w:val="20"/>
                <w:szCs w:val="20"/>
              </w:rPr>
              <w:t>Baht’000</w:t>
            </w:r>
            <w:r w:rsidRPr="001B6A99">
              <w:rPr>
                <w:rFonts w:ascii="Arial" w:eastAsia="Arial" w:hAnsi="Arial" w:cs="Arial"/>
                <w:sz w:val="20"/>
                <w:szCs w:val="20"/>
              </w:rPr>
              <w:t>)</w:t>
            </w:r>
          </w:p>
        </w:tc>
        <w:tc>
          <w:tcPr>
            <w:tcW w:w="1656" w:type="dxa"/>
            <w:shd w:val="clear" w:color="auto" w:fill="FAFAFA"/>
          </w:tcPr>
          <w:p w14:paraId="3C15F878" w14:textId="77777777" w:rsidR="00375F75" w:rsidRPr="001B6A99" w:rsidRDefault="00375F75" w:rsidP="00375F75">
            <w:pPr>
              <w:tabs>
                <w:tab w:val="left" w:pos="1837"/>
              </w:tabs>
              <w:ind w:right="-72"/>
              <w:jc w:val="right"/>
              <w:rPr>
                <w:rFonts w:ascii="Arial" w:eastAsia="Arial" w:hAnsi="Arial" w:cs="Arial"/>
                <w:sz w:val="20"/>
                <w:szCs w:val="20"/>
              </w:rPr>
            </w:pPr>
          </w:p>
        </w:tc>
        <w:tc>
          <w:tcPr>
            <w:tcW w:w="1695" w:type="dxa"/>
          </w:tcPr>
          <w:p w14:paraId="31E9F8E6" w14:textId="77777777" w:rsidR="00375F75" w:rsidRPr="001B6A99" w:rsidRDefault="00375F75" w:rsidP="00375F75">
            <w:pPr>
              <w:tabs>
                <w:tab w:val="left" w:pos="1837"/>
              </w:tabs>
              <w:ind w:right="-72"/>
              <w:jc w:val="right"/>
              <w:rPr>
                <w:rFonts w:ascii="Arial" w:eastAsia="Arial" w:hAnsi="Arial" w:cs="Arial"/>
                <w:b/>
                <w:sz w:val="20"/>
                <w:szCs w:val="20"/>
              </w:rPr>
            </w:pPr>
          </w:p>
        </w:tc>
      </w:tr>
      <w:tr w:rsidR="00375F75" w:rsidRPr="001B6A99" w14:paraId="6F8929E2" w14:textId="77777777" w:rsidTr="00AE58C2">
        <w:tc>
          <w:tcPr>
            <w:tcW w:w="275" w:type="dxa"/>
          </w:tcPr>
          <w:p w14:paraId="73B1354B" w14:textId="77777777" w:rsidR="00375F75" w:rsidRPr="001B6A99" w:rsidRDefault="00375F75" w:rsidP="00375F75">
            <w:pPr>
              <w:ind w:left="-105"/>
              <w:jc w:val="both"/>
              <w:rPr>
                <w:rFonts w:ascii="Arial" w:eastAsia="Arial" w:hAnsi="Arial" w:cs="Arial"/>
                <w:b/>
                <w:sz w:val="20"/>
                <w:szCs w:val="20"/>
              </w:rPr>
            </w:pPr>
          </w:p>
        </w:tc>
        <w:tc>
          <w:tcPr>
            <w:tcW w:w="5850" w:type="dxa"/>
            <w:vAlign w:val="bottom"/>
          </w:tcPr>
          <w:p w14:paraId="705685F0" w14:textId="77777777" w:rsidR="00375F75" w:rsidRPr="001B6A99" w:rsidRDefault="00375F75" w:rsidP="00375F75">
            <w:pPr>
              <w:ind w:left="-104"/>
              <w:jc w:val="both"/>
              <w:rPr>
                <w:rFonts w:ascii="Arial" w:eastAsia="Arial" w:hAnsi="Arial" w:cs="Arial"/>
                <w:b/>
                <w:sz w:val="20"/>
                <w:szCs w:val="20"/>
              </w:rPr>
            </w:pPr>
            <w:r w:rsidRPr="001B6A99">
              <w:rPr>
                <w:rFonts w:ascii="Arial" w:eastAsia="Arial" w:hAnsi="Arial" w:cs="Arial"/>
                <w:sz w:val="20"/>
                <w:szCs w:val="20"/>
              </w:rPr>
              <w:t>Benefits expected to be paid within 12 months</w:t>
            </w:r>
          </w:p>
        </w:tc>
        <w:tc>
          <w:tcPr>
            <w:tcW w:w="1656" w:type="dxa"/>
            <w:shd w:val="clear" w:color="auto" w:fill="FAFAFA"/>
          </w:tcPr>
          <w:p w14:paraId="425D4697" w14:textId="30F7E5D9" w:rsidR="00375F75" w:rsidRPr="001B6A99" w:rsidRDefault="00340BD0"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w:t>
            </w:r>
          </w:p>
        </w:tc>
        <w:tc>
          <w:tcPr>
            <w:tcW w:w="1695" w:type="dxa"/>
          </w:tcPr>
          <w:p w14:paraId="0F69F92F" w14:textId="77777777" w:rsidR="00375F75" w:rsidRPr="001B6A99" w:rsidRDefault="00375F75" w:rsidP="00375F75">
            <w:pPr>
              <w:tabs>
                <w:tab w:val="left" w:pos="1837"/>
              </w:tabs>
              <w:ind w:right="-72"/>
              <w:jc w:val="right"/>
              <w:rPr>
                <w:rFonts w:ascii="Arial" w:eastAsia="Arial" w:hAnsi="Arial" w:cs="Arial"/>
                <w:b/>
                <w:sz w:val="20"/>
                <w:szCs w:val="20"/>
              </w:rPr>
            </w:pPr>
            <w:r w:rsidRPr="001B6A99">
              <w:rPr>
                <w:rFonts w:ascii="Arial" w:eastAsia="Arial" w:hAnsi="Arial" w:cs="Arial"/>
                <w:sz w:val="20"/>
                <w:szCs w:val="20"/>
              </w:rPr>
              <w:t>-</w:t>
            </w:r>
          </w:p>
        </w:tc>
      </w:tr>
      <w:tr w:rsidR="00375F75" w:rsidRPr="001B6A99" w14:paraId="2E1D3DB4" w14:textId="77777777" w:rsidTr="00AE58C2">
        <w:tc>
          <w:tcPr>
            <w:tcW w:w="275" w:type="dxa"/>
          </w:tcPr>
          <w:p w14:paraId="7C18AA93" w14:textId="77777777" w:rsidR="00375F75" w:rsidRPr="001B6A99" w:rsidRDefault="00375F75" w:rsidP="00375F75">
            <w:pPr>
              <w:ind w:left="-105"/>
              <w:jc w:val="both"/>
              <w:rPr>
                <w:rFonts w:ascii="Arial" w:eastAsia="Arial" w:hAnsi="Arial" w:cs="Arial"/>
                <w:b/>
                <w:sz w:val="20"/>
                <w:szCs w:val="20"/>
              </w:rPr>
            </w:pPr>
          </w:p>
        </w:tc>
        <w:tc>
          <w:tcPr>
            <w:tcW w:w="5850" w:type="dxa"/>
            <w:vAlign w:val="bottom"/>
          </w:tcPr>
          <w:p w14:paraId="5954C3C2" w14:textId="77777777" w:rsidR="00375F75" w:rsidRPr="001B6A99" w:rsidRDefault="00375F75" w:rsidP="00375F75">
            <w:pPr>
              <w:ind w:left="-104"/>
              <w:jc w:val="both"/>
              <w:rPr>
                <w:rFonts w:ascii="Arial" w:eastAsia="Arial" w:hAnsi="Arial" w:cs="Arial"/>
                <w:b/>
                <w:sz w:val="20"/>
                <w:szCs w:val="20"/>
              </w:rPr>
            </w:pPr>
            <w:r w:rsidRPr="001B6A99">
              <w:rPr>
                <w:rFonts w:ascii="Arial" w:eastAsia="Arial" w:hAnsi="Arial" w:cs="Arial"/>
                <w:sz w:val="20"/>
                <w:szCs w:val="20"/>
              </w:rPr>
              <w:t>Benefits expected to be paid between 1 and 3 years</w:t>
            </w:r>
          </w:p>
        </w:tc>
        <w:tc>
          <w:tcPr>
            <w:tcW w:w="1656" w:type="dxa"/>
            <w:shd w:val="clear" w:color="auto" w:fill="FAFAFA"/>
          </w:tcPr>
          <w:p w14:paraId="23E6DB25" w14:textId="31398688" w:rsidR="00375F75" w:rsidRPr="001B6A99" w:rsidRDefault="00340BD0"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w:t>
            </w:r>
          </w:p>
        </w:tc>
        <w:tc>
          <w:tcPr>
            <w:tcW w:w="1695" w:type="dxa"/>
          </w:tcPr>
          <w:p w14:paraId="6A71E2F8" w14:textId="4613DEED" w:rsidR="00375F75" w:rsidRPr="001B6A99" w:rsidRDefault="00375F75" w:rsidP="00375F75">
            <w:pPr>
              <w:tabs>
                <w:tab w:val="left" w:pos="1837"/>
              </w:tabs>
              <w:ind w:right="-72"/>
              <w:jc w:val="right"/>
              <w:rPr>
                <w:rFonts w:ascii="Arial" w:eastAsia="Arial" w:hAnsi="Arial" w:cs="Arial"/>
                <w:b/>
                <w:sz w:val="20"/>
                <w:szCs w:val="20"/>
              </w:rPr>
            </w:pPr>
            <w:r w:rsidRPr="001B6A99">
              <w:rPr>
                <w:rFonts w:ascii="Arial" w:eastAsia="Arial" w:hAnsi="Arial" w:cs="Arial"/>
                <w:sz w:val="20"/>
                <w:szCs w:val="20"/>
              </w:rPr>
              <w:t>1,59</w:t>
            </w:r>
            <w:r w:rsidR="003A3BC7">
              <w:rPr>
                <w:rFonts w:ascii="Arial" w:eastAsia="Arial" w:hAnsi="Arial" w:cs="Arial"/>
                <w:sz w:val="20"/>
                <w:szCs w:val="20"/>
              </w:rPr>
              <w:t>2</w:t>
            </w:r>
          </w:p>
        </w:tc>
      </w:tr>
      <w:tr w:rsidR="00375F75" w:rsidRPr="001B6A99" w14:paraId="611CFF98" w14:textId="77777777" w:rsidTr="00AE58C2">
        <w:tc>
          <w:tcPr>
            <w:tcW w:w="275" w:type="dxa"/>
          </w:tcPr>
          <w:p w14:paraId="32D4F4AA" w14:textId="77777777" w:rsidR="00375F75" w:rsidRPr="001B6A99" w:rsidRDefault="00375F75" w:rsidP="00375F75">
            <w:pPr>
              <w:ind w:left="-105"/>
              <w:jc w:val="both"/>
              <w:rPr>
                <w:rFonts w:ascii="Arial" w:eastAsia="Arial" w:hAnsi="Arial" w:cs="Arial"/>
                <w:b/>
                <w:sz w:val="20"/>
                <w:szCs w:val="20"/>
              </w:rPr>
            </w:pPr>
          </w:p>
        </w:tc>
        <w:tc>
          <w:tcPr>
            <w:tcW w:w="5850" w:type="dxa"/>
            <w:vAlign w:val="bottom"/>
          </w:tcPr>
          <w:p w14:paraId="2EBAE22B" w14:textId="77777777" w:rsidR="00375F75" w:rsidRPr="001B6A99" w:rsidRDefault="00375F75" w:rsidP="00375F75">
            <w:pPr>
              <w:ind w:left="-104"/>
              <w:jc w:val="both"/>
              <w:rPr>
                <w:rFonts w:ascii="Arial" w:eastAsia="Arial" w:hAnsi="Arial" w:cs="Arial"/>
                <w:b/>
                <w:sz w:val="20"/>
                <w:szCs w:val="20"/>
              </w:rPr>
            </w:pPr>
            <w:r w:rsidRPr="001B6A99">
              <w:rPr>
                <w:rFonts w:ascii="Arial" w:eastAsia="Arial" w:hAnsi="Arial" w:cs="Arial"/>
                <w:sz w:val="20"/>
                <w:szCs w:val="20"/>
              </w:rPr>
              <w:t>Benefits expected to be paid between 3 and 5 years</w:t>
            </w:r>
          </w:p>
        </w:tc>
        <w:tc>
          <w:tcPr>
            <w:tcW w:w="1656" w:type="dxa"/>
            <w:shd w:val="clear" w:color="auto" w:fill="FAFAFA"/>
          </w:tcPr>
          <w:p w14:paraId="52835F3E" w14:textId="075A2466" w:rsidR="00375F75" w:rsidRPr="001B6A99" w:rsidRDefault="00340BD0"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8,447</w:t>
            </w:r>
          </w:p>
        </w:tc>
        <w:tc>
          <w:tcPr>
            <w:tcW w:w="1695" w:type="dxa"/>
          </w:tcPr>
          <w:p w14:paraId="14E99C47" w14:textId="13C7983A" w:rsidR="00375F75" w:rsidRPr="001B6A99" w:rsidRDefault="00375F75" w:rsidP="00375F75">
            <w:pPr>
              <w:tabs>
                <w:tab w:val="left" w:pos="1837"/>
              </w:tabs>
              <w:ind w:right="-72"/>
              <w:jc w:val="right"/>
              <w:rPr>
                <w:rFonts w:ascii="Arial" w:eastAsia="Arial" w:hAnsi="Arial" w:cs="Arial"/>
                <w:b/>
                <w:sz w:val="20"/>
                <w:szCs w:val="20"/>
              </w:rPr>
            </w:pPr>
            <w:r w:rsidRPr="001B6A99">
              <w:rPr>
                <w:rFonts w:ascii="Arial" w:eastAsia="Arial" w:hAnsi="Arial" w:cs="Arial"/>
                <w:sz w:val="20"/>
                <w:szCs w:val="20"/>
              </w:rPr>
              <w:t>408</w:t>
            </w:r>
          </w:p>
        </w:tc>
      </w:tr>
      <w:tr w:rsidR="00375F75" w:rsidRPr="001B6A99" w14:paraId="75F1D977" w14:textId="77777777" w:rsidTr="00AE58C2">
        <w:tc>
          <w:tcPr>
            <w:tcW w:w="275" w:type="dxa"/>
          </w:tcPr>
          <w:p w14:paraId="30866614" w14:textId="77777777" w:rsidR="00375F75" w:rsidRPr="001B6A99" w:rsidRDefault="00375F75" w:rsidP="00375F75">
            <w:pPr>
              <w:ind w:left="-105"/>
              <w:jc w:val="both"/>
              <w:rPr>
                <w:rFonts w:ascii="Arial" w:eastAsia="Arial" w:hAnsi="Arial" w:cs="Arial"/>
                <w:b/>
                <w:sz w:val="20"/>
                <w:szCs w:val="20"/>
              </w:rPr>
            </w:pPr>
          </w:p>
        </w:tc>
        <w:tc>
          <w:tcPr>
            <w:tcW w:w="5850" w:type="dxa"/>
            <w:vAlign w:val="bottom"/>
          </w:tcPr>
          <w:p w14:paraId="2F06CA69" w14:textId="77777777" w:rsidR="00375F75" w:rsidRPr="001B6A99" w:rsidRDefault="00375F75" w:rsidP="00375F75">
            <w:pPr>
              <w:ind w:left="-104"/>
              <w:jc w:val="both"/>
              <w:rPr>
                <w:rFonts w:ascii="Arial" w:eastAsia="Arial" w:hAnsi="Arial" w:cs="Arial"/>
                <w:sz w:val="20"/>
                <w:szCs w:val="20"/>
              </w:rPr>
            </w:pPr>
            <w:r w:rsidRPr="001B6A99">
              <w:rPr>
                <w:rFonts w:ascii="Arial" w:eastAsia="Arial" w:hAnsi="Arial" w:cs="Arial"/>
                <w:sz w:val="20"/>
                <w:szCs w:val="20"/>
              </w:rPr>
              <w:t>Benefits expected to be paid between 5 and 10 years</w:t>
            </w:r>
          </w:p>
        </w:tc>
        <w:tc>
          <w:tcPr>
            <w:tcW w:w="1656" w:type="dxa"/>
            <w:shd w:val="clear" w:color="auto" w:fill="FAFAFA"/>
          </w:tcPr>
          <w:p w14:paraId="328FDA03" w14:textId="2C3F6B00" w:rsidR="00375F75" w:rsidRPr="001B6A99" w:rsidRDefault="00340BD0"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952</w:t>
            </w:r>
          </w:p>
        </w:tc>
        <w:tc>
          <w:tcPr>
            <w:tcW w:w="1695" w:type="dxa"/>
          </w:tcPr>
          <w:p w14:paraId="53AB83F3" w14:textId="148DCB68" w:rsidR="00375F75" w:rsidRPr="001B6A99" w:rsidRDefault="00375F75" w:rsidP="00375F75">
            <w:pPr>
              <w:tabs>
                <w:tab w:val="left" w:pos="1837"/>
              </w:tabs>
              <w:ind w:right="-72"/>
              <w:jc w:val="right"/>
              <w:rPr>
                <w:rFonts w:ascii="Arial" w:eastAsia="Arial" w:hAnsi="Arial" w:cs="Arial"/>
                <w:b/>
                <w:sz w:val="20"/>
                <w:szCs w:val="20"/>
              </w:rPr>
            </w:pPr>
            <w:r w:rsidRPr="001B6A99">
              <w:rPr>
                <w:rFonts w:ascii="Arial" w:eastAsia="Arial" w:hAnsi="Arial" w:cs="Arial"/>
                <w:sz w:val="20"/>
                <w:szCs w:val="20"/>
              </w:rPr>
              <w:t>15,623</w:t>
            </w:r>
          </w:p>
        </w:tc>
      </w:tr>
      <w:tr w:rsidR="00375F75" w:rsidRPr="001B6A99" w14:paraId="7EC817D5" w14:textId="77777777" w:rsidTr="00AE58C2">
        <w:tc>
          <w:tcPr>
            <w:tcW w:w="275" w:type="dxa"/>
          </w:tcPr>
          <w:p w14:paraId="5A30A26A" w14:textId="77777777" w:rsidR="00375F75" w:rsidRPr="001B6A99" w:rsidRDefault="00375F75" w:rsidP="00375F75">
            <w:pPr>
              <w:ind w:left="-105"/>
              <w:jc w:val="both"/>
              <w:rPr>
                <w:rFonts w:ascii="Arial" w:eastAsia="Arial" w:hAnsi="Arial" w:cs="Arial"/>
                <w:b/>
                <w:sz w:val="20"/>
                <w:szCs w:val="20"/>
              </w:rPr>
            </w:pPr>
          </w:p>
        </w:tc>
        <w:tc>
          <w:tcPr>
            <w:tcW w:w="5850" w:type="dxa"/>
            <w:vAlign w:val="bottom"/>
          </w:tcPr>
          <w:p w14:paraId="16D3A3D6" w14:textId="77777777" w:rsidR="00375F75" w:rsidRPr="001B6A99" w:rsidRDefault="00375F75" w:rsidP="00375F75">
            <w:pPr>
              <w:ind w:left="-104"/>
              <w:jc w:val="both"/>
              <w:rPr>
                <w:rFonts w:ascii="Arial" w:eastAsia="Arial" w:hAnsi="Arial" w:cs="Arial"/>
                <w:sz w:val="20"/>
                <w:szCs w:val="20"/>
              </w:rPr>
            </w:pPr>
            <w:r w:rsidRPr="001B6A99">
              <w:rPr>
                <w:rFonts w:ascii="Arial" w:eastAsia="Arial" w:hAnsi="Arial" w:cs="Arial"/>
                <w:sz w:val="20"/>
                <w:szCs w:val="20"/>
              </w:rPr>
              <w:t>Benefits expected to be paid in more than 10 years</w:t>
            </w:r>
          </w:p>
        </w:tc>
        <w:tc>
          <w:tcPr>
            <w:tcW w:w="1656" w:type="dxa"/>
            <w:shd w:val="clear" w:color="auto" w:fill="FAFAFA"/>
          </w:tcPr>
          <w:p w14:paraId="50410EB9" w14:textId="15904CE5" w:rsidR="00375F75" w:rsidRPr="001B6A99" w:rsidRDefault="00340BD0" w:rsidP="00375F75">
            <w:pPr>
              <w:tabs>
                <w:tab w:val="left" w:pos="1837"/>
              </w:tabs>
              <w:ind w:right="-72"/>
              <w:jc w:val="right"/>
              <w:rPr>
                <w:rFonts w:ascii="Arial" w:eastAsia="Arial" w:hAnsi="Arial" w:cs="Arial"/>
                <w:sz w:val="20"/>
                <w:szCs w:val="20"/>
              </w:rPr>
            </w:pPr>
            <w:r w:rsidRPr="001B6A99">
              <w:rPr>
                <w:rFonts w:ascii="Arial" w:eastAsia="Arial" w:hAnsi="Arial" w:cs="Arial"/>
                <w:sz w:val="20"/>
                <w:szCs w:val="20"/>
              </w:rPr>
              <w:t>20,689</w:t>
            </w:r>
          </w:p>
        </w:tc>
        <w:tc>
          <w:tcPr>
            <w:tcW w:w="1695" w:type="dxa"/>
          </w:tcPr>
          <w:p w14:paraId="6ADEC212" w14:textId="7110C9A0" w:rsidR="00375F75" w:rsidRPr="001B6A99" w:rsidRDefault="00375F75" w:rsidP="00375F75">
            <w:pPr>
              <w:tabs>
                <w:tab w:val="left" w:pos="1837"/>
              </w:tabs>
              <w:ind w:right="-72"/>
              <w:jc w:val="right"/>
              <w:rPr>
                <w:rFonts w:ascii="Arial" w:eastAsia="Arial" w:hAnsi="Arial" w:cs="Arial"/>
                <w:b/>
                <w:sz w:val="20"/>
                <w:szCs w:val="20"/>
              </w:rPr>
            </w:pPr>
            <w:r w:rsidRPr="001B6A99">
              <w:rPr>
                <w:rFonts w:ascii="Arial" w:eastAsia="Arial" w:hAnsi="Arial" w:cs="Arial"/>
                <w:sz w:val="20"/>
                <w:szCs w:val="20"/>
              </w:rPr>
              <w:t>68,1</w:t>
            </w:r>
            <w:r w:rsidR="003A3BC7">
              <w:rPr>
                <w:rFonts w:ascii="Arial" w:eastAsia="Arial" w:hAnsi="Arial" w:cs="Arial"/>
                <w:sz w:val="20"/>
                <w:szCs w:val="20"/>
              </w:rPr>
              <w:t>70</w:t>
            </w:r>
          </w:p>
        </w:tc>
      </w:tr>
    </w:tbl>
    <w:p w14:paraId="5D474AC7" w14:textId="77777777" w:rsidR="006F615E" w:rsidRPr="001B6A99" w:rsidRDefault="006F615E" w:rsidP="006F615E">
      <w:pPr>
        <w:jc w:val="both"/>
        <w:rPr>
          <w:rFonts w:ascii="Arial" w:eastAsia="Arial" w:hAnsi="Arial" w:cs="Arial"/>
          <w:b/>
          <w:color w:val="000000"/>
          <w:sz w:val="20"/>
          <w:szCs w:val="20"/>
        </w:rPr>
      </w:pPr>
    </w:p>
    <w:p w14:paraId="440624B7" w14:textId="77777777" w:rsidR="00870C5D" w:rsidRPr="001B6A99" w:rsidRDefault="00870C5D" w:rsidP="00870C5D">
      <w:pPr>
        <w:jc w:val="both"/>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870C5D" w:rsidRPr="001B6A99" w14:paraId="4278F6F5" w14:textId="77777777" w:rsidTr="00096E4A">
        <w:trPr>
          <w:trHeight w:val="386"/>
        </w:trPr>
        <w:tc>
          <w:tcPr>
            <w:tcW w:w="9461" w:type="dxa"/>
            <w:shd w:val="clear" w:color="auto" w:fill="FFA543"/>
            <w:vAlign w:val="center"/>
          </w:tcPr>
          <w:p w14:paraId="3ABB675C" w14:textId="6C72E1D9" w:rsidR="00870C5D" w:rsidRPr="001B6A99" w:rsidRDefault="00870C5D"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2</w:t>
            </w:r>
            <w:r w:rsidR="003067F5" w:rsidRPr="001B6A99">
              <w:rPr>
                <w:rFonts w:ascii="Arial" w:eastAsia="Arial" w:hAnsi="Arial" w:cs="Arial"/>
                <w:b/>
                <w:color w:val="FFFFFF"/>
                <w:sz w:val="20"/>
                <w:szCs w:val="20"/>
              </w:rPr>
              <w:t>3</w:t>
            </w:r>
            <w:r w:rsidRPr="001B6A99">
              <w:rPr>
                <w:rFonts w:ascii="Arial" w:eastAsia="Arial" w:hAnsi="Arial" w:cs="Arial"/>
                <w:b/>
                <w:color w:val="FFFFFF"/>
                <w:sz w:val="20"/>
                <w:szCs w:val="20"/>
              </w:rPr>
              <w:tab/>
              <w:t>Deferred tax asset - net</w:t>
            </w:r>
          </w:p>
        </w:tc>
      </w:tr>
    </w:tbl>
    <w:p w14:paraId="35A6FA3C" w14:textId="77777777" w:rsidR="00870C5D" w:rsidRPr="001B6A99" w:rsidRDefault="00870C5D" w:rsidP="00870C5D">
      <w:pPr>
        <w:jc w:val="both"/>
        <w:rPr>
          <w:rFonts w:ascii="Arial" w:eastAsia="Arial" w:hAnsi="Arial" w:cs="Arial"/>
          <w:b/>
          <w:color w:val="000000"/>
          <w:sz w:val="20"/>
          <w:szCs w:val="20"/>
        </w:rPr>
      </w:pPr>
    </w:p>
    <w:p w14:paraId="61DA927B" w14:textId="77777777" w:rsidR="00870C5D" w:rsidRPr="001B6A99" w:rsidRDefault="00870C5D" w:rsidP="00870C5D">
      <w:pPr>
        <w:jc w:val="both"/>
        <w:rPr>
          <w:rFonts w:ascii="Arial" w:eastAsia="Arial" w:hAnsi="Arial" w:cs="Arial"/>
          <w:sz w:val="20"/>
          <w:szCs w:val="20"/>
        </w:rPr>
      </w:pPr>
      <w:r w:rsidRPr="001B6A99">
        <w:rPr>
          <w:rFonts w:ascii="Arial" w:eastAsia="Arial" w:hAnsi="Arial" w:cs="Arial"/>
          <w:sz w:val="20"/>
          <w:szCs w:val="20"/>
        </w:rPr>
        <w:t xml:space="preserve">Deferred tax assets and deferred tax liabilities as </w:t>
      </w:r>
      <w:proofErr w:type="gramStart"/>
      <w:r w:rsidRPr="001B6A99">
        <w:rPr>
          <w:rFonts w:ascii="Arial" w:eastAsia="Arial" w:hAnsi="Arial" w:cs="Arial"/>
          <w:sz w:val="20"/>
          <w:szCs w:val="20"/>
        </w:rPr>
        <w:t>at</w:t>
      </w:r>
      <w:proofErr w:type="gramEnd"/>
      <w:r w:rsidRPr="001B6A99">
        <w:rPr>
          <w:rFonts w:ascii="Arial" w:eastAsia="Arial" w:hAnsi="Arial" w:cs="Arial"/>
          <w:sz w:val="20"/>
          <w:szCs w:val="20"/>
        </w:rPr>
        <w:t xml:space="preserve"> 31 December 2022 and 2021 are as follows:</w:t>
      </w:r>
    </w:p>
    <w:p w14:paraId="19326BDA" w14:textId="45ADA4F4" w:rsidR="00870C5D" w:rsidRPr="001B6A99" w:rsidRDefault="00870C5D" w:rsidP="00870C5D">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9E0983" w:rsidRPr="001B6A99" w14:paraId="3731FC38" w14:textId="77777777" w:rsidTr="00096E4A">
        <w:tc>
          <w:tcPr>
            <w:tcW w:w="2880" w:type="dxa"/>
            <w:shd w:val="clear" w:color="auto" w:fill="auto"/>
          </w:tcPr>
          <w:p w14:paraId="3EA1BE5D" w14:textId="77777777" w:rsidR="009E0983" w:rsidRPr="001B6A99" w:rsidRDefault="009E0983"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5E10DD69" w14:textId="77777777" w:rsidR="009E0983" w:rsidRPr="001B6A99" w:rsidRDefault="009E0983"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480AE700" w14:textId="77777777" w:rsidR="009E0983" w:rsidRPr="001B6A99" w:rsidRDefault="009E0983"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654CCD61" w14:textId="77777777" w:rsidR="009E0983" w:rsidRPr="001B6A99" w:rsidRDefault="009E0983"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4E6FEF09" w14:textId="77777777" w:rsidR="009E0983" w:rsidRPr="001B6A99" w:rsidRDefault="009E0983"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9E0983" w:rsidRPr="001B6A99" w14:paraId="3A854C98" w14:textId="77777777" w:rsidTr="00375F75">
        <w:tc>
          <w:tcPr>
            <w:tcW w:w="2880" w:type="dxa"/>
            <w:shd w:val="clear" w:color="auto" w:fill="auto"/>
          </w:tcPr>
          <w:p w14:paraId="13A5C2EB" w14:textId="77777777" w:rsidR="009E0983" w:rsidRPr="001B6A99" w:rsidRDefault="009E0983" w:rsidP="00096E4A">
            <w:pPr>
              <w:ind w:left="-100"/>
              <w:jc w:val="both"/>
              <w:rPr>
                <w:rFonts w:ascii="Arial" w:eastAsia="Arial" w:hAnsi="Arial" w:cs="Arial"/>
                <w:sz w:val="20"/>
                <w:szCs w:val="20"/>
              </w:rPr>
            </w:pPr>
          </w:p>
        </w:tc>
        <w:tc>
          <w:tcPr>
            <w:tcW w:w="1640" w:type="dxa"/>
            <w:tcBorders>
              <w:top w:val="single" w:sz="4" w:space="0" w:color="auto"/>
            </w:tcBorders>
            <w:vAlign w:val="center"/>
          </w:tcPr>
          <w:p w14:paraId="59336B4A" w14:textId="1380BC50" w:rsidR="009E0983" w:rsidRPr="001B6A99" w:rsidRDefault="009E0983" w:rsidP="00096E4A">
            <w:pPr>
              <w:ind w:right="-72"/>
              <w:jc w:val="right"/>
              <w:rPr>
                <w:rFonts w:ascii="Arial" w:eastAsia="Arial" w:hAnsi="Arial" w:cs="Arial"/>
                <w:b/>
                <w:sz w:val="20"/>
                <w:szCs w:val="20"/>
              </w:rPr>
            </w:pPr>
          </w:p>
        </w:tc>
        <w:tc>
          <w:tcPr>
            <w:tcW w:w="1640" w:type="dxa"/>
            <w:tcBorders>
              <w:top w:val="single" w:sz="4" w:space="0" w:color="auto"/>
            </w:tcBorders>
            <w:vAlign w:val="center"/>
          </w:tcPr>
          <w:p w14:paraId="24A7DF62" w14:textId="080A703E" w:rsidR="009E0983" w:rsidRPr="001B6A99" w:rsidRDefault="009E0983" w:rsidP="00096E4A">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573182D9" w14:textId="305355AC" w:rsidR="009E0983" w:rsidRPr="001B6A99" w:rsidRDefault="009E0983" w:rsidP="00096E4A">
            <w:pPr>
              <w:ind w:right="-72"/>
              <w:jc w:val="right"/>
              <w:rPr>
                <w:rFonts w:ascii="Arial" w:eastAsia="Arial" w:hAnsi="Arial" w:cs="Arial"/>
                <w:b/>
                <w:sz w:val="20"/>
                <w:szCs w:val="20"/>
              </w:rPr>
            </w:pPr>
          </w:p>
        </w:tc>
        <w:tc>
          <w:tcPr>
            <w:tcW w:w="1640" w:type="dxa"/>
            <w:tcBorders>
              <w:top w:val="single" w:sz="4" w:space="0" w:color="000000"/>
            </w:tcBorders>
            <w:vAlign w:val="center"/>
          </w:tcPr>
          <w:p w14:paraId="2175AD47" w14:textId="10E41116" w:rsidR="009E0983" w:rsidRPr="001B6A99" w:rsidRDefault="004322C0"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375F75" w:rsidRPr="001B6A99" w14:paraId="463A5E07" w14:textId="77777777" w:rsidTr="00375F75">
        <w:tc>
          <w:tcPr>
            <w:tcW w:w="2880" w:type="dxa"/>
            <w:shd w:val="clear" w:color="auto" w:fill="auto"/>
          </w:tcPr>
          <w:p w14:paraId="1181309D" w14:textId="77777777" w:rsidR="00375F75" w:rsidRPr="001B6A99" w:rsidRDefault="00375F75" w:rsidP="00375F75">
            <w:pPr>
              <w:ind w:left="-100"/>
              <w:jc w:val="both"/>
              <w:rPr>
                <w:rFonts w:ascii="Arial" w:eastAsia="Arial" w:hAnsi="Arial" w:cs="Arial"/>
                <w:sz w:val="20"/>
                <w:szCs w:val="20"/>
              </w:rPr>
            </w:pPr>
          </w:p>
        </w:tc>
        <w:tc>
          <w:tcPr>
            <w:tcW w:w="1640" w:type="dxa"/>
          </w:tcPr>
          <w:p w14:paraId="2432BA06" w14:textId="4BC2A5AE"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49173A7E" w14:textId="055AD4C3"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tcPr>
          <w:p w14:paraId="1B2BC419" w14:textId="35DAAAB8"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790EC221" w14:textId="20D4143C" w:rsidR="00375F75" w:rsidRPr="001B6A99" w:rsidRDefault="00375F75" w:rsidP="00375F75">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375F75" w:rsidRPr="001B6A99" w14:paraId="668C693D" w14:textId="77777777" w:rsidTr="00096E4A">
        <w:tc>
          <w:tcPr>
            <w:tcW w:w="2880" w:type="dxa"/>
            <w:shd w:val="clear" w:color="auto" w:fill="auto"/>
          </w:tcPr>
          <w:p w14:paraId="26D827DB" w14:textId="77777777" w:rsidR="00375F75" w:rsidRPr="001B6A99" w:rsidRDefault="00375F75" w:rsidP="00375F75">
            <w:pPr>
              <w:ind w:left="-100"/>
              <w:jc w:val="both"/>
              <w:rPr>
                <w:rFonts w:ascii="Arial" w:eastAsia="Arial" w:hAnsi="Arial" w:cs="Arial"/>
                <w:sz w:val="20"/>
                <w:szCs w:val="20"/>
              </w:rPr>
            </w:pPr>
          </w:p>
        </w:tc>
        <w:tc>
          <w:tcPr>
            <w:tcW w:w="1640" w:type="dxa"/>
          </w:tcPr>
          <w:p w14:paraId="4D7DBEB8" w14:textId="22B433A4" w:rsidR="00375F75" w:rsidRPr="001B6A99" w:rsidRDefault="00375F75" w:rsidP="00375F75">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6C0A8197" w14:textId="5912808E" w:rsidR="00375F75" w:rsidRPr="001B6A99" w:rsidRDefault="00375F75" w:rsidP="00375F75">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shd w:val="clear" w:color="auto" w:fill="auto"/>
          </w:tcPr>
          <w:p w14:paraId="6A1A7B82" w14:textId="735D63DF" w:rsidR="00375F75" w:rsidRPr="001B6A99" w:rsidRDefault="00375F75" w:rsidP="00375F75">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15011B99" w14:textId="3DEDF251" w:rsidR="00375F75" w:rsidRPr="001B6A99" w:rsidRDefault="00375F75" w:rsidP="00375F75">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9E0983" w:rsidRPr="001B6A99" w14:paraId="3600DBBB" w14:textId="77777777" w:rsidTr="00096E4A">
        <w:tc>
          <w:tcPr>
            <w:tcW w:w="2880" w:type="dxa"/>
            <w:shd w:val="clear" w:color="auto" w:fill="auto"/>
          </w:tcPr>
          <w:p w14:paraId="33AE2CE4" w14:textId="77777777" w:rsidR="009E0983" w:rsidRPr="001B6A99" w:rsidRDefault="009E0983"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3BFCF79A" w14:textId="77777777" w:rsidR="009E0983" w:rsidRPr="001B6A99" w:rsidRDefault="009E0983" w:rsidP="00096E4A">
            <w:pPr>
              <w:ind w:right="-72"/>
              <w:jc w:val="right"/>
              <w:rPr>
                <w:rFonts w:ascii="Arial" w:eastAsia="Arial" w:hAnsi="Arial" w:cs="Arial"/>
                <w:sz w:val="20"/>
                <w:szCs w:val="20"/>
              </w:rPr>
            </w:pPr>
          </w:p>
        </w:tc>
        <w:tc>
          <w:tcPr>
            <w:tcW w:w="1640" w:type="dxa"/>
            <w:tcBorders>
              <w:top w:val="single" w:sz="4" w:space="0" w:color="auto"/>
            </w:tcBorders>
          </w:tcPr>
          <w:p w14:paraId="72B3A170" w14:textId="77777777" w:rsidR="009E0983" w:rsidRPr="001B6A99" w:rsidRDefault="009E0983"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7045455D" w14:textId="77777777" w:rsidR="009E0983" w:rsidRPr="001B6A99" w:rsidRDefault="009E0983"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2C82EE68" w14:textId="77777777" w:rsidR="009E0983" w:rsidRPr="001B6A99" w:rsidRDefault="009E0983" w:rsidP="00096E4A">
            <w:pPr>
              <w:ind w:right="-72"/>
              <w:jc w:val="right"/>
              <w:rPr>
                <w:rFonts w:ascii="Arial" w:eastAsia="Arial" w:hAnsi="Arial" w:cs="Arial"/>
                <w:sz w:val="20"/>
                <w:szCs w:val="20"/>
              </w:rPr>
            </w:pPr>
          </w:p>
        </w:tc>
      </w:tr>
      <w:tr w:rsidR="00E415EB" w:rsidRPr="001B6A99" w14:paraId="35629063" w14:textId="77777777" w:rsidTr="009E0983">
        <w:tc>
          <w:tcPr>
            <w:tcW w:w="2880" w:type="dxa"/>
            <w:shd w:val="clear" w:color="auto" w:fill="auto"/>
          </w:tcPr>
          <w:p w14:paraId="59FA6781" w14:textId="5CB6A5D8" w:rsidR="00E415EB" w:rsidRPr="001B6A99" w:rsidRDefault="00E415EB" w:rsidP="00E415EB">
            <w:pPr>
              <w:ind w:left="-100"/>
              <w:jc w:val="both"/>
              <w:rPr>
                <w:rFonts w:ascii="Arial" w:eastAsia="Arial" w:hAnsi="Arial" w:cs="Arial"/>
                <w:sz w:val="20"/>
                <w:szCs w:val="20"/>
              </w:rPr>
            </w:pPr>
            <w:r w:rsidRPr="001B6A99">
              <w:rPr>
                <w:rFonts w:ascii="Arial" w:eastAsia="Arial" w:hAnsi="Arial" w:cs="Arial"/>
                <w:sz w:val="20"/>
                <w:szCs w:val="20"/>
              </w:rPr>
              <w:t>Deferred tax assets</w:t>
            </w:r>
          </w:p>
        </w:tc>
        <w:tc>
          <w:tcPr>
            <w:tcW w:w="1640" w:type="dxa"/>
            <w:shd w:val="clear" w:color="auto" w:fill="FAFAFA"/>
          </w:tcPr>
          <w:p w14:paraId="7661A025" w14:textId="758EFCD0"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210,258 </w:t>
            </w:r>
          </w:p>
        </w:tc>
        <w:tc>
          <w:tcPr>
            <w:tcW w:w="1640" w:type="dxa"/>
          </w:tcPr>
          <w:p w14:paraId="1A4994F1" w14:textId="0985A1F7"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46,197 </w:t>
            </w:r>
          </w:p>
        </w:tc>
        <w:tc>
          <w:tcPr>
            <w:tcW w:w="1640" w:type="dxa"/>
            <w:shd w:val="clear" w:color="auto" w:fill="FAFAFA"/>
          </w:tcPr>
          <w:p w14:paraId="13E3B1CD" w14:textId="66A33182"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34,719 </w:t>
            </w:r>
          </w:p>
        </w:tc>
        <w:tc>
          <w:tcPr>
            <w:tcW w:w="1640" w:type="dxa"/>
            <w:shd w:val="clear" w:color="auto" w:fill="auto"/>
          </w:tcPr>
          <w:p w14:paraId="2128CD8E" w14:textId="6427C76C"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29,157 </w:t>
            </w:r>
          </w:p>
        </w:tc>
      </w:tr>
      <w:tr w:rsidR="00E415EB" w:rsidRPr="001B6A99" w14:paraId="29B11832" w14:textId="77777777" w:rsidTr="009E0983">
        <w:tc>
          <w:tcPr>
            <w:tcW w:w="2880" w:type="dxa"/>
            <w:shd w:val="clear" w:color="auto" w:fill="auto"/>
          </w:tcPr>
          <w:p w14:paraId="2149EA9A" w14:textId="66053FC9" w:rsidR="00E415EB" w:rsidRPr="001B6A99" w:rsidRDefault="00E415EB" w:rsidP="00E415EB">
            <w:pPr>
              <w:ind w:left="-100"/>
              <w:jc w:val="both"/>
              <w:rPr>
                <w:rFonts w:ascii="Arial" w:eastAsia="Arial" w:hAnsi="Arial" w:cs="Arial"/>
                <w:sz w:val="20"/>
                <w:szCs w:val="20"/>
              </w:rPr>
            </w:pPr>
            <w:r w:rsidRPr="001B6A99">
              <w:rPr>
                <w:rFonts w:ascii="Arial" w:eastAsia="Arial" w:hAnsi="Arial" w:cs="Arial"/>
                <w:sz w:val="20"/>
                <w:szCs w:val="20"/>
              </w:rPr>
              <w:t>Deferred tax liabilities</w:t>
            </w:r>
          </w:p>
        </w:tc>
        <w:tc>
          <w:tcPr>
            <w:tcW w:w="1640" w:type="dxa"/>
            <w:tcBorders>
              <w:bottom w:val="single" w:sz="4" w:space="0" w:color="auto"/>
            </w:tcBorders>
            <w:shd w:val="clear" w:color="auto" w:fill="FAFAFA"/>
          </w:tcPr>
          <w:p w14:paraId="2BB9D81C" w14:textId="651A6155"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(327,793)</w:t>
            </w:r>
          </w:p>
        </w:tc>
        <w:tc>
          <w:tcPr>
            <w:tcW w:w="1640" w:type="dxa"/>
            <w:tcBorders>
              <w:bottom w:val="single" w:sz="4" w:space="0" w:color="auto"/>
            </w:tcBorders>
          </w:tcPr>
          <w:p w14:paraId="13A46C90" w14:textId="4014F7AF"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(6,490)</w:t>
            </w:r>
          </w:p>
        </w:tc>
        <w:tc>
          <w:tcPr>
            <w:tcW w:w="1640" w:type="dxa"/>
            <w:tcBorders>
              <w:bottom w:val="single" w:sz="4" w:space="0" w:color="auto"/>
            </w:tcBorders>
            <w:shd w:val="clear" w:color="auto" w:fill="FAFAFA"/>
          </w:tcPr>
          <w:p w14:paraId="25E5813E" w14:textId="7F6ECD70"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(8,849)</w:t>
            </w:r>
          </w:p>
        </w:tc>
        <w:tc>
          <w:tcPr>
            <w:tcW w:w="1640" w:type="dxa"/>
            <w:tcBorders>
              <w:bottom w:val="single" w:sz="4" w:space="0" w:color="auto"/>
            </w:tcBorders>
            <w:shd w:val="clear" w:color="auto" w:fill="auto"/>
          </w:tcPr>
          <w:p w14:paraId="709BF273" w14:textId="2BBB7F99" w:rsidR="00E415EB" w:rsidRPr="001B6A99" w:rsidRDefault="00E415EB" w:rsidP="00E415EB">
            <w:pPr>
              <w:ind w:right="-72"/>
              <w:jc w:val="right"/>
              <w:rPr>
                <w:rFonts w:ascii="Arial" w:eastAsia="Arial" w:hAnsi="Arial" w:cs="Arial"/>
                <w:sz w:val="20"/>
                <w:szCs w:val="20"/>
              </w:rPr>
            </w:pPr>
            <w:r w:rsidRPr="001B6A99">
              <w:rPr>
                <w:rFonts w:ascii="Arial" w:eastAsia="Arial" w:hAnsi="Arial" w:cs="Arial"/>
                <w:sz w:val="20"/>
                <w:szCs w:val="20"/>
              </w:rPr>
              <w:t xml:space="preserve"> (6,490)</w:t>
            </w:r>
          </w:p>
        </w:tc>
      </w:tr>
      <w:tr w:rsidR="00E415EB" w:rsidRPr="001B6A99" w14:paraId="2884162C" w14:textId="77777777" w:rsidTr="009E0983">
        <w:tc>
          <w:tcPr>
            <w:tcW w:w="2880" w:type="dxa"/>
            <w:shd w:val="clear" w:color="auto" w:fill="auto"/>
          </w:tcPr>
          <w:p w14:paraId="55A171F0" w14:textId="5829FBDB" w:rsidR="00E415EB" w:rsidRPr="001B6A99" w:rsidRDefault="00E415EB" w:rsidP="00E415EB">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2D9CD616" w14:textId="77777777" w:rsidR="00E415EB" w:rsidRPr="001B6A99" w:rsidRDefault="00E415EB" w:rsidP="00E415EB">
            <w:pPr>
              <w:ind w:right="-72"/>
              <w:jc w:val="right"/>
              <w:rPr>
                <w:rFonts w:ascii="Arial" w:eastAsia="Arial" w:hAnsi="Arial" w:cs="Arial"/>
                <w:sz w:val="20"/>
                <w:szCs w:val="20"/>
              </w:rPr>
            </w:pPr>
          </w:p>
        </w:tc>
        <w:tc>
          <w:tcPr>
            <w:tcW w:w="1640" w:type="dxa"/>
            <w:tcBorders>
              <w:top w:val="single" w:sz="4" w:space="0" w:color="auto"/>
            </w:tcBorders>
          </w:tcPr>
          <w:p w14:paraId="74CDD1EC" w14:textId="77777777" w:rsidR="00E415EB" w:rsidRPr="001B6A99" w:rsidRDefault="00E415EB" w:rsidP="00E415EB">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16FB32F6" w14:textId="77777777" w:rsidR="00E415EB" w:rsidRPr="001B6A99" w:rsidRDefault="00E415EB" w:rsidP="00E415EB">
            <w:pPr>
              <w:ind w:right="-72"/>
              <w:jc w:val="right"/>
              <w:rPr>
                <w:rFonts w:ascii="Arial" w:eastAsia="Arial" w:hAnsi="Arial" w:cs="Arial"/>
                <w:sz w:val="20"/>
                <w:szCs w:val="20"/>
              </w:rPr>
            </w:pPr>
          </w:p>
        </w:tc>
        <w:tc>
          <w:tcPr>
            <w:tcW w:w="1640" w:type="dxa"/>
            <w:tcBorders>
              <w:top w:val="single" w:sz="4" w:space="0" w:color="auto"/>
            </w:tcBorders>
            <w:shd w:val="clear" w:color="auto" w:fill="auto"/>
          </w:tcPr>
          <w:p w14:paraId="3DDED452" w14:textId="34666B2A" w:rsidR="00E415EB" w:rsidRPr="001B6A99" w:rsidRDefault="00E415EB" w:rsidP="00E415EB">
            <w:pPr>
              <w:ind w:right="-72"/>
              <w:jc w:val="right"/>
              <w:rPr>
                <w:rFonts w:ascii="Arial" w:eastAsia="Arial" w:hAnsi="Arial" w:cs="Arial"/>
                <w:sz w:val="20"/>
                <w:szCs w:val="20"/>
              </w:rPr>
            </w:pPr>
          </w:p>
        </w:tc>
      </w:tr>
      <w:tr w:rsidR="004879D7" w:rsidRPr="001B6A99" w14:paraId="2CDDAB2F" w14:textId="77777777" w:rsidTr="009E0983">
        <w:tc>
          <w:tcPr>
            <w:tcW w:w="2880" w:type="dxa"/>
            <w:shd w:val="clear" w:color="auto" w:fill="auto"/>
          </w:tcPr>
          <w:p w14:paraId="7D8CBF92" w14:textId="4EFCE4AB" w:rsidR="004879D7" w:rsidRPr="001B6A99" w:rsidRDefault="004879D7" w:rsidP="004879D7">
            <w:pPr>
              <w:ind w:left="-100"/>
              <w:jc w:val="both"/>
              <w:rPr>
                <w:rFonts w:ascii="Arial" w:eastAsia="Arial" w:hAnsi="Arial" w:cs="Arial"/>
                <w:sz w:val="20"/>
                <w:szCs w:val="20"/>
              </w:rPr>
            </w:pPr>
            <w:r w:rsidRPr="001B6A99">
              <w:rPr>
                <w:rFonts w:ascii="Arial" w:eastAsia="Arial" w:hAnsi="Arial" w:cs="Arial"/>
                <w:b/>
                <w:bCs/>
                <w:sz w:val="20"/>
                <w:szCs w:val="20"/>
              </w:rPr>
              <w:t>Deferred income tax - net</w:t>
            </w:r>
          </w:p>
        </w:tc>
        <w:tc>
          <w:tcPr>
            <w:tcW w:w="1640" w:type="dxa"/>
            <w:tcBorders>
              <w:bottom w:val="single" w:sz="4" w:space="0" w:color="auto"/>
            </w:tcBorders>
            <w:shd w:val="clear" w:color="auto" w:fill="FAFAFA"/>
          </w:tcPr>
          <w:p w14:paraId="1B9E4E10" w14:textId="251EE263" w:rsidR="004879D7" w:rsidRPr="001B6A99" w:rsidRDefault="004879D7" w:rsidP="004879D7">
            <w:pPr>
              <w:ind w:right="-72"/>
              <w:jc w:val="right"/>
              <w:rPr>
                <w:rFonts w:ascii="Arial" w:eastAsia="Arial" w:hAnsi="Arial" w:cs="Arial"/>
                <w:sz w:val="20"/>
                <w:szCs w:val="20"/>
              </w:rPr>
            </w:pPr>
            <w:r w:rsidRPr="001B6A99">
              <w:rPr>
                <w:rFonts w:ascii="Arial" w:eastAsia="Arial" w:hAnsi="Arial" w:cs="Arial"/>
                <w:sz w:val="20"/>
                <w:szCs w:val="20"/>
              </w:rPr>
              <w:t xml:space="preserve"> (117,535)</w:t>
            </w:r>
          </w:p>
        </w:tc>
        <w:tc>
          <w:tcPr>
            <w:tcW w:w="1640" w:type="dxa"/>
            <w:tcBorders>
              <w:bottom w:val="single" w:sz="4" w:space="0" w:color="auto"/>
            </w:tcBorders>
          </w:tcPr>
          <w:p w14:paraId="23257655" w14:textId="2CDFC576" w:rsidR="004879D7" w:rsidRPr="001B6A99" w:rsidRDefault="004879D7" w:rsidP="004879D7">
            <w:pPr>
              <w:ind w:right="-72"/>
              <w:jc w:val="right"/>
              <w:rPr>
                <w:rFonts w:ascii="Arial" w:eastAsia="Arial" w:hAnsi="Arial" w:cs="Arial"/>
                <w:sz w:val="20"/>
                <w:szCs w:val="20"/>
              </w:rPr>
            </w:pPr>
            <w:r w:rsidRPr="001B6A99">
              <w:rPr>
                <w:rFonts w:ascii="Arial" w:eastAsia="Arial" w:hAnsi="Arial" w:cs="Arial"/>
                <w:sz w:val="20"/>
                <w:szCs w:val="20"/>
              </w:rPr>
              <w:t xml:space="preserve"> 39,707 </w:t>
            </w:r>
          </w:p>
        </w:tc>
        <w:tc>
          <w:tcPr>
            <w:tcW w:w="1640" w:type="dxa"/>
            <w:tcBorders>
              <w:bottom w:val="single" w:sz="4" w:space="0" w:color="auto"/>
            </w:tcBorders>
            <w:shd w:val="clear" w:color="auto" w:fill="FAFAFA"/>
          </w:tcPr>
          <w:p w14:paraId="6F396F65" w14:textId="1FA6FD03" w:rsidR="004879D7" w:rsidRPr="001B6A99" w:rsidRDefault="004879D7" w:rsidP="004879D7">
            <w:pPr>
              <w:ind w:right="-72"/>
              <w:jc w:val="right"/>
              <w:rPr>
                <w:rFonts w:ascii="Arial" w:eastAsia="Arial" w:hAnsi="Arial" w:cs="Arial"/>
                <w:sz w:val="20"/>
                <w:szCs w:val="20"/>
              </w:rPr>
            </w:pPr>
            <w:r w:rsidRPr="001B6A99">
              <w:rPr>
                <w:rFonts w:ascii="Arial" w:eastAsia="Arial" w:hAnsi="Arial" w:cs="Arial"/>
                <w:sz w:val="20"/>
                <w:szCs w:val="20"/>
              </w:rPr>
              <w:t xml:space="preserve"> 25,870 </w:t>
            </w:r>
          </w:p>
        </w:tc>
        <w:tc>
          <w:tcPr>
            <w:tcW w:w="1640" w:type="dxa"/>
            <w:tcBorders>
              <w:bottom w:val="single" w:sz="4" w:space="0" w:color="auto"/>
            </w:tcBorders>
            <w:shd w:val="clear" w:color="auto" w:fill="auto"/>
          </w:tcPr>
          <w:p w14:paraId="097371B4" w14:textId="49B4F0DD" w:rsidR="004879D7" w:rsidRPr="001B6A99" w:rsidRDefault="004879D7" w:rsidP="004879D7">
            <w:pPr>
              <w:ind w:right="-72"/>
              <w:jc w:val="right"/>
              <w:rPr>
                <w:rFonts w:ascii="Arial" w:eastAsia="Arial" w:hAnsi="Arial" w:cs="Arial"/>
                <w:sz w:val="20"/>
                <w:szCs w:val="20"/>
              </w:rPr>
            </w:pPr>
            <w:r w:rsidRPr="001B6A99">
              <w:rPr>
                <w:rFonts w:ascii="Arial" w:eastAsia="Arial" w:hAnsi="Arial" w:cs="Arial"/>
                <w:sz w:val="20"/>
                <w:szCs w:val="20"/>
              </w:rPr>
              <w:t xml:space="preserve"> 22,667 </w:t>
            </w:r>
          </w:p>
        </w:tc>
      </w:tr>
    </w:tbl>
    <w:p w14:paraId="319DEF92" w14:textId="12FC8018" w:rsidR="009E0983" w:rsidRPr="001B6A99" w:rsidRDefault="009E0983" w:rsidP="00870C5D">
      <w:pPr>
        <w:jc w:val="both"/>
        <w:rPr>
          <w:rFonts w:ascii="Arial" w:eastAsia="Arial" w:hAnsi="Arial" w:cs="Arial"/>
          <w:sz w:val="20"/>
          <w:szCs w:val="20"/>
        </w:rPr>
      </w:pPr>
    </w:p>
    <w:p w14:paraId="089E0C37" w14:textId="784ED954" w:rsidR="00870C5D" w:rsidRPr="001B6A99" w:rsidRDefault="00870C5D" w:rsidP="00870C5D">
      <w:pPr>
        <w:rPr>
          <w:rFonts w:ascii="Arial" w:eastAsia="Arial" w:hAnsi="Arial" w:cs="Arial"/>
          <w:color w:val="000000"/>
          <w:sz w:val="20"/>
          <w:szCs w:val="20"/>
        </w:rPr>
      </w:pPr>
    </w:p>
    <w:p w14:paraId="03F45625" w14:textId="4F9968D6" w:rsidR="005F626D" w:rsidRPr="001B6A99" w:rsidRDefault="005F626D">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4B57B7B4" w14:textId="77777777" w:rsidR="005F626D" w:rsidRPr="001B6A99" w:rsidRDefault="005F626D" w:rsidP="00870C5D">
      <w:pPr>
        <w:rPr>
          <w:rFonts w:ascii="Arial" w:eastAsia="Arial" w:hAnsi="Arial" w:cs="Arial"/>
          <w:color w:val="000000"/>
          <w:sz w:val="20"/>
          <w:szCs w:val="20"/>
        </w:rPr>
      </w:pPr>
    </w:p>
    <w:p w14:paraId="32475ED7" w14:textId="77777777" w:rsidR="00870C5D" w:rsidRPr="001B6A99" w:rsidRDefault="00870C5D" w:rsidP="00870C5D">
      <w:pPr>
        <w:jc w:val="both"/>
        <w:rPr>
          <w:rFonts w:ascii="Arial" w:eastAsia="Arial" w:hAnsi="Arial" w:cs="Arial"/>
          <w:color w:val="000000"/>
          <w:sz w:val="20"/>
          <w:szCs w:val="20"/>
        </w:rPr>
      </w:pPr>
      <w:r w:rsidRPr="001B6A99">
        <w:rPr>
          <w:rFonts w:ascii="Arial" w:eastAsia="Arial" w:hAnsi="Arial" w:cs="Arial"/>
          <w:color w:val="000000"/>
          <w:sz w:val="20"/>
          <w:szCs w:val="20"/>
        </w:rPr>
        <w:t>The movements in deferred tax assets and liabilities are as follows:</w:t>
      </w:r>
    </w:p>
    <w:p w14:paraId="770E352B" w14:textId="77777777" w:rsidR="00870C5D" w:rsidRPr="001B6A99" w:rsidRDefault="00870C5D" w:rsidP="00870C5D">
      <w:pPr>
        <w:jc w:val="both"/>
        <w:rPr>
          <w:rFonts w:ascii="Arial" w:eastAsia="Arial" w:hAnsi="Arial" w:cs="Arial"/>
          <w:color w:val="000000"/>
          <w:sz w:val="20"/>
          <w:szCs w:val="20"/>
        </w:rPr>
      </w:pPr>
    </w:p>
    <w:tbl>
      <w:tblPr>
        <w:tblW w:w="946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415"/>
        <w:gridCol w:w="1089"/>
        <w:gridCol w:w="1321"/>
        <w:gridCol w:w="993"/>
        <w:gridCol w:w="1170"/>
        <w:gridCol w:w="1483"/>
        <w:gridCol w:w="992"/>
      </w:tblGrid>
      <w:tr w:rsidR="00DD77AC" w:rsidRPr="001B6A99" w14:paraId="6407A278" w14:textId="77777777" w:rsidTr="00AE58C2">
        <w:tc>
          <w:tcPr>
            <w:tcW w:w="2415" w:type="dxa"/>
          </w:tcPr>
          <w:p w14:paraId="581DF29D" w14:textId="77777777" w:rsidR="00DD77AC" w:rsidRPr="001B6A99" w:rsidRDefault="00DD77AC" w:rsidP="00096E4A">
            <w:pPr>
              <w:ind w:left="-105"/>
              <w:jc w:val="both"/>
              <w:rPr>
                <w:rFonts w:ascii="Arial" w:eastAsia="Arial" w:hAnsi="Arial" w:cs="Arial"/>
                <w:sz w:val="16"/>
                <w:szCs w:val="16"/>
              </w:rPr>
            </w:pPr>
          </w:p>
        </w:tc>
        <w:tc>
          <w:tcPr>
            <w:tcW w:w="7048" w:type="dxa"/>
            <w:gridSpan w:val="6"/>
            <w:tcBorders>
              <w:top w:val="single" w:sz="4" w:space="0" w:color="000000"/>
            </w:tcBorders>
            <w:vAlign w:val="bottom"/>
          </w:tcPr>
          <w:p w14:paraId="09BE491D" w14:textId="4F5805E9" w:rsidR="00DD77AC" w:rsidRPr="001B6A99" w:rsidRDefault="00DD77AC" w:rsidP="00DD77AC">
            <w:pPr>
              <w:ind w:right="-7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870C5D" w:rsidRPr="001B6A99" w14:paraId="4D5A1C1C" w14:textId="77777777" w:rsidTr="00AE58C2">
        <w:tc>
          <w:tcPr>
            <w:tcW w:w="2415" w:type="dxa"/>
          </w:tcPr>
          <w:p w14:paraId="771AB55E" w14:textId="77777777" w:rsidR="00870C5D" w:rsidRPr="001B6A99" w:rsidRDefault="00870C5D" w:rsidP="00096E4A">
            <w:pPr>
              <w:ind w:left="-105"/>
              <w:jc w:val="both"/>
              <w:rPr>
                <w:rFonts w:ascii="Arial" w:eastAsia="Arial" w:hAnsi="Arial" w:cs="Arial"/>
                <w:sz w:val="16"/>
                <w:szCs w:val="16"/>
              </w:rPr>
            </w:pPr>
          </w:p>
          <w:p w14:paraId="56ACD600" w14:textId="77777777" w:rsidR="00870C5D" w:rsidRPr="001B6A99" w:rsidRDefault="00870C5D" w:rsidP="00096E4A">
            <w:pPr>
              <w:ind w:left="-105"/>
              <w:jc w:val="both"/>
              <w:rPr>
                <w:rFonts w:ascii="Arial" w:hAnsi="Arial" w:cs="Arial"/>
                <w:sz w:val="16"/>
                <w:szCs w:val="16"/>
              </w:rPr>
            </w:pPr>
          </w:p>
        </w:tc>
        <w:tc>
          <w:tcPr>
            <w:tcW w:w="1089" w:type="dxa"/>
            <w:tcBorders>
              <w:top w:val="single" w:sz="4" w:space="0" w:color="000000"/>
            </w:tcBorders>
            <w:vAlign w:val="bottom"/>
          </w:tcPr>
          <w:p w14:paraId="3F9AABC5" w14:textId="77777777"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Allowance for expected credit loss</w:t>
            </w:r>
          </w:p>
        </w:tc>
        <w:tc>
          <w:tcPr>
            <w:tcW w:w="1321" w:type="dxa"/>
            <w:tcBorders>
              <w:top w:val="single" w:sz="4" w:space="0" w:color="000000"/>
            </w:tcBorders>
            <w:vAlign w:val="bottom"/>
          </w:tcPr>
          <w:p w14:paraId="2BBC8261" w14:textId="77777777"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 xml:space="preserve">Provisions for  </w:t>
            </w:r>
          </w:p>
          <w:p w14:paraId="79E28698" w14:textId="7F2F45AF"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 xml:space="preserve"> impairment in value of properties </w:t>
            </w:r>
          </w:p>
          <w:p w14:paraId="025280BD" w14:textId="77777777"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 xml:space="preserve">for sale </w:t>
            </w:r>
          </w:p>
        </w:tc>
        <w:tc>
          <w:tcPr>
            <w:tcW w:w="993" w:type="dxa"/>
            <w:tcBorders>
              <w:top w:val="single" w:sz="4" w:space="0" w:color="000000"/>
            </w:tcBorders>
            <w:vAlign w:val="bottom"/>
          </w:tcPr>
          <w:p w14:paraId="32218E87" w14:textId="77777777"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Lease liabilities</w:t>
            </w:r>
          </w:p>
        </w:tc>
        <w:tc>
          <w:tcPr>
            <w:tcW w:w="1170" w:type="dxa"/>
            <w:tcBorders>
              <w:top w:val="single" w:sz="4" w:space="0" w:color="000000"/>
            </w:tcBorders>
            <w:vAlign w:val="bottom"/>
          </w:tcPr>
          <w:p w14:paraId="4C65AFE7" w14:textId="77777777"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Provisions for employee benefit obligations</w:t>
            </w:r>
          </w:p>
        </w:tc>
        <w:tc>
          <w:tcPr>
            <w:tcW w:w="1483" w:type="dxa"/>
            <w:tcBorders>
              <w:top w:val="single" w:sz="4" w:space="0" w:color="000000"/>
            </w:tcBorders>
            <w:vAlign w:val="bottom"/>
          </w:tcPr>
          <w:p w14:paraId="741A201C" w14:textId="6067F384" w:rsidR="00870C5D" w:rsidRPr="001B6A99" w:rsidRDefault="0018253D" w:rsidP="00DD77AC">
            <w:pPr>
              <w:ind w:left="-70" w:right="-92"/>
              <w:jc w:val="right"/>
              <w:rPr>
                <w:rFonts w:ascii="Arial" w:eastAsia="Arial" w:hAnsi="Arial" w:cs="Arial"/>
                <w:b/>
                <w:sz w:val="16"/>
                <w:szCs w:val="16"/>
              </w:rPr>
            </w:pPr>
            <w:r>
              <w:rPr>
                <w:rFonts w:ascii="Arial" w:eastAsia="Arial" w:hAnsi="Arial" w:cs="Arial"/>
                <w:b/>
                <w:sz w:val="16"/>
                <w:szCs w:val="16"/>
              </w:rPr>
              <w:t>Tax losses carrying forward</w:t>
            </w:r>
            <w:r w:rsidR="00870C5D" w:rsidRPr="001B6A99">
              <w:rPr>
                <w:rFonts w:ascii="Arial" w:eastAsia="Arial" w:hAnsi="Arial" w:cs="Arial"/>
                <w:b/>
                <w:sz w:val="16"/>
                <w:szCs w:val="16"/>
              </w:rPr>
              <w:t xml:space="preserve"> </w:t>
            </w:r>
          </w:p>
        </w:tc>
        <w:tc>
          <w:tcPr>
            <w:tcW w:w="992" w:type="dxa"/>
            <w:tcBorders>
              <w:top w:val="single" w:sz="4" w:space="0" w:color="000000"/>
            </w:tcBorders>
            <w:vAlign w:val="bottom"/>
          </w:tcPr>
          <w:p w14:paraId="294EC14B" w14:textId="77777777" w:rsidR="00870C5D" w:rsidRPr="001B6A99" w:rsidRDefault="00870C5D" w:rsidP="00096E4A">
            <w:pPr>
              <w:ind w:right="-92"/>
              <w:jc w:val="right"/>
              <w:rPr>
                <w:rFonts w:ascii="Arial" w:eastAsia="Arial" w:hAnsi="Arial" w:cs="Arial"/>
                <w:b/>
                <w:sz w:val="16"/>
                <w:szCs w:val="16"/>
              </w:rPr>
            </w:pPr>
            <w:r w:rsidRPr="001B6A99">
              <w:rPr>
                <w:rFonts w:ascii="Arial" w:eastAsia="Arial" w:hAnsi="Arial" w:cs="Arial"/>
                <w:b/>
                <w:sz w:val="16"/>
                <w:szCs w:val="16"/>
              </w:rPr>
              <w:t>Total</w:t>
            </w:r>
          </w:p>
        </w:tc>
      </w:tr>
      <w:tr w:rsidR="00DD77AC" w:rsidRPr="001B6A99" w14:paraId="013ED6F6" w14:textId="77777777" w:rsidTr="00AE58C2">
        <w:tc>
          <w:tcPr>
            <w:tcW w:w="2415" w:type="dxa"/>
          </w:tcPr>
          <w:p w14:paraId="14F52B0D" w14:textId="77777777" w:rsidR="00DD77AC" w:rsidRPr="001B6A99" w:rsidRDefault="00DD77AC" w:rsidP="00DD77AC">
            <w:pPr>
              <w:ind w:left="-105"/>
              <w:jc w:val="both"/>
              <w:rPr>
                <w:rFonts w:ascii="Arial" w:eastAsia="Arial" w:hAnsi="Arial" w:cs="Arial"/>
                <w:sz w:val="16"/>
                <w:szCs w:val="16"/>
              </w:rPr>
            </w:pPr>
          </w:p>
        </w:tc>
        <w:tc>
          <w:tcPr>
            <w:tcW w:w="1089" w:type="dxa"/>
            <w:tcBorders>
              <w:bottom w:val="single" w:sz="4" w:space="0" w:color="000000"/>
            </w:tcBorders>
          </w:tcPr>
          <w:p w14:paraId="1C815323" w14:textId="2A995197" w:rsidR="00DD77AC" w:rsidRPr="001B6A99" w:rsidRDefault="00DD77AC"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321" w:type="dxa"/>
            <w:tcBorders>
              <w:bottom w:val="single" w:sz="4" w:space="0" w:color="000000"/>
            </w:tcBorders>
          </w:tcPr>
          <w:p w14:paraId="285F2F25" w14:textId="4A88A98A" w:rsidR="00DD77AC" w:rsidRPr="001B6A99" w:rsidRDefault="00DD77AC"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993" w:type="dxa"/>
            <w:tcBorders>
              <w:bottom w:val="single" w:sz="4" w:space="0" w:color="000000"/>
            </w:tcBorders>
          </w:tcPr>
          <w:p w14:paraId="66A07894" w14:textId="6FF7CF96" w:rsidR="00DD77AC" w:rsidRPr="001B6A99" w:rsidRDefault="00DD77AC"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170" w:type="dxa"/>
            <w:tcBorders>
              <w:bottom w:val="single" w:sz="4" w:space="0" w:color="000000"/>
            </w:tcBorders>
          </w:tcPr>
          <w:p w14:paraId="353EB350" w14:textId="069FF90A" w:rsidR="00DD77AC" w:rsidRPr="001B6A99" w:rsidRDefault="00DD77AC"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83" w:type="dxa"/>
            <w:tcBorders>
              <w:bottom w:val="single" w:sz="4" w:space="0" w:color="000000"/>
            </w:tcBorders>
          </w:tcPr>
          <w:p w14:paraId="4171CCF8" w14:textId="20CDA540" w:rsidR="00DD77AC" w:rsidRPr="001B6A99" w:rsidRDefault="00DD77AC"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992" w:type="dxa"/>
            <w:tcBorders>
              <w:bottom w:val="single" w:sz="4" w:space="0" w:color="000000"/>
            </w:tcBorders>
          </w:tcPr>
          <w:p w14:paraId="45D115D1" w14:textId="73735E7C" w:rsidR="00DD77AC" w:rsidRPr="001B6A99" w:rsidRDefault="00DD77AC"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870C5D" w:rsidRPr="001B6A99" w14:paraId="55F0BC9F" w14:textId="77777777" w:rsidTr="00AE58C2">
        <w:tc>
          <w:tcPr>
            <w:tcW w:w="2415" w:type="dxa"/>
          </w:tcPr>
          <w:p w14:paraId="62C93B49" w14:textId="77777777" w:rsidR="00870C5D" w:rsidRPr="001B6A99" w:rsidRDefault="00870C5D" w:rsidP="00096E4A">
            <w:pPr>
              <w:ind w:left="-105"/>
              <w:jc w:val="both"/>
              <w:rPr>
                <w:rFonts w:ascii="Arial" w:eastAsia="Arial" w:hAnsi="Arial" w:cs="Arial"/>
                <w:sz w:val="16"/>
                <w:szCs w:val="16"/>
              </w:rPr>
            </w:pPr>
          </w:p>
        </w:tc>
        <w:tc>
          <w:tcPr>
            <w:tcW w:w="1089" w:type="dxa"/>
            <w:tcBorders>
              <w:top w:val="single" w:sz="4" w:space="0" w:color="000000"/>
            </w:tcBorders>
          </w:tcPr>
          <w:p w14:paraId="5CF447E5" w14:textId="77777777" w:rsidR="00870C5D" w:rsidRPr="001B6A99" w:rsidRDefault="00870C5D" w:rsidP="00096E4A">
            <w:pPr>
              <w:ind w:right="-92"/>
              <w:jc w:val="right"/>
              <w:rPr>
                <w:rFonts w:ascii="Arial" w:eastAsia="Arial" w:hAnsi="Arial" w:cs="Arial"/>
                <w:sz w:val="16"/>
                <w:szCs w:val="16"/>
              </w:rPr>
            </w:pPr>
          </w:p>
        </w:tc>
        <w:tc>
          <w:tcPr>
            <w:tcW w:w="1321" w:type="dxa"/>
            <w:tcBorders>
              <w:top w:val="single" w:sz="4" w:space="0" w:color="000000"/>
            </w:tcBorders>
          </w:tcPr>
          <w:p w14:paraId="22770278" w14:textId="77777777" w:rsidR="00870C5D" w:rsidRPr="001B6A99" w:rsidRDefault="00870C5D" w:rsidP="00096E4A">
            <w:pPr>
              <w:ind w:right="-92"/>
              <w:jc w:val="right"/>
              <w:rPr>
                <w:rFonts w:ascii="Arial" w:eastAsia="Arial" w:hAnsi="Arial" w:cs="Arial"/>
                <w:sz w:val="16"/>
                <w:szCs w:val="16"/>
              </w:rPr>
            </w:pPr>
          </w:p>
        </w:tc>
        <w:tc>
          <w:tcPr>
            <w:tcW w:w="993" w:type="dxa"/>
            <w:tcBorders>
              <w:top w:val="single" w:sz="4" w:space="0" w:color="000000"/>
            </w:tcBorders>
          </w:tcPr>
          <w:p w14:paraId="4AA68D1C" w14:textId="77777777" w:rsidR="00870C5D" w:rsidRPr="001B6A99" w:rsidRDefault="00870C5D" w:rsidP="00096E4A">
            <w:pPr>
              <w:ind w:right="-92"/>
              <w:jc w:val="right"/>
              <w:rPr>
                <w:rFonts w:ascii="Arial" w:eastAsia="Arial" w:hAnsi="Arial" w:cs="Arial"/>
                <w:sz w:val="16"/>
                <w:szCs w:val="16"/>
              </w:rPr>
            </w:pPr>
          </w:p>
        </w:tc>
        <w:tc>
          <w:tcPr>
            <w:tcW w:w="1170" w:type="dxa"/>
            <w:tcBorders>
              <w:top w:val="single" w:sz="4" w:space="0" w:color="000000"/>
            </w:tcBorders>
          </w:tcPr>
          <w:p w14:paraId="72804B01" w14:textId="77777777" w:rsidR="00870C5D" w:rsidRPr="001B6A99" w:rsidRDefault="00870C5D" w:rsidP="00096E4A">
            <w:pPr>
              <w:ind w:right="-92"/>
              <w:jc w:val="right"/>
              <w:rPr>
                <w:rFonts w:ascii="Arial" w:eastAsia="Arial" w:hAnsi="Arial" w:cs="Arial"/>
                <w:sz w:val="16"/>
                <w:szCs w:val="16"/>
              </w:rPr>
            </w:pPr>
          </w:p>
        </w:tc>
        <w:tc>
          <w:tcPr>
            <w:tcW w:w="1483" w:type="dxa"/>
            <w:tcBorders>
              <w:top w:val="single" w:sz="4" w:space="0" w:color="000000"/>
            </w:tcBorders>
          </w:tcPr>
          <w:p w14:paraId="3ECA4B6B" w14:textId="77777777" w:rsidR="00870C5D" w:rsidRPr="001B6A99" w:rsidRDefault="00870C5D" w:rsidP="00096E4A">
            <w:pPr>
              <w:ind w:right="-92"/>
              <w:jc w:val="right"/>
              <w:rPr>
                <w:rFonts w:ascii="Arial" w:eastAsia="Arial" w:hAnsi="Arial" w:cs="Arial"/>
                <w:sz w:val="16"/>
                <w:szCs w:val="16"/>
              </w:rPr>
            </w:pPr>
          </w:p>
        </w:tc>
        <w:tc>
          <w:tcPr>
            <w:tcW w:w="992" w:type="dxa"/>
            <w:tcBorders>
              <w:top w:val="single" w:sz="4" w:space="0" w:color="000000"/>
            </w:tcBorders>
          </w:tcPr>
          <w:p w14:paraId="71BC0AA1" w14:textId="77777777" w:rsidR="00870C5D" w:rsidRPr="001B6A99" w:rsidRDefault="00870C5D" w:rsidP="00096E4A">
            <w:pPr>
              <w:ind w:right="-92"/>
              <w:jc w:val="right"/>
              <w:rPr>
                <w:rFonts w:ascii="Arial" w:eastAsia="Arial" w:hAnsi="Arial" w:cs="Arial"/>
                <w:b/>
                <w:sz w:val="16"/>
                <w:szCs w:val="16"/>
              </w:rPr>
            </w:pPr>
          </w:p>
        </w:tc>
      </w:tr>
      <w:tr w:rsidR="00870C5D" w:rsidRPr="001B6A99" w14:paraId="1DFE320A" w14:textId="77777777" w:rsidTr="00AE58C2">
        <w:tc>
          <w:tcPr>
            <w:tcW w:w="2415" w:type="dxa"/>
            <w:vAlign w:val="bottom"/>
          </w:tcPr>
          <w:p w14:paraId="0F80FC9A" w14:textId="77777777" w:rsidR="00870C5D" w:rsidRPr="001B6A99" w:rsidRDefault="00870C5D" w:rsidP="00096E4A">
            <w:pPr>
              <w:ind w:left="-105"/>
              <w:jc w:val="both"/>
              <w:rPr>
                <w:rFonts w:ascii="Arial" w:eastAsia="Arial" w:hAnsi="Arial" w:cs="Arial"/>
                <w:sz w:val="16"/>
                <w:szCs w:val="16"/>
              </w:rPr>
            </w:pPr>
            <w:r w:rsidRPr="001B6A99">
              <w:rPr>
                <w:rFonts w:ascii="Arial" w:eastAsia="Arial" w:hAnsi="Arial" w:cs="Arial"/>
                <w:b/>
                <w:sz w:val="16"/>
                <w:szCs w:val="16"/>
              </w:rPr>
              <w:t>Deferred tax assets</w:t>
            </w:r>
          </w:p>
        </w:tc>
        <w:tc>
          <w:tcPr>
            <w:tcW w:w="1089" w:type="dxa"/>
          </w:tcPr>
          <w:p w14:paraId="62675571" w14:textId="77777777" w:rsidR="00870C5D" w:rsidRPr="001B6A99" w:rsidRDefault="00870C5D" w:rsidP="00096E4A">
            <w:pPr>
              <w:ind w:right="-92"/>
              <w:jc w:val="right"/>
              <w:rPr>
                <w:rFonts w:ascii="Arial" w:eastAsia="Arial" w:hAnsi="Arial" w:cs="Arial"/>
                <w:sz w:val="16"/>
                <w:szCs w:val="16"/>
              </w:rPr>
            </w:pPr>
          </w:p>
        </w:tc>
        <w:tc>
          <w:tcPr>
            <w:tcW w:w="1321" w:type="dxa"/>
          </w:tcPr>
          <w:p w14:paraId="3145C46A" w14:textId="77777777" w:rsidR="00870C5D" w:rsidRPr="001B6A99" w:rsidRDefault="00870C5D" w:rsidP="00096E4A">
            <w:pPr>
              <w:ind w:right="-92"/>
              <w:jc w:val="right"/>
              <w:rPr>
                <w:rFonts w:ascii="Arial" w:eastAsia="Arial" w:hAnsi="Arial" w:cs="Arial"/>
                <w:sz w:val="16"/>
                <w:szCs w:val="16"/>
              </w:rPr>
            </w:pPr>
          </w:p>
        </w:tc>
        <w:tc>
          <w:tcPr>
            <w:tcW w:w="993" w:type="dxa"/>
          </w:tcPr>
          <w:p w14:paraId="5C8CF3B8" w14:textId="77777777" w:rsidR="00870C5D" w:rsidRPr="001B6A99" w:rsidRDefault="00870C5D" w:rsidP="00096E4A">
            <w:pPr>
              <w:ind w:right="-92"/>
              <w:jc w:val="right"/>
              <w:rPr>
                <w:rFonts w:ascii="Arial" w:eastAsia="Arial" w:hAnsi="Arial" w:cs="Arial"/>
                <w:sz w:val="16"/>
                <w:szCs w:val="16"/>
              </w:rPr>
            </w:pPr>
          </w:p>
        </w:tc>
        <w:tc>
          <w:tcPr>
            <w:tcW w:w="1170" w:type="dxa"/>
          </w:tcPr>
          <w:p w14:paraId="266EB230" w14:textId="77777777" w:rsidR="00870C5D" w:rsidRPr="001B6A99" w:rsidRDefault="00870C5D" w:rsidP="00096E4A">
            <w:pPr>
              <w:ind w:right="-92"/>
              <w:jc w:val="right"/>
              <w:rPr>
                <w:rFonts w:ascii="Arial" w:eastAsia="Arial" w:hAnsi="Arial" w:cs="Arial"/>
                <w:sz w:val="16"/>
                <w:szCs w:val="16"/>
              </w:rPr>
            </w:pPr>
          </w:p>
        </w:tc>
        <w:tc>
          <w:tcPr>
            <w:tcW w:w="1483" w:type="dxa"/>
          </w:tcPr>
          <w:p w14:paraId="7FB694D4" w14:textId="77777777" w:rsidR="00870C5D" w:rsidRPr="001B6A99" w:rsidRDefault="00870C5D" w:rsidP="00096E4A">
            <w:pPr>
              <w:ind w:right="-92"/>
              <w:jc w:val="right"/>
              <w:rPr>
                <w:rFonts w:ascii="Arial" w:eastAsia="Arial" w:hAnsi="Arial" w:cs="Arial"/>
                <w:sz w:val="16"/>
                <w:szCs w:val="16"/>
              </w:rPr>
            </w:pPr>
          </w:p>
        </w:tc>
        <w:tc>
          <w:tcPr>
            <w:tcW w:w="992" w:type="dxa"/>
          </w:tcPr>
          <w:p w14:paraId="1A788E77" w14:textId="77777777" w:rsidR="00870C5D" w:rsidRPr="001B6A99" w:rsidRDefault="00870C5D" w:rsidP="00096E4A">
            <w:pPr>
              <w:ind w:right="-92"/>
              <w:jc w:val="right"/>
              <w:rPr>
                <w:rFonts w:ascii="Arial" w:eastAsia="Arial" w:hAnsi="Arial" w:cs="Arial"/>
                <w:sz w:val="16"/>
                <w:szCs w:val="16"/>
              </w:rPr>
            </w:pPr>
          </w:p>
        </w:tc>
      </w:tr>
      <w:tr w:rsidR="00635CB3" w:rsidRPr="001B6A99" w14:paraId="5A516418" w14:textId="77777777" w:rsidTr="00635CB3">
        <w:tc>
          <w:tcPr>
            <w:tcW w:w="2415" w:type="dxa"/>
            <w:vAlign w:val="bottom"/>
          </w:tcPr>
          <w:p w14:paraId="3BD2760F" w14:textId="77777777" w:rsidR="00635CB3" w:rsidRPr="001B6A99" w:rsidRDefault="00635CB3" w:rsidP="00635CB3">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2021</w:t>
            </w:r>
          </w:p>
        </w:tc>
        <w:tc>
          <w:tcPr>
            <w:tcW w:w="1089" w:type="dxa"/>
            <w:vAlign w:val="bottom"/>
          </w:tcPr>
          <w:p w14:paraId="140801C8" w14:textId="09C06FE6"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7,667 </w:t>
            </w:r>
          </w:p>
        </w:tc>
        <w:tc>
          <w:tcPr>
            <w:tcW w:w="1321" w:type="dxa"/>
            <w:vAlign w:val="bottom"/>
          </w:tcPr>
          <w:p w14:paraId="12391174" w14:textId="36919004"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1,173 </w:t>
            </w:r>
          </w:p>
        </w:tc>
        <w:tc>
          <w:tcPr>
            <w:tcW w:w="993" w:type="dxa"/>
            <w:vAlign w:val="bottom"/>
          </w:tcPr>
          <w:p w14:paraId="325F40AB" w14:textId="094EAB8B"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3,376 </w:t>
            </w:r>
          </w:p>
        </w:tc>
        <w:tc>
          <w:tcPr>
            <w:tcW w:w="1170" w:type="dxa"/>
            <w:vAlign w:val="bottom"/>
          </w:tcPr>
          <w:p w14:paraId="0B40BC70" w14:textId="2A17AEEA"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8,190 </w:t>
            </w:r>
          </w:p>
        </w:tc>
        <w:tc>
          <w:tcPr>
            <w:tcW w:w="1483" w:type="dxa"/>
            <w:vAlign w:val="bottom"/>
          </w:tcPr>
          <w:p w14:paraId="4D89BFC5" w14:textId="699E226B"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2" w:type="dxa"/>
            <w:vAlign w:val="bottom"/>
          </w:tcPr>
          <w:p w14:paraId="388ED36A" w14:textId="729B53C9"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20,406 </w:t>
            </w:r>
          </w:p>
        </w:tc>
      </w:tr>
      <w:tr w:rsidR="00635CB3" w:rsidRPr="001B6A99" w14:paraId="1FDAA03E" w14:textId="77777777" w:rsidTr="00635CB3">
        <w:trPr>
          <w:trHeight w:val="195"/>
        </w:trPr>
        <w:tc>
          <w:tcPr>
            <w:tcW w:w="2415" w:type="dxa"/>
            <w:vAlign w:val="bottom"/>
          </w:tcPr>
          <w:p w14:paraId="013B65AA" w14:textId="6935BE2D" w:rsidR="00635CB3" w:rsidRPr="001B6A99" w:rsidRDefault="00635CB3" w:rsidP="0060375D">
            <w:pPr>
              <w:ind w:left="-105"/>
              <w:jc w:val="both"/>
              <w:rPr>
                <w:rFonts w:ascii="Arial" w:eastAsia="Arial" w:hAnsi="Arial" w:cs="Arial"/>
                <w:sz w:val="16"/>
                <w:szCs w:val="16"/>
              </w:rPr>
            </w:pPr>
            <w:r w:rsidRPr="001B6A99">
              <w:rPr>
                <w:rFonts w:ascii="Arial" w:eastAsia="Arial" w:hAnsi="Arial" w:cs="Arial"/>
                <w:sz w:val="16"/>
                <w:szCs w:val="16"/>
              </w:rPr>
              <w:t>Charged</w:t>
            </w:r>
            <w:r w:rsidR="00F75263">
              <w:rPr>
                <w:rFonts w:ascii="Arial" w:eastAsia="Arial" w:hAnsi="Arial" w:cstheme="minorBidi" w:hint="cs"/>
                <w:sz w:val="16"/>
                <w:szCs w:val="16"/>
                <w:cs/>
              </w:rPr>
              <w:t xml:space="preserve"> </w:t>
            </w:r>
            <w:r w:rsidRPr="001B6A99">
              <w:rPr>
                <w:rFonts w:ascii="Arial" w:eastAsia="Arial" w:hAnsi="Arial" w:cs="Arial"/>
                <w:sz w:val="16"/>
                <w:szCs w:val="16"/>
              </w:rPr>
              <w:t>to profit or loss</w:t>
            </w:r>
          </w:p>
        </w:tc>
        <w:tc>
          <w:tcPr>
            <w:tcW w:w="1089" w:type="dxa"/>
            <w:vAlign w:val="bottom"/>
          </w:tcPr>
          <w:p w14:paraId="4DAA82EB" w14:textId="4BEA3BF5"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16,548 </w:t>
            </w:r>
          </w:p>
        </w:tc>
        <w:tc>
          <w:tcPr>
            <w:tcW w:w="1321" w:type="dxa"/>
            <w:vAlign w:val="bottom"/>
          </w:tcPr>
          <w:p w14:paraId="7B8EA9E5" w14:textId="740AFC3E"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4,519 </w:t>
            </w:r>
          </w:p>
        </w:tc>
        <w:tc>
          <w:tcPr>
            <w:tcW w:w="993" w:type="dxa"/>
            <w:vAlign w:val="bottom"/>
          </w:tcPr>
          <w:p w14:paraId="6CA1834D" w14:textId="647BD959"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1,110 </w:t>
            </w:r>
          </w:p>
        </w:tc>
        <w:tc>
          <w:tcPr>
            <w:tcW w:w="1170" w:type="dxa"/>
            <w:vAlign w:val="bottom"/>
          </w:tcPr>
          <w:p w14:paraId="5D59A929" w14:textId="7E4E0ADD"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1,028 </w:t>
            </w:r>
          </w:p>
        </w:tc>
        <w:tc>
          <w:tcPr>
            <w:tcW w:w="1483" w:type="dxa"/>
            <w:vAlign w:val="bottom"/>
          </w:tcPr>
          <w:p w14:paraId="570D938C" w14:textId="1303B0D5"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2" w:type="dxa"/>
            <w:vAlign w:val="bottom"/>
          </w:tcPr>
          <w:p w14:paraId="06FC8082" w14:textId="0FA38844"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23,205 </w:t>
            </w:r>
          </w:p>
        </w:tc>
      </w:tr>
      <w:tr w:rsidR="00635CB3" w:rsidRPr="001B6A99" w14:paraId="15D07D83" w14:textId="77777777" w:rsidTr="00635CB3">
        <w:trPr>
          <w:trHeight w:val="195"/>
        </w:trPr>
        <w:tc>
          <w:tcPr>
            <w:tcW w:w="2415" w:type="dxa"/>
            <w:vAlign w:val="bottom"/>
          </w:tcPr>
          <w:p w14:paraId="018A6995" w14:textId="77777777" w:rsidR="00635CB3" w:rsidRPr="001B6A99" w:rsidRDefault="00635CB3" w:rsidP="00635CB3">
            <w:pPr>
              <w:ind w:left="-105"/>
              <w:jc w:val="both"/>
              <w:rPr>
                <w:rFonts w:ascii="Arial" w:eastAsia="Arial" w:hAnsi="Arial" w:cs="Arial"/>
                <w:sz w:val="16"/>
                <w:szCs w:val="16"/>
              </w:rPr>
            </w:pPr>
            <w:r w:rsidRPr="001B6A99">
              <w:rPr>
                <w:rFonts w:ascii="Arial" w:eastAsia="Arial" w:hAnsi="Arial" w:cs="Arial"/>
                <w:sz w:val="16"/>
                <w:szCs w:val="16"/>
              </w:rPr>
              <w:t xml:space="preserve">Increase from business </w:t>
            </w:r>
          </w:p>
          <w:p w14:paraId="158424D7" w14:textId="1C5BB117" w:rsidR="00635CB3" w:rsidRPr="001B6A99" w:rsidRDefault="00635CB3" w:rsidP="00635CB3">
            <w:pPr>
              <w:ind w:left="-105"/>
              <w:jc w:val="both"/>
              <w:rPr>
                <w:rFonts w:ascii="Arial" w:eastAsia="Arial" w:hAnsi="Arial" w:cs="Arial"/>
                <w:sz w:val="16"/>
                <w:szCs w:val="16"/>
              </w:rPr>
            </w:pPr>
            <w:r w:rsidRPr="001B6A99">
              <w:rPr>
                <w:rFonts w:ascii="Arial" w:eastAsia="Arial" w:hAnsi="Arial" w:cs="Arial"/>
                <w:sz w:val="16"/>
                <w:szCs w:val="16"/>
              </w:rPr>
              <w:t xml:space="preserve">   combination</w:t>
            </w:r>
          </w:p>
        </w:tc>
        <w:tc>
          <w:tcPr>
            <w:tcW w:w="1089" w:type="dxa"/>
            <w:vAlign w:val="bottom"/>
          </w:tcPr>
          <w:p w14:paraId="09860EDF" w14:textId="0FAF449D"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4,114 </w:t>
            </w:r>
          </w:p>
        </w:tc>
        <w:tc>
          <w:tcPr>
            <w:tcW w:w="1321" w:type="dxa"/>
            <w:vAlign w:val="bottom"/>
          </w:tcPr>
          <w:p w14:paraId="76F52E6A" w14:textId="51E7FF72"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cs/>
              </w:rPr>
              <w:t>-</w:t>
            </w:r>
          </w:p>
        </w:tc>
        <w:tc>
          <w:tcPr>
            <w:tcW w:w="993" w:type="dxa"/>
            <w:vAlign w:val="bottom"/>
          </w:tcPr>
          <w:p w14:paraId="37029B8F" w14:textId="4C3F8C09"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170" w:type="dxa"/>
            <w:vAlign w:val="bottom"/>
          </w:tcPr>
          <w:p w14:paraId="7A168AF2" w14:textId="3CEC0405"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w:t>
            </w:r>
          </w:p>
        </w:tc>
        <w:tc>
          <w:tcPr>
            <w:tcW w:w="1483" w:type="dxa"/>
            <w:vAlign w:val="bottom"/>
          </w:tcPr>
          <w:p w14:paraId="4DDD697D" w14:textId="456309FC"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w:t>
            </w:r>
          </w:p>
        </w:tc>
        <w:tc>
          <w:tcPr>
            <w:tcW w:w="992" w:type="dxa"/>
            <w:vAlign w:val="bottom"/>
          </w:tcPr>
          <w:p w14:paraId="4224B8C0" w14:textId="0382DE0B"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4,114 </w:t>
            </w:r>
          </w:p>
        </w:tc>
      </w:tr>
      <w:tr w:rsidR="00635CB3" w:rsidRPr="001B6A99" w14:paraId="35520C92" w14:textId="77777777" w:rsidTr="00635CB3">
        <w:tc>
          <w:tcPr>
            <w:tcW w:w="2415" w:type="dxa"/>
            <w:vAlign w:val="bottom"/>
          </w:tcPr>
          <w:p w14:paraId="21423A06" w14:textId="5B0AB876" w:rsidR="00635CB3" w:rsidRPr="001B6A99" w:rsidRDefault="00635CB3" w:rsidP="00635CB3">
            <w:pPr>
              <w:ind w:left="-105"/>
              <w:jc w:val="both"/>
              <w:rPr>
                <w:rFonts w:ascii="Arial" w:eastAsia="Arial" w:hAnsi="Arial" w:cs="Arial"/>
                <w:sz w:val="16"/>
                <w:szCs w:val="16"/>
              </w:rPr>
            </w:pPr>
            <w:r w:rsidRPr="001B6A99">
              <w:rPr>
                <w:rFonts w:ascii="Arial" w:eastAsia="Arial" w:hAnsi="Arial" w:cs="Arial"/>
                <w:sz w:val="16"/>
                <w:szCs w:val="16"/>
              </w:rPr>
              <w:t>Charged</w:t>
            </w:r>
            <w:r w:rsidR="00971178">
              <w:rPr>
                <w:rFonts w:ascii="Arial" w:eastAsia="Arial" w:hAnsi="Arial" w:cstheme="minorBidi" w:hint="cs"/>
                <w:sz w:val="16"/>
                <w:szCs w:val="16"/>
                <w:cs/>
              </w:rPr>
              <w:t xml:space="preserve"> </w:t>
            </w:r>
            <w:r w:rsidR="00971178">
              <w:rPr>
                <w:rFonts w:ascii="Arial" w:eastAsia="Arial" w:hAnsi="Arial" w:cstheme="minorBidi"/>
                <w:sz w:val="16"/>
                <w:szCs w:val="16"/>
                <w:lang w:val="en-GB"/>
              </w:rPr>
              <w:t>(credited)</w:t>
            </w:r>
            <w:r w:rsidRPr="001B6A99">
              <w:rPr>
                <w:rFonts w:ascii="Arial" w:eastAsia="Arial" w:hAnsi="Arial" w:cs="Arial"/>
                <w:sz w:val="16"/>
                <w:szCs w:val="16"/>
              </w:rPr>
              <w:t xml:space="preserve"> to other  </w:t>
            </w:r>
          </w:p>
          <w:p w14:paraId="3FC2CDFB" w14:textId="47B00003" w:rsidR="00635CB3" w:rsidRPr="001B6A99" w:rsidRDefault="00635CB3" w:rsidP="00635CB3">
            <w:pPr>
              <w:ind w:left="-105"/>
              <w:jc w:val="both"/>
              <w:rPr>
                <w:rFonts w:ascii="Arial" w:eastAsia="Arial" w:hAnsi="Arial" w:cs="Arial"/>
                <w:sz w:val="16"/>
                <w:szCs w:val="16"/>
              </w:rPr>
            </w:pPr>
            <w:r w:rsidRPr="001B6A99">
              <w:rPr>
                <w:rFonts w:ascii="Arial" w:eastAsia="Arial" w:hAnsi="Arial" w:cs="Arial"/>
                <w:sz w:val="16"/>
                <w:szCs w:val="16"/>
              </w:rPr>
              <w:t xml:space="preserve">   comprehensive income</w:t>
            </w:r>
          </w:p>
        </w:tc>
        <w:tc>
          <w:tcPr>
            <w:tcW w:w="1089" w:type="dxa"/>
            <w:tcBorders>
              <w:bottom w:val="single" w:sz="4" w:space="0" w:color="000000"/>
            </w:tcBorders>
            <w:vAlign w:val="bottom"/>
          </w:tcPr>
          <w:p w14:paraId="5EFF7A03" w14:textId="4E8D0923"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321" w:type="dxa"/>
            <w:tcBorders>
              <w:bottom w:val="single" w:sz="4" w:space="0" w:color="000000"/>
            </w:tcBorders>
            <w:vAlign w:val="bottom"/>
          </w:tcPr>
          <w:p w14:paraId="27A75AD0" w14:textId="13A465F3"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3" w:type="dxa"/>
            <w:tcBorders>
              <w:bottom w:val="single" w:sz="4" w:space="0" w:color="000000"/>
            </w:tcBorders>
            <w:vAlign w:val="bottom"/>
          </w:tcPr>
          <w:p w14:paraId="1C157603" w14:textId="24E7D3C6"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88 </w:t>
            </w:r>
          </w:p>
        </w:tc>
        <w:tc>
          <w:tcPr>
            <w:tcW w:w="1170" w:type="dxa"/>
            <w:tcBorders>
              <w:bottom w:val="single" w:sz="4" w:space="0" w:color="000000"/>
            </w:tcBorders>
            <w:vAlign w:val="bottom"/>
          </w:tcPr>
          <w:p w14:paraId="3EFA3202" w14:textId="6CB42B1E"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(1,616)</w:t>
            </w:r>
          </w:p>
        </w:tc>
        <w:tc>
          <w:tcPr>
            <w:tcW w:w="1483" w:type="dxa"/>
            <w:tcBorders>
              <w:bottom w:val="single" w:sz="4" w:space="0" w:color="000000"/>
            </w:tcBorders>
            <w:vAlign w:val="bottom"/>
          </w:tcPr>
          <w:p w14:paraId="65180216" w14:textId="56E71615"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2" w:type="dxa"/>
            <w:tcBorders>
              <w:bottom w:val="single" w:sz="4" w:space="0" w:color="000000"/>
            </w:tcBorders>
            <w:vAlign w:val="bottom"/>
          </w:tcPr>
          <w:p w14:paraId="729766DC" w14:textId="7A470AF4" w:rsidR="00635CB3" w:rsidRPr="001B6A99" w:rsidRDefault="00635CB3" w:rsidP="00635CB3">
            <w:pPr>
              <w:ind w:right="-92"/>
              <w:jc w:val="right"/>
              <w:rPr>
                <w:rFonts w:ascii="Arial" w:eastAsia="Arial" w:hAnsi="Arial" w:cs="Arial"/>
                <w:sz w:val="16"/>
                <w:szCs w:val="16"/>
              </w:rPr>
            </w:pPr>
            <w:r w:rsidRPr="001B6A99">
              <w:rPr>
                <w:rFonts w:ascii="Arial" w:eastAsia="Arial" w:hAnsi="Arial" w:cs="Arial"/>
                <w:sz w:val="16"/>
                <w:szCs w:val="16"/>
              </w:rPr>
              <w:t xml:space="preserve"> (1,528)</w:t>
            </w:r>
          </w:p>
        </w:tc>
      </w:tr>
      <w:tr w:rsidR="00635CB3" w:rsidRPr="001B6A99" w14:paraId="2DD15575" w14:textId="77777777" w:rsidTr="00AE58C2">
        <w:tc>
          <w:tcPr>
            <w:tcW w:w="2415" w:type="dxa"/>
            <w:vAlign w:val="bottom"/>
          </w:tcPr>
          <w:p w14:paraId="27B90040" w14:textId="77777777" w:rsidR="00635CB3" w:rsidRPr="001B6A99" w:rsidRDefault="00635CB3" w:rsidP="00635CB3">
            <w:pPr>
              <w:ind w:left="-105"/>
              <w:jc w:val="both"/>
              <w:rPr>
                <w:rFonts w:ascii="Arial" w:eastAsia="Arial" w:hAnsi="Arial" w:cs="Arial"/>
                <w:sz w:val="16"/>
                <w:szCs w:val="16"/>
              </w:rPr>
            </w:pPr>
          </w:p>
        </w:tc>
        <w:tc>
          <w:tcPr>
            <w:tcW w:w="1089" w:type="dxa"/>
            <w:tcBorders>
              <w:top w:val="single" w:sz="4" w:space="0" w:color="000000"/>
            </w:tcBorders>
          </w:tcPr>
          <w:p w14:paraId="7F4B6E77" w14:textId="77777777" w:rsidR="00635CB3" w:rsidRPr="001B6A99" w:rsidRDefault="00635CB3" w:rsidP="00635CB3">
            <w:pPr>
              <w:ind w:right="-92"/>
              <w:jc w:val="right"/>
              <w:rPr>
                <w:rFonts w:ascii="Arial" w:eastAsia="Arial" w:hAnsi="Arial" w:cs="Arial"/>
                <w:sz w:val="16"/>
                <w:szCs w:val="16"/>
              </w:rPr>
            </w:pPr>
          </w:p>
        </w:tc>
        <w:tc>
          <w:tcPr>
            <w:tcW w:w="1321" w:type="dxa"/>
            <w:tcBorders>
              <w:top w:val="single" w:sz="4" w:space="0" w:color="000000"/>
            </w:tcBorders>
          </w:tcPr>
          <w:p w14:paraId="0BD9B58F" w14:textId="77777777" w:rsidR="00635CB3" w:rsidRPr="001B6A99" w:rsidRDefault="00635CB3" w:rsidP="00635CB3">
            <w:pPr>
              <w:ind w:right="-92"/>
              <w:jc w:val="right"/>
              <w:rPr>
                <w:rFonts w:ascii="Arial" w:eastAsia="Arial" w:hAnsi="Arial" w:cs="Arial"/>
                <w:sz w:val="16"/>
                <w:szCs w:val="16"/>
              </w:rPr>
            </w:pPr>
          </w:p>
        </w:tc>
        <w:tc>
          <w:tcPr>
            <w:tcW w:w="993" w:type="dxa"/>
            <w:tcBorders>
              <w:top w:val="single" w:sz="4" w:space="0" w:color="000000"/>
            </w:tcBorders>
          </w:tcPr>
          <w:p w14:paraId="3A16D8D6" w14:textId="77777777" w:rsidR="00635CB3" w:rsidRPr="001B6A99" w:rsidRDefault="00635CB3" w:rsidP="00635CB3">
            <w:pPr>
              <w:ind w:right="-92"/>
              <w:jc w:val="right"/>
              <w:rPr>
                <w:rFonts w:ascii="Arial" w:eastAsia="Arial" w:hAnsi="Arial" w:cs="Arial"/>
                <w:sz w:val="16"/>
                <w:szCs w:val="16"/>
              </w:rPr>
            </w:pPr>
          </w:p>
        </w:tc>
        <w:tc>
          <w:tcPr>
            <w:tcW w:w="1170" w:type="dxa"/>
            <w:tcBorders>
              <w:top w:val="single" w:sz="4" w:space="0" w:color="000000"/>
            </w:tcBorders>
          </w:tcPr>
          <w:p w14:paraId="198951D3" w14:textId="77777777" w:rsidR="00635CB3" w:rsidRPr="001B6A99" w:rsidRDefault="00635CB3" w:rsidP="00635CB3">
            <w:pPr>
              <w:ind w:right="-92"/>
              <w:jc w:val="right"/>
              <w:rPr>
                <w:rFonts w:ascii="Arial" w:eastAsia="Arial" w:hAnsi="Arial" w:cs="Arial"/>
                <w:sz w:val="16"/>
                <w:szCs w:val="16"/>
              </w:rPr>
            </w:pPr>
          </w:p>
        </w:tc>
        <w:tc>
          <w:tcPr>
            <w:tcW w:w="1483" w:type="dxa"/>
            <w:tcBorders>
              <w:top w:val="single" w:sz="4" w:space="0" w:color="000000"/>
            </w:tcBorders>
          </w:tcPr>
          <w:p w14:paraId="4414DB73" w14:textId="77777777" w:rsidR="00635CB3" w:rsidRPr="001B6A99" w:rsidRDefault="00635CB3" w:rsidP="00635CB3">
            <w:pPr>
              <w:ind w:right="-92"/>
              <w:jc w:val="right"/>
              <w:rPr>
                <w:rFonts w:ascii="Arial" w:eastAsia="Arial" w:hAnsi="Arial" w:cs="Arial"/>
                <w:sz w:val="16"/>
                <w:szCs w:val="16"/>
              </w:rPr>
            </w:pPr>
          </w:p>
        </w:tc>
        <w:tc>
          <w:tcPr>
            <w:tcW w:w="992" w:type="dxa"/>
            <w:tcBorders>
              <w:top w:val="single" w:sz="4" w:space="0" w:color="000000"/>
            </w:tcBorders>
          </w:tcPr>
          <w:p w14:paraId="6F33B5C6" w14:textId="77777777" w:rsidR="00635CB3" w:rsidRPr="001B6A99" w:rsidRDefault="00635CB3" w:rsidP="00635CB3">
            <w:pPr>
              <w:ind w:right="-92"/>
              <w:jc w:val="right"/>
              <w:rPr>
                <w:rFonts w:ascii="Arial" w:eastAsia="Arial" w:hAnsi="Arial" w:cs="Arial"/>
                <w:sz w:val="16"/>
                <w:szCs w:val="16"/>
              </w:rPr>
            </w:pPr>
          </w:p>
        </w:tc>
      </w:tr>
      <w:tr w:rsidR="00FB31FE" w:rsidRPr="001B6A99" w14:paraId="3A0B1BB1" w14:textId="77777777" w:rsidTr="00AE58C2">
        <w:tc>
          <w:tcPr>
            <w:tcW w:w="2415" w:type="dxa"/>
            <w:vAlign w:val="bottom"/>
          </w:tcPr>
          <w:p w14:paraId="52C82BF7" w14:textId="77777777" w:rsidR="00FB31FE" w:rsidRPr="001B6A99" w:rsidRDefault="00FB31FE" w:rsidP="00FB31FE">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2021</w:t>
            </w:r>
          </w:p>
        </w:tc>
        <w:tc>
          <w:tcPr>
            <w:tcW w:w="1089" w:type="dxa"/>
            <w:tcBorders>
              <w:bottom w:val="single" w:sz="4" w:space="0" w:color="000000"/>
            </w:tcBorders>
          </w:tcPr>
          <w:p w14:paraId="644B80FD" w14:textId="01EA2AC1" w:rsidR="00FB31FE" w:rsidRPr="001B6A99" w:rsidRDefault="00FB31FE" w:rsidP="00FB31FE">
            <w:pPr>
              <w:ind w:right="-92"/>
              <w:jc w:val="right"/>
              <w:rPr>
                <w:rFonts w:ascii="Arial" w:eastAsia="Arial" w:hAnsi="Arial" w:cs="Arial"/>
                <w:sz w:val="16"/>
                <w:szCs w:val="16"/>
              </w:rPr>
            </w:pPr>
            <w:r w:rsidRPr="001B6A99">
              <w:rPr>
                <w:rFonts w:ascii="Arial" w:eastAsia="Arial" w:hAnsi="Arial" w:cs="Arial"/>
                <w:sz w:val="16"/>
                <w:szCs w:val="16"/>
              </w:rPr>
              <w:t xml:space="preserve"> 28,329 </w:t>
            </w:r>
          </w:p>
        </w:tc>
        <w:tc>
          <w:tcPr>
            <w:tcW w:w="1321" w:type="dxa"/>
            <w:tcBorders>
              <w:bottom w:val="single" w:sz="4" w:space="0" w:color="000000"/>
            </w:tcBorders>
          </w:tcPr>
          <w:p w14:paraId="3FA05715" w14:textId="0F76D647" w:rsidR="00FB31FE" w:rsidRPr="001B6A99" w:rsidRDefault="00FB31FE" w:rsidP="00FB31FE">
            <w:pPr>
              <w:ind w:right="-92"/>
              <w:jc w:val="right"/>
              <w:rPr>
                <w:rFonts w:ascii="Arial" w:eastAsia="Arial" w:hAnsi="Arial" w:cs="Arial"/>
                <w:sz w:val="16"/>
                <w:szCs w:val="16"/>
              </w:rPr>
            </w:pPr>
            <w:r w:rsidRPr="001B6A99">
              <w:rPr>
                <w:rFonts w:ascii="Arial" w:eastAsia="Arial" w:hAnsi="Arial" w:cs="Arial"/>
                <w:sz w:val="16"/>
                <w:szCs w:val="16"/>
              </w:rPr>
              <w:t xml:space="preserve"> 5,692 </w:t>
            </w:r>
          </w:p>
        </w:tc>
        <w:tc>
          <w:tcPr>
            <w:tcW w:w="993" w:type="dxa"/>
            <w:tcBorders>
              <w:bottom w:val="single" w:sz="4" w:space="0" w:color="000000"/>
            </w:tcBorders>
          </w:tcPr>
          <w:p w14:paraId="05398D0F" w14:textId="5D07230E" w:rsidR="00FB31FE" w:rsidRPr="001B6A99" w:rsidRDefault="00FB31FE" w:rsidP="00FB31FE">
            <w:pPr>
              <w:ind w:right="-92"/>
              <w:jc w:val="right"/>
              <w:rPr>
                <w:rFonts w:ascii="Arial" w:eastAsia="Arial" w:hAnsi="Arial" w:cs="Arial"/>
                <w:sz w:val="16"/>
                <w:szCs w:val="16"/>
              </w:rPr>
            </w:pPr>
            <w:r w:rsidRPr="001B6A99">
              <w:rPr>
                <w:rFonts w:ascii="Arial" w:eastAsia="Arial" w:hAnsi="Arial" w:cs="Arial"/>
                <w:sz w:val="16"/>
                <w:szCs w:val="16"/>
              </w:rPr>
              <w:t xml:space="preserve"> 4,574 </w:t>
            </w:r>
          </w:p>
        </w:tc>
        <w:tc>
          <w:tcPr>
            <w:tcW w:w="1170" w:type="dxa"/>
            <w:tcBorders>
              <w:bottom w:val="single" w:sz="4" w:space="0" w:color="000000"/>
            </w:tcBorders>
          </w:tcPr>
          <w:p w14:paraId="0BE5366B" w14:textId="75D8C8F1" w:rsidR="00FB31FE" w:rsidRPr="001B6A99" w:rsidRDefault="00FB31FE" w:rsidP="00FB31FE">
            <w:pPr>
              <w:ind w:right="-92"/>
              <w:jc w:val="right"/>
              <w:rPr>
                <w:rFonts w:ascii="Arial" w:eastAsia="Arial" w:hAnsi="Arial" w:cs="Arial"/>
                <w:sz w:val="16"/>
                <w:szCs w:val="16"/>
              </w:rPr>
            </w:pPr>
            <w:r w:rsidRPr="001B6A99">
              <w:rPr>
                <w:rFonts w:ascii="Arial" w:eastAsia="Arial" w:hAnsi="Arial" w:cs="Arial"/>
                <w:sz w:val="16"/>
                <w:szCs w:val="16"/>
              </w:rPr>
              <w:t xml:space="preserve"> 7,602 </w:t>
            </w:r>
          </w:p>
        </w:tc>
        <w:tc>
          <w:tcPr>
            <w:tcW w:w="1483" w:type="dxa"/>
            <w:tcBorders>
              <w:bottom w:val="single" w:sz="4" w:space="0" w:color="000000"/>
            </w:tcBorders>
          </w:tcPr>
          <w:p w14:paraId="736562A9" w14:textId="18A1C53B" w:rsidR="00FB31FE" w:rsidRPr="001B6A99" w:rsidRDefault="00FB31FE" w:rsidP="00FB31FE">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2" w:type="dxa"/>
            <w:tcBorders>
              <w:bottom w:val="single" w:sz="4" w:space="0" w:color="000000"/>
            </w:tcBorders>
          </w:tcPr>
          <w:p w14:paraId="1386EBA7" w14:textId="11182FB2" w:rsidR="00FB31FE" w:rsidRPr="001B6A99" w:rsidRDefault="00FB31FE" w:rsidP="00FB31FE">
            <w:pPr>
              <w:ind w:right="-92"/>
              <w:jc w:val="right"/>
              <w:rPr>
                <w:rFonts w:ascii="Arial" w:eastAsia="Arial" w:hAnsi="Arial" w:cs="Arial"/>
                <w:sz w:val="16"/>
                <w:szCs w:val="16"/>
              </w:rPr>
            </w:pPr>
            <w:r w:rsidRPr="001B6A99">
              <w:rPr>
                <w:rFonts w:ascii="Arial" w:eastAsia="Arial" w:hAnsi="Arial" w:cs="Arial"/>
                <w:sz w:val="16"/>
                <w:szCs w:val="16"/>
              </w:rPr>
              <w:t xml:space="preserve"> 46,197 </w:t>
            </w:r>
          </w:p>
        </w:tc>
      </w:tr>
      <w:tr w:rsidR="00FB31FE" w:rsidRPr="001B6A99" w14:paraId="417051D2" w14:textId="77777777" w:rsidTr="00AE58C2">
        <w:tc>
          <w:tcPr>
            <w:tcW w:w="2415" w:type="dxa"/>
            <w:shd w:val="clear" w:color="auto" w:fill="auto"/>
          </w:tcPr>
          <w:p w14:paraId="57322DB7" w14:textId="77777777" w:rsidR="00FB31FE" w:rsidRPr="001B6A99" w:rsidRDefault="00FB31FE" w:rsidP="00FB31FE">
            <w:pPr>
              <w:ind w:left="-105"/>
              <w:jc w:val="both"/>
              <w:rPr>
                <w:rFonts w:ascii="Arial" w:eastAsia="Arial" w:hAnsi="Arial" w:cs="Arial"/>
                <w:sz w:val="16"/>
                <w:szCs w:val="16"/>
              </w:rPr>
            </w:pPr>
          </w:p>
        </w:tc>
        <w:tc>
          <w:tcPr>
            <w:tcW w:w="1089" w:type="dxa"/>
            <w:tcBorders>
              <w:top w:val="single" w:sz="4" w:space="0" w:color="000000"/>
            </w:tcBorders>
            <w:shd w:val="clear" w:color="auto" w:fill="FAFAFA"/>
          </w:tcPr>
          <w:p w14:paraId="3B10AC35" w14:textId="77777777" w:rsidR="00FB31FE" w:rsidRPr="001B6A99" w:rsidRDefault="00FB31FE" w:rsidP="00FB31FE">
            <w:pPr>
              <w:ind w:right="-92"/>
              <w:jc w:val="right"/>
              <w:rPr>
                <w:rFonts w:ascii="Arial" w:eastAsia="Arial" w:hAnsi="Arial" w:cs="Arial"/>
                <w:sz w:val="16"/>
                <w:szCs w:val="16"/>
              </w:rPr>
            </w:pPr>
          </w:p>
        </w:tc>
        <w:tc>
          <w:tcPr>
            <w:tcW w:w="1321" w:type="dxa"/>
            <w:tcBorders>
              <w:top w:val="single" w:sz="4" w:space="0" w:color="000000"/>
            </w:tcBorders>
            <w:shd w:val="clear" w:color="auto" w:fill="FAFAFA"/>
          </w:tcPr>
          <w:p w14:paraId="09AB4838" w14:textId="77777777" w:rsidR="00FB31FE" w:rsidRPr="001B6A99" w:rsidRDefault="00FB31FE" w:rsidP="00FB31FE">
            <w:pPr>
              <w:ind w:right="-92"/>
              <w:jc w:val="right"/>
              <w:rPr>
                <w:rFonts w:ascii="Arial" w:eastAsia="Arial" w:hAnsi="Arial" w:cs="Arial"/>
                <w:sz w:val="16"/>
                <w:szCs w:val="16"/>
              </w:rPr>
            </w:pPr>
          </w:p>
        </w:tc>
        <w:tc>
          <w:tcPr>
            <w:tcW w:w="993" w:type="dxa"/>
            <w:tcBorders>
              <w:top w:val="single" w:sz="4" w:space="0" w:color="000000"/>
            </w:tcBorders>
            <w:shd w:val="clear" w:color="auto" w:fill="FAFAFA"/>
          </w:tcPr>
          <w:p w14:paraId="0AFE5374" w14:textId="77777777" w:rsidR="00FB31FE" w:rsidRPr="001B6A99" w:rsidRDefault="00FB31FE" w:rsidP="00FB31FE">
            <w:pPr>
              <w:ind w:right="-92"/>
              <w:jc w:val="right"/>
              <w:rPr>
                <w:rFonts w:ascii="Arial" w:eastAsia="Arial" w:hAnsi="Arial" w:cs="Arial"/>
                <w:sz w:val="16"/>
                <w:szCs w:val="16"/>
              </w:rPr>
            </w:pPr>
          </w:p>
        </w:tc>
        <w:tc>
          <w:tcPr>
            <w:tcW w:w="1170" w:type="dxa"/>
            <w:tcBorders>
              <w:top w:val="single" w:sz="4" w:space="0" w:color="000000"/>
            </w:tcBorders>
            <w:shd w:val="clear" w:color="auto" w:fill="FAFAFA"/>
          </w:tcPr>
          <w:p w14:paraId="59D44B14" w14:textId="77777777" w:rsidR="00FB31FE" w:rsidRPr="001B6A99" w:rsidRDefault="00FB31FE" w:rsidP="00FB31FE">
            <w:pPr>
              <w:ind w:right="-92"/>
              <w:jc w:val="right"/>
              <w:rPr>
                <w:rFonts w:ascii="Arial" w:eastAsia="Arial" w:hAnsi="Arial" w:cs="Arial"/>
                <w:sz w:val="16"/>
                <w:szCs w:val="16"/>
              </w:rPr>
            </w:pPr>
          </w:p>
        </w:tc>
        <w:tc>
          <w:tcPr>
            <w:tcW w:w="1483" w:type="dxa"/>
            <w:tcBorders>
              <w:top w:val="single" w:sz="4" w:space="0" w:color="000000"/>
            </w:tcBorders>
            <w:shd w:val="clear" w:color="auto" w:fill="FAFAFA"/>
          </w:tcPr>
          <w:p w14:paraId="4051121C" w14:textId="77777777" w:rsidR="00FB31FE" w:rsidRPr="001B6A99" w:rsidRDefault="00FB31FE" w:rsidP="00FB31FE">
            <w:pPr>
              <w:ind w:right="-92"/>
              <w:jc w:val="right"/>
              <w:rPr>
                <w:rFonts w:ascii="Arial" w:eastAsia="Arial" w:hAnsi="Arial" w:cs="Arial"/>
                <w:sz w:val="16"/>
                <w:szCs w:val="16"/>
              </w:rPr>
            </w:pPr>
          </w:p>
        </w:tc>
        <w:tc>
          <w:tcPr>
            <w:tcW w:w="992" w:type="dxa"/>
            <w:tcBorders>
              <w:top w:val="single" w:sz="4" w:space="0" w:color="000000"/>
            </w:tcBorders>
            <w:shd w:val="clear" w:color="auto" w:fill="FAFAFA"/>
          </w:tcPr>
          <w:p w14:paraId="01309FD5" w14:textId="77777777" w:rsidR="00FB31FE" w:rsidRPr="001B6A99" w:rsidRDefault="00FB31FE" w:rsidP="00FB31FE">
            <w:pPr>
              <w:ind w:right="-92"/>
              <w:jc w:val="right"/>
              <w:rPr>
                <w:rFonts w:ascii="Arial" w:eastAsia="Arial" w:hAnsi="Arial" w:cs="Arial"/>
                <w:sz w:val="16"/>
                <w:szCs w:val="16"/>
              </w:rPr>
            </w:pPr>
          </w:p>
        </w:tc>
      </w:tr>
      <w:tr w:rsidR="00CC4318" w:rsidRPr="001B6A99" w14:paraId="242AD60E" w14:textId="77777777" w:rsidTr="00CC4318">
        <w:tc>
          <w:tcPr>
            <w:tcW w:w="2415" w:type="dxa"/>
            <w:shd w:val="clear" w:color="auto" w:fill="auto"/>
            <w:vAlign w:val="bottom"/>
          </w:tcPr>
          <w:p w14:paraId="0CFFBBE9" w14:textId="77777777" w:rsidR="00CC4318" w:rsidRPr="001B6A99" w:rsidRDefault="00CC4318" w:rsidP="00CC4318">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2022</w:t>
            </w:r>
          </w:p>
        </w:tc>
        <w:tc>
          <w:tcPr>
            <w:tcW w:w="1089" w:type="dxa"/>
            <w:shd w:val="clear" w:color="auto" w:fill="FAFAFA"/>
            <w:vAlign w:val="bottom"/>
          </w:tcPr>
          <w:p w14:paraId="49D897AF" w14:textId="39067868"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28,329 </w:t>
            </w:r>
          </w:p>
        </w:tc>
        <w:tc>
          <w:tcPr>
            <w:tcW w:w="1321" w:type="dxa"/>
            <w:shd w:val="clear" w:color="auto" w:fill="FAFAFA"/>
            <w:vAlign w:val="bottom"/>
          </w:tcPr>
          <w:p w14:paraId="153FFDB4" w14:textId="484612DC"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5,692 </w:t>
            </w:r>
          </w:p>
        </w:tc>
        <w:tc>
          <w:tcPr>
            <w:tcW w:w="993" w:type="dxa"/>
            <w:shd w:val="clear" w:color="auto" w:fill="FAFAFA"/>
            <w:vAlign w:val="bottom"/>
          </w:tcPr>
          <w:p w14:paraId="52F48FCC" w14:textId="434E5D09"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4,574 </w:t>
            </w:r>
          </w:p>
        </w:tc>
        <w:tc>
          <w:tcPr>
            <w:tcW w:w="1170" w:type="dxa"/>
            <w:shd w:val="clear" w:color="auto" w:fill="FAFAFA"/>
            <w:vAlign w:val="bottom"/>
          </w:tcPr>
          <w:p w14:paraId="0B3D61CD" w14:textId="3053F750"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7,602 </w:t>
            </w:r>
          </w:p>
        </w:tc>
        <w:tc>
          <w:tcPr>
            <w:tcW w:w="1483" w:type="dxa"/>
            <w:shd w:val="clear" w:color="auto" w:fill="FAFAFA"/>
            <w:vAlign w:val="bottom"/>
          </w:tcPr>
          <w:p w14:paraId="4CDD9D09" w14:textId="2043981F"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2" w:type="dxa"/>
            <w:shd w:val="clear" w:color="auto" w:fill="FAFAFA"/>
            <w:vAlign w:val="bottom"/>
          </w:tcPr>
          <w:p w14:paraId="6CDE3882" w14:textId="5C2FB1DB"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46,197 </w:t>
            </w:r>
          </w:p>
        </w:tc>
      </w:tr>
      <w:tr w:rsidR="00CC4318" w:rsidRPr="001B6A99" w14:paraId="0291A1A0" w14:textId="77777777" w:rsidTr="00CC4318">
        <w:tc>
          <w:tcPr>
            <w:tcW w:w="2415" w:type="dxa"/>
            <w:vAlign w:val="bottom"/>
          </w:tcPr>
          <w:p w14:paraId="1A629042" w14:textId="77777777" w:rsidR="00CC4318" w:rsidRPr="001B6A99" w:rsidRDefault="00CC4318" w:rsidP="00CC4318">
            <w:pPr>
              <w:ind w:left="-105"/>
              <w:jc w:val="both"/>
              <w:rPr>
                <w:rFonts w:ascii="Arial" w:eastAsia="Arial" w:hAnsi="Arial" w:cs="Arial"/>
                <w:sz w:val="16"/>
                <w:szCs w:val="16"/>
              </w:rPr>
            </w:pPr>
            <w:r w:rsidRPr="001B6A99">
              <w:rPr>
                <w:rFonts w:ascii="Arial" w:eastAsia="Arial" w:hAnsi="Arial" w:cs="Arial"/>
                <w:sz w:val="16"/>
                <w:szCs w:val="16"/>
              </w:rPr>
              <w:t xml:space="preserve">Charged to profit </w:t>
            </w:r>
          </w:p>
          <w:p w14:paraId="5244FE28" w14:textId="77777777" w:rsidR="00CC4318" w:rsidRPr="001B6A99" w:rsidRDefault="00CC4318" w:rsidP="00CC4318">
            <w:pPr>
              <w:ind w:left="-105"/>
              <w:jc w:val="both"/>
              <w:rPr>
                <w:rFonts w:ascii="Arial" w:eastAsia="Arial" w:hAnsi="Arial" w:cs="Arial"/>
                <w:sz w:val="16"/>
                <w:szCs w:val="16"/>
              </w:rPr>
            </w:pPr>
            <w:r w:rsidRPr="001B6A99">
              <w:rPr>
                <w:rFonts w:ascii="Arial" w:eastAsia="Arial" w:hAnsi="Arial" w:cs="Arial"/>
                <w:sz w:val="16"/>
                <w:szCs w:val="16"/>
              </w:rPr>
              <w:t xml:space="preserve">   or loss</w:t>
            </w:r>
          </w:p>
        </w:tc>
        <w:tc>
          <w:tcPr>
            <w:tcW w:w="1089" w:type="dxa"/>
            <w:shd w:val="clear" w:color="auto" w:fill="FAFAFA"/>
            <w:vAlign w:val="bottom"/>
          </w:tcPr>
          <w:p w14:paraId="3BD717A1" w14:textId="2CC6FB2C"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23,378 </w:t>
            </w:r>
          </w:p>
        </w:tc>
        <w:tc>
          <w:tcPr>
            <w:tcW w:w="1321" w:type="dxa"/>
            <w:shd w:val="clear" w:color="auto" w:fill="FAFAFA"/>
            <w:vAlign w:val="bottom"/>
          </w:tcPr>
          <w:p w14:paraId="45B23FD3" w14:textId="689E8DF0"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5,442 </w:t>
            </w:r>
          </w:p>
        </w:tc>
        <w:tc>
          <w:tcPr>
            <w:tcW w:w="993" w:type="dxa"/>
            <w:shd w:val="clear" w:color="auto" w:fill="FAFAFA"/>
            <w:vAlign w:val="bottom"/>
          </w:tcPr>
          <w:p w14:paraId="62474E4D" w14:textId="25B830EB"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623 </w:t>
            </w:r>
          </w:p>
        </w:tc>
        <w:tc>
          <w:tcPr>
            <w:tcW w:w="1170" w:type="dxa"/>
            <w:shd w:val="clear" w:color="auto" w:fill="FAFAFA"/>
            <w:vAlign w:val="bottom"/>
          </w:tcPr>
          <w:p w14:paraId="6493D934" w14:textId="26395D19"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994 </w:t>
            </w:r>
          </w:p>
        </w:tc>
        <w:tc>
          <w:tcPr>
            <w:tcW w:w="1483" w:type="dxa"/>
            <w:shd w:val="clear" w:color="auto" w:fill="FAFAFA"/>
            <w:vAlign w:val="bottom"/>
          </w:tcPr>
          <w:p w14:paraId="17009C0D" w14:textId="01B544A1"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135,954 </w:t>
            </w:r>
          </w:p>
        </w:tc>
        <w:tc>
          <w:tcPr>
            <w:tcW w:w="992" w:type="dxa"/>
            <w:shd w:val="clear" w:color="auto" w:fill="FAFAFA"/>
            <w:vAlign w:val="bottom"/>
          </w:tcPr>
          <w:p w14:paraId="0D6F5161" w14:textId="22167EFA"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166,391 </w:t>
            </w:r>
          </w:p>
        </w:tc>
      </w:tr>
      <w:tr w:rsidR="00CC4318" w:rsidRPr="001B6A99" w14:paraId="3E4B2E5E" w14:textId="77777777" w:rsidTr="00CC4318">
        <w:tc>
          <w:tcPr>
            <w:tcW w:w="2415" w:type="dxa"/>
            <w:vAlign w:val="bottom"/>
          </w:tcPr>
          <w:p w14:paraId="27F2311F" w14:textId="77777777" w:rsidR="00CC4318" w:rsidRPr="001B6A99" w:rsidRDefault="00CC4318" w:rsidP="00CC4318">
            <w:pPr>
              <w:ind w:left="-105"/>
              <w:jc w:val="both"/>
              <w:rPr>
                <w:rFonts w:ascii="Arial" w:eastAsia="Arial" w:hAnsi="Arial" w:cs="Arial"/>
                <w:sz w:val="16"/>
                <w:szCs w:val="16"/>
              </w:rPr>
            </w:pPr>
            <w:r w:rsidRPr="001B6A99">
              <w:rPr>
                <w:rFonts w:ascii="Arial" w:eastAsia="Arial" w:hAnsi="Arial" w:cs="Arial"/>
                <w:sz w:val="16"/>
                <w:szCs w:val="16"/>
              </w:rPr>
              <w:t xml:space="preserve">Credited to other  </w:t>
            </w:r>
          </w:p>
          <w:p w14:paraId="413FC547" w14:textId="74A46B6F" w:rsidR="00CC4318" w:rsidRPr="001B6A99" w:rsidRDefault="00CC4318" w:rsidP="00CC4318">
            <w:pPr>
              <w:ind w:left="-105"/>
              <w:jc w:val="both"/>
              <w:rPr>
                <w:rFonts w:ascii="Arial" w:eastAsia="Arial" w:hAnsi="Arial" w:cs="Arial"/>
                <w:sz w:val="16"/>
                <w:szCs w:val="16"/>
              </w:rPr>
            </w:pPr>
            <w:r w:rsidRPr="001B6A99">
              <w:rPr>
                <w:rFonts w:ascii="Arial" w:eastAsia="Arial" w:hAnsi="Arial" w:cs="Arial"/>
                <w:sz w:val="16"/>
                <w:szCs w:val="16"/>
              </w:rPr>
              <w:t xml:space="preserve">   comprehensive income</w:t>
            </w:r>
          </w:p>
        </w:tc>
        <w:tc>
          <w:tcPr>
            <w:tcW w:w="1089" w:type="dxa"/>
            <w:tcBorders>
              <w:bottom w:val="single" w:sz="4" w:space="0" w:color="000000"/>
            </w:tcBorders>
            <w:shd w:val="clear" w:color="auto" w:fill="FAFAFA"/>
            <w:vAlign w:val="bottom"/>
          </w:tcPr>
          <w:p w14:paraId="46801A8C" w14:textId="5411EFEC"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321" w:type="dxa"/>
            <w:tcBorders>
              <w:bottom w:val="single" w:sz="4" w:space="0" w:color="000000"/>
            </w:tcBorders>
            <w:shd w:val="clear" w:color="auto" w:fill="FAFAFA"/>
            <w:vAlign w:val="bottom"/>
          </w:tcPr>
          <w:p w14:paraId="3B8739F6" w14:textId="4F2E1CEE"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993" w:type="dxa"/>
            <w:tcBorders>
              <w:bottom w:val="single" w:sz="4" w:space="0" w:color="000000"/>
            </w:tcBorders>
            <w:shd w:val="clear" w:color="auto" w:fill="FAFAFA"/>
            <w:vAlign w:val="bottom"/>
          </w:tcPr>
          <w:p w14:paraId="4DC768AF" w14:textId="3718BB64"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170" w:type="dxa"/>
            <w:tcBorders>
              <w:bottom w:val="single" w:sz="4" w:space="0" w:color="000000"/>
            </w:tcBorders>
            <w:shd w:val="clear" w:color="auto" w:fill="FAFAFA"/>
            <w:vAlign w:val="bottom"/>
          </w:tcPr>
          <w:p w14:paraId="7607E500" w14:textId="4AD9B881"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(2,330)</w:t>
            </w:r>
          </w:p>
        </w:tc>
        <w:tc>
          <w:tcPr>
            <w:tcW w:w="1483" w:type="dxa"/>
            <w:tcBorders>
              <w:bottom w:val="single" w:sz="4" w:space="0" w:color="000000"/>
            </w:tcBorders>
            <w:shd w:val="clear" w:color="auto" w:fill="FAFAFA"/>
            <w:vAlign w:val="bottom"/>
          </w:tcPr>
          <w:p w14:paraId="27E932A1" w14:textId="1D880A27"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w:t>
            </w:r>
          </w:p>
        </w:tc>
        <w:tc>
          <w:tcPr>
            <w:tcW w:w="992" w:type="dxa"/>
            <w:tcBorders>
              <w:bottom w:val="single" w:sz="4" w:space="0" w:color="000000"/>
            </w:tcBorders>
            <w:shd w:val="clear" w:color="auto" w:fill="FAFAFA"/>
            <w:vAlign w:val="bottom"/>
          </w:tcPr>
          <w:p w14:paraId="38480742" w14:textId="06FA331E" w:rsidR="00CC4318" w:rsidRPr="001B6A99" w:rsidRDefault="00CC4318" w:rsidP="00CC4318">
            <w:pPr>
              <w:ind w:right="-92"/>
              <w:jc w:val="right"/>
              <w:rPr>
                <w:rFonts w:ascii="Arial" w:eastAsia="Arial" w:hAnsi="Arial" w:cs="Arial"/>
                <w:sz w:val="16"/>
                <w:szCs w:val="16"/>
              </w:rPr>
            </w:pPr>
            <w:r w:rsidRPr="001B6A99">
              <w:rPr>
                <w:rFonts w:ascii="Arial" w:eastAsia="Arial" w:hAnsi="Arial" w:cs="Arial"/>
                <w:sz w:val="16"/>
                <w:szCs w:val="16"/>
              </w:rPr>
              <w:t xml:space="preserve"> (2,330)</w:t>
            </w:r>
          </w:p>
        </w:tc>
      </w:tr>
      <w:tr w:rsidR="00CC4318" w:rsidRPr="001B6A99" w14:paraId="2864093C" w14:textId="77777777" w:rsidTr="00AE58C2">
        <w:tc>
          <w:tcPr>
            <w:tcW w:w="2415" w:type="dxa"/>
            <w:vAlign w:val="bottom"/>
          </w:tcPr>
          <w:p w14:paraId="653E993F" w14:textId="77777777" w:rsidR="00CC4318" w:rsidRPr="001B6A99" w:rsidRDefault="00CC4318" w:rsidP="00CC4318">
            <w:pPr>
              <w:ind w:left="-105"/>
              <w:jc w:val="both"/>
              <w:rPr>
                <w:rFonts w:ascii="Arial" w:eastAsia="Arial" w:hAnsi="Arial" w:cs="Arial"/>
                <w:sz w:val="16"/>
                <w:szCs w:val="16"/>
              </w:rPr>
            </w:pPr>
          </w:p>
        </w:tc>
        <w:tc>
          <w:tcPr>
            <w:tcW w:w="1089" w:type="dxa"/>
            <w:tcBorders>
              <w:top w:val="single" w:sz="4" w:space="0" w:color="000000"/>
            </w:tcBorders>
            <w:shd w:val="clear" w:color="auto" w:fill="FAFAFA"/>
          </w:tcPr>
          <w:p w14:paraId="2D8A0292" w14:textId="77777777" w:rsidR="00CC4318" w:rsidRPr="001B6A99" w:rsidRDefault="00CC4318" w:rsidP="00CC4318">
            <w:pPr>
              <w:ind w:right="-92"/>
              <w:jc w:val="right"/>
              <w:rPr>
                <w:rFonts w:ascii="Arial" w:eastAsia="Arial" w:hAnsi="Arial" w:cs="Arial"/>
                <w:sz w:val="16"/>
                <w:szCs w:val="16"/>
              </w:rPr>
            </w:pPr>
          </w:p>
        </w:tc>
        <w:tc>
          <w:tcPr>
            <w:tcW w:w="1321" w:type="dxa"/>
            <w:tcBorders>
              <w:top w:val="single" w:sz="4" w:space="0" w:color="000000"/>
            </w:tcBorders>
            <w:shd w:val="clear" w:color="auto" w:fill="FAFAFA"/>
          </w:tcPr>
          <w:p w14:paraId="2291581C" w14:textId="77777777" w:rsidR="00CC4318" w:rsidRPr="001B6A99" w:rsidRDefault="00CC4318" w:rsidP="00CC4318">
            <w:pPr>
              <w:ind w:right="-92"/>
              <w:jc w:val="right"/>
              <w:rPr>
                <w:rFonts w:ascii="Arial" w:eastAsia="Arial" w:hAnsi="Arial" w:cs="Arial"/>
                <w:sz w:val="16"/>
                <w:szCs w:val="16"/>
              </w:rPr>
            </w:pPr>
          </w:p>
        </w:tc>
        <w:tc>
          <w:tcPr>
            <w:tcW w:w="993" w:type="dxa"/>
            <w:tcBorders>
              <w:top w:val="single" w:sz="4" w:space="0" w:color="000000"/>
            </w:tcBorders>
            <w:shd w:val="clear" w:color="auto" w:fill="FAFAFA"/>
          </w:tcPr>
          <w:p w14:paraId="3CEDDF12" w14:textId="77777777" w:rsidR="00CC4318" w:rsidRPr="001B6A99" w:rsidRDefault="00CC4318" w:rsidP="00CC4318">
            <w:pPr>
              <w:ind w:right="-92"/>
              <w:jc w:val="right"/>
              <w:rPr>
                <w:rFonts w:ascii="Arial" w:eastAsia="Arial" w:hAnsi="Arial" w:cs="Arial"/>
                <w:sz w:val="16"/>
                <w:szCs w:val="16"/>
              </w:rPr>
            </w:pPr>
          </w:p>
        </w:tc>
        <w:tc>
          <w:tcPr>
            <w:tcW w:w="1170" w:type="dxa"/>
            <w:tcBorders>
              <w:top w:val="single" w:sz="4" w:space="0" w:color="000000"/>
            </w:tcBorders>
            <w:shd w:val="clear" w:color="auto" w:fill="FAFAFA"/>
          </w:tcPr>
          <w:p w14:paraId="0C939886" w14:textId="77777777" w:rsidR="00CC4318" w:rsidRPr="001B6A99" w:rsidRDefault="00CC4318" w:rsidP="00CC4318">
            <w:pPr>
              <w:ind w:right="-92"/>
              <w:jc w:val="right"/>
              <w:rPr>
                <w:rFonts w:ascii="Arial" w:eastAsia="Arial" w:hAnsi="Arial" w:cs="Arial"/>
                <w:sz w:val="16"/>
                <w:szCs w:val="16"/>
              </w:rPr>
            </w:pPr>
          </w:p>
        </w:tc>
        <w:tc>
          <w:tcPr>
            <w:tcW w:w="1483" w:type="dxa"/>
            <w:tcBorders>
              <w:top w:val="single" w:sz="4" w:space="0" w:color="000000"/>
            </w:tcBorders>
            <w:shd w:val="clear" w:color="auto" w:fill="FAFAFA"/>
          </w:tcPr>
          <w:p w14:paraId="154EFE23" w14:textId="77777777" w:rsidR="00CC4318" w:rsidRPr="001B6A99" w:rsidRDefault="00CC4318" w:rsidP="00CC4318">
            <w:pPr>
              <w:ind w:right="-92"/>
              <w:jc w:val="right"/>
              <w:rPr>
                <w:rFonts w:ascii="Arial" w:eastAsia="Arial" w:hAnsi="Arial" w:cs="Arial"/>
                <w:sz w:val="16"/>
                <w:szCs w:val="16"/>
              </w:rPr>
            </w:pPr>
          </w:p>
        </w:tc>
        <w:tc>
          <w:tcPr>
            <w:tcW w:w="992" w:type="dxa"/>
            <w:tcBorders>
              <w:top w:val="single" w:sz="4" w:space="0" w:color="000000"/>
            </w:tcBorders>
            <w:shd w:val="clear" w:color="auto" w:fill="FAFAFA"/>
          </w:tcPr>
          <w:p w14:paraId="127833B3" w14:textId="77777777" w:rsidR="00CC4318" w:rsidRPr="001B6A99" w:rsidRDefault="00CC4318" w:rsidP="00CC4318">
            <w:pPr>
              <w:ind w:right="-92"/>
              <w:jc w:val="right"/>
              <w:rPr>
                <w:rFonts w:ascii="Arial" w:eastAsia="Arial" w:hAnsi="Arial" w:cs="Arial"/>
                <w:sz w:val="16"/>
                <w:szCs w:val="16"/>
              </w:rPr>
            </w:pPr>
          </w:p>
        </w:tc>
      </w:tr>
      <w:tr w:rsidR="00AC18CF" w:rsidRPr="001B6A99" w14:paraId="2B26C773" w14:textId="77777777" w:rsidTr="00AE58C2">
        <w:tc>
          <w:tcPr>
            <w:tcW w:w="2415" w:type="dxa"/>
            <w:vAlign w:val="bottom"/>
          </w:tcPr>
          <w:p w14:paraId="20C306E9" w14:textId="77777777" w:rsidR="00AC18CF" w:rsidRPr="001B6A99" w:rsidRDefault="00AC18CF" w:rsidP="00AC18CF">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2022</w:t>
            </w:r>
          </w:p>
        </w:tc>
        <w:tc>
          <w:tcPr>
            <w:tcW w:w="1089" w:type="dxa"/>
            <w:tcBorders>
              <w:bottom w:val="single" w:sz="4" w:space="0" w:color="000000"/>
            </w:tcBorders>
            <w:shd w:val="clear" w:color="auto" w:fill="FAFAFA"/>
          </w:tcPr>
          <w:p w14:paraId="74ECD063" w14:textId="2D170DCF" w:rsidR="00AC18CF" w:rsidRPr="001B6A99" w:rsidRDefault="00AC18CF" w:rsidP="00AC18CF">
            <w:pPr>
              <w:ind w:right="-92"/>
              <w:jc w:val="right"/>
              <w:rPr>
                <w:rFonts w:ascii="Arial" w:eastAsia="Arial" w:hAnsi="Arial" w:cs="Arial"/>
                <w:sz w:val="16"/>
                <w:szCs w:val="16"/>
              </w:rPr>
            </w:pPr>
            <w:r w:rsidRPr="001B6A99">
              <w:rPr>
                <w:rFonts w:ascii="Arial" w:eastAsia="Arial" w:hAnsi="Arial" w:cs="Arial"/>
                <w:sz w:val="16"/>
                <w:szCs w:val="16"/>
              </w:rPr>
              <w:t xml:space="preserve"> 51,707 </w:t>
            </w:r>
          </w:p>
        </w:tc>
        <w:tc>
          <w:tcPr>
            <w:tcW w:w="1321" w:type="dxa"/>
            <w:tcBorders>
              <w:bottom w:val="single" w:sz="4" w:space="0" w:color="000000"/>
            </w:tcBorders>
            <w:shd w:val="clear" w:color="auto" w:fill="FAFAFA"/>
          </w:tcPr>
          <w:p w14:paraId="3C036B90" w14:textId="68798FDE" w:rsidR="00AC18CF" w:rsidRPr="001B6A99" w:rsidRDefault="00AC18CF" w:rsidP="00AC18CF">
            <w:pPr>
              <w:ind w:right="-92"/>
              <w:jc w:val="right"/>
              <w:rPr>
                <w:rFonts w:ascii="Arial" w:eastAsia="Arial" w:hAnsi="Arial" w:cs="Arial"/>
                <w:sz w:val="16"/>
                <w:szCs w:val="16"/>
              </w:rPr>
            </w:pPr>
            <w:r w:rsidRPr="001B6A99">
              <w:rPr>
                <w:rFonts w:ascii="Arial" w:eastAsia="Arial" w:hAnsi="Arial" w:cs="Arial"/>
                <w:sz w:val="16"/>
                <w:szCs w:val="16"/>
              </w:rPr>
              <w:t xml:space="preserve"> 11,134 </w:t>
            </w:r>
          </w:p>
        </w:tc>
        <w:tc>
          <w:tcPr>
            <w:tcW w:w="993" w:type="dxa"/>
            <w:tcBorders>
              <w:bottom w:val="single" w:sz="4" w:space="0" w:color="000000"/>
            </w:tcBorders>
            <w:shd w:val="clear" w:color="auto" w:fill="FAFAFA"/>
          </w:tcPr>
          <w:p w14:paraId="6A42480E" w14:textId="1A913767" w:rsidR="00AC18CF" w:rsidRPr="001B6A99" w:rsidRDefault="00AC18CF" w:rsidP="00AC18CF">
            <w:pPr>
              <w:ind w:right="-92"/>
              <w:jc w:val="right"/>
              <w:rPr>
                <w:rFonts w:ascii="Arial" w:eastAsia="Arial" w:hAnsi="Arial" w:cs="Arial"/>
                <w:sz w:val="16"/>
                <w:szCs w:val="16"/>
              </w:rPr>
            </w:pPr>
            <w:r w:rsidRPr="001B6A99">
              <w:rPr>
                <w:rFonts w:ascii="Arial" w:eastAsia="Arial" w:hAnsi="Arial" w:cs="Arial"/>
                <w:sz w:val="16"/>
                <w:szCs w:val="16"/>
              </w:rPr>
              <w:t xml:space="preserve"> 5,197 </w:t>
            </w:r>
          </w:p>
        </w:tc>
        <w:tc>
          <w:tcPr>
            <w:tcW w:w="1170" w:type="dxa"/>
            <w:tcBorders>
              <w:bottom w:val="single" w:sz="4" w:space="0" w:color="000000"/>
            </w:tcBorders>
            <w:shd w:val="clear" w:color="auto" w:fill="FAFAFA"/>
          </w:tcPr>
          <w:p w14:paraId="0BD32BA3" w14:textId="500738A4" w:rsidR="00AC18CF" w:rsidRPr="001B6A99" w:rsidRDefault="00AC18CF" w:rsidP="00AC18CF">
            <w:pPr>
              <w:ind w:right="-92"/>
              <w:jc w:val="right"/>
              <w:rPr>
                <w:rFonts w:ascii="Arial" w:eastAsia="Arial" w:hAnsi="Arial" w:cs="Arial"/>
                <w:sz w:val="16"/>
                <w:szCs w:val="16"/>
              </w:rPr>
            </w:pPr>
            <w:r w:rsidRPr="001B6A99">
              <w:rPr>
                <w:rFonts w:ascii="Arial" w:eastAsia="Arial" w:hAnsi="Arial" w:cs="Arial"/>
                <w:sz w:val="16"/>
                <w:szCs w:val="16"/>
              </w:rPr>
              <w:t xml:space="preserve"> 6,266 </w:t>
            </w:r>
          </w:p>
        </w:tc>
        <w:tc>
          <w:tcPr>
            <w:tcW w:w="1483" w:type="dxa"/>
            <w:tcBorders>
              <w:bottom w:val="single" w:sz="4" w:space="0" w:color="000000"/>
            </w:tcBorders>
            <w:shd w:val="clear" w:color="auto" w:fill="FAFAFA"/>
          </w:tcPr>
          <w:p w14:paraId="3F3DCAEE" w14:textId="4014DDB2" w:rsidR="00AC18CF" w:rsidRPr="001B6A99" w:rsidRDefault="00AC18CF" w:rsidP="00AC18CF">
            <w:pPr>
              <w:ind w:right="-92"/>
              <w:jc w:val="right"/>
              <w:rPr>
                <w:rFonts w:ascii="Arial" w:eastAsia="Arial" w:hAnsi="Arial" w:cs="Arial"/>
                <w:sz w:val="16"/>
                <w:szCs w:val="16"/>
              </w:rPr>
            </w:pPr>
            <w:r w:rsidRPr="001B6A99">
              <w:rPr>
                <w:rFonts w:ascii="Arial" w:eastAsia="Arial" w:hAnsi="Arial" w:cs="Arial"/>
                <w:sz w:val="16"/>
                <w:szCs w:val="16"/>
              </w:rPr>
              <w:t xml:space="preserve"> 135,954 </w:t>
            </w:r>
          </w:p>
        </w:tc>
        <w:tc>
          <w:tcPr>
            <w:tcW w:w="992" w:type="dxa"/>
            <w:tcBorders>
              <w:bottom w:val="single" w:sz="4" w:space="0" w:color="000000"/>
            </w:tcBorders>
            <w:shd w:val="clear" w:color="auto" w:fill="FAFAFA"/>
          </w:tcPr>
          <w:p w14:paraId="409EE793" w14:textId="7B89C1A3" w:rsidR="00AC18CF" w:rsidRPr="001B6A99" w:rsidRDefault="00AC18CF" w:rsidP="00AC18CF">
            <w:pPr>
              <w:ind w:right="-92"/>
              <w:jc w:val="right"/>
              <w:rPr>
                <w:rFonts w:ascii="Arial" w:eastAsia="Arial" w:hAnsi="Arial" w:cs="Arial"/>
                <w:sz w:val="16"/>
                <w:szCs w:val="16"/>
              </w:rPr>
            </w:pPr>
            <w:r w:rsidRPr="001B6A99">
              <w:rPr>
                <w:rFonts w:ascii="Arial" w:eastAsia="Arial" w:hAnsi="Arial" w:cs="Arial"/>
                <w:sz w:val="16"/>
                <w:szCs w:val="16"/>
              </w:rPr>
              <w:t xml:space="preserve"> 210,258 </w:t>
            </w:r>
          </w:p>
        </w:tc>
      </w:tr>
    </w:tbl>
    <w:p w14:paraId="09BE407A" w14:textId="77777777" w:rsidR="00870C5D" w:rsidRPr="001B6A99" w:rsidRDefault="00870C5D" w:rsidP="00870C5D">
      <w:pPr>
        <w:jc w:val="both"/>
        <w:rPr>
          <w:rFonts w:ascii="Arial" w:eastAsia="Arial" w:hAnsi="Arial" w:cs="Arial"/>
          <w:color w:val="000000"/>
          <w:sz w:val="20"/>
          <w:szCs w:val="20"/>
        </w:rPr>
      </w:pPr>
    </w:p>
    <w:tbl>
      <w:tblPr>
        <w:tblW w:w="947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808"/>
        <w:gridCol w:w="1665"/>
        <w:gridCol w:w="1666"/>
        <w:gridCol w:w="1666"/>
        <w:gridCol w:w="1666"/>
      </w:tblGrid>
      <w:tr w:rsidR="003B5201" w:rsidRPr="001B6A99" w14:paraId="1D54F345" w14:textId="77777777" w:rsidTr="0057319B">
        <w:tc>
          <w:tcPr>
            <w:tcW w:w="2808" w:type="dxa"/>
            <w:vAlign w:val="bottom"/>
          </w:tcPr>
          <w:p w14:paraId="15CA621A" w14:textId="77777777" w:rsidR="003B5201" w:rsidRPr="001B6A99" w:rsidRDefault="003B5201" w:rsidP="003B5201">
            <w:pPr>
              <w:ind w:left="-105"/>
              <w:jc w:val="both"/>
              <w:rPr>
                <w:rFonts w:ascii="Arial" w:eastAsia="Arial" w:hAnsi="Arial" w:cs="Arial"/>
                <w:sz w:val="16"/>
                <w:szCs w:val="16"/>
              </w:rPr>
            </w:pPr>
          </w:p>
        </w:tc>
        <w:tc>
          <w:tcPr>
            <w:tcW w:w="6663" w:type="dxa"/>
            <w:gridSpan w:val="4"/>
            <w:tcBorders>
              <w:top w:val="single" w:sz="4" w:space="0" w:color="000000"/>
            </w:tcBorders>
            <w:vAlign w:val="bottom"/>
          </w:tcPr>
          <w:p w14:paraId="2EBCD570" w14:textId="28333B17" w:rsidR="003B5201" w:rsidRPr="001B6A99" w:rsidRDefault="003B5201" w:rsidP="003B5201">
            <w:pPr>
              <w:ind w:left="18" w:right="-92"/>
              <w:jc w:val="center"/>
              <w:rPr>
                <w:rFonts w:ascii="Arial" w:eastAsia="Arial" w:hAnsi="Arial" w:cs="Arial"/>
                <w:b/>
                <w:sz w:val="16"/>
                <w:szCs w:val="16"/>
              </w:rPr>
            </w:pPr>
            <w:r w:rsidRPr="001B6A99">
              <w:rPr>
                <w:rFonts w:ascii="Arial" w:eastAsia="Calibri" w:hAnsi="Arial" w:cs="Arial"/>
                <w:b/>
                <w:bCs/>
                <w:sz w:val="16"/>
                <w:szCs w:val="16"/>
                <w:lang w:val="en-GB"/>
              </w:rPr>
              <w:t>Consolidated financial statements</w:t>
            </w:r>
          </w:p>
        </w:tc>
      </w:tr>
      <w:tr w:rsidR="003B5201" w:rsidRPr="001B6A99" w14:paraId="25B01F15" w14:textId="77777777" w:rsidTr="00CA5887">
        <w:tc>
          <w:tcPr>
            <w:tcW w:w="2808" w:type="dxa"/>
            <w:vAlign w:val="bottom"/>
          </w:tcPr>
          <w:p w14:paraId="62BC368D" w14:textId="77777777" w:rsidR="003B5201" w:rsidRPr="001B6A99" w:rsidRDefault="003B5201" w:rsidP="003B5201">
            <w:pPr>
              <w:ind w:left="-105"/>
              <w:jc w:val="both"/>
              <w:rPr>
                <w:rFonts w:ascii="Arial" w:eastAsia="Arial" w:hAnsi="Arial" w:cs="Arial"/>
                <w:sz w:val="16"/>
                <w:szCs w:val="16"/>
              </w:rPr>
            </w:pPr>
          </w:p>
          <w:p w14:paraId="69859BD5" w14:textId="77777777" w:rsidR="003B5201" w:rsidRPr="001B6A99" w:rsidRDefault="003B5201" w:rsidP="003B5201">
            <w:pPr>
              <w:ind w:left="-105"/>
              <w:jc w:val="both"/>
              <w:rPr>
                <w:rFonts w:ascii="Arial" w:eastAsia="Arial" w:hAnsi="Arial" w:cs="Arial"/>
                <w:sz w:val="16"/>
                <w:szCs w:val="16"/>
              </w:rPr>
            </w:pPr>
          </w:p>
        </w:tc>
        <w:tc>
          <w:tcPr>
            <w:tcW w:w="1665" w:type="dxa"/>
            <w:tcBorders>
              <w:top w:val="single" w:sz="4" w:space="0" w:color="000000"/>
            </w:tcBorders>
            <w:vAlign w:val="bottom"/>
          </w:tcPr>
          <w:p w14:paraId="45B827B3"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 xml:space="preserve">Allowance for </w:t>
            </w:r>
          </w:p>
          <w:p w14:paraId="44D7D864"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 xml:space="preserve">revaluation of </w:t>
            </w:r>
          </w:p>
          <w:p w14:paraId="2795506B"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investments</w:t>
            </w:r>
          </w:p>
        </w:tc>
        <w:tc>
          <w:tcPr>
            <w:tcW w:w="1666" w:type="dxa"/>
            <w:tcBorders>
              <w:top w:val="single" w:sz="4" w:space="0" w:color="000000"/>
            </w:tcBorders>
            <w:vAlign w:val="bottom"/>
          </w:tcPr>
          <w:p w14:paraId="263AD56A"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Financial instruments measured at fair value through profit or loss</w:t>
            </w:r>
          </w:p>
        </w:tc>
        <w:tc>
          <w:tcPr>
            <w:tcW w:w="1666" w:type="dxa"/>
            <w:tcBorders>
              <w:top w:val="single" w:sz="4" w:space="0" w:color="000000"/>
            </w:tcBorders>
            <w:vAlign w:val="bottom"/>
          </w:tcPr>
          <w:p w14:paraId="5A230437" w14:textId="38C04960"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 xml:space="preserve">Prepaid expenses and accrued interest </w:t>
            </w:r>
          </w:p>
        </w:tc>
        <w:tc>
          <w:tcPr>
            <w:tcW w:w="1666" w:type="dxa"/>
            <w:tcBorders>
              <w:top w:val="single" w:sz="4" w:space="0" w:color="000000"/>
            </w:tcBorders>
            <w:vAlign w:val="bottom"/>
          </w:tcPr>
          <w:p w14:paraId="3032BE02"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Total</w:t>
            </w:r>
          </w:p>
        </w:tc>
      </w:tr>
      <w:tr w:rsidR="003B5201" w:rsidRPr="001B6A99" w14:paraId="2A4766CF" w14:textId="77777777" w:rsidTr="00CA5887">
        <w:tc>
          <w:tcPr>
            <w:tcW w:w="2808" w:type="dxa"/>
            <w:vAlign w:val="bottom"/>
          </w:tcPr>
          <w:p w14:paraId="70A51FA0" w14:textId="77777777" w:rsidR="003B5201" w:rsidRPr="001B6A99" w:rsidRDefault="003B5201" w:rsidP="003B5201">
            <w:pPr>
              <w:ind w:left="-105"/>
              <w:jc w:val="both"/>
              <w:rPr>
                <w:rFonts w:ascii="Arial" w:eastAsia="Arial" w:hAnsi="Arial" w:cs="Arial"/>
                <w:sz w:val="16"/>
                <w:szCs w:val="16"/>
              </w:rPr>
            </w:pPr>
          </w:p>
        </w:tc>
        <w:tc>
          <w:tcPr>
            <w:tcW w:w="1665" w:type="dxa"/>
            <w:tcBorders>
              <w:bottom w:val="single" w:sz="4" w:space="0" w:color="000000"/>
            </w:tcBorders>
            <w:vAlign w:val="bottom"/>
          </w:tcPr>
          <w:p w14:paraId="09BB2368" w14:textId="64477093"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666" w:type="dxa"/>
            <w:tcBorders>
              <w:bottom w:val="single" w:sz="4" w:space="0" w:color="000000"/>
            </w:tcBorders>
            <w:vAlign w:val="bottom"/>
          </w:tcPr>
          <w:p w14:paraId="6B49FE02" w14:textId="2EBDBFE3"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666" w:type="dxa"/>
            <w:tcBorders>
              <w:bottom w:val="single" w:sz="4" w:space="0" w:color="000000"/>
            </w:tcBorders>
            <w:vAlign w:val="bottom"/>
          </w:tcPr>
          <w:p w14:paraId="6AE5B4E9" w14:textId="2FA6B54A" w:rsidR="003B5201" w:rsidRPr="001B6A99" w:rsidRDefault="003B5201" w:rsidP="003B5201">
            <w:pPr>
              <w:ind w:left="18" w:right="-92"/>
              <w:jc w:val="right"/>
              <w:rPr>
                <w:rFonts w:ascii="Arial" w:hAnsi="Arial" w:cs="Arial"/>
                <w:b/>
                <w:bCs/>
                <w:sz w:val="16"/>
                <w:szCs w:val="16"/>
                <w:cs/>
              </w:rPr>
            </w:pPr>
            <w:r w:rsidRPr="001B6A99">
              <w:rPr>
                <w:rFonts w:ascii="Arial" w:hAnsi="Arial" w:cs="Arial"/>
                <w:b/>
                <w:bCs/>
                <w:sz w:val="16"/>
                <w:szCs w:val="16"/>
              </w:rPr>
              <w:t>Baht’000</w:t>
            </w:r>
          </w:p>
        </w:tc>
        <w:tc>
          <w:tcPr>
            <w:tcW w:w="1666" w:type="dxa"/>
            <w:tcBorders>
              <w:bottom w:val="single" w:sz="4" w:space="0" w:color="000000"/>
            </w:tcBorders>
            <w:vAlign w:val="bottom"/>
          </w:tcPr>
          <w:p w14:paraId="441D11F9" w14:textId="52F0C4AA"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3B5201" w:rsidRPr="001B6A99" w14:paraId="22421888" w14:textId="77777777" w:rsidTr="00CA5887">
        <w:tc>
          <w:tcPr>
            <w:tcW w:w="2808" w:type="dxa"/>
            <w:vAlign w:val="bottom"/>
          </w:tcPr>
          <w:p w14:paraId="103FD584" w14:textId="77777777" w:rsidR="003B5201" w:rsidRPr="001B6A99" w:rsidRDefault="003B5201" w:rsidP="003B5201">
            <w:pPr>
              <w:ind w:left="-105"/>
              <w:jc w:val="both"/>
              <w:rPr>
                <w:rFonts w:ascii="Arial" w:eastAsia="Arial" w:hAnsi="Arial" w:cs="Arial"/>
                <w:sz w:val="16"/>
                <w:szCs w:val="16"/>
              </w:rPr>
            </w:pPr>
          </w:p>
        </w:tc>
        <w:tc>
          <w:tcPr>
            <w:tcW w:w="1665" w:type="dxa"/>
            <w:tcBorders>
              <w:top w:val="single" w:sz="4" w:space="0" w:color="000000"/>
            </w:tcBorders>
            <w:vAlign w:val="bottom"/>
          </w:tcPr>
          <w:p w14:paraId="7BEED2E9" w14:textId="77777777" w:rsidR="003B5201" w:rsidRPr="001B6A99" w:rsidRDefault="003B5201" w:rsidP="003B5201">
            <w:pPr>
              <w:ind w:left="18" w:right="-92"/>
              <w:jc w:val="right"/>
              <w:rPr>
                <w:rFonts w:ascii="Arial" w:eastAsia="Arial" w:hAnsi="Arial" w:cs="Arial"/>
                <w:b/>
                <w:sz w:val="16"/>
                <w:szCs w:val="16"/>
              </w:rPr>
            </w:pPr>
          </w:p>
        </w:tc>
        <w:tc>
          <w:tcPr>
            <w:tcW w:w="1666" w:type="dxa"/>
            <w:tcBorders>
              <w:top w:val="single" w:sz="4" w:space="0" w:color="000000"/>
            </w:tcBorders>
            <w:vAlign w:val="bottom"/>
          </w:tcPr>
          <w:p w14:paraId="141E2A0F" w14:textId="77777777" w:rsidR="003B5201" w:rsidRPr="001B6A99" w:rsidRDefault="003B5201" w:rsidP="003B5201">
            <w:pPr>
              <w:ind w:left="18" w:right="-92"/>
              <w:jc w:val="right"/>
              <w:rPr>
                <w:rFonts w:ascii="Arial" w:eastAsia="Arial" w:hAnsi="Arial" w:cs="Arial"/>
                <w:b/>
                <w:sz w:val="16"/>
                <w:szCs w:val="16"/>
              </w:rPr>
            </w:pPr>
          </w:p>
        </w:tc>
        <w:tc>
          <w:tcPr>
            <w:tcW w:w="1666" w:type="dxa"/>
            <w:tcBorders>
              <w:top w:val="single" w:sz="4" w:space="0" w:color="000000"/>
            </w:tcBorders>
            <w:vAlign w:val="bottom"/>
          </w:tcPr>
          <w:p w14:paraId="6F8A192C" w14:textId="77777777" w:rsidR="003B5201" w:rsidRPr="001B6A99" w:rsidRDefault="003B5201" w:rsidP="003B5201">
            <w:pPr>
              <w:ind w:left="18" w:right="-92"/>
              <w:jc w:val="right"/>
              <w:rPr>
                <w:rFonts w:ascii="Arial" w:eastAsia="Arial" w:hAnsi="Arial" w:cs="Arial"/>
                <w:b/>
                <w:sz w:val="16"/>
                <w:szCs w:val="16"/>
              </w:rPr>
            </w:pPr>
          </w:p>
        </w:tc>
        <w:tc>
          <w:tcPr>
            <w:tcW w:w="1666" w:type="dxa"/>
            <w:tcBorders>
              <w:top w:val="single" w:sz="4" w:space="0" w:color="000000"/>
            </w:tcBorders>
            <w:vAlign w:val="bottom"/>
          </w:tcPr>
          <w:p w14:paraId="11DE8FDF" w14:textId="77777777" w:rsidR="003B5201" w:rsidRPr="001B6A99" w:rsidRDefault="003B5201" w:rsidP="003B5201">
            <w:pPr>
              <w:ind w:left="18" w:right="-92"/>
              <w:jc w:val="right"/>
              <w:rPr>
                <w:rFonts w:ascii="Arial" w:eastAsia="Arial" w:hAnsi="Arial" w:cs="Arial"/>
                <w:b/>
                <w:sz w:val="16"/>
                <w:szCs w:val="16"/>
              </w:rPr>
            </w:pPr>
          </w:p>
        </w:tc>
      </w:tr>
      <w:tr w:rsidR="003B5201" w:rsidRPr="001B6A99" w14:paraId="7298AFC0" w14:textId="77777777" w:rsidTr="00CA5887">
        <w:tc>
          <w:tcPr>
            <w:tcW w:w="2808" w:type="dxa"/>
            <w:vAlign w:val="bottom"/>
          </w:tcPr>
          <w:p w14:paraId="5CB3EDED" w14:textId="77777777" w:rsidR="003B5201" w:rsidRPr="001B6A99" w:rsidRDefault="003B5201" w:rsidP="003B5201">
            <w:pPr>
              <w:ind w:left="-105"/>
              <w:jc w:val="both"/>
              <w:rPr>
                <w:rFonts w:ascii="Arial" w:eastAsia="Arial" w:hAnsi="Arial" w:cs="Arial"/>
                <w:b/>
                <w:sz w:val="16"/>
                <w:szCs w:val="16"/>
              </w:rPr>
            </w:pPr>
            <w:r w:rsidRPr="001B6A99">
              <w:rPr>
                <w:rFonts w:ascii="Arial" w:eastAsia="Arial" w:hAnsi="Arial" w:cs="Arial"/>
                <w:b/>
                <w:sz w:val="16"/>
                <w:szCs w:val="16"/>
              </w:rPr>
              <w:t>Deferred tax liabilities</w:t>
            </w:r>
          </w:p>
        </w:tc>
        <w:tc>
          <w:tcPr>
            <w:tcW w:w="1665" w:type="dxa"/>
            <w:vAlign w:val="bottom"/>
          </w:tcPr>
          <w:p w14:paraId="7DBB72BD" w14:textId="77777777" w:rsidR="003B5201" w:rsidRPr="001B6A99" w:rsidRDefault="003B5201" w:rsidP="003B5201">
            <w:pPr>
              <w:ind w:left="18" w:right="-92"/>
              <w:jc w:val="right"/>
              <w:rPr>
                <w:rFonts w:ascii="Arial" w:eastAsia="Arial" w:hAnsi="Arial" w:cs="Arial"/>
                <w:b/>
                <w:sz w:val="16"/>
                <w:szCs w:val="16"/>
              </w:rPr>
            </w:pPr>
          </w:p>
        </w:tc>
        <w:tc>
          <w:tcPr>
            <w:tcW w:w="1666" w:type="dxa"/>
            <w:vAlign w:val="bottom"/>
          </w:tcPr>
          <w:p w14:paraId="1B2DAE1B" w14:textId="77777777" w:rsidR="003B5201" w:rsidRPr="001B6A99" w:rsidRDefault="003B5201" w:rsidP="003B5201">
            <w:pPr>
              <w:ind w:left="18" w:right="-92"/>
              <w:jc w:val="right"/>
              <w:rPr>
                <w:rFonts w:ascii="Arial" w:eastAsia="Arial" w:hAnsi="Arial" w:cs="Arial"/>
                <w:b/>
                <w:sz w:val="16"/>
                <w:szCs w:val="16"/>
              </w:rPr>
            </w:pPr>
          </w:p>
        </w:tc>
        <w:tc>
          <w:tcPr>
            <w:tcW w:w="1666" w:type="dxa"/>
            <w:vAlign w:val="bottom"/>
          </w:tcPr>
          <w:p w14:paraId="187C794D" w14:textId="77777777" w:rsidR="003B5201" w:rsidRPr="001B6A99" w:rsidRDefault="003B5201" w:rsidP="003B5201">
            <w:pPr>
              <w:ind w:left="18" w:right="-92"/>
              <w:jc w:val="right"/>
              <w:rPr>
                <w:rFonts w:ascii="Arial" w:eastAsia="Arial" w:hAnsi="Arial" w:cs="Arial"/>
                <w:sz w:val="16"/>
                <w:szCs w:val="16"/>
              </w:rPr>
            </w:pPr>
          </w:p>
        </w:tc>
        <w:tc>
          <w:tcPr>
            <w:tcW w:w="1666" w:type="dxa"/>
            <w:vAlign w:val="bottom"/>
          </w:tcPr>
          <w:p w14:paraId="4EE642AC"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08F80A50" w14:textId="77777777" w:rsidTr="00CA5887">
        <w:trPr>
          <w:trHeight w:val="87"/>
        </w:trPr>
        <w:tc>
          <w:tcPr>
            <w:tcW w:w="2808" w:type="dxa"/>
            <w:vAlign w:val="bottom"/>
          </w:tcPr>
          <w:p w14:paraId="669B4ED6" w14:textId="77777777"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2021</w:t>
            </w:r>
          </w:p>
        </w:tc>
        <w:tc>
          <w:tcPr>
            <w:tcW w:w="1665" w:type="dxa"/>
            <w:vAlign w:val="bottom"/>
          </w:tcPr>
          <w:p w14:paraId="6F2C4BC5" w14:textId="1633958F"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(218)</w:t>
            </w:r>
          </w:p>
        </w:tc>
        <w:tc>
          <w:tcPr>
            <w:tcW w:w="1666" w:type="dxa"/>
            <w:vAlign w:val="bottom"/>
          </w:tcPr>
          <w:p w14:paraId="1163B137" w14:textId="4EBB9766"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(8,458)</w:t>
            </w:r>
          </w:p>
        </w:tc>
        <w:tc>
          <w:tcPr>
            <w:tcW w:w="1666" w:type="dxa"/>
            <w:vAlign w:val="bottom"/>
          </w:tcPr>
          <w:p w14:paraId="6E68C4EF" w14:textId="25789D46"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vAlign w:val="bottom"/>
          </w:tcPr>
          <w:p w14:paraId="5FA646D4" w14:textId="4770CF80"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(8,676)</w:t>
            </w:r>
          </w:p>
        </w:tc>
      </w:tr>
      <w:tr w:rsidR="003B5201" w:rsidRPr="001B6A99" w14:paraId="6F83B461" w14:textId="77777777" w:rsidTr="00CA5887">
        <w:tc>
          <w:tcPr>
            <w:tcW w:w="2808" w:type="dxa"/>
            <w:vAlign w:val="bottom"/>
          </w:tcPr>
          <w:p w14:paraId="2EB043A1" w14:textId="232B32DA"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Charged</w:t>
            </w:r>
            <w:r w:rsidR="00CE18BE">
              <w:rPr>
                <w:rFonts w:ascii="Arial" w:eastAsia="Arial" w:hAnsi="Arial" w:cs="Arial"/>
                <w:sz w:val="16"/>
                <w:szCs w:val="16"/>
              </w:rPr>
              <w:t xml:space="preserve"> </w:t>
            </w:r>
            <w:r w:rsidRPr="001B6A99">
              <w:rPr>
                <w:rFonts w:ascii="Arial" w:eastAsia="Arial" w:hAnsi="Arial" w:cs="Arial"/>
                <w:sz w:val="16"/>
                <w:szCs w:val="16"/>
              </w:rPr>
              <w:t>to profit or loss</w:t>
            </w:r>
          </w:p>
        </w:tc>
        <w:tc>
          <w:tcPr>
            <w:tcW w:w="1665" w:type="dxa"/>
            <w:vAlign w:val="bottom"/>
          </w:tcPr>
          <w:p w14:paraId="3B1F438B" w14:textId="51787327"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vAlign w:val="bottom"/>
          </w:tcPr>
          <w:p w14:paraId="396EECFC" w14:textId="4CF795DD"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1,968</w:t>
            </w:r>
          </w:p>
        </w:tc>
        <w:tc>
          <w:tcPr>
            <w:tcW w:w="1666" w:type="dxa"/>
            <w:vAlign w:val="bottom"/>
          </w:tcPr>
          <w:p w14:paraId="6C3EF922" w14:textId="1F365FF9"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vAlign w:val="bottom"/>
          </w:tcPr>
          <w:p w14:paraId="0EB5CCEF" w14:textId="677176EF"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1,968</w:t>
            </w:r>
          </w:p>
        </w:tc>
      </w:tr>
      <w:tr w:rsidR="003B5201" w:rsidRPr="001B6A99" w14:paraId="0CE817E7" w14:textId="77777777" w:rsidTr="00CA5887">
        <w:tc>
          <w:tcPr>
            <w:tcW w:w="2808" w:type="dxa"/>
            <w:vAlign w:val="bottom"/>
          </w:tcPr>
          <w:p w14:paraId="471930BA" w14:textId="77777777" w:rsidR="003B5201" w:rsidRPr="001B6A99" w:rsidRDefault="003B5201" w:rsidP="003B5201">
            <w:pPr>
              <w:ind w:left="-105" w:right="-105"/>
              <w:rPr>
                <w:rFonts w:ascii="Arial" w:eastAsia="Arial" w:hAnsi="Arial" w:cs="Arial"/>
                <w:sz w:val="16"/>
                <w:szCs w:val="16"/>
              </w:rPr>
            </w:pPr>
            <w:r w:rsidRPr="001B6A99">
              <w:rPr>
                <w:rFonts w:ascii="Arial" w:eastAsia="Arial" w:hAnsi="Arial" w:cs="Arial"/>
                <w:sz w:val="16"/>
                <w:szCs w:val="16"/>
              </w:rPr>
              <w:t xml:space="preserve">Charged </w:t>
            </w:r>
            <w:proofErr w:type="gramStart"/>
            <w:r w:rsidRPr="001B6A99">
              <w:rPr>
                <w:rFonts w:ascii="Arial" w:eastAsia="Arial" w:hAnsi="Arial" w:cs="Arial"/>
                <w:sz w:val="16"/>
                <w:szCs w:val="16"/>
              </w:rPr>
              <w:t>to</w:t>
            </w:r>
            <w:proofErr w:type="gramEnd"/>
            <w:r w:rsidRPr="001B6A99">
              <w:rPr>
                <w:rFonts w:ascii="Arial" w:eastAsia="Arial" w:hAnsi="Arial" w:cs="Arial"/>
                <w:sz w:val="16"/>
                <w:szCs w:val="16"/>
              </w:rPr>
              <w:t xml:space="preserve"> other comprehensive </w:t>
            </w:r>
          </w:p>
          <w:p w14:paraId="2AABD8FD" w14:textId="68AFE352" w:rsidR="003B5201" w:rsidRPr="001B6A99" w:rsidRDefault="003B5201" w:rsidP="003B5201">
            <w:pPr>
              <w:ind w:left="-105" w:right="-105"/>
              <w:rPr>
                <w:rFonts w:ascii="Arial" w:eastAsia="Arial" w:hAnsi="Arial" w:cs="Arial"/>
                <w:sz w:val="16"/>
                <w:szCs w:val="16"/>
              </w:rPr>
            </w:pPr>
            <w:r w:rsidRPr="001B6A99">
              <w:rPr>
                <w:rFonts w:ascii="Arial" w:eastAsia="Arial" w:hAnsi="Arial" w:cs="Arial"/>
                <w:sz w:val="16"/>
                <w:szCs w:val="16"/>
              </w:rPr>
              <w:t xml:space="preserve">   income</w:t>
            </w:r>
          </w:p>
        </w:tc>
        <w:tc>
          <w:tcPr>
            <w:tcW w:w="1665" w:type="dxa"/>
            <w:tcBorders>
              <w:bottom w:val="single" w:sz="4" w:space="0" w:color="000000"/>
            </w:tcBorders>
            <w:vAlign w:val="bottom"/>
          </w:tcPr>
          <w:p w14:paraId="1DB01D2E" w14:textId="2A029F82"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218</w:t>
            </w:r>
          </w:p>
        </w:tc>
        <w:tc>
          <w:tcPr>
            <w:tcW w:w="1666" w:type="dxa"/>
            <w:tcBorders>
              <w:bottom w:val="single" w:sz="4" w:space="0" w:color="000000"/>
            </w:tcBorders>
            <w:vAlign w:val="bottom"/>
          </w:tcPr>
          <w:p w14:paraId="085C3B31" w14:textId="500F6F01"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tcBorders>
              <w:bottom w:val="single" w:sz="4" w:space="0" w:color="000000"/>
            </w:tcBorders>
            <w:vAlign w:val="bottom"/>
          </w:tcPr>
          <w:p w14:paraId="191AD5BB" w14:textId="040C8942"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tcBorders>
              <w:bottom w:val="single" w:sz="4" w:space="0" w:color="000000"/>
            </w:tcBorders>
            <w:vAlign w:val="bottom"/>
          </w:tcPr>
          <w:p w14:paraId="16EC93A0" w14:textId="1A61C839"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218</w:t>
            </w:r>
          </w:p>
        </w:tc>
      </w:tr>
      <w:tr w:rsidR="003B5201" w:rsidRPr="001B6A99" w14:paraId="12CD323C" w14:textId="77777777" w:rsidTr="00CA5887">
        <w:tc>
          <w:tcPr>
            <w:tcW w:w="2808" w:type="dxa"/>
            <w:vAlign w:val="bottom"/>
          </w:tcPr>
          <w:p w14:paraId="3EE9A3ED" w14:textId="77777777" w:rsidR="003B5201" w:rsidRPr="001B6A99" w:rsidRDefault="003B5201" w:rsidP="003B5201">
            <w:pPr>
              <w:ind w:left="-105"/>
              <w:jc w:val="both"/>
              <w:rPr>
                <w:rFonts w:ascii="Arial" w:eastAsia="Arial" w:hAnsi="Arial" w:cs="Arial"/>
                <w:sz w:val="16"/>
                <w:szCs w:val="16"/>
              </w:rPr>
            </w:pPr>
          </w:p>
        </w:tc>
        <w:tc>
          <w:tcPr>
            <w:tcW w:w="1665" w:type="dxa"/>
            <w:tcBorders>
              <w:top w:val="single" w:sz="4" w:space="0" w:color="000000"/>
            </w:tcBorders>
            <w:vAlign w:val="bottom"/>
          </w:tcPr>
          <w:p w14:paraId="24429EFB"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vAlign w:val="bottom"/>
          </w:tcPr>
          <w:p w14:paraId="2AD9BB88"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vAlign w:val="bottom"/>
          </w:tcPr>
          <w:p w14:paraId="5F9D4897"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vAlign w:val="bottom"/>
          </w:tcPr>
          <w:p w14:paraId="4B979F75"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68DC4867" w14:textId="77777777" w:rsidTr="00CA5887">
        <w:trPr>
          <w:trHeight w:val="87"/>
        </w:trPr>
        <w:tc>
          <w:tcPr>
            <w:tcW w:w="2808" w:type="dxa"/>
            <w:shd w:val="clear" w:color="auto" w:fill="auto"/>
            <w:vAlign w:val="bottom"/>
          </w:tcPr>
          <w:p w14:paraId="650CDC65" w14:textId="77777777"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2021</w:t>
            </w:r>
          </w:p>
        </w:tc>
        <w:tc>
          <w:tcPr>
            <w:tcW w:w="1665" w:type="dxa"/>
            <w:tcBorders>
              <w:bottom w:val="single" w:sz="4" w:space="0" w:color="000000"/>
            </w:tcBorders>
            <w:shd w:val="clear" w:color="auto" w:fill="auto"/>
            <w:vAlign w:val="bottom"/>
          </w:tcPr>
          <w:p w14:paraId="396FFC2A" w14:textId="5E652662"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tcBorders>
              <w:bottom w:val="single" w:sz="4" w:space="0" w:color="000000"/>
            </w:tcBorders>
            <w:shd w:val="clear" w:color="auto" w:fill="auto"/>
            <w:vAlign w:val="bottom"/>
          </w:tcPr>
          <w:p w14:paraId="18299933" w14:textId="33694AB9"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(6,490)</w:t>
            </w:r>
          </w:p>
        </w:tc>
        <w:tc>
          <w:tcPr>
            <w:tcW w:w="1666" w:type="dxa"/>
            <w:tcBorders>
              <w:bottom w:val="single" w:sz="4" w:space="0" w:color="000000"/>
            </w:tcBorders>
            <w:shd w:val="clear" w:color="auto" w:fill="auto"/>
            <w:vAlign w:val="bottom"/>
          </w:tcPr>
          <w:p w14:paraId="3540C486" w14:textId="6FFA6C7C"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tcBorders>
              <w:bottom w:val="single" w:sz="4" w:space="0" w:color="000000"/>
            </w:tcBorders>
            <w:vAlign w:val="bottom"/>
          </w:tcPr>
          <w:p w14:paraId="4B391B61" w14:textId="47A2BD4C"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(6,490)</w:t>
            </w:r>
          </w:p>
        </w:tc>
      </w:tr>
      <w:tr w:rsidR="003B5201" w:rsidRPr="001B6A99" w14:paraId="0C92BA1A" w14:textId="77777777" w:rsidTr="00CA5887">
        <w:tc>
          <w:tcPr>
            <w:tcW w:w="2808" w:type="dxa"/>
            <w:shd w:val="clear" w:color="auto" w:fill="auto"/>
            <w:vAlign w:val="bottom"/>
          </w:tcPr>
          <w:p w14:paraId="65D29465" w14:textId="77777777" w:rsidR="003B5201" w:rsidRPr="001B6A99" w:rsidRDefault="003B5201" w:rsidP="003B5201">
            <w:pPr>
              <w:ind w:left="-105"/>
              <w:jc w:val="both"/>
              <w:rPr>
                <w:rFonts w:ascii="Arial" w:eastAsia="Arial" w:hAnsi="Arial" w:cs="Arial"/>
                <w:sz w:val="16"/>
                <w:szCs w:val="16"/>
              </w:rPr>
            </w:pPr>
          </w:p>
        </w:tc>
        <w:tc>
          <w:tcPr>
            <w:tcW w:w="1665" w:type="dxa"/>
            <w:tcBorders>
              <w:top w:val="single" w:sz="4" w:space="0" w:color="000000"/>
            </w:tcBorders>
            <w:shd w:val="clear" w:color="auto" w:fill="FAFAFA"/>
            <w:vAlign w:val="bottom"/>
          </w:tcPr>
          <w:p w14:paraId="5A93E5FE"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shd w:val="clear" w:color="auto" w:fill="FAFAFA"/>
            <w:vAlign w:val="bottom"/>
          </w:tcPr>
          <w:p w14:paraId="76EB326A"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shd w:val="clear" w:color="auto" w:fill="FAFAFA"/>
            <w:vAlign w:val="bottom"/>
          </w:tcPr>
          <w:p w14:paraId="7CFE1853"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shd w:val="clear" w:color="auto" w:fill="FAFAFA"/>
            <w:vAlign w:val="bottom"/>
          </w:tcPr>
          <w:p w14:paraId="0A9EE3B8"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2DB07F05" w14:textId="77777777" w:rsidTr="00CA5887">
        <w:tc>
          <w:tcPr>
            <w:tcW w:w="2808" w:type="dxa"/>
            <w:vAlign w:val="bottom"/>
          </w:tcPr>
          <w:p w14:paraId="73FA2A05" w14:textId="77777777"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2022 </w:t>
            </w:r>
          </w:p>
        </w:tc>
        <w:tc>
          <w:tcPr>
            <w:tcW w:w="1665" w:type="dxa"/>
            <w:shd w:val="clear" w:color="auto" w:fill="FAFAFA"/>
            <w:vAlign w:val="bottom"/>
          </w:tcPr>
          <w:p w14:paraId="5F2AF2F5" w14:textId="7A99186F"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shd w:val="clear" w:color="auto" w:fill="FAFAFA"/>
            <w:vAlign w:val="bottom"/>
          </w:tcPr>
          <w:p w14:paraId="0DB785A3" w14:textId="4E979745"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(6,490)</w:t>
            </w:r>
          </w:p>
        </w:tc>
        <w:tc>
          <w:tcPr>
            <w:tcW w:w="1666" w:type="dxa"/>
            <w:shd w:val="clear" w:color="auto" w:fill="FAFAFA"/>
            <w:vAlign w:val="bottom"/>
          </w:tcPr>
          <w:p w14:paraId="69B62942" w14:textId="70F46880"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66" w:type="dxa"/>
            <w:shd w:val="clear" w:color="auto" w:fill="FAFAFA"/>
            <w:vAlign w:val="bottom"/>
          </w:tcPr>
          <w:p w14:paraId="775908B8" w14:textId="3B14704F"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(6,490)</w:t>
            </w:r>
          </w:p>
        </w:tc>
      </w:tr>
      <w:tr w:rsidR="003B5201" w:rsidRPr="001B6A99" w14:paraId="7E90949A" w14:textId="77777777" w:rsidTr="00CA5887">
        <w:tc>
          <w:tcPr>
            <w:tcW w:w="2808" w:type="dxa"/>
            <w:vAlign w:val="bottom"/>
          </w:tcPr>
          <w:p w14:paraId="6705A62D" w14:textId="2527DEDB"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Charged </w:t>
            </w:r>
            <w:r>
              <w:rPr>
                <w:rFonts w:ascii="Arial" w:eastAsia="Arial" w:hAnsi="Arial" w:cs="Arial"/>
                <w:sz w:val="16"/>
                <w:szCs w:val="16"/>
              </w:rPr>
              <w:t xml:space="preserve">(credited) </w:t>
            </w:r>
            <w:r w:rsidRPr="001B6A99">
              <w:rPr>
                <w:rFonts w:ascii="Arial" w:eastAsia="Arial" w:hAnsi="Arial" w:cs="Arial"/>
                <w:sz w:val="16"/>
                <w:szCs w:val="16"/>
              </w:rPr>
              <w:t>to profit or loss</w:t>
            </w:r>
          </w:p>
        </w:tc>
        <w:tc>
          <w:tcPr>
            <w:tcW w:w="1665" w:type="dxa"/>
            <w:shd w:val="clear" w:color="auto" w:fill="FAFAFA"/>
            <w:vAlign w:val="bottom"/>
          </w:tcPr>
          <w:p w14:paraId="5EC4F180" w14:textId="7D513B1A"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66" w:type="dxa"/>
            <w:shd w:val="clear" w:color="auto" w:fill="FAFAFA"/>
            <w:vAlign w:val="bottom"/>
          </w:tcPr>
          <w:p w14:paraId="44719D95" w14:textId="30556150"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2,977 </w:t>
            </w:r>
          </w:p>
        </w:tc>
        <w:tc>
          <w:tcPr>
            <w:tcW w:w="1666" w:type="dxa"/>
            <w:shd w:val="clear" w:color="auto" w:fill="FAFAFA"/>
            <w:vAlign w:val="bottom"/>
          </w:tcPr>
          <w:p w14:paraId="1E90A99C" w14:textId="7AA878BB"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(324,280)</w:t>
            </w:r>
          </w:p>
        </w:tc>
        <w:tc>
          <w:tcPr>
            <w:tcW w:w="1666" w:type="dxa"/>
            <w:shd w:val="clear" w:color="auto" w:fill="FAFAFA"/>
            <w:vAlign w:val="bottom"/>
          </w:tcPr>
          <w:p w14:paraId="6F6E8927" w14:textId="2C2C851D"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(321,303)</w:t>
            </w:r>
          </w:p>
        </w:tc>
      </w:tr>
      <w:tr w:rsidR="003B5201" w:rsidRPr="001B6A99" w14:paraId="0CC4E4FA" w14:textId="77777777" w:rsidTr="00CA5887">
        <w:tc>
          <w:tcPr>
            <w:tcW w:w="2808" w:type="dxa"/>
            <w:vAlign w:val="bottom"/>
          </w:tcPr>
          <w:p w14:paraId="3343226A" w14:textId="77777777" w:rsidR="003B5201" w:rsidRPr="001B6A99" w:rsidRDefault="003B5201" w:rsidP="003B5201">
            <w:pPr>
              <w:ind w:left="-105"/>
              <w:jc w:val="both"/>
              <w:rPr>
                <w:rFonts w:ascii="Arial" w:eastAsia="Arial" w:hAnsi="Arial" w:cs="Arial"/>
                <w:sz w:val="16"/>
                <w:szCs w:val="16"/>
              </w:rPr>
            </w:pPr>
          </w:p>
        </w:tc>
        <w:tc>
          <w:tcPr>
            <w:tcW w:w="1665" w:type="dxa"/>
            <w:tcBorders>
              <w:top w:val="single" w:sz="4" w:space="0" w:color="000000"/>
            </w:tcBorders>
            <w:shd w:val="clear" w:color="auto" w:fill="FAFAFA"/>
            <w:vAlign w:val="bottom"/>
          </w:tcPr>
          <w:p w14:paraId="318BF8D4"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shd w:val="clear" w:color="auto" w:fill="FAFAFA"/>
            <w:vAlign w:val="bottom"/>
          </w:tcPr>
          <w:p w14:paraId="61D598F5"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shd w:val="clear" w:color="auto" w:fill="FAFAFA"/>
            <w:vAlign w:val="bottom"/>
          </w:tcPr>
          <w:p w14:paraId="0142BC7B" w14:textId="77777777" w:rsidR="003B5201" w:rsidRPr="001B6A99" w:rsidRDefault="003B5201" w:rsidP="003B5201">
            <w:pPr>
              <w:ind w:left="18" w:right="-92"/>
              <w:jc w:val="right"/>
              <w:rPr>
                <w:rFonts w:ascii="Arial" w:eastAsia="Arial" w:hAnsi="Arial" w:cs="Arial"/>
                <w:sz w:val="16"/>
                <w:szCs w:val="16"/>
              </w:rPr>
            </w:pPr>
          </w:p>
        </w:tc>
        <w:tc>
          <w:tcPr>
            <w:tcW w:w="1666" w:type="dxa"/>
            <w:tcBorders>
              <w:top w:val="single" w:sz="4" w:space="0" w:color="000000"/>
            </w:tcBorders>
            <w:shd w:val="clear" w:color="auto" w:fill="FAFAFA"/>
            <w:vAlign w:val="bottom"/>
          </w:tcPr>
          <w:p w14:paraId="4346C373"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28B2AE04" w14:textId="77777777" w:rsidTr="00CA5887">
        <w:tc>
          <w:tcPr>
            <w:tcW w:w="2808" w:type="dxa"/>
            <w:vAlign w:val="bottom"/>
          </w:tcPr>
          <w:p w14:paraId="78910842" w14:textId="77777777"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2022</w:t>
            </w:r>
          </w:p>
        </w:tc>
        <w:tc>
          <w:tcPr>
            <w:tcW w:w="1665" w:type="dxa"/>
            <w:tcBorders>
              <w:bottom w:val="single" w:sz="4" w:space="0" w:color="000000"/>
            </w:tcBorders>
            <w:shd w:val="clear" w:color="auto" w:fill="FAFAFA"/>
            <w:vAlign w:val="bottom"/>
          </w:tcPr>
          <w:p w14:paraId="6EF6CA14" w14:textId="632139B8"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66" w:type="dxa"/>
            <w:tcBorders>
              <w:bottom w:val="single" w:sz="4" w:space="0" w:color="000000"/>
            </w:tcBorders>
            <w:shd w:val="clear" w:color="auto" w:fill="FAFAFA"/>
            <w:vAlign w:val="bottom"/>
          </w:tcPr>
          <w:p w14:paraId="0CB35615" w14:textId="0CB03611"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(3,513)</w:t>
            </w:r>
          </w:p>
        </w:tc>
        <w:tc>
          <w:tcPr>
            <w:tcW w:w="1666" w:type="dxa"/>
            <w:tcBorders>
              <w:bottom w:val="single" w:sz="4" w:space="0" w:color="000000"/>
            </w:tcBorders>
            <w:shd w:val="clear" w:color="auto" w:fill="FAFAFA"/>
            <w:vAlign w:val="bottom"/>
          </w:tcPr>
          <w:p w14:paraId="20857615" w14:textId="0C5EB48A"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(324,280)</w:t>
            </w:r>
          </w:p>
        </w:tc>
        <w:tc>
          <w:tcPr>
            <w:tcW w:w="1666" w:type="dxa"/>
            <w:tcBorders>
              <w:bottom w:val="single" w:sz="4" w:space="0" w:color="000000"/>
            </w:tcBorders>
            <w:shd w:val="clear" w:color="auto" w:fill="FAFAFA"/>
            <w:vAlign w:val="bottom"/>
          </w:tcPr>
          <w:p w14:paraId="545DAC95" w14:textId="2840D32C"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(327,793)</w:t>
            </w:r>
          </w:p>
        </w:tc>
      </w:tr>
    </w:tbl>
    <w:p w14:paraId="69CA99C8" w14:textId="77777777" w:rsidR="00870C5D" w:rsidRPr="001B6A99" w:rsidRDefault="00870C5D" w:rsidP="00870C5D">
      <w:pPr>
        <w:jc w:val="both"/>
        <w:rPr>
          <w:rFonts w:ascii="Arial" w:eastAsia="Arial" w:hAnsi="Arial" w:cs="Arial"/>
          <w:color w:val="000000"/>
          <w:sz w:val="20"/>
          <w:szCs w:val="20"/>
        </w:rPr>
      </w:pPr>
    </w:p>
    <w:p w14:paraId="0C9061AE" w14:textId="19FFFB72" w:rsidR="00870C5D" w:rsidRPr="001B6A99" w:rsidRDefault="00870C5D">
      <w:pPr>
        <w:rPr>
          <w:rFonts w:ascii="Arial" w:eastAsia="Arial" w:hAnsi="Arial" w:cs="Arial"/>
          <w:b/>
          <w:color w:val="000000"/>
          <w:sz w:val="20"/>
          <w:szCs w:val="20"/>
        </w:rPr>
      </w:pPr>
    </w:p>
    <w:p w14:paraId="0C5E16D7" w14:textId="179FAE9C" w:rsidR="00DD77AC" w:rsidRPr="001B6A99" w:rsidRDefault="00DD77AC">
      <w:pPr>
        <w:overflowPunct/>
        <w:autoSpaceDE/>
        <w:autoSpaceDN/>
        <w:adjustRightInd/>
        <w:textAlignment w:val="auto"/>
        <w:rPr>
          <w:rFonts w:ascii="Arial" w:eastAsia="Arial" w:hAnsi="Arial" w:cs="Arial"/>
          <w:b/>
          <w:color w:val="000000"/>
          <w:sz w:val="20"/>
          <w:szCs w:val="20"/>
        </w:rPr>
      </w:pPr>
      <w:r w:rsidRPr="001B6A99">
        <w:rPr>
          <w:rFonts w:ascii="Arial" w:eastAsia="Arial" w:hAnsi="Arial" w:cs="Arial"/>
          <w:b/>
          <w:color w:val="000000"/>
          <w:sz w:val="20"/>
          <w:szCs w:val="20"/>
        </w:rPr>
        <w:br w:type="page"/>
      </w:r>
    </w:p>
    <w:p w14:paraId="149F3E1C" w14:textId="77777777" w:rsidR="00DD77AC" w:rsidRPr="001B6A99" w:rsidRDefault="00DD77AC" w:rsidP="00DD77AC">
      <w:pPr>
        <w:jc w:val="both"/>
        <w:rPr>
          <w:rFonts w:ascii="Arial" w:eastAsia="Arial" w:hAnsi="Arial" w:cs="Arial"/>
          <w:color w:val="000000"/>
          <w:sz w:val="20"/>
          <w:szCs w:val="20"/>
        </w:rPr>
      </w:pPr>
    </w:p>
    <w:tbl>
      <w:tblPr>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376"/>
        <w:gridCol w:w="1417"/>
        <w:gridCol w:w="1418"/>
        <w:gridCol w:w="1417"/>
        <w:gridCol w:w="1418"/>
        <w:gridCol w:w="1418"/>
      </w:tblGrid>
      <w:tr w:rsidR="00BF2F42" w:rsidRPr="001B6A99" w14:paraId="551015C1" w14:textId="77777777" w:rsidTr="00CA5887">
        <w:trPr>
          <w:trHeight w:val="152"/>
        </w:trPr>
        <w:tc>
          <w:tcPr>
            <w:tcW w:w="2376" w:type="dxa"/>
          </w:tcPr>
          <w:p w14:paraId="3C1E667A" w14:textId="77777777" w:rsidR="00BF2F42" w:rsidRPr="001B6A99" w:rsidRDefault="00BF2F42" w:rsidP="00096E4A">
            <w:pPr>
              <w:ind w:left="-105"/>
              <w:jc w:val="both"/>
              <w:rPr>
                <w:rFonts w:ascii="Arial" w:eastAsia="Arial" w:hAnsi="Arial" w:cs="Arial"/>
                <w:sz w:val="16"/>
                <w:szCs w:val="16"/>
              </w:rPr>
            </w:pPr>
          </w:p>
        </w:tc>
        <w:tc>
          <w:tcPr>
            <w:tcW w:w="7088" w:type="dxa"/>
            <w:gridSpan w:val="5"/>
            <w:tcBorders>
              <w:top w:val="single" w:sz="4" w:space="0" w:color="000000"/>
            </w:tcBorders>
            <w:vAlign w:val="bottom"/>
          </w:tcPr>
          <w:p w14:paraId="754E39E6" w14:textId="4D41DB5D" w:rsidR="00BF2F42" w:rsidRPr="001B6A99" w:rsidRDefault="005B74D6" w:rsidP="00DD77AC">
            <w:pPr>
              <w:ind w:right="-7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BF2F42" w:rsidRPr="001B6A99" w14:paraId="79AAA626" w14:textId="77777777" w:rsidTr="00CA5887">
        <w:tc>
          <w:tcPr>
            <w:tcW w:w="2376" w:type="dxa"/>
          </w:tcPr>
          <w:p w14:paraId="651F67D9" w14:textId="77777777" w:rsidR="00BF2F42" w:rsidRPr="001B6A99" w:rsidRDefault="00BF2F42" w:rsidP="00096E4A">
            <w:pPr>
              <w:ind w:left="-105"/>
              <w:jc w:val="both"/>
              <w:rPr>
                <w:rFonts w:ascii="Arial" w:eastAsia="Arial" w:hAnsi="Arial" w:cs="Arial"/>
                <w:sz w:val="16"/>
                <w:szCs w:val="16"/>
              </w:rPr>
            </w:pPr>
          </w:p>
          <w:p w14:paraId="00DFEEC4" w14:textId="77777777" w:rsidR="00BF2F42" w:rsidRPr="001B6A99" w:rsidRDefault="00BF2F42" w:rsidP="00096E4A">
            <w:pPr>
              <w:ind w:left="-105"/>
              <w:jc w:val="both"/>
              <w:rPr>
                <w:rFonts w:ascii="Arial" w:hAnsi="Arial" w:cs="Arial"/>
                <w:sz w:val="16"/>
                <w:szCs w:val="16"/>
              </w:rPr>
            </w:pPr>
          </w:p>
        </w:tc>
        <w:tc>
          <w:tcPr>
            <w:tcW w:w="1417" w:type="dxa"/>
            <w:tcBorders>
              <w:top w:val="single" w:sz="4" w:space="0" w:color="000000"/>
            </w:tcBorders>
            <w:vAlign w:val="bottom"/>
          </w:tcPr>
          <w:p w14:paraId="29D77D24"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Allowance for expected credit loss</w:t>
            </w:r>
          </w:p>
        </w:tc>
        <w:tc>
          <w:tcPr>
            <w:tcW w:w="1418" w:type="dxa"/>
            <w:tcBorders>
              <w:top w:val="single" w:sz="4" w:space="0" w:color="000000"/>
            </w:tcBorders>
            <w:vAlign w:val="bottom"/>
          </w:tcPr>
          <w:p w14:paraId="4AE8A0CD"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 xml:space="preserve">Provisions for  </w:t>
            </w:r>
          </w:p>
          <w:p w14:paraId="596DABD4"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 xml:space="preserve"> impairment in value of properties </w:t>
            </w:r>
          </w:p>
          <w:p w14:paraId="5F65D3F5"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 xml:space="preserve">for sale </w:t>
            </w:r>
          </w:p>
        </w:tc>
        <w:tc>
          <w:tcPr>
            <w:tcW w:w="1417" w:type="dxa"/>
            <w:tcBorders>
              <w:top w:val="single" w:sz="4" w:space="0" w:color="000000"/>
            </w:tcBorders>
            <w:vAlign w:val="bottom"/>
          </w:tcPr>
          <w:p w14:paraId="60814614"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Lease liabilities</w:t>
            </w:r>
          </w:p>
        </w:tc>
        <w:tc>
          <w:tcPr>
            <w:tcW w:w="1418" w:type="dxa"/>
            <w:tcBorders>
              <w:top w:val="single" w:sz="4" w:space="0" w:color="000000"/>
            </w:tcBorders>
            <w:vAlign w:val="bottom"/>
          </w:tcPr>
          <w:p w14:paraId="5A6A5291"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Provisions for employee benefit obligations</w:t>
            </w:r>
          </w:p>
        </w:tc>
        <w:tc>
          <w:tcPr>
            <w:tcW w:w="1418" w:type="dxa"/>
            <w:tcBorders>
              <w:top w:val="single" w:sz="4" w:space="0" w:color="000000"/>
            </w:tcBorders>
            <w:vAlign w:val="bottom"/>
          </w:tcPr>
          <w:p w14:paraId="45FF9958" w14:textId="77777777" w:rsidR="00BF2F42" w:rsidRPr="001B6A99" w:rsidRDefault="00BF2F42" w:rsidP="00096E4A">
            <w:pPr>
              <w:ind w:right="-92"/>
              <w:jc w:val="right"/>
              <w:rPr>
                <w:rFonts w:ascii="Arial" w:eastAsia="Arial" w:hAnsi="Arial" w:cs="Arial"/>
                <w:b/>
                <w:sz w:val="16"/>
                <w:szCs w:val="16"/>
              </w:rPr>
            </w:pPr>
            <w:r w:rsidRPr="001B6A99">
              <w:rPr>
                <w:rFonts w:ascii="Arial" w:eastAsia="Arial" w:hAnsi="Arial" w:cs="Arial"/>
                <w:b/>
                <w:sz w:val="16"/>
                <w:szCs w:val="16"/>
              </w:rPr>
              <w:t>Total</w:t>
            </w:r>
          </w:p>
        </w:tc>
      </w:tr>
      <w:tr w:rsidR="00BF2F42" w:rsidRPr="001B6A99" w14:paraId="02DE44CD" w14:textId="77777777" w:rsidTr="00CA5887">
        <w:tc>
          <w:tcPr>
            <w:tcW w:w="2376" w:type="dxa"/>
          </w:tcPr>
          <w:p w14:paraId="22B4F033" w14:textId="77777777" w:rsidR="00BF2F42" w:rsidRPr="001B6A99" w:rsidRDefault="00BF2F42" w:rsidP="00DD77AC">
            <w:pPr>
              <w:ind w:left="-105"/>
              <w:jc w:val="both"/>
              <w:rPr>
                <w:rFonts w:ascii="Arial" w:eastAsia="Arial" w:hAnsi="Arial" w:cs="Arial"/>
                <w:sz w:val="16"/>
                <w:szCs w:val="16"/>
              </w:rPr>
            </w:pPr>
          </w:p>
        </w:tc>
        <w:tc>
          <w:tcPr>
            <w:tcW w:w="1417" w:type="dxa"/>
            <w:tcBorders>
              <w:bottom w:val="single" w:sz="4" w:space="0" w:color="000000"/>
            </w:tcBorders>
          </w:tcPr>
          <w:p w14:paraId="126F99B0" w14:textId="1BFE6A28" w:rsidR="00BF2F42" w:rsidRPr="001B6A99" w:rsidRDefault="00BF2F42"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18" w:type="dxa"/>
            <w:tcBorders>
              <w:bottom w:val="single" w:sz="4" w:space="0" w:color="000000"/>
            </w:tcBorders>
          </w:tcPr>
          <w:p w14:paraId="5E67C183" w14:textId="2018566E" w:rsidR="00BF2F42" w:rsidRPr="001B6A99" w:rsidRDefault="00BF2F42"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17" w:type="dxa"/>
            <w:tcBorders>
              <w:bottom w:val="single" w:sz="4" w:space="0" w:color="000000"/>
            </w:tcBorders>
          </w:tcPr>
          <w:p w14:paraId="4D77B0DB" w14:textId="20F75495" w:rsidR="00BF2F42" w:rsidRPr="001B6A99" w:rsidRDefault="00BF2F42"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18" w:type="dxa"/>
            <w:tcBorders>
              <w:bottom w:val="single" w:sz="4" w:space="0" w:color="000000"/>
            </w:tcBorders>
          </w:tcPr>
          <w:p w14:paraId="03C89B7A" w14:textId="53896F0C" w:rsidR="00BF2F42" w:rsidRPr="001B6A99" w:rsidRDefault="00BF2F42"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418" w:type="dxa"/>
            <w:tcBorders>
              <w:bottom w:val="single" w:sz="4" w:space="0" w:color="000000"/>
            </w:tcBorders>
          </w:tcPr>
          <w:p w14:paraId="467147DA" w14:textId="23697B5E" w:rsidR="00BF2F42" w:rsidRPr="001B6A99" w:rsidRDefault="00BF2F42" w:rsidP="00DD77AC">
            <w:pPr>
              <w:ind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BF2F42" w:rsidRPr="001B6A99" w14:paraId="4C58200E" w14:textId="77777777" w:rsidTr="00CA5887">
        <w:tc>
          <w:tcPr>
            <w:tcW w:w="2376" w:type="dxa"/>
          </w:tcPr>
          <w:p w14:paraId="24020E58" w14:textId="77777777" w:rsidR="00BF2F42" w:rsidRPr="001B6A99" w:rsidRDefault="00BF2F42" w:rsidP="00096E4A">
            <w:pPr>
              <w:ind w:left="-105"/>
              <w:jc w:val="both"/>
              <w:rPr>
                <w:rFonts w:ascii="Arial" w:eastAsia="Arial" w:hAnsi="Arial" w:cs="Arial"/>
                <w:sz w:val="16"/>
                <w:szCs w:val="16"/>
              </w:rPr>
            </w:pPr>
          </w:p>
        </w:tc>
        <w:tc>
          <w:tcPr>
            <w:tcW w:w="1417" w:type="dxa"/>
            <w:tcBorders>
              <w:top w:val="single" w:sz="4" w:space="0" w:color="000000"/>
            </w:tcBorders>
          </w:tcPr>
          <w:p w14:paraId="7DECFD57" w14:textId="77777777" w:rsidR="00BF2F42" w:rsidRPr="001B6A99" w:rsidRDefault="00BF2F42" w:rsidP="00096E4A">
            <w:pPr>
              <w:ind w:right="-92"/>
              <w:jc w:val="right"/>
              <w:rPr>
                <w:rFonts w:ascii="Arial" w:eastAsia="Arial" w:hAnsi="Arial" w:cs="Arial"/>
                <w:sz w:val="16"/>
                <w:szCs w:val="16"/>
              </w:rPr>
            </w:pPr>
          </w:p>
        </w:tc>
        <w:tc>
          <w:tcPr>
            <w:tcW w:w="1418" w:type="dxa"/>
            <w:tcBorders>
              <w:top w:val="single" w:sz="4" w:space="0" w:color="000000"/>
            </w:tcBorders>
          </w:tcPr>
          <w:p w14:paraId="07BFEC5E" w14:textId="77777777" w:rsidR="00BF2F42" w:rsidRPr="001B6A99" w:rsidRDefault="00BF2F42" w:rsidP="00096E4A">
            <w:pPr>
              <w:ind w:right="-92"/>
              <w:jc w:val="right"/>
              <w:rPr>
                <w:rFonts w:ascii="Arial" w:eastAsia="Arial" w:hAnsi="Arial" w:cs="Arial"/>
                <w:sz w:val="16"/>
                <w:szCs w:val="16"/>
              </w:rPr>
            </w:pPr>
          </w:p>
        </w:tc>
        <w:tc>
          <w:tcPr>
            <w:tcW w:w="1417" w:type="dxa"/>
            <w:tcBorders>
              <w:top w:val="single" w:sz="4" w:space="0" w:color="000000"/>
            </w:tcBorders>
          </w:tcPr>
          <w:p w14:paraId="68DB8C11" w14:textId="77777777" w:rsidR="00BF2F42" w:rsidRPr="001B6A99" w:rsidRDefault="00BF2F42" w:rsidP="00096E4A">
            <w:pPr>
              <w:ind w:right="-92"/>
              <w:jc w:val="right"/>
              <w:rPr>
                <w:rFonts w:ascii="Arial" w:eastAsia="Arial" w:hAnsi="Arial" w:cs="Arial"/>
                <w:sz w:val="16"/>
                <w:szCs w:val="16"/>
              </w:rPr>
            </w:pPr>
          </w:p>
        </w:tc>
        <w:tc>
          <w:tcPr>
            <w:tcW w:w="1418" w:type="dxa"/>
            <w:tcBorders>
              <w:top w:val="single" w:sz="4" w:space="0" w:color="000000"/>
            </w:tcBorders>
          </w:tcPr>
          <w:p w14:paraId="499951AD" w14:textId="77777777" w:rsidR="00BF2F42" w:rsidRPr="001B6A99" w:rsidRDefault="00BF2F42" w:rsidP="00096E4A">
            <w:pPr>
              <w:ind w:right="-92"/>
              <w:jc w:val="right"/>
              <w:rPr>
                <w:rFonts w:ascii="Arial" w:eastAsia="Arial" w:hAnsi="Arial" w:cs="Arial"/>
                <w:sz w:val="16"/>
                <w:szCs w:val="16"/>
              </w:rPr>
            </w:pPr>
          </w:p>
        </w:tc>
        <w:tc>
          <w:tcPr>
            <w:tcW w:w="1418" w:type="dxa"/>
            <w:tcBorders>
              <w:top w:val="single" w:sz="4" w:space="0" w:color="000000"/>
            </w:tcBorders>
          </w:tcPr>
          <w:p w14:paraId="215EC92A" w14:textId="77777777" w:rsidR="00BF2F42" w:rsidRPr="001B6A99" w:rsidRDefault="00BF2F42" w:rsidP="00096E4A">
            <w:pPr>
              <w:ind w:right="-92"/>
              <w:jc w:val="right"/>
              <w:rPr>
                <w:rFonts w:ascii="Arial" w:eastAsia="Arial" w:hAnsi="Arial" w:cs="Arial"/>
                <w:b/>
                <w:sz w:val="16"/>
                <w:szCs w:val="16"/>
              </w:rPr>
            </w:pPr>
          </w:p>
        </w:tc>
      </w:tr>
      <w:tr w:rsidR="00BF2F42" w:rsidRPr="001B6A99" w14:paraId="06795026" w14:textId="77777777" w:rsidTr="00CA5887">
        <w:tc>
          <w:tcPr>
            <w:tcW w:w="2376" w:type="dxa"/>
            <w:vAlign w:val="bottom"/>
          </w:tcPr>
          <w:p w14:paraId="6BD2A415" w14:textId="77777777" w:rsidR="00BF2F42" w:rsidRPr="001B6A99" w:rsidRDefault="00BF2F42" w:rsidP="00096E4A">
            <w:pPr>
              <w:ind w:left="-105"/>
              <w:jc w:val="both"/>
              <w:rPr>
                <w:rFonts w:ascii="Arial" w:eastAsia="Arial" w:hAnsi="Arial" w:cs="Arial"/>
                <w:sz w:val="16"/>
                <w:szCs w:val="16"/>
              </w:rPr>
            </w:pPr>
            <w:r w:rsidRPr="001B6A99">
              <w:rPr>
                <w:rFonts w:ascii="Arial" w:eastAsia="Arial" w:hAnsi="Arial" w:cs="Arial"/>
                <w:b/>
                <w:sz w:val="16"/>
                <w:szCs w:val="16"/>
              </w:rPr>
              <w:t>Deferred tax assets</w:t>
            </w:r>
          </w:p>
        </w:tc>
        <w:tc>
          <w:tcPr>
            <w:tcW w:w="1417" w:type="dxa"/>
          </w:tcPr>
          <w:p w14:paraId="0AEDA228" w14:textId="77777777" w:rsidR="00BF2F42" w:rsidRPr="001B6A99" w:rsidRDefault="00BF2F42" w:rsidP="00096E4A">
            <w:pPr>
              <w:ind w:right="-92"/>
              <w:jc w:val="right"/>
              <w:rPr>
                <w:rFonts w:ascii="Arial" w:eastAsia="Arial" w:hAnsi="Arial" w:cs="Arial"/>
                <w:sz w:val="16"/>
                <w:szCs w:val="16"/>
              </w:rPr>
            </w:pPr>
          </w:p>
        </w:tc>
        <w:tc>
          <w:tcPr>
            <w:tcW w:w="1418" w:type="dxa"/>
          </w:tcPr>
          <w:p w14:paraId="59729AFE" w14:textId="77777777" w:rsidR="00BF2F42" w:rsidRPr="001B6A99" w:rsidRDefault="00BF2F42" w:rsidP="00096E4A">
            <w:pPr>
              <w:ind w:right="-92"/>
              <w:jc w:val="right"/>
              <w:rPr>
                <w:rFonts w:ascii="Arial" w:eastAsia="Arial" w:hAnsi="Arial" w:cs="Arial"/>
                <w:sz w:val="16"/>
                <w:szCs w:val="16"/>
              </w:rPr>
            </w:pPr>
          </w:p>
        </w:tc>
        <w:tc>
          <w:tcPr>
            <w:tcW w:w="1417" w:type="dxa"/>
          </w:tcPr>
          <w:p w14:paraId="1CB0E089" w14:textId="77777777" w:rsidR="00BF2F42" w:rsidRPr="001B6A99" w:rsidRDefault="00BF2F42" w:rsidP="00096E4A">
            <w:pPr>
              <w:ind w:right="-92"/>
              <w:jc w:val="right"/>
              <w:rPr>
                <w:rFonts w:ascii="Arial" w:eastAsia="Arial" w:hAnsi="Arial" w:cs="Arial"/>
                <w:sz w:val="16"/>
                <w:szCs w:val="16"/>
              </w:rPr>
            </w:pPr>
          </w:p>
        </w:tc>
        <w:tc>
          <w:tcPr>
            <w:tcW w:w="1418" w:type="dxa"/>
          </w:tcPr>
          <w:p w14:paraId="48A2AE94" w14:textId="77777777" w:rsidR="00BF2F42" w:rsidRPr="001B6A99" w:rsidRDefault="00BF2F42" w:rsidP="00096E4A">
            <w:pPr>
              <w:ind w:right="-92"/>
              <w:jc w:val="right"/>
              <w:rPr>
                <w:rFonts w:ascii="Arial" w:eastAsia="Arial" w:hAnsi="Arial" w:cs="Arial"/>
                <w:sz w:val="16"/>
                <w:szCs w:val="16"/>
              </w:rPr>
            </w:pPr>
          </w:p>
        </w:tc>
        <w:tc>
          <w:tcPr>
            <w:tcW w:w="1418" w:type="dxa"/>
          </w:tcPr>
          <w:p w14:paraId="1C15AC22" w14:textId="77777777" w:rsidR="00BF2F42" w:rsidRPr="001B6A99" w:rsidRDefault="00BF2F42" w:rsidP="00096E4A">
            <w:pPr>
              <w:ind w:right="-92"/>
              <w:jc w:val="right"/>
              <w:rPr>
                <w:rFonts w:ascii="Arial" w:eastAsia="Arial" w:hAnsi="Arial" w:cs="Arial"/>
                <w:sz w:val="16"/>
                <w:szCs w:val="16"/>
              </w:rPr>
            </w:pPr>
          </w:p>
        </w:tc>
      </w:tr>
      <w:tr w:rsidR="00BF2F42" w:rsidRPr="001B6A99" w14:paraId="02864349" w14:textId="77777777" w:rsidTr="00CA5887">
        <w:tc>
          <w:tcPr>
            <w:tcW w:w="2376" w:type="dxa"/>
            <w:vAlign w:val="bottom"/>
          </w:tcPr>
          <w:p w14:paraId="77047354" w14:textId="56702CC0" w:rsidR="00BF2F42" w:rsidRPr="001B6A99" w:rsidRDefault="00BF2F42" w:rsidP="00BF2F42">
            <w:pPr>
              <w:ind w:left="-105"/>
              <w:jc w:val="both"/>
              <w:rPr>
                <w:rFonts w:ascii="Arial" w:eastAsia="Arial" w:hAnsi="Arial" w:cs="Arial"/>
                <w:sz w:val="16"/>
                <w:szCs w:val="16"/>
                <w:lang w:val="en-GB"/>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2021</w:t>
            </w:r>
            <w:r w:rsidRPr="001B6A99">
              <w:rPr>
                <w:rFonts w:ascii="Arial" w:eastAsia="Arial" w:hAnsi="Arial" w:cs="Arial"/>
                <w:sz w:val="16"/>
                <w:szCs w:val="16"/>
                <w:cs/>
              </w:rPr>
              <w:t xml:space="preserve"> </w:t>
            </w:r>
            <w:r w:rsidRPr="001B6A99">
              <w:rPr>
                <w:rFonts w:ascii="Arial" w:eastAsia="Arial" w:hAnsi="Arial" w:cs="Arial"/>
                <w:sz w:val="16"/>
                <w:szCs w:val="16"/>
                <w:lang w:val="en-GB"/>
              </w:rPr>
              <w:t>- restated</w:t>
            </w:r>
          </w:p>
        </w:tc>
        <w:tc>
          <w:tcPr>
            <w:tcW w:w="1417" w:type="dxa"/>
            <w:vAlign w:val="bottom"/>
          </w:tcPr>
          <w:p w14:paraId="00C96032" w14:textId="2ADC450B"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7,667 </w:t>
            </w:r>
          </w:p>
        </w:tc>
        <w:tc>
          <w:tcPr>
            <w:tcW w:w="1418" w:type="dxa"/>
            <w:vAlign w:val="bottom"/>
          </w:tcPr>
          <w:p w14:paraId="487C093F" w14:textId="574DD1FE"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1,173 </w:t>
            </w:r>
          </w:p>
        </w:tc>
        <w:tc>
          <w:tcPr>
            <w:tcW w:w="1417" w:type="dxa"/>
            <w:vAlign w:val="bottom"/>
          </w:tcPr>
          <w:p w14:paraId="597BA0BC" w14:textId="7895B202"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3,376 </w:t>
            </w:r>
          </w:p>
        </w:tc>
        <w:tc>
          <w:tcPr>
            <w:tcW w:w="1418" w:type="dxa"/>
            <w:vAlign w:val="bottom"/>
          </w:tcPr>
          <w:p w14:paraId="76D23259" w14:textId="6615133E"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8,190 </w:t>
            </w:r>
          </w:p>
        </w:tc>
        <w:tc>
          <w:tcPr>
            <w:tcW w:w="1418" w:type="dxa"/>
            <w:vAlign w:val="bottom"/>
          </w:tcPr>
          <w:p w14:paraId="20EEC19C" w14:textId="1E8C5AE6"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20,406 </w:t>
            </w:r>
          </w:p>
        </w:tc>
      </w:tr>
      <w:tr w:rsidR="00BF2F42" w:rsidRPr="001B6A99" w14:paraId="54326651" w14:textId="77777777" w:rsidTr="00CA5887">
        <w:trPr>
          <w:trHeight w:val="195"/>
        </w:trPr>
        <w:tc>
          <w:tcPr>
            <w:tcW w:w="2376" w:type="dxa"/>
            <w:vAlign w:val="bottom"/>
          </w:tcPr>
          <w:p w14:paraId="0B644B42" w14:textId="055452F4" w:rsidR="00BF2F42" w:rsidRPr="001B6A99" w:rsidRDefault="00BF2F42" w:rsidP="00867F79">
            <w:pPr>
              <w:ind w:left="-105"/>
              <w:jc w:val="both"/>
              <w:rPr>
                <w:rFonts w:ascii="Arial" w:eastAsia="Arial" w:hAnsi="Arial" w:cs="Arial"/>
                <w:sz w:val="16"/>
                <w:szCs w:val="16"/>
              </w:rPr>
            </w:pPr>
            <w:r w:rsidRPr="001B6A99">
              <w:rPr>
                <w:rFonts w:ascii="Arial" w:eastAsia="Arial" w:hAnsi="Arial" w:cs="Arial"/>
                <w:sz w:val="16"/>
                <w:szCs w:val="16"/>
              </w:rPr>
              <w:t>Charged</w:t>
            </w:r>
            <w:r w:rsidR="00867F79">
              <w:rPr>
                <w:rFonts w:ascii="Arial" w:eastAsia="Arial" w:hAnsi="Arial" w:cstheme="minorBidi" w:hint="cs"/>
                <w:sz w:val="16"/>
                <w:szCs w:val="16"/>
                <w:cs/>
              </w:rPr>
              <w:t xml:space="preserve"> </w:t>
            </w:r>
            <w:r w:rsidRPr="001B6A99">
              <w:rPr>
                <w:rFonts w:ascii="Arial" w:eastAsia="Arial" w:hAnsi="Arial" w:cs="Arial"/>
                <w:sz w:val="16"/>
                <w:szCs w:val="16"/>
              </w:rPr>
              <w:t>to profit or loss</w:t>
            </w:r>
          </w:p>
        </w:tc>
        <w:tc>
          <w:tcPr>
            <w:tcW w:w="1417" w:type="dxa"/>
            <w:vAlign w:val="bottom"/>
          </w:tcPr>
          <w:p w14:paraId="3CE6C851" w14:textId="3E569523"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7,807 </w:t>
            </w:r>
          </w:p>
        </w:tc>
        <w:tc>
          <w:tcPr>
            <w:tcW w:w="1418" w:type="dxa"/>
            <w:vAlign w:val="bottom"/>
          </w:tcPr>
          <w:p w14:paraId="11BC8896" w14:textId="27720315"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335 </w:t>
            </w:r>
          </w:p>
        </w:tc>
        <w:tc>
          <w:tcPr>
            <w:tcW w:w="1417" w:type="dxa"/>
            <w:vAlign w:val="bottom"/>
          </w:tcPr>
          <w:p w14:paraId="4896F46A" w14:textId="2D64DABB"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1,109 </w:t>
            </w:r>
          </w:p>
        </w:tc>
        <w:tc>
          <w:tcPr>
            <w:tcW w:w="1418" w:type="dxa"/>
            <w:vAlign w:val="bottom"/>
          </w:tcPr>
          <w:p w14:paraId="37D3A8B5" w14:textId="45DD7187"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1,028 </w:t>
            </w:r>
          </w:p>
        </w:tc>
        <w:tc>
          <w:tcPr>
            <w:tcW w:w="1418" w:type="dxa"/>
            <w:vAlign w:val="bottom"/>
          </w:tcPr>
          <w:p w14:paraId="206EC2C3" w14:textId="074FF770"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10,279 </w:t>
            </w:r>
          </w:p>
        </w:tc>
      </w:tr>
      <w:tr w:rsidR="00BF2F42" w:rsidRPr="001B6A99" w14:paraId="0BCE3A59" w14:textId="77777777" w:rsidTr="00CA5887">
        <w:tc>
          <w:tcPr>
            <w:tcW w:w="2376" w:type="dxa"/>
            <w:vAlign w:val="bottom"/>
          </w:tcPr>
          <w:p w14:paraId="2C8C0319" w14:textId="52AB5BAE" w:rsidR="00BF2F42" w:rsidRPr="001B6A99" w:rsidRDefault="00BF2F42" w:rsidP="00BF2F42">
            <w:pPr>
              <w:ind w:left="-105"/>
              <w:jc w:val="both"/>
              <w:rPr>
                <w:rFonts w:ascii="Arial" w:eastAsia="Arial" w:hAnsi="Arial" w:cs="Arial"/>
                <w:sz w:val="16"/>
                <w:szCs w:val="16"/>
              </w:rPr>
            </w:pPr>
            <w:r w:rsidRPr="001B6A99">
              <w:rPr>
                <w:rFonts w:ascii="Arial" w:eastAsia="Arial" w:hAnsi="Arial" w:cs="Arial"/>
                <w:sz w:val="16"/>
                <w:szCs w:val="16"/>
              </w:rPr>
              <w:t>Charged</w:t>
            </w:r>
            <w:r w:rsidR="006173A4">
              <w:rPr>
                <w:rFonts w:ascii="Arial" w:eastAsia="Arial" w:hAnsi="Arial" w:cstheme="minorBidi" w:hint="cs"/>
                <w:sz w:val="16"/>
                <w:szCs w:val="16"/>
                <w:cs/>
              </w:rPr>
              <w:t xml:space="preserve"> </w:t>
            </w:r>
            <w:r w:rsidR="006173A4">
              <w:rPr>
                <w:rFonts w:ascii="Arial" w:eastAsia="Arial" w:hAnsi="Arial" w:cstheme="minorBidi"/>
                <w:sz w:val="16"/>
                <w:szCs w:val="16"/>
                <w:lang w:val="en-GB"/>
              </w:rPr>
              <w:t>(credited)</w:t>
            </w:r>
            <w:r w:rsidRPr="001B6A99">
              <w:rPr>
                <w:rFonts w:ascii="Arial" w:eastAsia="Arial" w:hAnsi="Arial" w:cs="Arial"/>
                <w:sz w:val="16"/>
                <w:szCs w:val="16"/>
              </w:rPr>
              <w:t xml:space="preserve"> to other  </w:t>
            </w:r>
          </w:p>
          <w:p w14:paraId="7BDB832E" w14:textId="103C5F3C" w:rsidR="00BF2F42" w:rsidRPr="001B6A99" w:rsidRDefault="00BF2F42" w:rsidP="00BF2F42">
            <w:pPr>
              <w:ind w:left="-105"/>
              <w:jc w:val="both"/>
              <w:rPr>
                <w:rFonts w:ascii="Arial" w:eastAsia="Arial" w:hAnsi="Arial" w:cs="Arial"/>
                <w:sz w:val="16"/>
                <w:szCs w:val="16"/>
              </w:rPr>
            </w:pPr>
            <w:r w:rsidRPr="001B6A99">
              <w:rPr>
                <w:rFonts w:ascii="Arial" w:eastAsia="Arial" w:hAnsi="Arial" w:cs="Arial"/>
                <w:sz w:val="16"/>
                <w:szCs w:val="16"/>
              </w:rPr>
              <w:t xml:space="preserve">   Comprehensive income</w:t>
            </w:r>
          </w:p>
        </w:tc>
        <w:tc>
          <w:tcPr>
            <w:tcW w:w="1417" w:type="dxa"/>
            <w:tcBorders>
              <w:bottom w:val="single" w:sz="4" w:space="0" w:color="000000"/>
            </w:tcBorders>
            <w:vAlign w:val="bottom"/>
          </w:tcPr>
          <w:p w14:paraId="0BF8B608" w14:textId="66D92678"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 </w:t>
            </w:r>
          </w:p>
        </w:tc>
        <w:tc>
          <w:tcPr>
            <w:tcW w:w="1418" w:type="dxa"/>
            <w:tcBorders>
              <w:bottom w:val="single" w:sz="4" w:space="0" w:color="000000"/>
            </w:tcBorders>
            <w:vAlign w:val="bottom"/>
          </w:tcPr>
          <w:p w14:paraId="45E30D60" w14:textId="77476ACA"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 </w:t>
            </w:r>
          </w:p>
        </w:tc>
        <w:tc>
          <w:tcPr>
            <w:tcW w:w="1417" w:type="dxa"/>
            <w:tcBorders>
              <w:bottom w:val="single" w:sz="4" w:space="0" w:color="000000"/>
            </w:tcBorders>
            <w:vAlign w:val="bottom"/>
          </w:tcPr>
          <w:p w14:paraId="52A79355" w14:textId="5DCF2768"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88 </w:t>
            </w:r>
          </w:p>
        </w:tc>
        <w:tc>
          <w:tcPr>
            <w:tcW w:w="1418" w:type="dxa"/>
            <w:tcBorders>
              <w:bottom w:val="single" w:sz="4" w:space="0" w:color="000000"/>
            </w:tcBorders>
            <w:vAlign w:val="bottom"/>
          </w:tcPr>
          <w:p w14:paraId="2BBEE721" w14:textId="5E2FAE40"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(1,616)</w:t>
            </w:r>
          </w:p>
        </w:tc>
        <w:tc>
          <w:tcPr>
            <w:tcW w:w="1418" w:type="dxa"/>
            <w:tcBorders>
              <w:bottom w:val="single" w:sz="4" w:space="0" w:color="000000"/>
            </w:tcBorders>
            <w:vAlign w:val="bottom"/>
          </w:tcPr>
          <w:p w14:paraId="3E638ABD" w14:textId="41F996F9"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(1,528)</w:t>
            </w:r>
          </w:p>
        </w:tc>
      </w:tr>
      <w:tr w:rsidR="00BF2F42" w:rsidRPr="001B6A99" w14:paraId="58FFF68D" w14:textId="77777777" w:rsidTr="00CA5887">
        <w:tc>
          <w:tcPr>
            <w:tcW w:w="2376" w:type="dxa"/>
            <w:vAlign w:val="bottom"/>
          </w:tcPr>
          <w:p w14:paraId="01A118F7" w14:textId="77777777" w:rsidR="00BF2F42" w:rsidRPr="001B6A99" w:rsidRDefault="00BF2F42" w:rsidP="00BF2F42">
            <w:pPr>
              <w:ind w:left="-105"/>
              <w:jc w:val="both"/>
              <w:rPr>
                <w:rFonts w:ascii="Arial" w:eastAsia="Arial" w:hAnsi="Arial" w:cs="Arial"/>
                <w:sz w:val="16"/>
                <w:szCs w:val="16"/>
              </w:rPr>
            </w:pPr>
          </w:p>
        </w:tc>
        <w:tc>
          <w:tcPr>
            <w:tcW w:w="1417" w:type="dxa"/>
            <w:tcBorders>
              <w:top w:val="single" w:sz="4" w:space="0" w:color="000000"/>
            </w:tcBorders>
            <w:vAlign w:val="bottom"/>
          </w:tcPr>
          <w:p w14:paraId="1C476ACA" w14:textId="77777777" w:rsidR="00BF2F42" w:rsidRPr="001B6A99" w:rsidRDefault="00BF2F42" w:rsidP="00BF2F42">
            <w:pPr>
              <w:ind w:right="-92"/>
              <w:jc w:val="right"/>
              <w:rPr>
                <w:rFonts w:ascii="Arial" w:eastAsia="Arial" w:hAnsi="Arial" w:cs="Arial"/>
                <w:noProof/>
                <w:sz w:val="16"/>
                <w:szCs w:val="16"/>
              </w:rPr>
            </w:pPr>
          </w:p>
        </w:tc>
        <w:tc>
          <w:tcPr>
            <w:tcW w:w="1418" w:type="dxa"/>
            <w:tcBorders>
              <w:top w:val="single" w:sz="4" w:space="0" w:color="000000"/>
            </w:tcBorders>
            <w:vAlign w:val="bottom"/>
          </w:tcPr>
          <w:p w14:paraId="7AD87D8E" w14:textId="77777777" w:rsidR="00BF2F42" w:rsidRPr="001B6A99" w:rsidRDefault="00BF2F42" w:rsidP="00BF2F42">
            <w:pPr>
              <w:ind w:right="-92"/>
              <w:jc w:val="right"/>
              <w:rPr>
                <w:rFonts w:ascii="Arial" w:eastAsia="Arial" w:hAnsi="Arial" w:cs="Arial"/>
                <w:noProof/>
                <w:sz w:val="16"/>
                <w:szCs w:val="16"/>
              </w:rPr>
            </w:pPr>
          </w:p>
        </w:tc>
        <w:tc>
          <w:tcPr>
            <w:tcW w:w="1417" w:type="dxa"/>
            <w:tcBorders>
              <w:top w:val="single" w:sz="4" w:space="0" w:color="000000"/>
            </w:tcBorders>
            <w:vAlign w:val="bottom"/>
          </w:tcPr>
          <w:p w14:paraId="5E55A270" w14:textId="77777777" w:rsidR="00BF2F42" w:rsidRPr="001B6A99" w:rsidRDefault="00BF2F42" w:rsidP="00BF2F42">
            <w:pPr>
              <w:ind w:right="-92"/>
              <w:jc w:val="right"/>
              <w:rPr>
                <w:rFonts w:ascii="Arial" w:eastAsia="Arial" w:hAnsi="Arial" w:cs="Arial"/>
                <w:noProof/>
                <w:sz w:val="16"/>
                <w:szCs w:val="16"/>
              </w:rPr>
            </w:pPr>
          </w:p>
        </w:tc>
        <w:tc>
          <w:tcPr>
            <w:tcW w:w="1418" w:type="dxa"/>
            <w:tcBorders>
              <w:top w:val="single" w:sz="4" w:space="0" w:color="000000"/>
            </w:tcBorders>
            <w:vAlign w:val="bottom"/>
          </w:tcPr>
          <w:p w14:paraId="16458FDC" w14:textId="77777777" w:rsidR="00BF2F42" w:rsidRPr="001B6A99" w:rsidRDefault="00BF2F42" w:rsidP="00BF2F42">
            <w:pPr>
              <w:ind w:right="-92"/>
              <w:jc w:val="right"/>
              <w:rPr>
                <w:rFonts w:ascii="Arial" w:eastAsia="Arial" w:hAnsi="Arial" w:cs="Arial"/>
                <w:noProof/>
                <w:sz w:val="16"/>
                <w:szCs w:val="16"/>
              </w:rPr>
            </w:pPr>
          </w:p>
        </w:tc>
        <w:tc>
          <w:tcPr>
            <w:tcW w:w="1418" w:type="dxa"/>
            <w:tcBorders>
              <w:top w:val="single" w:sz="4" w:space="0" w:color="000000"/>
            </w:tcBorders>
            <w:vAlign w:val="bottom"/>
          </w:tcPr>
          <w:p w14:paraId="4E02B5A9" w14:textId="77777777" w:rsidR="00BF2F42" w:rsidRPr="001B6A99" w:rsidRDefault="00BF2F42" w:rsidP="00BF2F42">
            <w:pPr>
              <w:ind w:right="-92"/>
              <w:jc w:val="right"/>
              <w:rPr>
                <w:rFonts w:ascii="Arial" w:eastAsia="Arial" w:hAnsi="Arial" w:cs="Arial"/>
                <w:noProof/>
                <w:sz w:val="16"/>
                <w:szCs w:val="16"/>
              </w:rPr>
            </w:pPr>
          </w:p>
        </w:tc>
      </w:tr>
      <w:tr w:rsidR="00BF2F42" w:rsidRPr="001B6A99" w14:paraId="7F25DBB7" w14:textId="77777777" w:rsidTr="00CA5887">
        <w:tc>
          <w:tcPr>
            <w:tcW w:w="2376" w:type="dxa"/>
            <w:vAlign w:val="bottom"/>
          </w:tcPr>
          <w:p w14:paraId="6EA2571C" w14:textId="38226341" w:rsidR="00BF2F42" w:rsidRPr="001B6A99" w:rsidRDefault="00BF2F42" w:rsidP="00BF2F42">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2021 - restated</w:t>
            </w:r>
          </w:p>
        </w:tc>
        <w:tc>
          <w:tcPr>
            <w:tcW w:w="1417" w:type="dxa"/>
            <w:tcBorders>
              <w:bottom w:val="single" w:sz="4" w:space="0" w:color="000000"/>
            </w:tcBorders>
            <w:vAlign w:val="bottom"/>
          </w:tcPr>
          <w:p w14:paraId="64F4CFD8" w14:textId="0F7DF4EF"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15,474 </w:t>
            </w:r>
          </w:p>
        </w:tc>
        <w:tc>
          <w:tcPr>
            <w:tcW w:w="1418" w:type="dxa"/>
            <w:tcBorders>
              <w:bottom w:val="single" w:sz="4" w:space="0" w:color="000000"/>
            </w:tcBorders>
            <w:vAlign w:val="bottom"/>
          </w:tcPr>
          <w:p w14:paraId="1ED68948" w14:textId="655E20DB"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1,508 </w:t>
            </w:r>
          </w:p>
        </w:tc>
        <w:tc>
          <w:tcPr>
            <w:tcW w:w="1417" w:type="dxa"/>
            <w:tcBorders>
              <w:bottom w:val="single" w:sz="4" w:space="0" w:color="000000"/>
            </w:tcBorders>
            <w:vAlign w:val="bottom"/>
          </w:tcPr>
          <w:p w14:paraId="275D53A4" w14:textId="37265385"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4,573 </w:t>
            </w:r>
          </w:p>
        </w:tc>
        <w:tc>
          <w:tcPr>
            <w:tcW w:w="1418" w:type="dxa"/>
            <w:tcBorders>
              <w:bottom w:val="single" w:sz="4" w:space="0" w:color="000000"/>
            </w:tcBorders>
            <w:vAlign w:val="bottom"/>
          </w:tcPr>
          <w:p w14:paraId="425E952B" w14:textId="58126E53"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7,602 </w:t>
            </w:r>
          </w:p>
        </w:tc>
        <w:tc>
          <w:tcPr>
            <w:tcW w:w="1418" w:type="dxa"/>
            <w:tcBorders>
              <w:bottom w:val="single" w:sz="4" w:space="0" w:color="000000"/>
            </w:tcBorders>
            <w:vAlign w:val="bottom"/>
          </w:tcPr>
          <w:p w14:paraId="673F36CA" w14:textId="093435F2"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29,157 </w:t>
            </w:r>
          </w:p>
        </w:tc>
      </w:tr>
      <w:tr w:rsidR="0058172D" w:rsidRPr="001B6A99" w14:paraId="2308D504" w14:textId="77777777" w:rsidTr="00CA5887">
        <w:tc>
          <w:tcPr>
            <w:tcW w:w="2376" w:type="dxa"/>
            <w:shd w:val="clear" w:color="auto" w:fill="auto"/>
          </w:tcPr>
          <w:p w14:paraId="6A6AF0BE" w14:textId="77777777" w:rsidR="00BF2F42" w:rsidRPr="001B6A99" w:rsidRDefault="00BF2F42" w:rsidP="00BF2F42">
            <w:pPr>
              <w:ind w:left="-105"/>
              <w:jc w:val="both"/>
              <w:rPr>
                <w:rFonts w:ascii="Arial" w:eastAsia="Arial" w:hAnsi="Arial" w:cs="Arial"/>
                <w:sz w:val="16"/>
                <w:szCs w:val="16"/>
              </w:rPr>
            </w:pPr>
          </w:p>
        </w:tc>
        <w:tc>
          <w:tcPr>
            <w:tcW w:w="1417" w:type="dxa"/>
            <w:tcBorders>
              <w:top w:val="single" w:sz="4" w:space="0" w:color="000000"/>
            </w:tcBorders>
            <w:shd w:val="clear" w:color="auto" w:fill="FAFAFA"/>
            <w:vAlign w:val="bottom"/>
          </w:tcPr>
          <w:p w14:paraId="23A28D34" w14:textId="77777777" w:rsidR="00BF2F42" w:rsidRPr="001B6A99" w:rsidRDefault="00BF2F42" w:rsidP="00BF2F42">
            <w:pPr>
              <w:ind w:right="-92"/>
              <w:jc w:val="right"/>
              <w:rPr>
                <w:rFonts w:ascii="Arial" w:eastAsia="Arial" w:hAnsi="Arial" w:cs="Arial"/>
                <w:sz w:val="16"/>
                <w:szCs w:val="16"/>
              </w:rPr>
            </w:pPr>
          </w:p>
        </w:tc>
        <w:tc>
          <w:tcPr>
            <w:tcW w:w="1418" w:type="dxa"/>
            <w:tcBorders>
              <w:top w:val="single" w:sz="4" w:space="0" w:color="000000"/>
            </w:tcBorders>
            <w:shd w:val="clear" w:color="auto" w:fill="FAFAFA"/>
            <w:vAlign w:val="bottom"/>
          </w:tcPr>
          <w:p w14:paraId="2E0FD81D" w14:textId="77777777" w:rsidR="00BF2F42" w:rsidRPr="001B6A99" w:rsidRDefault="00BF2F42" w:rsidP="00BF2F42">
            <w:pPr>
              <w:ind w:right="-92"/>
              <w:jc w:val="right"/>
              <w:rPr>
                <w:rFonts w:ascii="Arial" w:eastAsia="Arial" w:hAnsi="Arial" w:cs="Arial"/>
                <w:sz w:val="16"/>
                <w:szCs w:val="16"/>
              </w:rPr>
            </w:pPr>
          </w:p>
        </w:tc>
        <w:tc>
          <w:tcPr>
            <w:tcW w:w="1417" w:type="dxa"/>
            <w:tcBorders>
              <w:top w:val="single" w:sz="4" w:space="0" w:color="000000"/>
            </w:tcBorders>
            <w:shd w:val="clear" w:color="auto" w:fill="FAFAFA"/>
            <w:vAlign w:val="bottom"/>
          </w:tcPr>
          <w:p w14:paraId="30E28A4E" w14:textId="77777777" w:rsidR="00BF2F42" w:rsidRPr="001B6A99" w:rsidRDefault="00BF2F42" w:rsidP="00BF2F42">
            <w:pPr>
              <w:ind w:right="-92"/>
              <w:jc w:val="right"/>
              <w:rPr>
                <w:rFonts w:ascii="Arial" w:eastAsia="Arial" w:hAnsi="Arial" w:cs="Arial"/>
                <w:sz w:val="16"/>
                <w:szCs w:val="16"/>
              </w:rPr>
            </w:pPr>
          </w:p>
        </w:tc>
        <w:tc>
          <w:tcPr>
            <w:tcW w:w="1418" w:type="dxa"/>
            <w:tcBorders>
              <w:top w:val="single" w:sz="4" w:space="0" w:color="000000"/>
            </w:tcBorders>
            <w:shd w:val="clear" w:color="auto" w:fill="FAFAFA"/>
            <w:vAlign w:val="bottom"/>
          </w:tcPr>
          <w:p w14:paraId="7DE0ADE5" w14:textId="77777777" w:rsidR="00BF2F42" w:rsidRPr="001B6A99" w:rsidRDefault="00BF2F42" w:rsidP="00BF2F42">
            <w:pPr>
              <w:ind w:right="-92"/>
              <w:jc w:val="right"/>
              <w:rPr>
                <w:rFonts w:ascii="Arial" w:eastAsia="Arial" w:hAnsi="Arial" w:cs="Arial"/>
                <w:sz w:val="16"/>
                <w:szCs w:val="16"/>
              </w:rPr>
            </w:pPr>
          </w:p>
        </w:tc>
        <w:tc>
          <w:tcPr>
            <w:tcW w:w="1418" w:type="dxa"/>
            <w:tcBorders>
              <w:top w:val="single" w:sz="4" w:space="0" w:color="000000"/>
            </w:tcBorders>
            <w:shd w:val="clear" w:color="auto" w:fill="FAFAFA"/>
            <w:vAlign w:val="bottom"/>
          </w:tcPr>
          <w:p w14:paraId="493F78C4" w14:textId="77777777" w:rsidR="00BF2F42" w:rsidRPr="001B6A99" w:rsidRDefault="00BF2F42" w:rsidP="00BF2F42">
            <w:pPr>
              <w:ind w:right="-92"/>
              <w:jc w:val="right"/>
              <w:rPr>
                <w:rFonts w:ascii="Arial" w:eastAsia="Arial" w:hAnsi="Arial" w:cs="Arial"/>
                <w:sz w:val="16"/>
                <w:szCs w:val="16"/>
              </w:rPr>
            </w:pPr>
          </w:p>
        </w:tc>
      </w:tr>
      <w:tr w:rsidR="0058172D" w:rsidRPr="001B6A99" w14:paraId="740617A0" w14:textId="77777777" w:rsidTr="00CA5887">
        <w:tc>
          <w:tcPr>
            <w:tcW w:w="2376" w:type="dxa"/>
            <w:shd w:val="clear" w:color="auto" w:fill="auto"/>
            <w:vAlign w:val="bottom"/>
          </w:tcPr>
          <w:p w14:paraId="24E0BDD1" w14:textId="77777777" w:rsidR="00BF2F42" w:rsidRPr="001B6A99" w:rsidRDefault="00BF2F42" w:rsidP="00BF2F42">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2022</w:t>
            </w:r>
          </w:p>
        </w:tc>
        <w:tc>
          <w:tcPr>
            <w:tcW w:w="1417" w:type="dxa"/>
            <w:shd w:val="clear" w:color="auto" w:fill="FAFAFA"/>
            <w:vAlign w:val="bottom"/>
          </w:tcPr>
          <w:p w14:paraId="5CDEB9B7" w14:textId="5EEF83CA"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15,474 </w:t>
            </w:r>
          </w:p>
        </w:tc>
        <w:tc>
          <w:tcPr>
            <w:tcW w:w="1418" w:type="dxa"/>
            <w:shd w:val="clear" w:color="auto" w:fill="FAFAFA"/>
            <w:vAlign w:val="bottom"/>
          </w:tcPr>
          <w:p w14:paraId="6787838F" w14:textId="7C88AA15"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1,508 </w:t>
            </w:r>
          </w:p>
        </w:tc>
        <w:tc>
          <w:tcPr>
            <w:tcW w:w="1417" w:type="dxa"/>
            <w:shd w:val="clear" w:color="auto" w:fill="FAFAFA"/>
            <w:vAlign w:val="bottom"/>
          </w:tcPr>
          <w:p w14:paraId="54CEFC3C" w14:textId="5532CC56"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4,573 </w:t>
            </w:r>
          </w:p>
        </w:tc>
        <w:tc>
          <w:tcPr>
            <w:tcW w:w="1418" w:type="dxa"/>
            <w:shd w:val="clear" w:color="auto" w:fill="FAFAFA"/>
            <w:vAlign w:val="bottom"/>
          </w:tcPr>
          <w:p w14:paraId="23AF6A3B" w14:textId="6062DBE0"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7,602 </w:t>
            </w:r>
          </w:p>
        </w:tc>
        <w:tc>
          <w:tcPr>
            <w:tcW w:w="1418" w:type="dxa"/>
            <w:shd w:val="clear" w:color="auto" w:fill="FAFAFA"/>
            <w:vAlign w:val="bottom"/>
          </w:tcPr>
          <w:p w14:paraId="44EA853C" w14:textId="6F1DAAC2"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29,157 </w:t>
            </w:r>
          </w:p>
        </w:tc>
      </w:tr>
      <w:tr w:rsidR="0058172D" w:rsidRPr="001B6A99" w14:paraId="00AB515A" w14:textId="77777777" w:rsidTr="00CA5887">
        <w:tc>
          <w:tcPr>
            <w:tcW w:w="2376" w:type="dxa"/>
            <w:vAlign w:val="bottom"/>
          </w:tcPr>
          <w:p w14:paraId="28C5443F" w14:textId="186E1B9A" w:rsidR="00BF2F42" w:rsidRPr="001B6A99" w:rsidRDefault="00BF2F42" w:rsidP="00BF2F42">
            <w:pPr>
              <w:ind w:left="-105"/>
              <w:jc w:val="both"/>
              <w:rPr>
                <w:rFonts w:ascii="Arial" w:eastAsia="Arial" w:hAnsi="Arial" w:cs="Arial"/>
                <w:sz w:val="16"/>
                <w:szCs w:val="16"/>
              </w:rPr>
            </w:pPr>
            <w:r w:rsidRPr="001B6A99">
              <w:rPr>
                <w:rFonts w:ascii="Arial" w:eastAsia="Arial" w:hAnsi="Arial" w:cs="Arial"/>
                <w:sz w:val="16"/>
                <w:szCs w:val="16"/>
              </w:rPr>
              <w:t>Charged</w:t>
            </w:r>
            <w:r w:rsidR="003037ED">
              <w:rPr>
                <w:rFonts w:ascii="Arial" w:eastAsia="Arial" w:hAnsi="Arial" w:cs="Arial"/>
                <w:sz w:val="16"/>
                <w:szCs w:val="16"/>
              </w:rPr>
              <w:t xml:space="preserve"> (credited)</w:t>
            </w:r>
            <w:r w:rsidRPr="001B6A99">
              <w:rPr>
                <w:rFonts w:ascii="Arial" w:eastAsia="Arial" w:hAnsi="Arial" w:cs="Arial"/>
                <w:sz w:val="16"/>
                <w:szCs w:val="16"/>
              </w:rPr>
              <w:t xml:space="preserve"> to profit </w:t>
            </w:r>
          </w:p>
          <w:p w14:paraId="32D7E6C0" w14:textId="77777777" w:rsidR="00BF2F42" w:rsidRPr="001B6A99" w:rsidRDefault="00BF2F42" w:rsidP="00BF2F42">
            <w:pPr>
              <w:ind w:left="-105"/>
              <w:jc w:val="both"/>
              <w:rPr>
                <w:rFonts w:ascii="Arial" w:eastAsia="Arial" w:hAnsi="Arial" w:cs="Arial"/>
                <w:sz w:val="16"/>
                <w:szCs w:val="16"/>
              </w:rPr>
            </w:pPr>
            <w:r w:rsidRPr="001B6A99">
              <w:rPr>
                <w:rFonts w:ascii="Arial" w:eastAsia="Arial" w:hAnsi="Arial" w:cs="Arial"/>
                <w:sz w:val="16"/>
                <w:szCs w:val="16"/>
              </w:rPr>
              <w:t xml:space="preserve">   or loss</w:t>
            </w:r>
          </w:p>
        </w:tc>
        <w:tc>
          <w:tcPr>
            <w:tcW w:w="1417" w:type="dxa"/>
            <w:shd w:val="clear" w:color="auto" w:fill="FAFAFA"/>
            <w:vAlign w:val="bottom"/>
          </w:tcPr>
          <w:p w14:paraId="1FBC20A1" w14:textId="32C28AB7"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7,311 </w:t>
            </w:r>
          </w:p>
        </w:tc>
        <w:tc>
          <w:tcPr>
            <w:tcW w:w="1418" w:type="dxa"/>
            <w:shd w:val="clear" w:color="auto" w:fill="FAFAFA"/>
            <w:vAlign w:val="bottom"/>
          </w:tcPr>
          <w:p w14:paraId="0F3C81E7" w14:textId="624C1424"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(939)</w:t>
            </w:r>
          </w:p>
        </w:tc>
        <w:tc>
          <w:tcPr>
            <w:tcW w:w="1417" w:type="dxa"/>
            <w:shd w:val="clear" w:color="auto" w:fill="FAFAFA"/>
            <w:vAlign w:val="bottom"/>
          </w:tcPr>
          <w:p w14:paraId="1F50445A" w14:textId="6F63CAEA"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526 </w:t>
            </w:r>
          </w:p>
        </w:tc>
        <w:tc>
          <w:tcPr>
            <w:tcW w:w="1418" w:type="dxa"/>
            <w:shd w:val="clear" w:color="auto" w:fill="FAFAFA"/>
            <w:vAlign w:val="bottom"/>
          </w:tcPr>
          <w:p w14:paraId="655AE478" w14:textId="71E95A43"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994 </w:t>
            </w:r>
          </w:p>
        </w:tc>
        <w:tc>
          <w:tcPr>
            <w:tcW w:w="1418" w:type="dxa"/>
            <w:shd w:val="clear" w:color="auto" w:fill="FAFAFA"/>
            <w:vAlign w:val="bottom"/>
          </w:tcPr>
          <w:p w14:paraId="5693D6FB" w14:textId="3B809400"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7,892 </w:t>
            </w:r>
          </w:p>
        </w:tc>
      </w:tr>
      <w:tr w:rsidR="0058172D" w:rsidRPr="001B6A99" w14:paraId="3ABD07AB" w14:textId="77777777" w:rsidTr="00CA5887">
        <w:tc>
          <w:tcPr>
            <w:tcW w:w="2376" w:type="dxa"/>
            <w:vAlign w:val="bottom"/>
          </w:tcPr>
          <w:p w14:paraId="475C87F7" w14:textId="77777777" w:rsidR="00BF2F42" w:rsidRPr="001B6A99" w:rsidRDefault="00BF2F42" w:rsidP="00BF2F42">
            <w:pPr>
              <w:ind w:left="-105"/>
              <w:jc w:val="both"/>
              <w:rPr>
                <w:rFonts w:ascii="Arial" w:eastAsia="Arial" w:hAnsi="Arial" w:cs="Arial"/>
                <w:sz w:val="16"/>
                <w:szCs w:val="16"/>
              </w:rPr>
            </w:pPr>
            <w:r w:rsidRPr="001B6A99">
              <w:rPr>
                <w:rFonts w:ascii="Arial" w:eastAsia="Arial" w:hAnsi="Arial" w:cs="Arial"/>
                <w:sz w:val="16"/>
                <w:szCs w:val="16"/>
              </w:rPr>
              <w:t xml:space="preserve">Credited to other  </w:t>
            </w:r>
          </w:p>
          <w:p w14:paraId="75926CD3" w14:textId="5F4761F6" w:rsidR="00BF2F42" w:rsidRPr="001B6A99" w:rsidRDefault="00BF2F42" w:rsidP="00BF2F42">
            <w:pPr>
              <w:ind w:left="-105"/>
              <w:jc w:val="both"/>
              <w:rPr>
                <w:rFonts w:ascii="Arial" w:eastAsia="Arial" w:hAnsi="Arial" w:cs="Arial"/>
                <w:sz w:val="16"/>
                <w:szCs w:val="16"/>
              </w:rPr>
            </w:pPr>
            <w:r w:rsidRPr="001B6A99">
              <w:rPr>
                <w:rFonts w:ascii="Arial" w:eastAsia="Arial" w:hAnsi="Arial" w:cs="Arial"/>
                <w:sz w:val="16"/>
                <w:szCs w:val="16"/>
              </w:rPr>
              <w:t xml:space="preserve">   comprehensive income</w:t>
            </w:r>
          </w:p>
        </w:tc>
        <w:tc>
          <w:tcPr>
            <w:tcW w:w="1417" w:type="dxa"/>
            <w:tcBorders>
              <w:bottom w:val="single" w:sz="4" w:space="0" w:color="000000"/>
            </w:tcBorders>
            <w:shd w:val="clear" w:color="auto" w:fill="FAFAFA"/>
            <w:vAlign w:val="bottom"/>
          </w:tcPr>
          <w:p w14:paraId="0D65D04B" w14:textId="66D34375"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w:t>
            </w:r>
          </w:p>
        </w:tc>
        <w:tc>
          <w:tcPr>
            <w:tcW w:w="1418" w:type="dxa"/>
            <w:tcBorders>
              <w:bottom w:val="single" w:sz="4" w:space="0" w:color="000000"/>
            </w:tcBorders>
            <w:shd w:val="clear" w:color="auto" w:fill="FAFAFA"/>
            <w:vAlign w:val="bottom"/>
          </w:tcPr>
          <w:p w14:paraId="15F4879E" w14:textId="2DE2DEA5"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w:t>
            </w:r>
          </w:p>
        </w:tc>
        <w:tc>
          <w:tcPr>
            <w:tcW w:w="1417" w:type="dxa"/>
            <w:tcBorders>
              <w:bottom w:val="single" w:sz="4" w:space="0" w:color="000000"/>
            </w:tcBorders>
            <w:shd w:val="clear" w:color="auto" w:fill="FAFAFA"/>
            <w:vAlign w:val="bottom"/>
          </w:tcPr>
          <w:p w14:paraId="61037EFB" w14:textId="2FA4421E"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w:t>
            </w:r>
          </w:p>
        </w:tc>
        <w:tc>
          <w:tcPr>
            <w:tcW w:w="1418" w:type="dxa"/>
            <w:tcBorders>
              <w:bottom w:val="single" w:sz="4" w:space="0" w:color="000000"/>
            </w:tcBorders>
            <w:shd w:val="clear" w:color="auto" w:fill="FAFAFA"/>
            <w:vAlign w:val="bottom"/>
          </w:tcPr>
          <w:p w14:paraId="5E2B4111" w14:textId="6D9135D5"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(2,330)</w:t>
            </w:r>
          </w:p>
        </w:tc>
        <w:tc>
          <w:tcPr>
            <w:tcW w:w="1418" w:type="dxa"/>
            <w:tcBorders>
              <w:bottom w:val="single" w:sz="4" w:space="0" w:color="000000"/>
            </w:tcBorders>
            <w:shd w:val="clear" w:color="auto" w:fill="FAFAFA"/>
            <w:vAlign w:val="bottom"/>
          </w:tcPr>
          <w:p w14:paraId="1A293AAF" w14:textId="66FC559B"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(2,330)</w:t>
            </w:r>
          </w:p>
        </w:tc>
      </w:tr>
      <w:tr w:rsidR="0058172D" w:rsidRPr="001B6A99" w14:paraId="4171A998" w14:textId="77777777" w:rsidTr="00CA5887">
        <w:tc>
          <w:tcPr>
            <w:tcW w:w="2376" w:type="dxa"/>
            <w:vAlign w:val="bottom"/>
          </w:tcPr>
          <w:p w14:paraId="00DBF887" w14:textId="77777777" w:rsidR="00BF2F42" w:rsidRPr="001B6A99" w:rsidRDefault="00BF2F42" w:rsidP="00BF2F42">
            <w:pPr>
              <w:ind w:left="-105"/>
              <w:jc w:val="both"/>
              <w:rPr>
                <w:rFonts w:ascii="Arial" w:eastAsia="Arial" w:hAnsi="Arial" w:cs="Arial"/>
                <w:sz w:val="16"/>
                <w:szCs w:val="16"/>
              </w:rPr>
            </w:pPr>
          </w:p>
        </w:tc>
        <w:tc>
          <w:tcPr>
            <w:tcW w:w="1417" w:type="dxa"/>
            <w:tcBorders>
              <w:top w:val="single" w:sz="4" w:space="0" w:color="000000"/>
            </w:tcBorders>
            <w:shd w:val="clear" w:color="auto" w:fill="FAFAFA"/>
            <w:vAlign w:val="bottom"/>
          </w:tcPr>
          <w:p w14:paraId="11D9F883" w14:textId="77777777" w:rsidR="00BF2F42" w:rsidRPr="001B6A99" w:rsidRDefault="00BF2F42" w:rsidP="00BF2F42">
            <w:pPr>
              <w:ind w:right="-92"/>
              <w:jc w:val="right"/>
              <w:rPr>
                <w:rFonts w:ascii="Arial" w:eastAsia="Arial" w:hAnsi="Arial" w:cs="Arial"/>
                <w:noProof/>
                <w:sz w:val="16"/>
                <w:szCs w:val="16"/>
              </w:rPr>
            </w:pPr>
          </w:p>
        </w:tc>
        <w:tc>
          <w:tcPr>
            <w:tcW w:w="1418" w:type="dxa"/>
            <w:tcBorders>
              <w:top w:val="single" w:sz="4" w:space="0" w:color="000000"/>
            </w:tcBorders>
            <w:shd w:val="clear" w:color="auto" w:fill="FAFAFA"/>
            <w:vAlign w:val="bottom"/>
          </w:tcPr>
          <w:p w14:paraId="721F662C" w14:textId="77777777" w:rsidR="00BF2F42" w:rsidRPr="001B6A99" w:rsidRDefault="00BF2F42" w:rsidP="00BF2F42">
            <w:pPr>
              <w:ind w:right="-92"/>
              <w:jc w:val="right"/>
              <w:rPr>
                <w:rFonts w:ascii="Arial" w:eastAsia="Arial" w:hAnsi="Arial" w:cs="Arial"/>
                <w:noProof/>
                <w:sz w:val="16"/>
                <w:szCs w:val="16"/>
              </w:rPr>
            </w:pPr>
          </w:p>
        </w:tc>
        <w:tc>
          <w:tcPr>
            <w:tcW w:w="1417" w:type="dxa"/>
            <w:tcBorders>
              <w:top w:val="single" w:sz="4" w:space="0" w:color="000000"/>
            </w:tcBorders>
            <w:shd w:val="clear" w:color="auto" w:fill="FAFAFA"/>
            <w:vAlign w:val="bottom"/>
          </w:tcPr>
          <w:p w14:paraId="399F8E3F" w14:textId="77777777" w:rsidR="00BF2F42" w:rsidRPr="001B6A99" w:rsidRDefault="00BF2F42" w:rsidP="00BF2F42">
            <w:pPr>
              <w:ind w:right="-92"/>
              <w:jc w:val="right"/>
              <w:rPr>
                <w:rFonts w:ascii="Arial" w:eastAsia="Arial" w:hAnsi="Arial" w:cs="Arial"/>
                <w:noProof/>
                <w:sz w:val="16"/>
                <w:szCs w:val="16"/>
              </w:rPr>
            </w:pPr>
          </w:p>
        </w:tc>
        <w:tc>
          <w:tcPr>
            <w:tcW w:w="1418" w:type="dxa"/>
            <w:tcBorders>
              <w:top w:val="single" w:sz="4" w:space="0" w:color="000000"/>
            </w:tcBorders>
            <w:shd w:val="clear" w:color="auto" w:fill="FAFAFA"/>
            <w:vAlign w:val="bottom"/>
          </w:tcPr>
          <w:p w14:paraId="3920EA78" w14:textId="77777777" w:rsidR="00BF2F42" w:rsidRPr="001B6A99" w:rsidRDefault="00BF2F42" w:rsidP="00BF2F42">
            <w:pPr>
              <w:ind w:right="-92"/>
              <w:jc w:val="right"/>
              <w:rPr>
                <w:rFonts w:ascii="Arial" w:eastAsia="Arial" w:hAnsi="Arial" w:cs="Arial"/>
                <w:noProof/>
                <w:sz w:val="16"/>
                <w:szCs w:val="16"/>
              </w:rPr>
            </w:pPr>
          </w:p>
        </w:tc>
        <w:tc>
          <w:tcPr>
            <w:tcW w:w="1418" w:type="dxa"/>
            <w:tcBorders>
              <w:top w:val="single" w:sz="4" w:space="0" w:color="000000"/>
            </w:tcBorders>
            <w:shd w:val="clear" w:color="auto" w:fill="FAFAFA"/>
            <w:vAlign w:val="bottom"/>
          </w:tcPr>
          <w:p w14:paraId="431616B3" w14:textId="77777777" w:rsidR="00BF2F42" w:rsidRPr="001B6A99" w:rsidRDefault="00BF2F42" w:rsidP="00BF2F42">
            <w:pPr>
              <w:ind w:right="-92"/>
              <w:jc w:val="right"/>
              <w:rPr>
                <w:rFonts w:ascii="Arial" w:eastAsia="Arial" w:hAnsi="Arial" w:cs="Arial"/>
                <w:noProof/>
                <w:sz w:val="16"/>
                <w:szCs w:val="16"/>
              </w:rPr>
            </w:pPr>
          </w:p>
        </w:tc>
      </w:tr>
      <w:tr w:rsidR="0058172D" w:rsidRPr="001B6A99" w14:paraId="1E9451ED" w14:textId="77777777" w:rsidTr="00CA5887">
        <w:tc>
          <w:tcPr>
            <w:tcW w:w="2376" w:type="dxa"/>
            <w:vAlign w:val="bottom"/>
          </w:tcPr>
          <w:p w14:paraId="4083FA85" w14:textId="77777777" w:rsidR="00BF2F42" w:rsidRPr="001B6A99" w:rsidRDefault="00BF2F42" w:rsidP="00BF2F42">
            <w:pPr>
              <w:ind w:left="-105"/>
              <w:jc w:val="both"/>
              <w:rPr>
                <w:rFonts w:ascii="Arial" w:eastAsia="Arial" w:hAnsi="Arial" w:cs="Arial"/>
                <w:sz w:val="16"/>
                <w:szCs w:val="16"/>
              </w:rPr>
            </w:pP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2022</w:t>
            </w:r>
          </w:p>
        </w:tc>
        <w:tc>
          <w:tcPr>
            <w:tcW w:w="1417" w:type="dxa"/>
            <w:tcBorders>
              <w:bottom w:val="single" w:sz="4" w:space="0" w:color="000000"/>
            </w:tcBorders>
            <w:shd w:val="clear" w:color="auto" w:fill="FAFAFA"/>
            <w:vAlign w:val="bottom"/>
          </w:tcPr>
          <w:p w14:paraId="222E930A" w14:textId="7E94E856"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22,785 </w:t>
            </w:r>
          </w:p>
        </w:tc>
        <w:tc>
          <w:tcPr>
            <w:tcW w:w="1418" w:type="dxa"/>
            <w:tcBorders>
              <w:bottom w:val="single" w:sz="4" w:space="0" w:color="000000"/>
            </w:tcBorders>
            <w:shd w:val="clear" w:color="auto" w:fill="FAFAFA"/>
            <w:vAlign w:val="bottom"/>
          </w:tcPr>
          <w:p w14:paraId="6FCBAE7D" w14:textId="33D71844"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569 </w:t>
            </w:r>
          </w:p>
        </w:tc>
        <w:tc>
          <w:tcPr>
            <w:tcW w:w="1417" w:type="dxa"/>
            <w:tcBorders>
              <w:bottom w:val="single" w:sz="4" w:space="0" w:color="000000"/>
            </w:tcBorders>
            <w:shd w:val="clear" w:color="auto" w:fill="FAFAFA"/>
            <w:vAlign w:val="bottom"/>
          </w:tcPr>
          <w:p w14:paraId="73F1D2AA" w14:textId="47C9B254"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5,099 </w:t>
            </w:r>
          </w:p>
        </w:tc>
        <w:tc>
          <w:tcPr>
            <w:tcW w:w="1418" w:type="dxa"/>
            <w:tcBorders>
              <w:bottom w:val="single" w:sz="4" w:space="0" w:color="000000"/>
            </w:tcBorders>
            <w:shd w:val="clear" w:color="auto" w:fill="FAFAFA"/>
            <w:vAlign w:val="bottom"/>
          </w:tcPr>
          <w:p w14:paraId="1F2BBB45" w14:textId="50962603"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 xml:space="preserve"> 6,266 </w:t>
            </w:r>
          </w:p>
        </w:tc>
        <w:tc>
          <w:tcPr>
            <w:tcW w:w="1418" w:type="dxa"/>
            <w:tcBorders>
              <w:bottom w:val="single" w:sz="4" w:space="0" w:color="000000"/>
            </w:tcBorders>
            <w:shd w:val="clear" w:color="auto" w:fill="FAFAFA"/>
            <w:vAlign w:val="bottom"/>
          </w:tcPr>
          <w:p w14:paraId="2982EB94" w14:textId="61281AAD" w:rsidR="00BF2F42" w:rsidRPr="001B6A99" w:rsidRDefault="00BF2F42" w:rsidP="00BF2F42">
            <w:pPr>
              <w:ind w:right="-92"/>
              <w:jc w:val="right"/>
              <w:rPr>
                <w:rFonts w:ascii="Arial" w:eastAsia="Arial" w:hAnsi="Arial" w:cs="Arial"/>
                <w:noProof/>
                <w:sz w:val="16"/>
                <w:szCs w:val="16"/>
              </w:rPr>
            </w:pPr>
            <w:r w:rsidRPr="001B6A99">
              <w:rPr>
                <w:rFonts w:ascii="Arial" w:eastAsia="Arial" w:hAnsi="Arial" w:cs="Arial"/>
                <w:noProof/>
                <w:sz w:val="16"/>
                <w:szCs w:val="16"/>
              </w:rPr>
              <w:t>34,719</w:t>
            </w:r>
          </w:p>
        </w:tc>
      </w:tr>
    </w:tbl>
    <w:p w14:paraId="3B17BDAD" w14:textId="77777777" w:rsidR="00DD77AC" w:rsidRPr="001B6A99" w:rsidRDefault="00DD77AC" w:rsidP="00DD77AC">
      <w:pPr>
        <w:jc w:val="both"/>
        <w:rPr>
          <w:rFonts w:ascii="Arial" w:eastAsia="Arial" w:hAnsi="Arial" w:cs="Arial"/>
          <w:color w:val="000000"/>
          <w:sz w:val="20"/>
          <w:szCs w:val="20"/>
        </w:rPr>
      </w:pPr>
    </w:p>
    <w:tbl>
      <w:tblPr>
        <w:tblW w:w="950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982"/>
        <w:gridCol w:w="1630"/>
        <w:gridCol w:w="1630"/>
        <w:gridCol w:w="1630"/>
        <w:gridCol w:w="1631"/>
      </w:tblGrid>
      <w:tr w:rsidR="003B5201" w:rsidRPr="001B6A99" w14:paraId="29F0B6CC" w14:textId="77777777" w:rsidTr="00963CC3">
        <w:tc>
          <w:tcPr>
            <w:tcW w:w="2982" w:type="dxa"/>
            <w:vAlign w:val="bottom"/>
          </w:tcPr>
          <w:p w14:paraId="735F11C7" w14:textId="77777777" w:rsidR="003B5201" w:rsidRPr="001B6A99" w:rsidRDefault="003B5201" w:rsidP="003B5201">
            <w:pPr>
              <w:ind w:left="-105"/>
              <w:jc w:val="both"/>
              <w:rPr>
                <w:rFonts w:ascii="Arial" w:eastAsia="Arial" w:hAnsi="Arial" w:cs="Arial"/>
                <w:sz w:val="16"/>
                <w:szCs w:val="16"/>
              </w:rPr>
            </w:pPr>
          </w:p>
        </w:tc>
        <w:tc>
          <w:tcPr>
            <w:tcW w:w="6521" w:type="dxa"/>
            <w:gridSpan w:val="4"/>
            <w:tcBorders>
              <w:top w:val="single" w:sz="4" w:space="0" w:color="000000"/>
            </w:tcBorders>
            <w:vAlign w:val="bottom"/>
          </w:tcPr>
          <w:p w14:paraId="062A905B" w14:textId="3F8E786B" w:rsidR="003B5201" w:rsidRPr="001B6A99" w:rsidRDefault="003B5201" w:rsidP="003B5201">
            <w:pPr>
              <w:ind w:left="18" w:right="-92"/>
              <w:jc w:val="center"/>
              <w:rPr>
                <w:rFonts w:ascii="Arial" w:eastAsia="Arial" w:hAnsi="Arial" w:cs="Arial"/>
                <w:b/>
                <w:sz w:val="16"/>
                <w:szCs w:val="16"/>
              </w:rPr>
            </w:pPr>
            <w:r w:rsidRPr="001B6A99">
              <w:rPr>
                <w:rFonts w:ascii="Arial" w:eastAsia="Calibri" w:hAnsi="Arial" w:cs="Arial"/>
                <w:b/>
                <w:bCs/>
                <w:sz w:val="16"/>
                <w:szCs w:val="16"/>
                <w:lang w:val="en-GB"/>
              </w:rPr>
              <w:t>Separate financial statements</w:t>
            </w:r>
          </w:p>
        </w:tc>
      </w:tr>
      <w:tr w:rsidR="003B5201" w:rsidRPr="001B6A99" w14:paraId="56FD5EC0" w14:textId="77777777" w:rsidTr="001D27E0">
        <w:tc>
          <w:tcPr>
            <w:tcW w:w="2982" w:type="dxa"/>
            <w:vAlign w:val="bottom"/>
          </w:tcPr>
          <w:p w14:paraId="18D461C1" w14:textId="77777777" w:rsidR="003B5201" w:rsidRPr="001B6A99" w:rsidRDefault="003B5201" w:rsidP="003B5201">
            <w:pPr>
              <w:ind w:left="-105"/>
              <w:jc w:val="both"/>
              <w:rPr>
                <w:rFonts w:ascii="Arial" w:eastAsia="Arial" w:hAnsi="Arial" w:cs="Arial"/>
                <w:sz w:val="16"/>
                <w:szCs w:val="16"/>
              </w:rPr>
            </w:pPr>
          </w:p>
          <w:p w14:paraId="26B6DCAA" w14:textId="77777777" w:rsidR="003B5201" w:rsidRPr="001B6A99" w:rsidRDefault="003B5201" w:rsidP="003B5201">
            <w:pPr>
              <w:ind w:left="-105"/>
              <w:jc w:val="both"/>
              <w:rPr>
                <w:rFonts w:ascii="Arial" w:eastAsia="Arial" w:hAnsi="Arial" w:cs="Arial"/>
                <w:sz w:val="16"/>
                <w:szCs w:val="16"/>
              </w:rPr>
            </w:pPr>
          </w:p>
        </w:tc>
        <w:tc>
          <w:tcPr>
            <w:tcW w:w="1630" w:type="dxa"/>
            <w:tcBorders>
              <w:top w:val="single" w:sz="4" w:space="0" w:color="000000"/>
            </w:tcBorders>
            <w:vAlign w:val="bottom"/>
          </w:tcPr>
          <w:p w14:paraId="503C3E66"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 xml:space="preserve">Allowance for </w:t>
            </w:r>
          </w:p>
          <w:p w14:paraId="3232A453"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 xml:space="preserve">revaluation of </w:t>
            </w:r>
          </w:p>
          <w:p w14:paraId="5BD6D2C0"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investments</w:t>
            </w:r>
          </w:p>
        </w:tc>
        <w:tc>
          <w:tcPr>
            <w:tcW w:w="1630" w:type="dxa"/>
            <w:tcBorders>
              <w:top w:val="single" w:sz="4" w:space="0" w:color="000000"/>
            </w:tcBorders>
            <w:vAlign w:val="bottom"/>
          </w:tcPr>
          <w:p w14:paraId="5B5FFE58"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Financial instruments measured at fair value through profit or loss</w:t>
            </w:r>
          </w:p>
        </w:tc>
        <w:tc>
          <w:tcPr>
            <w:tcW w:w="1630" w:type="dxa"/>
            <w:tcBorders>
              <w:top w:val="single" w:sz="4" w:space="0" w:color="000000"/>
            </w:tcBorders>
            <w:vAlign w:val="bottom"/>
          </w:tcPr>
          <w:p w14:paraId="3A928BB7" w14:textId="190A72E5"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 xml:space="preserve">Prepaid expenses and accrued interest </w:t>
            </w:r>
          </w:p>
        </w:tc>
        <w:tc>
          <w:tcPr>
            <w:tcW w:w="1631" w:type="dxa"/>
            <w:tcBorders>
              <w:top w:val="single" w:sz="4" w:space="0" w:color="000000"/>
            </w:tcBorders>
            <w:vAlign w:val="bottom"/>
          </w:tcPr>
          <w:p w14:paraId="2306CD44" w14:textId="77777777" w:rsidR="003B5201" w:rsidRPr="001B6A99" w:rsidRDefault="003B5201" w:rsidP="003B5201">
            <w:pPr>
              <w:ind w:left="18" w:right="-92"/>
              <w:jc w:val="right"/>
              <w:rPr>
                <w:rFonts w:ascii="Arial" w:eastAsia="Arial" w:hAnsi="Arial" w:cs="Arial"/>
                <w:b/>
                <w:sz w:val="16"/>
                <w:szCs w:val="16"/>
              </w:rPr>
            </w:pPr>
            <w:r w:rsidRPr="001B6A99">
              <w:rPr>
                <w:rFonts w:ascii="Arial" w:eastAsia="Arial" w:hAnsi="Arial" w:cs="Arial"/>
                <w:b/>
                <w:sz w:val="16"/>
                <w:szCs w:val="16"/>
              </w:rPr>
              <w:t>Total</w:t>
            </w:r>
          </w:p>
        </w:tc>
      </w:tr>
      <w:tr w:rsidR="003B5201" w:rsidRPr="001B6A99" w14:paraId="2FE044FC" w14:textId="77777777" w:rsidTr="001D27E0">
        <w:tc>
          <w:tcPr>
            <w:tcW w:w="2982" w:type="dxa"/>
            <w:vAlign w:val="bottom"/>
          </w:tcPr>
          <w:p w14:paraId="5128DCAB" w14:textId="77777777" w:rsidR="003B5201" w:rsidRPr="001B6A99" w:rsidRDefault="003B5201" w:rsidP="003B5201">
            <w:pPr>
              <w:ind w:left="-105"/>
              <w:jc w:val="both"/>
              <w:rPr>
                <w:rFonts w:ascii="Arial" w:eastAsia="Arial" w:hAnsi="Arial" w:cs="Arial"/>
                <w:sz w:val="16"/>
                <w:szCs w:val="16"/>
              </w:rPr>
            </w:pPr>
          </w:p>
        </w:tc>
        <w:tc>
          <w:tcPr>
            <w:tcW w:w="1630" w:type="dxa"/>
            <w:tcBorders>
              <w:bottom w:val="single" w:sz="4" w:space="0" w:color="000000"/>
            </w:tcBorders>
            <w:vAlign w:val="bottom"/>
          </w:tcPr>
          <w:p w14:paraId="27A65BB2" w14:textId="0AFFBA70"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630" w:type="dxa"/>
            <w:tcBorders>
              <w:bottom w:val="single" w:sz="4" w:space="0" w:color="000000"/>
            </w:tcBorders>
            <w:vAlign w:val="bottom"/>
          </w:tcPr>
          <w:p w14:paraId="341891C2" w14:textId="09915B57"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c>
          <w:tcPr>
            <w:tcW w:w="1630" w:type="dxa"/>
            <w:tcBorders>
              <w:bottom w:val="single" w:sz="4" w:space="0" w:color="000000"/>
            </w:tcBorders>
          </w:tcPr>
          <w:p w14:paraId="2D9C8E01" w14:textId="40E67111"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rPr>
              <w:t>Baht’000</w:t>
            </w:r>
          </w:p>
        </w:tc>
        <w:tc>
          <w:tcPr>
            <w:tcW w:w="1631" w:type="dxa"/>
            <w:tcBorders>
              <w:bottom w:val="single" w:sz="4" w:space="0" w:color="000000"/>
            </w:tcBorders>
            <w:vAlign w:val="bottom"/>
          </w:tcPr>
          <w:p w14:paraId="6A007DA0" w14:textId="4784ED1E" w:rsidR="003B5201" w:rsidRPr="001B6A99" w:rsidRDefault="003B5201" w:rsidP="003B5201">
            <w:pPr>
              <w:ind w:left="18" w:right="-92"/>
              <w:jc w:val="right"/>
              <w:rPr>
                <w:rFonts w:ascii="Arial" w:eastAsia="Arial" w:hAnsi="Arial" w:cs="Arial"/>
                <w:b/>
                <w:sz w:val="16"/>
                <w:szCs w:val="16"/>
              </w:rPr>
            </w:pPr>
            <w:r w:rsidRPr="001B6A99">
              <w:rPr>
                <w:rFonts w:ascii="Arial" w:hAnsi="Arial" w:cs="Arial"/>
                <w:b/>
                <w:bCs/>
                <w:sz w:val="16"/>
                <w:szCs w:val="16"/>
                <w:cs/>
              </w:rPr>
              <w:t>Baht’</w:t>
            </w:r>
            <w:r w:rsidRPr="001B6A99">
              <w:rPr>
                <w:rFonts w:ascii="Arial" w:hAnsi="Arial" w:cs="Arial"/>
                <w:b/>
                <w:bCs/>
                <w:sz w:val="16"/>
                <w:szCs w:val="16"/>
              </w:rPr>
              <w:t>000</w:t>
            </w:r>
          </w:p>
        </w:tc>
      </w:tr>
      <w:tr w:rsidR="003B5201" w:rsidRPr="001B6A99" w14:paraId="7C40FCF7" w14:textId="77777777" w:rsidTr="001D27E0">
        <w:tc>
          <w:tcPr>
            <w:tcW w:w="2982" w:type="dxa"/>
            <w:vAlign w:val="bottom"/>
          </w:tcPr>
          <w:p w14:paraId="49C33390" w14:textId="77777777" w:rsidR="003B5201" w:rsidRPr="001B6A99" w:rsidRDefault="003B5201" w:rsidP="003B5201">
            <w:pPr>
              <w:ind w:left="-105"/>
              <w:jc w:val="both"/>
              <w:rPr>
                <w:rFonts w:ascii="Arial" w:eastAsia="Arial" w:hAnsi="Arial" w:cs="Arial"/>
                <w:sz w:val="16"/>
                <w:szCs w:val="16"/>
              </w:rPr>
            </w:pPr>
          </w:p>
        </w:tc>
        <w:tc>
          <w:tcPr>
            <w:tcW w:w="1630" w:type="dxa"/>
            <w:tcBorders>
              <w:top w:val="single" w:sz="4" w:space="0" w:color="000000"/>
            </w:tcBorders>
            <w:vAlign w:val="bottom"/>
          </w:tcPr>
          <w:p w14:paraId="609E081B" w14:textId="77777777" w:rsidR="003B5201" w:rsidRPr="001B6A99" w:rsidRDefault="003B5201" w:rsidP="003B5201">
            <w:pPr>
              <w:ind w:left="18" w:right="-92"/>
              <w:jc w:val="right"/>
              <w:rPr>
                <w:rFonts w:ascii="Arial" w:eastAsia="Arial" w:hAnsi="Arial" w:cs="Arial"/>
                <w:b/>
                <w:sz w:val="16"/>
                <w:szCs w:val="16"/>
              </w:rPr>
            </w:pPr>
          </w:p>
        </w:tc>
        <w:tc>
          <w:tcPr>
            <w:tcW w:w="1630" w:type="dxa"/>
            <w:tcBorders>
              <w:top w:val="single" w:sz="4" w:space="0" w:color="000000"/>
            </w:tcBorders>
            <w:vAlign w:val="bottom"/>
          </w:tcPr>
          <w:p w14:paraId="29A9EA1F" w14:textId="77777777" w:rsidR="003B5201" w:rsidRPr="001B6A99" w:rsidRDefault="003B5201" w:rsidP="003B5201">
            <w:pPr>
              <w:ind w:left="18" w:right="-92"/>
              <w:jc w:val="right"/>
              <w:rPr>
                <w:rFonts w:ascii="Arial" w:eastAsia="Arial" w:hAnsi="Arial" w:cs="Arial"/>
                <w:b/>
                <w:sz w:val="16"/>
                <w:szCs w:val="16"/>
              </w:rPr>
            </w:pPr>
          </w:p>
        </w:tc>
        <w:tc>
          <w:tcPr>
            <w:tcW w:w="1630" w:type="dxa"/>
            <w:tcBorders>
              <w:top w:val="single" w:sz="4" w:space="0" w:color="000000"/>
            </w:tcBorders>
            <w:vAlign w:val="bottom"/>
          </w:tcPr>
          <w:p w14:paraId="768779D4" w14:textId="77777777" w:rsidR="003B5201" w:rsidRPr="001B6A99" w:rsidRDefault="003B5201" w:rsidP="003B5201">
            <w:pPr>
              <w:ind w:left="18" w:right="-92"/>
              <w:jc w:val="right"/>
              <w:rPr>
                <w:rFonts w:ascii="Arial" w:eastAsia="Arial" w:hAnsi="Arial" w:cs="Arial"/>
                <w:b/>
                <w:sz w:val="16"/>
                <w:szCs w:val="16"/>
              </w:rPr>
            </w:pPr>
          </w:p>
        </w:tc>
        <w:tc>
          <w:tcPr>
            <w:tcW w:w="1631" w:type="dxa"/>
            <w:tcBorders>
              <w:top w:val="single" w:sz="4" w:space="0" w:color="000000"/>
            </w:tcBorders>
            <w:vAlign w:val="bottom"/>
          </w:tcPr>
          <w:p w14:paraId="4659C0A9" w14:textId="77777777" w:rsidR="003B5201" w:rsidRPr="001B6A99" w:rsidRDefault="003B5201" w:rsidP="003B5201">
            <w:pPr>
              <w:ind w:left="18" w:right="-92"/>
              <w:jc w:val="right"/>
              <w:rPr>
                <w:rFonts w:ascii="Arial" w:eastAsia="Arial" w:hAnsi="Arial" w:cs="Arial"/>
                <w:b/>
                <w:sz w:val="16"/>
                <w:szCs w:val="16"/>
              </w:rPr>
            </w:pPr>
          </w:p>
        </w:tc>
      </w:tr>
      <w:tr w:rsidR="003B5201" w:rsidRPr="001B6A99" w14:paraId="72A96752" w14:textId="77777777" w:rsidTr="001D27E0">
        <w:tc>
          <w:tcPr>
            <w:tcW w:w="2982" w:type="dxa"/>
            <w:vAlign w:val="bottom"/>
          </w:tcPr>
          <w:p w14:paraId="64358D4F" w14:textId="77777777" w:rsidR="003B5201" w:rsidRPr="001B6A99" w:rsidRDefault="003B5201" w:rsidP="003B5201">
            <w:pPr>
              <w:ind w:left="-105"/>
              <w:jc w:val="both"/>
              <w:rPr>
                <w:rFonts w:ascii="Arial" w:eastAsia="Arial" w:hAnsi="Arial" w:cs="Arial"/>
                <w:b/>
                <w:sz w:val="16"/>
                <w:szCs w:val="16"/>
              </w:rPr>
            </w:pPr>
            <w:r w:rsidRPr="001B6A99">
              <w:rPr>
                <w:rFonts w:ascii="Arial" w:eastAsia="Arial" w:hAnsi="Arial" w:cs="Arial"/>
                <w:b/>
                <w:sz w:val="16"/>
                <w:szCs w:val="16"/>
              </w:rPr>
              <w:t>Deferred tax liabilities</w:t>
            </w:r>
          </w:p>
        </w:tc>
        <w:tc>
          <w:tcPr>
            <w:tcW w:w="1630" w:type="dxa"/>
            <w:vAlign w:val="bottom"/>
          </w:tcPr>
          <w:p w14:paraId="757AFA05" w14:textId="77777777" w:rsidR="003B5201" w:rsidRPr="001B6A99" w:rsidRDefault="003B5201" w:rsidP="003B5201">
            <w:pPr>
              <w:ind w:left="18" w:right="-92"/>
              <w:jc w:val="right"/>
              <w:rPr>
                <w:rFonts w:ascii="Arial" w:eastAsia="Arial" w:hAnsi="Arial" w:cs="Arial"/>
                <w:b/>
                <w:sz w:val="16"/>
                <w:szCs w:val="16"/>
              </w:rPr>
            </w:pPr>
          </w:p>
        </w:tc>
        <w:tc>
          <w:tcPr>
            <w:tcW w:w="1630" w:type="dxa"/>
            <w:vAlign w:val="bottom"/>
          </w:tcPr>
          <w:p w14:paraId="09D6885B" w14:textId="77777777" w:rsidR="003B5201" w:rsidRPr="001B6A99" w:rsidRDefault="003B5201" w:rsidP="003B5201">
            <w:pPr>
              <w:ind w:left="18" w:right="-92"/>
              <w:jc w:val="right"/>
              <w:rPr>
                <w:rFonts w:ascii="Arial" w:eastAsia="Arial" w:hAnsi="Arial" w:cs="Arial"/>
                <w:b/>
                <w:sz w:val="16"/>
                <w:szCs w:val="16"/>
              </w:rPr>
            </w:pPr>
          </w:p>
        </w:tc>
        <w:tc>
          <w:tcPr>
            <w:tcW w:w="1630" w:type="dxa"/>
            <w:vAlign w:val="bottom"/>
          </w:tcPr>
          <w:p w14:paraId="0639CC53" w14:textId="77777777" w:rsidR="003B5201" w:rsidRPr="001B6A99" w:rsidRDefault="003B5201" w:rsidP="003B5201">
            <w:pPr>
              <w:ind w:left="18" w:right="-92"/>
              <w:jc w:val="right"/>
              <w:rPr>
                <w:rFonts w:ascii="Arial" w:eastAsia="Arial" w:hAnsi="Arial" w:cs="Arial"/>
                <w:b/>
                <w:sz w:val="16"/>
                <w:szCs w:val="16"/>
              </w:rPr>
            </w:pPr>
          </w:p>
        </w:tc>
        <w:tc>
          <w:tcPr>
            <w:tcW w:w="1631" w:type="dxa"/>
            <w:vAlign w:val="bottom"/>
          </w:tcPr>
          <w:p w14:paraId="726047A5"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378C75A9" w14:textId="77777777" w:rsidTr="001D27E0">
        <w:trPr>
          <w:trHeight w:val="87"/>
        </w:trPr>
        <w:tc>
          <w:tcPr>
            <w:tcW w:w="2982" w:type="dxa"/>
            <w:vAlign w:val="bottom"/>
          </w:tcPr>
          <w:p w14:paraId="67EDA1A8" w14:textId="0F21B0EF"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2021 - restated</w:t>
            </w:r>
          </w:p>
        </w:tc>
        <w:tc>
          <w:tcPr>
            <w:tcW w:w="1630" w:type="dxa"/>
          </w:tcPr>
          <w:p w14:paraId="225FA763" w14:textId="65C6F417"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(218)</w:t>
            </w:r>
          </w:p>
        </w:tc>
        <w:tc>
          <w:tcPr>
            <w:tcW w:w="1630" w:type="dxa"/>
          </w:tcPr>
          <w:p w14:paraId="4AA55662" w14:textId="36DD2F15"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(8,458)</w:t>
            </w:r>
          </w:p>
        </w:tc>
        <w:tc>
          <w:tcPr>
            <w:tcW w:w="1630" w:type="dxa"/>
          </w:tcPr>
          <w:p w14:paraId="43EFCA23" w14:textId="05C7AFA2"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1" w:type="dxa"/>
          </w:tcPr>
          <w:p w14:paraId="612A8711" w14:textId="7C7A175B"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(8,676)</w:t>
            </w:r>
          </w:p>
        </w:tc>
      </w:tr>
      <w:tr w:rsidR="003B5201" w:rsidRPr="001B6A99" w14:paraId="6A77DB36" w14:textId="77777777" w:rsidTr="001D27E0">
        <w:tc>
          <w:tcPr>
            <w:tcW w:w="2982" w:type="dxa"/>
            <w:vAlign w:val="bottom"/>
          </w:tcPr>
          <w:p w14:paraId="228AB01C" w14:textId="4B4AA658"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Charged to profit or loss</w:t>
            </w:r>
          </w:p>
        </w:tc>
        <w:tc>
          <w:tcPr>
            <w:tcW w:w="1630" w:type="dxa"/>
          </w:tcPr>
          <w:p w14:paraId="3D92E23C" w14:textId="6ECA6DB9"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0" w:type="dxa"/>
          </w:tcPr>
          <w:p w14:paraId="46FDFD40" w14:textId="45DAA27F"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1,968 </w:t>
            </w:r>
          </w:p>
        </w:tc>
        <w:tc>
          <w:tcPr>
            <w:tcW w:w="1630" w:type="dxa"/>
          </w:tcPr>
          <w:p w14:paraId="18E957D8" w14:textId="1C072971"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1" w:type="dxa"/>
          </w:tcPr>
          <w:p w14:paraId="4ADBB9E8" w14:textId="414484A2"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1,968 </w:t>
            </w:r>
          </w:p>
        </w:tc>
      </w:tr>
      <w:tr w:rsidR="003B5201" w:rsidRPr="001B6A99" w14:paraId="3CEBE6F4" w14:textId="77777777" w:rsidTr="001D27E0">
        <w:tc>
          <w:tcPr>
            <w:tcW w:w="2982" w:type="dxa"/>
            <w:vAlign w:val="bottom"/>
          </w:tcPr>
          <w:p w14:paraId="13218FF8" w14:textId="77777777" w:rsidR="003B5201" w:rsidRPr="001B6A99" w:rsidRDefault="003B5201" w:rsidP="003B5201">
            <w:pPr>
              <w:ind w:left="-105" w:right="-105"/>
              <w:rPr>
                <w:rFonts w:ascii="Arial" w:eastAsia="Arial" w:hAnsi="Arial" w:cs="Arial"/>
                <w:sz w:val="16"/>
                <w:szCs w:val="16"/>
              </w:rPr>
            </w:pPr>
            <w:r w:rsidRPr="001B6A99">
              <w:rPr>
                <w:rFonts w:ascii="Arial" w:eastAsia="Arial" w:hAnsi="Arial" w:cs="Arial"/>
                <w:sz w:val="16"/>
                <w:szCs w:val="16"/>
              </w:rPr>
              <w:t>Charged to other comprehensive income</w:t>
            </w:r>
          </w:p>
        </w:tc>
        <w:tc>
          <w:tcPr>
            <w:tcW w:w="1630" w:type="dxa"/>
            <w:tcBorders>
              <w:bottom w:val="single" w:sz="4" w:space="0" w:color="000000"/>
            </w:tcBorders>
          </w:tcPr>
          <w:p w14:paraId="099CDF69" w14:textId="48171954"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218 </w:t>
            </w:r>
          </w:p>
        </w:tc>
        <w:tc>
          <w:tcPr>
            <w:tcW w:w="1630" w:type="dxa"/>
            <w:tcBorders>
              <w:bottom w:val="single" w:sz="4" w:space="0" w:color="000000"/>
            </w:tcBorders>
          </w:tcPr>
          <w:p w14:paraId="6233691A" w14:textId="0AB7ACE7"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0" w:type="dxa"/>
            <w:tcBorders>
              <w:bottom w:val="single" w:sz="4" w:space="0" w:color="000000"/>
            </w:tcBorders>
          </w:tcPr>
          <w:p w14:paraId="6953FFDB" w14:textId="678D51D6"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1" w:type="dxa"/>
            <w:tcBorders>
              <w:bottom w:val="single" w:sz="4" w:space="0" w:color="000000"/>
            </w:tcBorders>
          </w:tcPr>
          <w:p w14:paraId="568B6699" w14:textId="3A0C1BCA"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 xml:space="preserve"> 218 </w:t>
            </w:r>
          </w:p>
        </w:tc>
      </w:tr>
      <w:tr w:rsidR="003B5201" w:rsidRPr="001B6A99" w14:paraId="0AE317B8" w14:textId="77777777" w:rsidTr="001D27E0">
        <w:tc>
          <w:tcPr>
            <w:tcW w:w="2982" w:type="dxa"/>
            <w:vAlign w:val="bottom"/>
          </w:tcPr>
          <w:p w14:paraId="410803A5" w14:textId="77777777" w:rsidR="003B5201" w:rsidRPr="001B6A99" w:rsidRDefault="003B5201" w:rsidP="003B5201">
            <w:pPr>
              <w:ind w:left="-105"/>
              <w:jc w:val="both"/>
              <w:rPr>
                <w:rFonts w:ascii="Arial" w:eastAsia="Arial" w:hAnsi="Arial" w:cs="Arial"/>
                <w:sz w:val="16"/>
                <w:szCs w:val="16"/>
              </w:rPr>
            </w:pPr>
          </w:p>
        </w:tc>
        <w:tc>
          <w:tcPr>
            <w:tcW w:w="1630" w:type="dxa"/>
            <w:tcBorders>
              <w:top w:val="single" w:sz="4" w:space="0" w:color="000000"/>
            </w:tcBorders>
            <w:vAlign w:val="bottom"/>
          </w:tcPr>
          <w:p w14:paraId="6B80A515" w14:textId="77777777" w:rsidR="003B5201" w:rsidRPr="001B6A99" w:rsidRDefault="003B5201" w:rsidP="003B5201">
            <w:pPr>
              <w:ind w:left="18" w:right="-92"/>
              <w:jc w:val="right"/>
              <w:rPr>
                <w:rFonts w:ascii="Arial" w:eastAsia="Arial" w:hAnsi="Arial" w:cs="Arial"/>
                <w:sz w:val="16"/>
                <w:szCs w:val="16"/>
              </w:rPr>
            </w:pPr>
          </w:p>
        </w:tc>
        <w:tc>
          <w:tcPr>
            <w:tcW w:w="1630" w:type="dxa"/>
            <w:tcBorders>
              <w:top w:val="single" w:sz="4" w:space="0" w:color="000000"/>
            </w:tcBorders>
            <w:vAlign w:val="bottom"/>
          </w:tcPr>
          <w:p w14:paraId="414A1628" w14:textId="77777777" w:rsidR="003B5201" w:rsidRPr="001B6A99" w:rsidRDefault="003B5201" w:rsidP="003B5201">
            <w:pPr>
              <w:ind w:left="18" w:right="-92"/>
              <w:jc w:val="right"/>
              <w:rPr>
                <w:rFonts w:ascii="Arial" w:eastAsia="Arial" w:hAnsi="Arial" w:cs="Arial"/>
                <w:sz w:val="16"/>
                <w:szCs w:val="16"/>
              </w:rPr>
            </w:pPr>
          </w:p>
        </w:tc>
        <w:tc>
          <w:tcPr>
            <w:tcW w:w="1630" w:type="dxa"/>
            <w:tcBorders>
              <w:top w:val="single" w:sz="4" w:space="0" w:color="000000"/>
            </w:tcBorders>
            <w:vAlign w:val="bottom"/>
          </w:tcPr>
          <w:p w14:paraId="5240DC5D" w14:textId="77777777" w:rsidR="003B5201" w:rsidRPr="001B6A99" w:rsidRDefault="003B5201" w:rsidP="003B5201">
            <w:pPr>
              <w:ind w:left="18" w:right="-92"/>
              <w:jc w:val="right"/>
              <w:rPr>
                <w:rFonts w:ascii="Arial" w:eastAsia="Arial" w:hAnsi="Arial" w:cs="Arial"/>
                <w:sz w:val="16"/>
                <w:szCs w:val="16"/>
              </w:rPr>
            </w:pPr>
          </w:p>
        </w:tc>
        <w:tc>
          <w:tcPr>
            <w:tcW w:w="1631" w:type="dxa"/>
            <w:tcBorders>
              <w:top w:val="single" w:sz="4" w:space="0" w:color="000000"/>
            </w:tcBorders>
            <w:vAlign w:val="bottom"/>
          </w:tcPr>
          <w:p w14:paraId="1D52C1D7"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02C08E00" w14:textId="77777777" w:rsidTr="001D27E0">
        <w:trPr>
          <w:trHeight w:val="87"/>
        </w:trPr>
        <w:tc>
          <w:tcPr>
            <w:tcW w:w="2982" w:type="dxa"/>
            <w:shd w:val="clear" w:color="auto" w:fill="auto"/>
            <w:vAlign w:val="bottom"/>
          </w:tcPr>
          <w:p w14:paraId="4511B3AD" w14:textId="01234F89"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2021 - restated</w:t>
            </w:r>
          </w:p>
        </w:tc>
        <w:tc>
          <w:tcPr>
            <w:tcW w:w="1630" w:type="dxa"/>
            <w:tcBorders>
              <w:bottom w:val="single" w:sz="4" w:space="0" w:color="000000"/>
            </w:tcBorders>
            <w:shd w:val="clear" w:color="auto" w:fill="auto"/>
            <w:vAlign w:val="bottom"/>
          </w:tcPr>
          <w:p w14:paraId="5326D8C6" w14:textId="77777777"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30" w:type="dxa"/>
            <w:tcBorders>
              <w:bottom w:val="single" w:sz="4" w:space="0" w:color="000000"/>
            </w:tcBorders>
            <w:shd w:val="clear" w:color="auto" w:fill="auto"/>
            <w:vAlign w:val="bottom"/>
          </w:tcPr>
          <w:p w14:paraId="14571779" w14:textId="5FA8C115"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(6,490)</w:t>
            </w:r>
          </w:p>
        </w:tc>
        <w:tc>
          <w:tcPr>
            <w:tcW w:w="1630" w:type="dxa"/>
            <w:tcBorders>
              <w:bottom w:val="single" w:sz="4" w:space="0" w:color="000000"/>
            </w:tcBorders>
            <w:vAlign w:val="bottom"/>
          </w:tcPr>
          <w:p w14:paraId="6C2C33E1" w14:textId="77777777"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31" w:type="dxa"/>
            <w:tcBorders>
              <w:bottom w:val="single" w:sz="4" w:space="0" w:color="000000"/>
            </w:tcBorders>
            <w:shd w:val="clear" w:color="auto" w:fill="auto"/>
            <w:vAlign w:val="bottom"/>
          </w:tcPr>
          <w:p w14:paraId="76CF1E0B" w14:textId="28CFBDBE" w:rsidR="003B5201" w:rsidRPr="001B6A99" w:rsidRDefault="003B5201" w:rsidP="003B5201">
            <w:pPr>
              <w:ind w:left="18" w:right="-92"/>
              <w:jc w:val="right"/>
              <w:rPr>
                <w:rFonts w:ascii="Arial" w:eastAsia="Arial" w:hAnsi="Arial" w:cs="Arial"/>
                <w:sz w:val="16"/>
                <w:szCs w:val="16"/>
              </w:rPr>
            </w:pPr>
            <w:r w:rsidRPr="001B6A99">
              <w:rPr>
                <w:rFonts w:ascii="Arial" w:eastAsia="Arial" w:hAnsi="Arial" w:cs="Arial"/>
                <w:sz w:val="16"/>
                <w:szCs w:val="16"/>
              </w:rPr>
              <w:t>(6,490)</w:t>
            </w:r>
          </w:p>
        </w:tc>
      </w:tr>
      <w:tr w:rsidR="003B5201" w:rsidRPr="001B6A99" w14:paraId="23E5A98E" w14:textId="77777777" w:rsidTr="001D27E0">
        <w:tc>
          <w:tcPr>
            <w:tcW w:w="2982" w:type="dxa"/>
            <w:shd w:val="clear" w:color="auto" w:fill="auto"/>
            <w:vAlign w:val="bottom"/>
          </w:tcPr>
          <w:p w14:paraId="30144F2C" w14:textId="77777777" w:rsidR="003B5201" w:rsidRPr="001B6A99" w:rsidRDefault="003B5201" w:rsidP="003B5201">
            <w:pPr>
              <w:ind w:left="-105"/>
              <w:jc w:val="both"/>
              <w:rPr>
                <w:rFonts w:ascii="Arial" w:eastAsia="Arial" w:hAnsi="Arial" w:cs="Arial"/>
                <w:sz w:val="16"/>
                <w:szCs w:val="16"/>
              </w:rPr>
            </w:pPr>
          </w:p>
        </w:tc>
        <w:tc>
          <w:tcPr>
            <w:tcW w:w="1630" w:type="dxa"/>
            <w:tcBorders>
              <w:top w:val="single" w:sz="4" w:space="0" w:color="000000"/>
            </w:tcBorders>
            <w:shd w:val="clear" w:color="auto" w:fill="FAFAFA"/>
            <w:vAlign w:val="bottom"/>
          </w:tcPr>
          <w:p w14:paraId="162E152B" w14:textId="77777777" w:rsidR="003B5201" w:rsidRPr="001B6A99" w:rsidRDefault="003B5201" w:rsidP="003B5201">
            <w:pPr>
              <w:ind w:left="18" w:right="-92"/>
              <w:jc w:val="right"/>
              <w:rPr>
                <w:rFonts w:ascii="Arial" w:eastAsia="Arial" w:hAnsi="Arial" w:cs="Arial"/>
                <w:sz w:val="16"/>
                <w:szCs w:val="16"/>
              </w:rPr>
            </w:pPr>
          </w:p>
        </w:tc>
        <w:tc>
          <w:tcPr>
            <w:tcW w:w="1630" w:type="dxa"/>
            <w:tcBorders>
              <w:top w:val="single" w:sz="4" w:space="0" w:color="000000"/>
            </w:tcBorders>
            <w:shd w:val="clear" w:color="auto" w:fill="FAFAFA"/>
            <w:vAlign w:val="bottom"/>
          </w:tcPr>
          <w:p w14:paraId="00EED65C" w14:textId="77777777" w:rsidR="003B5201" w:rsidRPr="001B6A99" w:rsidRDefault="003B5201" w:rsidP="003B5201">
            <w:pPr>
              <w:ind w:left="18" w:right="-92"/>
              <w:jc w:val="right"/>
              <w:rPr>
                <w:rFonts w:ascii="Arial" w:eastAsia="Arial" w:hAnsi="Arial" w:cs="Arial"/>
                <w:sz w:val="16"/>
                <w:szCs w:val="16"/>
              </w:rPr>
            </w:pPr>
          </w:p>
        </w:tc>
        <w:tc>
          <w:tcPr>
            <w:tcW w:w="1630" w:type="dxa"/>
            <w:tcBorders>
              <w:top w:val="single" w:sz="4" w:space="0" w:color="000000"/>
            </w:tcBorders>
            <w:shd w:val="clear" w:color="auto" w:fill="FAFAFA"/>
            <w:vAlign w:val="bottom"/>
          </w:tcPr>
          <w:p w14:paraId="65A242B0" w14:textId="77777777" w:rsidR="003B5201" w:rsidRPr="001B6A99" w:rsidRDefault="003B5201" w:rsidP="003B5201">
            <w:pPr>
              <w:ind w:left="18" w:right="-92"/>
              <w:jc w:val="right"/>
              <w:rPr>
                <w:rFonts w:ascii="Arial" w:eastAsia="Arial" w:hAnsi="Arial" w:cs="Arial"/>
                <w:sz w:val="16"/>
                <w:szCs w:val="16"/>
              </w:rPr>
            </w:pPr>
          </w:p>
        </w:tc>
        <w:tc>
          <w:tcPr>
            <w:tcW w:w="1631" w:type="dxa"/>
            <w:tcBorders>
              <w:top w:val="single" w:sz="4" w:space="0" w:color="000000"/>
            </w:tcBorders>
            <w:shd w:val="clear" w:color="auto" w:fill="FAFAFA"/>
            <w:vAlign w:val="bottom"/>
          </w:tcPr>
          <w:p w14:paraId="1CE54DC8" w14:textId="77777777" w:rsidR="003B5201" w:rsidRPr="001B6A99" w:rsidRDefault="003B5201" w:rsidP="003B5201">
            <w:pPr>
              <w:ind w:left="18" w:right="-92"/>
              <w:jc w:val="right"/>
              <w:rPr>
                <w:rFonts w:ascii="Arial" w:eastAsia="Arial" w:hAnsi="Arial" w:cs="Arial"/>
                <w:sz w:val="16"/>
                <w:szCs w:val="16"/>
              </w:rPr>
            </w:pPr>
          </w:p>
        </w:tc>
      </w:tr>
      <w:tr w:rsidR="003B5201" w:rsidRPr="001B6A99" w14:paraId="03DE11AF" w14:textId="77777777" w:rsidTr="006C2C67">
        <w:tc>
          <w:tcPr>
            <w:tcW w:w="2982" w:type="dxa"/>
            <w:vAlign w:val="bottom"/>
          </w:tcPr>
          <w:p w14:paraId="3CA67365" w14:textId="77777777"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1 January 2022 </w:t>
            </w:r>
          </w:p>
        </w:tc>
        <w:tc>
          <w:tcPr>
            <w:tcW w:w="1630" w:type="dxa"/>
            <w:shd w:val="clear" w:color="auto" w:fill="FAFAFA"/>
            <w:vAlign w:val="bottom"/>
          </w:tcPr>
          <w:p w14:paraId="58A5B61E" w14:textId="77777777"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30" w:type="dxa"/>
            <w:shd w:val="clear" w:color="auto" w:fill="FAFAFA"/>
            <w:vAlign w:val="bottom"/>
          </w:tcPr>
          <w:p w14:paraId="6848813A" w14:textId="005D7DED"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(6,490)</w:t>
            </w:r>
          </w:p>
        </w:tc>
        <w:tc>
          <w:tcPr>
            <w:tcW w:w="1630" w:type="dxa"/>
            <w:shd w:val="clear" w:color="auto" w:fill="FAFAFA"/>
            <w:vAlign w:val="bottom"/>
          </w:tcPr>
          <w:p w14:paraId="4092703A" w14:textId="77777777"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w:t>
            </w:r>
          </w:p>
        </w:tc>
        <w:tc>
          <w:tcPr>
            <w:tcW w:w="1631" w:type="dxa"/>
            <w:shd w:val="clear" w:color="auto" w:fill="FAFAFA"/>
            <w:vAlign w:val="bottom"/>
          </w:tcPr>
          <w:p w14:paraId="4CE838F6" w14:textId="76D56245"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(6,490)</w:t>
            </w:r>
          </w:p>
        </w:tc>
      </w:tr>
      <w:tr w:rsidR="003B5201" w:rsidRPr="001B6A99" w14:paraId="76699F39" w14:textId="77777777" w:rsidTr="006C2C67">
        <w:tc>
          <w:tcPr>
            <w:tcW w:w="2982" w:type="dxa"/>
            <w:vAlign w:val="bottom"/>
          </w:tcPr>
          <w:p w14:paraId="19A49778" w14:textId="77777777" w:rsidR="003B5201" w:rsidRDefault="003B5201" w:rsidP="003B5201">
            <w:pPr>
              <w:ind w:left="-105"/>
              <w:jc w:val="both"/>
              <w:rPr>
                <w:rFonts w:ascii="Arial" w:eastAsia="Arial" w:hAnsi="Arial" w:cs="Arial"/>
                <w:sz w:val="16"/>
                <w:szCs w:val="16"/>
              </w:rPr>
            </w:pPr>
            <w:r w:rsidRPr="001B6A99">
              <w:rPr>
                <w:rFonts w:ascii="Arial" w:eastAsia="Arial" w:hAnsi="Arial" w:cs="Arial"/>
                <w:sz w:val="16"/>
                <w:szCs w:val="16"/>
              </w:rPr>
              <w:t>Increase</w:t>
            </w:r>
            <w:r>
              <w:rPr>
                <w:rFonts w:ascii="Arial" w:eastAsia="Arial" w:hAnsi="Arial" w:cs="Arial"/>
                <w:sz w:val="16"/>
                <w:szCs w:val="16"/>
              </w:rPr>
              <w:t xml:space="preserve"> (Decrease)</w:t>
            </w:r>
            <w:r w:rsidRPr="001B6A99">
              <w:rPr>
                <w:rFonts w:ascii="Arial" w:eastAsia="Arial" w:hAnsi="Arial" w:cs="Arial"/>
                <w:sz w:val="16"/>
                <w:szCs w:val="16"/>
              </w:rPr>
              <w:t xml:space="preserve"> from business</w:t>
            </w:r>
          </w:p>
          <w:p w14:paraId="6EECE1A3" w14:textId="55685DBB" w:rsidR="003B5201" w:rsidRPr="001B6A99" w:rsidRDefault="003B5201" w:rsidP="003B5201">
            <w:pPr>
              <w:ind w:left="-105"/>
              <w:jc w:val="both"/>
              <w:rPr>
                <w:rFonts w:ascii="Arial" w:eastAsia="Arial" w:hAnsi="Arial" w:cs="Arial"/>
                <w:sz w:val="16"/>
                <w:szCs w:val="16"/>
              </w:rPr>
            </w:pPr>
            <w:r>
              <w:rPr>
                <w:rFonts w:ascii="Arial" w:eastAsia="Arial" w:hAnsi="Arial" w:cs="Arial"/>
                <w:sz w:val="16"/>
                <w:szCs w:val="16"/>
              </w:rPr>
              <w:t xml:space="preserve">  </w:t>
            </w:r>
            <w:r w:rsidRPr="001B6A99">
              <w:rPr>
                <w:rFonts w:ascii="Arial" w:eastAsia="Arial" w:hAnsi="Arial" w:cs="Arial"/>
                <w:sz w:val="16"/>
                <w:szCs w:val="16"/>
              </w:rPr>
              <w:t xml:space="preserve"> combination</w:t>
            </w:r>
          </w:p>
        </w:tc>
        <w:tc>
          <w:tcPr>
            <w:tcW w:w="1630" w:type="dxa"/>
            <w:shd w:val="clear" w:color="auto" w:fill="FAFAFA"/>
            <w:vAlign w:val="bottom"/>
          </w:tcPr>
          <w:p w14:paraId="10992EFE" w14:textId="5563301C"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0" w:type="dxa"/>
            <w:shd w:val="clear" w:color="auto" w:fill="FAFAFA"/>
            <w:vAlign w:val="bottom"/>
          </w:tcPr>
          <w:p w14:paraId="5FAC74A7" w14:textId="59398A3F"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2,978 </w:t>
            </w:r>
          </w:p>
        </w:tc>
        <w:tc>
          <w:tcPr>
            <w:tcW w:w="1630" w:type="dxa"/>
            <w:shd w:val="clear" w:color="auto" w:fill="FAFAFA"/>
            <w:vAlign w:val="bottom"/>
          </w:tcPr>
          <w:p w14:paraId="15AEC410" w14:textId="4204B975"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(5,337)</w:t>
            </w:r>
          </w:p>
        </w:tc>
        <w:tc>
          <w:tcPr>
            <w:tcW w:w="1631" w:type="dxa"/>
            <w:shd w:val="clear" w:color="auto" w:fill="FAFAFA"/>
            <w:vAlign w:val="bottom"/>
          </w:tcPr>
          <w:p w14:paraId="6CA44EA2" w14:textId="4A4B862F"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(2,359)</w:t>
            </w:r>
          </w:p>
        </w:tc>
      </w:tr>
      <w:tr w:rsidR="003B5201" w:rsidRPr="001B6A99" w14:paraId="774D816A" w14:textId="77777777" w:rsidTr="006C2C67">
        <w:tc>
          <w:tcPr>
            <w:tcW w:w="2982" w:type="dxa"/>
            <w:vAlign w:val="bottom"/>
          </w:tcPr>
          <w:p w14:paraId="3B25A8B9" w14:textId="77777777" w:rsidR="003B5201" w:rsidRPr="001B6A99" w:rsidRDefault="003B5201" w:rsidP="003B5201">
            <w:pPr>
              <w:ind w:left="-105"/>
              <w:jc w:val="both"/>
              <w:rPr>
                <w:rFonts w:ascii="Arial" w:eastAsia="Arial" w:hAnsi="Arial" w:cs="Arial"/>
                <w:sz w:val="16"/>
                <w:szCs w:val="16"/>
              </w:rPr>
            </w:pPr>
          </w:p>
        </w:tc>
        <w:tc>
          <w:tcPr>
            <w:tcW w:w="1630" w:type="dxa"/>
            <w:tcBorders>
              <w:top w:val="single" w:sz="4" w:space="0" w:color="000000"/>
            </w:tcBorders>
            <w:shd w:val="clear" w:color="auto" w:fill="FAFAFA"/>
            <w:vAlign w:val="bottom"/>
          </w:tcPr>
          <w:p w14:paraId="2EC68312" w14:textId="77777777" w:rsidR="003B5201" w:rsidRPr="001B6A99" w:rsidRDefault="003B5201" w:rsidP="006C2C67">
            <w:pPr>
              <w:ind w:left="18" w:right="-92"/>
              <w:jc w:val="right"/>
              <w:rPr>
                <w:rFonts w:ascii="Arial" w:eastAsia="Arial" w:hAnsi="Arial" w:cs="Arial"/>
                <w:sz w:val="16"/>
                <w:szCs w:val="16"/>
              </w:rPr>
            </w:pPr>
          </w:p>
        </w:tc>
        <w:tc>
          <w:tcPr>
            <w:tcW w:w="1630" w:type="dxa"/>
            <w:tcBorders>
              <w:top w:val="single" w:sz="4" w:space="0" w:color="000000"/>
            </w:tcBorders>
            <w:shd w:val="clear" w:color="auto" w:fill="FAFAFA"/>
            <w:vAlign w:val="bottom"/>
          </w:tcPr>
          <w:p w14:paraId="109F166B" w14:textId="77777777" w:rsidR="003B5201" w:rsidRPr="001B6A99" w:rsidRDefault="003B5201" w:rsidP="006C2C67">
            <w:pPr>
              <w:ind w:left="18" w:right="-92"/>
              <w:jc w:val="right"/>
              <w:rPr>
                <w:rFonts w:ascii="Arial" w:eastAsia="Arial" w:hAnsi="Arial" w:cs="Arial"/>
                <w:sz w:val="16"/>
                <w:szCs w:val="16"/>
              </w:rPr>
            </w:pPr>
          </w:p>
        </w:tc>
        <w:tc>
          <w:tcPr>
            <w:tcW w:w="1630" w:type="dxa"/>
            <w:tcBorders>
              <w:top w:val="single" w:sz="4" w:space="0" w:color="000000"/>
            </w:tcBorders>
            <w:shd w:val="clear" w:color="auto" w:fill="FAFAFA"/>
            <w:vAlign w:val="bottom"/>
          </w:tcPr>
          <w:p w14:paraId="422BC849" w14:textId="77777777" w:rsidR="003B5201" w:rsidRPr="001B6A99" w:rsidRDefault="003B5201" w:rsidP="006C2C67">
            <w:pPr>
              <w:ind w:left="18" w:right="-92"/>
              <w:jc w:val="right"/>
              <w:rPr>
                <w:rFonts w:ascii="Arial" w:eastAsia="Arial" w:hAnsi="Arial" w:cs="Arial"/>
                <w:sz w:val="16"/>
                <w:szCs w:val="16"/>
              </w:rPr>
            </w:pPr>
          </w:p>
        </w:tc>
        <w:tc>
          <w:tcPr>
            <w:tcW w:w="1631" w:type="dxa"/>
            <w:tcBorders>
              <w:top w:val="single" w:sz="4" w:space="0" w:color="000000"/>
            </w:tcBorders>
            <w:shd w:val="clear" w:color="auto" w:fill="FAFAFA"/>
            <w:vAlign w:val="bottom"/>
          </w:tcPr>
          <w:p w14:paraId="24AF61F4" w14:textId="77777777" w:rsidR="003B5201" w:rsidRPr="001B6A99" w:rsidRDefault="003B5201" w:rsidP="006C2C67">
            <w:pPr>
              <w:ind w:left="18" w:right="-92"/>
              <w:jc w:val="right"/>
              <w:rPr>
                <w:rFonts w:ascii="Arial" w:eastAsia="Arial" w:hAnsi="Arial" w:cs="Arial"/>
                <w:sz w:val="16"/>
                <w:szCs w:val="16"/>
              </w:rPr>
            </w:pPr>
          </w:p>
        </w:tc>
      </w:tr>
      <w:tr w:rsidR="003B5201" w:rsidRPr="001B6A99" w14:paraId="44C403BC" w14:textId="77777777" w:rsidTr="006C2C67">
        <w:tc>
          <w:tcPr>
            <w:tcW w:w="2982" w:type="dxa"/>
            <w:vAlign w:val="bottom"/>
          </w:tcPr>
          <w:p w14:paraId="736AAD0D" w14:textId="77777777" w:rsidR="003B5201" w:rsidRPr="001B6A99" w:rsidRDefault="003B5201" w:rsidP="003B5201">
            <w:pPr>
              <w:ind w:left="-105"/>
              <w:jc w:val="both"/>
              <w:rPr>
                <w:rFonts w:ascii="Arial" w:eastAsia="Arial" w:hAnsi="Arial" w:cs="Arial"/>
                <w:sz w:val="16"/>
                <w:szCs w:val="16"/>
              </w:rPr>
            </w:pPr>
            <w:r w:rsidRPr="001B6A99">
              <w:rPr>
                <w:rFonts w:ascii="Arial" w:eastAsia="Arial" w:hAnsi="Arial" w:cs="Arial"/>
                <w:sz w:val="16"/>
                <w:szCs w:val="16"/>
              </w:rPr>
              <w:t xml:space="preserve">As </w:t>
            </w:r>
            <w:proofErr w:type="gramStart"/>
            <w:r w:rsidRPr="001B6A99">
              <w:rPr>
                <w:rFonts w:ascii="Arial" w:eastAsia="Arial" w:hAnsi="Arial" w:cs="Arial"/>
                <w:sz w:val="16"/>
                <w:szCs w:val="16"/>
              </w:rPr>
              <w:t>at</w:t>
            </w:r>
            <w:proofErr w:type="gramEnd"/>
            <w:r w:rsidRPr="001B6A99">
              <w:rPr>
                <w:rFonts w:ascii="Arial" w:eastAsia="Arial" w:hAnsi="Arial" w:cs="Arial"/>
                <w:sz w:val="16"/>
                <w:szCs w:val="16"/>
              </w:rPr>
              <w:t xml:space="preserve"> 31 December 2022</w:t>
            </w:r>
          </w:p>
        </w:tc>
        <w:tc>
          <w:tcPr>
            <w:tcW w:w="1630" w:type="dxa"/>
            <w:tcBorders>
              <w:bottom w:val="single" w:sz="4" w:space="0" w:color="000000"/>
            </w:tcBorders>
            <w:shd w:val="clear" w:color="auto" w:fill="FAFAFA"/>
            <w:vAlign w:val="bottom"/>
          </w:tcPr>
          <w:p w14:paraId="5E7DBB24" w14:textId="361C2BE1"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   </w:t>
            </w:r>
          </w:p>
        </w:tc>
        <w:tc>
          <w:tcPr>
            <w:tcW w:w="1630" w:type="dxa"/>
            <w:tcBorders>
              <w:bottom w:val="single" w:sz="4" w:space="0" w:color="000000"/>
            </w:tcBorders>
            <w:shd w:val="clear" w:color="auto" w:fill="FAFAFA"/>
            <w:vAlign w:val="bottom"/>
          </w:tcPr>
          <w:p w14:paraId="188131D1" w14:textId="71CC2124"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(3,512)</w:t>
            </w:r>
          </w:p>
        </w:tc>
        <w:tc>
          <w:tcPr>
            <w:tcW w:w="1630" w:type="dxa"/>
            <w:tcBorders>
              <w:bottom w:val="single" w:sz="4" w:space="0" w:color="000000"/>
            </w:tcBorders>
            <w:shd w:val="clear" w:color="auto" w:fill="FAFAFA"/>
            <w:vAlign w:val="bottom"/>
          </w:tcPr>
          <w:p w14:paraId="2F60DB52" w14:textId="54C6BF99"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(5,337)</w:t>
            </w:r>
          </w:p>
        </w:tc>
        <w:tc>
          <w:tcPr>
            <w:tcW w:w="1631" w:type="dxa"/>
            <w:tcBorders>
              <w:bottom w:val="single" w:sz="4" w:space="0" w:color="000000"/>
            </w:tcBorders>
            <w:shd w:val="clear" w:color="auto" w:fill="FAFAFA"/>
            <w:vAlign w:val="bottom"/>
          </w:tcPr>
          <w:p w14:paraId="31CA9BB4" w14:textId="67B144B8" w:rsidR="003B5201" w:rsidRPr="001B6A99" w:rsidRDefault="003B5201" w:rsidP="006C2C67">
            <w:pPr>
              <w:ind w:left="18" w:right="-92"/>
              <w:jc w:val="right"/>
              <w:rPr>
                <w:rFonts w:ascii="Arial" w:eastAsia="Arial" w:hAnsi="Arial" w:cs="Arial"/>
                <w:sz w:val="16"/>
                <w:szCs w:val="16"/>
              </w:rPr>
            </w:pPr>
            <w:r w:rsidRPr="001B6A99">
              <w:rPr>
                <w:rFonts w:ascii="Arial" w:eastAsia="Arial" w:hAnsi="Arial" w:cs="Arial"/>
                <w:sz w:val="16"/>
                <w:szCs w:val="16"/>
              </w:rPr>
              <w:t xml:space="preserve"> (8,849)</w:t>
            </w:r>
          </w:p>
        </w:tc>
      </w:tr>
    </w:tbl>
    <w:p w14:paraId="2ED017BE" w14:textId="77777777" w:rsidR="00DD77AC" w:rsidRPr="001B6A99" w:rsidRDefault="00DD77AC" w:rsidP="00DD77AC">
      <w:pPr>
        <w:jc w:val="both"/>
        <w:rPr>
          <w:rFonts w:ascii="Arial" w:eastAsia="Arial" w:hAnsi="Arial" w:cs="Arial"/>
          <w:color w:val="000000"/>
          <w:sz w:val="20"/>
          <w:szCs w:val="20"/>
        </w:rPr>
      </w:pPr>
    </w:p>
    <w:p w14:paraId="3D97967A" w14:textId="77777777" w:rsidR="00DD77AC" w:rsidRPr="001B6A99" w:rsidRDefault="00DD77AC" w:rsidP="00DD77AC">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DD77AC" w:rsidRPr="001B6A99" w14:paraId="45F46DBA" w14:textId="77777777" w:rsidTr="00096E4A">
        <w:trPr>
          <w:trHeight w:val="386"/>
        </w:trPr>
        <w:tc>
          <w:tcPr>
            <w:tcW w:w="9461" w:type="dxa"/>
            <w:shd w:val="clear" w:color="auto" w:fill="FFA543"/>
            <w:vAlign w:val="center"/>
          </w:tcPr>
          <w:p w14:paraId="7B74ABEC" w14:textId="104674CC" w:rsidR="00DD77AC" w:rsidRPr="001B6A99" w:rsidRDefault="00DD77AC" w:rsidP="00096E4A">
            <w:pPr>
              <w:tabs>
                <w:tab w:val="left" w:pos="432"/>
              </w:tabs>
              <w:rPr>
                <w:rFonts w:ascii="Arial" w:eastAsia="Arial" w:hAnsi="Arial" w:cs="Arial"/>
                <w:b/>
                <w:color w:val="FFFFFF"/>
                <w:sz w:val="20"/>
                <w:szCs w:val="20"/>
              </w:rPr>
            </w:pPr>
            <w:r w:rsidRPr="001B6A99">
              <w:rPr>
                <w:rFonts w:ascii="Arial" w:eastAsia="Arial" w:hAnsi="Arial" w:cs="Arial"/>
                <w:b/>
                <w:color w:val="FFFFFF"/>
                <w:sz w:val="20"/>
                <w:szCs w:val="20"/>
              </w:rPr>
              <w:t>2</w:t>
            </w:r>
            <w:r w:rsidR="003067F5" w:rsidRPr="001B6A99">
              <w:rPr>
                <w:rFonts w:ascii="Arial" w:eastAsia="Arial" w:hAnsi="Arial" w:cs="Arial"/>
                <w:b/>
                <w:color w:val="FFFFFF"/>
                <w:sz w:val="20"/>
                <w:szCs w:val="20"/>
              </w:rPr>
              <w:t>4</w:t>
            </w:r>
            <w:r w:rsidRPr="001B6A99">
              <w:rPr>
                <w:rFonts w:ascii="Arial" w:eastAsia="Arial" w:hAnsi="Arial" w:cs="Arial"/>
                <w:b/>
                <w:color w:val="FFFFFF"/>
                <w:sz w:val="20"/>
                <w:szCs w:val="20"/>
              </w:rPr>
              <w:tab/>
              <w:t xml:space="preserve">Other </w:t>
            </w:r>
            <w:r w:rsidR="002B0FDE" w:rsidRPr="001B6A99">
              <w:rPr>
                <w:rFonts w:ascii="Arial" w:eastAsia="Arial" w:hAnsi="Arial" w:cs="Arial"/>
                <w:b/>
                <w:color w:val="FFFFFF"/>
                <w:sz w:val="20"/>
                <w:szCs w:val="20"/>
              </w:rPr>
              <w:t>payables</w:t>
            </w:r>
          </w:p>
        </w:tc>
      </w:tr>
    </w:tbl>
    <w:p w14:paraId="4D224F1D" w14:textId="7F1AF5AD" w:rsidR="00DD77AC" w:rsidRPr="001B6A99" w:rsidRDefault="00DD77AC" w:rsidP="00DD77AC">
      <w:pPr>
        <w:jc w:val="both"/>
        <w:rPr>
          <w:rFonts w:ascii="Arial" w:eastAsia="Arial" w:hAnsi="Arial" w:cs="Arial"/>
          <w:b/>
          <w:color w:val="000000"/>
          <w:sz w:val="20"/>
          <w:szCs w:val="20"/>
        </w:rPr>
      </w:pPr>
    </w:p>
    <w:tbl>
      <w:tblPr>
        <w:tblW w:w="9440" w:type="dxa"/>
        <w:tblLayout w:type="fixed"/>
        <w:tblCellMar>
          <w:left w:w="115" w:type="dxa"/>
          <w:right w:w="115" w:type="dxa"/>
        </w:tblCellMar>
        <w:tblLook w:val="0400" w:firstRow="0" w:lastRow="0" w:firstColumn="0" w:lastColumn="0" w:noHBand="0" w:noVBand="1"/>
      </w:tblPr>
      <w:tblGrid>
        <w:gridCol w:w="3686"/>
        <w:gridCol w:w="1417"/>
        <w:gridCol w:w="1418"/>
        <w:gridCol w:w="1417"/>
        <w:gridCol w:w="1502"/>
      </w:tblGrid>
      <w:tr w:rsidR="00627F27" w:rsidRPr="001B6A99" w14:paraId="4906D77E" w14:textId="77777777" w:rsidTr="0001606C">
        <w:tc>
          <w:tcPr>
            <w:tcW w:w="3686" w:type="dxa"/>
            <w:shd w:val="clear" w:color="auto" w:fill="auto"/>
          </w:tcPr>
          <w:p w14:paraId="7C132BFE" w14:textId="77777777" w:rsidR="00627F27" w:rsidRPr="001B6A99" w:rsidRDefault="00627F27" w:rsidP="00096E4A">
            <w:pPr>
              <w:ind w:left="-100"/>
              <w:jc w:val="both"/>
              <w:rPr>
                <w:rFonts w:ascii="Arial" w:eastAsia="Arial" w:hAnsi="Arial" w:cs="Arial"/>
                <w:sz w:val="20"/>
                <w:szCs w:val="20"/>
              </w:rPr>
            </w:pPr>
          </w:p>
        </w:tc>
        <w:tc>
          <w:tcPr>
            <w:tcW w:w="2835" w:type="dxa"/>
            <w:gridSpan w:val="2"/>
            <w:tcBorders>
              <w:top w:val="single" w:sz="4" w:space="0" w:color="auto"/>
              <w:bottom w:val="single" w:sz="4" w:space="0" w:color="auto"/>
            </w:tcBorders>
          </w:tcPr>
          <w:p w14:paraId="068B9B54" w14:textId="77777777" w:rsidR="00627F27" w:rsidRPr="001B6A99" w:rsidRDefault="00627F27"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34D286DC" w14:textId="77777777" w:rsidR="00627F27" w:rsidRPr="001B6A99" w:rsidRDefault="00627F27"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2919" w:type="dxa"/>
            <w:gridSpan w:val="2"/>
            <w:tcBorders>
              <w:top w:val="single" w:sz="4" w:space="0" w:color="000000"/>
            </w:tcBorders>
            <w:shd w:val="clear" w:color="auto" w:fill="auto"/>
            <w:vAlign w:val="center"/>
          </w:tcPr>
          <w:p w14:paraId="0B8C793F" w14:textId="77777777" w:rsidR="00627F27" w:rsidRPr="001B6A99" w:rsidRDefault="00627F27"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271418C4" w14:textId="77777777" w:rsidR="00627F27" w:rsidRPr="001B6A99" w:rsidRDefault="00627F27"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627F27" w:rsidRPr="001B6A99" w14:paraId="6BB5D769" w14:textId="77777777" w:rsidTr="0001606C">
        <w:tc>
          <w:tcPr>
            <w:tcW w:w="3686" w:type="dxa"/>
            <w:shd w:val="clear" w:color="auto" w:fill="auto"/>
          </w:tcPr>
          <w:p w14:paraId="2685D0C5" w14:textId="77777777" w:rsidR="00627F27" w:rsidRPr="001B6A99" w:rsidRDefault="00627F27" w:rsidP="00096E4A">
            <w:pPr>
              <w:ind w:left="-100"/>
              <w:jc w:val="both"/>
              <w:rPr>
                <w:rFonts w:ascii="Arial" w:eastAsia="Arial" w:hAnsi="Arial" w:cs="Arial"/>
                <w:sz w:val="20"/>
                <w:szCs w:val="20"/>
              </w:rPr>
            </w:pPr>
          </w:p>
        </w:tc>
        <w:tc>
          <w:tcPr>
            <w:tcW w:w="1417" w:type="dxa"/>
            <w:tcBorders>
              <w:top w:val="single" w:sz="4" w:space="0" w:color="auto"/>
            </w:tcBorders>
            <w:vAlign w:val="center"/>
          </w:tcPr>
          <w:p w14:paraId="76A6E0CB" w14:textId="016AF6BB" w:rsidR="00627F27" w:rsidRPr="001B6A99" w:rsidRDefault="00627F27" w:rsidP="00096E4A">
            <w:pPr>
              <w:ind w:right="-72"/>
              <w:jc w:val="right"/>
              <w:rPr>
                <w:rFonts w:ascii="Arial" w:eastAsia="Arial" w:hAnsi="Arial" w:cs="Arial"/>
                <w:b/>
                <w:sz w:val="20"/>
                <w:szCs w:val="20"/>
              </w:rPr>
            </w:pPr>
          </w:p>
        </w:tc>
        <w:tc>
          <w:tcPr>
            <w:tcW w:w="1418" w:type="dxa"/>
            <w:tcBorders>
              <w:top w:val="single" w:sz="4" w:space="0" w:color="auto"/>
            </w:tcBorders>
            <w:vAlign w:val="center"/>
          </w:tcPr>
          <w:p w14:paraId="7B0AB3AB" w14:textId="022931DF" w:rsidR="00627F27" w:rsidRPr="001B6A99" w:rsidRDefault="00627F27" w:rsidP="00096E4A">
            <w:pPr>
              <w:ind w:right="-72"/>
              <w:jc w:val="right"/>
              <w:rPr>
                <w:rFonts w:ascii="Arial" w:eastAsia="Arial" w:hAnsi="Arial" w:cs="Arial"/>
                <w:b/>
                <w:sz w:val="20"/>
                <w:szCs w:val="20"/>
              </w:rPr>
            </w:pPr>
          </w:p>
        </w:tc>
        <w:tc>
          <w:tcPr>
            <w:tcW w:w="1417" w:type="dxa"/>
            <w:tcBorders>
              <w:top w:val="single" w:sz="4" w:space="0" w:color="000000"/>
            </w:tcBorders>
            <w:shd w:val="clear" w:color="auto" w:fill="auto"/>
            <w:vAlign w:val="center"/>
          </w:tcPr>
          <w:p w14:paraId="649BA4EC" w14:textId="5CB40B7A" w:rsidR="00627F27" w:rsidRPr="001B6A99" w:rsidRDefault="00627F27" w:rsidP="00096E4A">
            <w:pPr>
              <w:ind w:right="-72"/>
              <w:jc w:val="right"/>
              <w:rPr>
                <w:rFonts w:ascii="Arial" w:eastAsia="Arial" w:hAnsi="Arial" w:cs="Arial"/>
                <w:b/>
                <w:sz w:val="20"/>
                <w:szCs w:val="20"/>
              </w:rPr>
            </w:pPr>
          </w:p>
        </w:tc>
        <w:tc>
          <w:tcPr>
            <w:tcW w:w="1502" w:type="dxa"/>
            <w:tcBorders>
              <w:top w:val="single" w:sz="4" w:space="0" w:color="000000"/>
            </w:tcBorders>
            <w:vAlign w:val="center"/>
          </w:tcPr>
          <w:p w14:paraId="4212F10A" w14:textId="32D3D7DD" w:rsidR="00627F27" w:rsidRPr="001B6A99" w:rsidRDefault="00495CFA"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266182" w:rsidRPr="001B6A99" w14:paraId="0E3D2B59" w14:textId="77777777" w:rsidTr="0001606C">
        <w:tc>
          <w:tcPr>
            <w:tcW w:w="3686" w:type="dxa"/>
            <w:shd w:val="clear" w:color="auto" w:fill="auto"/>
          </w:tcPr>
          <w:p w14:paraId="70C6A6C1" w14:textId="77777777" w:rsidR="00266182" w:rsidRPr="001B6A99" w:rsidRDefault="00266182" w:rsidP="00266182">
            <w:pPr>
              <w:ind w:left="-100"/>
              <w:jc w:val="both"/>
              <w:rPr>
                <w:rFonts w:ascii="Arial" w:eastAsia="Arial" w:hAnsi="Arial" w:cs="Arial"/>
                <w:sz w:val="20"/>
                <w:szCs w:val="20"/>
              </w:rPr>
            </w:pPr>
          </w:p>
        </w:tc>
        <w:tc>
          <w:tcPr>
            <w:tcW w:w="1417" w:type="dxa"/>
          </w:tcPr>
          <w:p w14:paraId="0FF83752" w14:textId="6A991BEA" w:rsidR="00266182" w:rsidRPr="001B6A99" w:rsidRDefault="00266182" w:rsidP="00266182">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418" w:type="dxa"/>
          </w:tcPr>
          <w:p w14:paraId="406F0C59" w14:textId="0ED0BD73" w:rsidR="00266182" w:rsidRPr="001B6A99" w:rsidRDefault="00266182" w:rsidP="00266182">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417" w:type="dxa"/>
            <w:shd w:val="clear" w:color="auto" w:fill="auto"/>
          </w:tcPr>
          <w:p w14:paraId="7F3977B6" w14:textId="7912D662" w:rsidR="00266182" w:rsidRPr="001B6A99" w:rsidRDefault="00266182" w:rsidP="00266182">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502" w:type="dxa"/>
          </w:tcPr>
          <w:p w14:paraId="5AB288F6" w14:textId="62B76616" w:rsidR="00266182" w:rsidRPr="001B6A99" w:rsidRDefault="00266182" w:rsidP="00266182">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266182" w:rsidRPr="001B6A99" w14:paraId="080BD264" w14:textId="77777777" w:rsidTr="0001606C">
        <w:tc>
          <w:tcPr>
            <w:tcW w:w="3686" w:type="dxa"/>
            <w:shd w:val="clear" w:color="auto" w:fill="auto"/>
          </w:tcPr>
          <w:p w14:paraId="3A15BBA0" w14:textId="77777777" w:rsidR="00266182" w:rsidRPr="001B6A99" w:rsidRDefault="00266182" w:rsidP="00266182">
            <w:pPr>
              <w:ind w:left="-100"/>
              <w:jc w:val="both"/>
              <w:rPr>
                <w:rFonts w:ascii="Arial" w:eastAsia="Arial" w:hAnsi="Arial" w:cs="Arial"/>
                <w:sz w:val="20"/>
                <w:szCs w:val="20"/>
              </w:rPr>
            </w:pPr>
          </w:p>
        </w:tc>
        <w:tc>
          <w:tcPr>
            <w:tcW w:w="1417" w:type="dxa"/>
          </w:tcPr>
          <w:p w14:paraId="6ECBB2ED" w14:textId="2779004E" w:rsidR="00266182" w:rsidRPr="001B6A99" w:rsidRDefault="00266182" w:rsidP="0026618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418" w:type="dxa"/>
          </w:tcPr>
          <w:p w14:paraId="179C2B15" w14:textId="65CEE7D1" w:rsidR="00266182" w:rsidRPr="001B6A99" w:rsidRDefault="00266182" w:rsidP="0026618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417" w:type="dxa"/>
            <w:shd w:val="clear" w:color="auto" w:fill="auto"/>
          </w:tcPr>
          <w:p w14:paraId="5D2D7734" w14:textId="58483EE0" w:rsidR="00266182" w:rsidRPr="001B6A99" w:rsidRDefault="00266182" w:rsidP="0026618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502" w:type="dxa"/>
          </w:tcPr>
          <w:p w14:paraId="3442F709" w14:textId="4B4C2EDF" w:rsidR="00266182" w:rsidRPr="001B6A99" w:rsidRDefault="00266182" w:rsidP="00266182">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266182" w:rsidRPr="001B6A99" w14:paraId="47024FD5" w14:textId="77777777" w:rsidTr="0001606C">
        <w:tc>
          <w:tcPr>
            <w:tcW w:w="3686" w:type="dxa"/>
            <w:shd w:val="clear" w:color="auto" w:fill="auto"/>
          </w:tcPr>
          <w:p w14:paraId="4892E9B2" w14:textId="77777777" w:rsidR="00266182" w:rsidRPr="001B6A99" w:rsidRDefault="00266182" w:rsidP="00266182">
            <w:pPr>
              <w:ind w:left="-100"/>
              <w:jc w:val="both"/>
              <w:rPr>
                <w:rFonts w:ascii="Arial" w:eastAsia="Arial" w:hAnsi="Arial" w:cs="Arial"/>
                <w:sz w:val="12"/>
                <w:szCs w:val="12"/>
              </w:rPr>
            </w:pPr>
          </w:p>
        </w:tc>
        <w:tc>
          <w:tcPr>
            <w:tcW w:w="1417" w:type="dxa"/>
            <w:tcBorders>
              <w:top w:val="single" w:sz="4" w:space="0" w:color="auto"/>
            </w:tcBorders>
            <w:shd w:val="clear" w:color="auto" w:fill="FAFAFA"/>
          </w:tcPr>
          <w:p w14:paraId="471C2150" w14:textId="77777777" w:rsidR="00266182" w:rsidRPr="001B6A99" w:rsidRDefault="00266182" w:rsidP="00266182">
            <w:pPr>
              <w:ind w:right="-72"/>
              <w:jc w:val="right"/>
              <w:rPr>
                <w:rFonts w:ascii="Arial" w:eastAsia="Arial" w:hAnsi="Arial" w:cs="Arial"/>
                <w:sz w:val="12"/>
                <w:szCs w:val="12"/>
              </w:rPr>
            </w:pPr>
          </w:p>
        </w:tc>
        <w:tc>
          <w:tcPr>
            <w:tcW w:w="1418" w:type="dxa"/>
            <w:tcBorders>
              <w:top w:val="single" w:sz="4" w:space="0" w:color="auto"/>
            </w:tcBorders>
          </w:tcPr>
          <w:p w14:paraId="1D36D720" w14:textId="77777777" w:rsidR="00266182" w:rsidRPr="001B6A99" w:rsidRDefault="00266182" w:rsidP="00266182">
            <w:pPr>
              <w:ind w:right="-72"/>
              <w:jc w:val="right"/>
              <w:rPr>
                <w:rFonts w:ascii="Arial" w:eastAsia="Arial" w:hAnsi="Arial" w:cs="Arial"/>
                <w:sz w:val="12"/>
                <w:szCs w:val="12"/>
              </w:rPr>
            </w:pPr>
          </w:p>
        </w:tc>
        <w:tc>
          <w:tcPr>
            <w:tcW w:w="1417" w:type="dxa"/>
            <w:tcBorders>
              <w:top w:val="single" w:sz="4" w:space="0" w:color="000000"/>
            </w:tcBorders>
            <w:shd w:val="clear" w:color="auto" w:fill="FAFAFA"/>
          </w:tcPr>
          <w:p w14:paraId="5BE7B107" w14:textId="77777777" w:rsidR="00266182" w:rsidRPr="001B6A99" w:rsidRDefault="00266182" w:rsidP="00266182">
            <w:pPr>
              <w:ind w:right="-72"/>
              <w:jc w:val="right"/>
              <w:rPr>
                <w:rFonts w:ascii="Arial" w:eastAsia="Arial" w:hAnsi="Arial" w:cs="Arial"/>
                <w:sz w:val="12"/>
                <w:szCs w:val="12"/>
              </w:rPr>
            </w:pPr>
          </w:p>
        </w:tc>
        <w:tc>
          <w:tcPr>
            <w:tcW w:w="1502" w:type="dxa"/>
            <w:tcBorders>
              <w:top w:val="single" w:sz="4" w:space="0" w:color="000000"/>
            </w:tcBorders>
            <w:shd w:val="clear" w:color="auto" w:fill="auto"/>
          </w:tcPr>
          <w:p w14:paraId="627F418B" w14:textId="77777777" w:rsidR="00266182" w:rsidRPr="001B6A99" w:rsidRDefault="00266182" w:rsidP="00266182">
            <w:pPr>
              <w:ind w:right="-72"/>
              <w:jc w:val="right"/>
              <w:rPr>
                <w:rFonts w:ascii="Arial" w:eastAsia="Arial" w:hAnsi="Arial" w:cs="Arial"/>
                <w:sz w:val="12"/>
                <w:szCs w:val="12"/>
              </w:rPr>
            </w:pPr>
          </w:p>
        </w:tc>
      </w:tr>
      <w:tr w:rsidR="00266182" w:rsidRPr="001B6A99" w14:paraId="7CCD4CE8" w14:textId="77777777" w:rsidTr="00647F3F">
        <w:tc>
          <w:tcPr>
            <w:tcW w:w="3686" w:type="dxa"/>
            <w:shd w:val="clear" w:color="auto" w:fill="auto"/>
            <w:vAlign w:val="bottom"/>
          </w:tcPr>
          <w:p w14:paraId="7F26BA21" w14:textId="77777777" w:rsidR="00C4195F" w:rsidRPr="001B6A99" w:rsidRDefault="0001606C" w:rsidP="000C45CA">
            <w:pPr>
              <w:ind w:left="-100"/>
              <w:jc w:val="both"/>
              <w:rPr>
                <w:rFonts w:ascii="Arial" w:eastAsia="Arial" w:hAnsi="Arial" w:cs="Arial"/>
                <w:sz w:val="20"/>
                <w:szCs w:val="20"/>
                <w:cs/>
              </w:rPr>
            </w:pPr>
            <w:r w:rsidRPr="001B6A99">
              <w:rPr>
                <w:rFonts w:ascii="Arial" w:eastAsia="Arial" w:hAnsi="Arial" w:cs="Arial"/>
                <w:sz w:val="20"/>
                <w:szCs w:val="20"/>
              </w:rPr>
              <w:t xml:space="preserve">Amount due to related parties </w:t>
            </w:r>
          </w:p>
          <w:p w14:paraId="3EBD6C28" w14:textId="080CF615" w:rsidR="00266182" w:rsidRPr="001B6A99" w:rsidRDefault="00971678" w:rsidP="00C4195F">
            <w:pPr>
              <w:ind w:firstLine="22"/>
              <w:jc w:val="both"/>
              <w:rPr>
                <w:rFonts w:ascii="Arial" w:eastAsia="Arial" w:hAnsi="Arial" w:cs="Arial"/>
                <w:sz w:val="20"/>
                <w:szCs w:val="20"/>
              </w:rPr>
            </w:pPr>
            <w:r w:rsidRPr="001B6A99">
              <w:rPr>
                <w:rFonts w:ascii="Arial" w:eastAsia="Arial" w:hAnsi="Arial" w:cs="Arial"/>
                <w:sz w:val="20"/>
                <w:szCs w:val="20"/>
              </w:rPr>
              <w:t xml:space="preserve">(Note </w:t>
            </w:r>
            <w:r w:rsidR="00DC23E8" w:rsidRPr="001B6A99">
              <w:rPr>
                <w:rFonts w:ascii="Arial" w:eastAsia="Arial" w:hAnsi="Arial" w:cs="Arial"/>
                <w:sz w:val="20"/>
                <w:szCs w:val="20"/>
              </w:rPr>
              <w:t>3</w:t>
            </w:r>
            <w:r w:rsidR="003067F5" w:rsidRPr="001B6A99">
              <w:rPr>
                <w:rFonts w:ascii="Arial" w:eastAsia="Arial" w:hAnsi="Arial" w:cs="Arial"/>
                <w:sz w:val="20"/>
                <w:szCs w:val="20"/>
              </w:rPr>
              <w:t>6</w:t>
            </w:r>
            <w:r w:rsidRPr="001B6A99">
              <w:rPr>
                <w:rFonts w:ascii="Arial" w:eastAsia="Arial" w:hAnsi="Arial" w:cs="Arial"/>
                <w:sz w:val="20"/>
                <w:szCs w:val="20"/>
              </w:rPr>
              <w:t xml:space="preserve"> </w:t>
            </w:r>
            <w:r w:rsidR="0026659F" w:rsidRPr="001B6A99">
              <w:rPr>
                <w:rFonts w:ascii="Arial" w:eastAsia="Arial" w:hAnsi="Arial" w:cs="Arial"/>
                <w:sz w:val="20"/>
                <w:szCs w:val="20"/>
              </w:rPr>
              <w:t>j</w:t>
            </w:r>
            <w:r w:rsidRPr="001B6A99">
              <w:rPr>
                <w:rFonts w:ascii="Arial" w:eastAsia="Arial" w:hAnsi="Arial" w:cs="Arial"/>
                <w:sz w:val="20"/>
                <w:szCs w:val="20"/>
              </w:rPr>
              <w:t>))</w:t>
            </w:r>
          </w:p>
        </w:tc>
        <w:tc>
          <w:tcPr>
            <w:tcW w:w="1417" w:type="dxa"/>
            <w:shd w:val="clear" w:color="auto" w:fill="FAFAFA"/>
            <w:vAlign w:val="bottom"/>
          </w:tcPr>
          <w:p w14:paraId="03EB02D7" w14:textId="23B629DC"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3,068,192</w:t>
            </w:r>
          </w:p>
        </w:tc>
        <w:tc>
          <w:tcPr>
            <w:tcW w:w="1418" w:type="dxa"/>
            <w:vAlign w:val="bottom"/>
          </w:tcPr>
          <w:p w14:paraId="69D8B072" w14:textId="62B06493"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3,867,557</w:t>
            </w:r>
          </w:p>
        </w:tc>
        <w:tc>
          <w:tcPr>
            <w:tcW w:w="1417" w:type="dxa"/>
            <w:shd w:val="clear" w:color="auto" w:fill="FAFAFA"/>
            <w:vAlign w:val="bottom"/>
          </w:tcPr>
          <w:p w14:paraId="38F5E40D" w14:textId="78322968"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3,069,583</w:t>
            </w:r>
          </w:p>
        </w:tc>
        <w:tc>
          <w:tcPr>
            <w:tcW w:w="1502" w:type="dxa"/>
            <w:shd w:val="clear" w:color="auto" w:fill="auto"/>
            <w:vAlign w:val="bottom"/>
          </w:tcPr>
          <w:p w14:paraId="4C3A8A02" w14:textId="2EC7A4FC"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3,867,557</w:t>
            </w:r>
          </w:p>
        </w:tc>
      </w:tr>
      <w:tr w:rsidR="00266182" w:rsidRPr="001B6A99" w14:paraId="6356ABF6" w14:textId="77777777" w:rsidTr="00647F3F">
        <w:tc>
          <w:tcPr>
            <w:tcW w:w="3686" w:type="dxa"/>
            <w:shd w:val="clear" w:color="auto" w:fill="auto"/>
            <w:vAlign w:val="bottom"/>
          </w:tcPr>
          <w:p w14:paraId="4896CDB9" w14:textId="35CE6FC3" w:rsidR="00266182" w:rsidRPr="001B6A99" w:rsidRDefault="007B3439" w:rsidP="00955796">
            <w:pPr>
              <w:ind w:left="22" w:hanging="122"/>
              <w:jc w:val="both"/>
              <w:rPr>
                <w:rFonts w:ascii="Arial" w:eastAsia="Arial" w:hAnsi="Arial" w:cs="Arial"/>
                <w:sz w:val="20"/>
                <w:szCs w:val="20"/>
              </w:rPr>
            </w:pPr>
            <w:r w:rsidRPr="001B6A99">
              <w:rPr>
                <w:rFonts w:ascii="Arial" w:eastAsia="Arial" w:hAnsi="Arial" w:cs="Arial"/>
                <w:sz w:val="20"/>
                <w:szCs w:val="20"/>
              </w:rPr>
              <w:t xml:space="preserve">Accrued interest payable - related party </w:t>
            </w:r>
            <w:proofErr w:type="gramStart"/>
            <w:r w:rsidR="000C2664" w:rsidRPr="001B6A99">
              <w:rPr>
                <w:rFonts w:ascii="Arial" w:eastAsia="Arial" w:hAnsi="Arial" w:cs="Arial"/>
                <w:sz w:val="20"/>
                <w:szCs w:val="20"/>
                <w:cs/>
              </w:rPr>
              <w:t xml:space="preserve">   </w:t>
            </w:r>
            <w:r w:rsidR="00DC23E8" w:rsidRPr="001B6A99">
              <w:rPr>
                <w:rFonts w:ascii="Arial" w:eastAsia="Arial" w:hAnsi="Arial" w:cs="Arial"/>
                <w:sz w:val="20"/>
                <w:szCs w:val="20"/>
              </w:rPr>
              <w:t>(</w:t>
            </w:r>
            <w:proofErr w:type="gramEnd"/>
            <w:r w:rsidR="00DC23E8" w:rsidRPr="001B6A99">
              <w:rPr>
                <w:rFonts w:ascii="Arial" w:eastAsia="Arial" w:hAnsi="Arial" w:cs="Arial"/>
                <w:sz w:val="20"/>
                <w:szCs w:val="20"/>
              </w:rPr>
              <w:t>Note 3</w:t>
            </w:r>
            <w:r w:rsidR="003067F5" w:rsidRPr="001B6A99">
              <w:rPr>
                <w:rFonts w:ascii="Arial" w:eastAsia="Arial" w:hAnsi="Arial" w:cs="Arial"/>
                <w:sz w:val="20"/>
                <w:szCs w:val="20"/>
              </w:rPr>
              <w:t>6</w:t>
            </w:r>
            <w:r w:rsidR="00DC23E8" w:rsidRPr="001B6A99">
              <w:rPr>
                <w:rFonts w:ascii="Arial" w:eastAsia="Arial" w:hAnsi="Arial" w:cs="Arial"/>
                <w:sz w:val="20"/>
                <w:szCs w:val="20"/>
              </w:rPr>
              <w:t xml:space="preserve"> </w:t>
            </w:r>
            <w:r w:rsidR="0026659F" w:rsidRPr="001B6A99">
              <w:rPr>
                <w:rFonts w:ascii="Arial" w:eastAsia="Arial" w:hAnsi="Arial" w:cs="Arial"/>
                <w:sz w:val="20"/>
                <w:szCs w:val="20"/>
              </w:rPr>
              <w:t>j</w:t>
            </w:r>
            <w:r w:rsidR="00DC23E8" w:rsidRPr="001B6A99">
              <w:rPr>
                <w:rFonts w:ascii="Arial" w:eastAsia="Arial" w:hAnsi="Arial" w:cs="Arial"/>
                <w:sz w:val="20"/>
                <w:szCs w:val="20"/>
              </w:rPr>
              <w:t>))</w:t>
            </w:r>
          </w:p>
        </w:tc>
        <w:tc>
          <w:tcPr>
            <w:tcW w:w="1417" w:type="dxa"/>
            <w:shd w:val="clear" w:color="auto" w:fill="FAFAFA"/>
            <w:vAlign w:val="bottom"/>
          </w:tcPr>
          <w:p w14:paraId="5C5F18EF" w14:textId="7A5897DE"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30,062</w:t>
            </w:r>
          </w:p>
        </w:tc>
        <w:tc>
          <w:tcPr>
            <w:tcW w:w="1418" w:type="dxa"/>
            <w:vAlign w:val="bottom"/>
          </w:tcPr>
          <w:p w14:paraId="474C63C9" w14:textId="773DB576"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18,109</w:t>
            </w:r>
          </w:p>
        </w:tc>
        <w:tc>
          <w:tcPr>
            <w:tcW w:w="1417" w:type="dxa"/>
            <w:shd w:val="clear" w:color="auto" w:fill="FAFAFA"/>
            <w:vAlign w:val="bottom"/>
          </w:tcPr>
          <w:p w14:paraId="589D037D" w14:textId="3BD8D925"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29,639</w:t>
            </w:r>
          </w:p>
        </w:tc>
        <w:tc>
          <w:tcPr>
            <w:tcW w:w="1502" w:type="dxa"/>
            <w:shd w:val="clear" w:color="auto" w:fill="auto"/>
            <w:vAlign w:val="bottom"/>
          </w:tcPr>
          <w:p w14:paraId="1A9BBAB7" w14:textId="2A1BB83B"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18,109</w:t>
            </w:r>
          </w:p>
        </w:tc>
      </w:tr>
      <w:tr w:rsidR="00266182" w:rsidRPr="001B6A99" w14:paraId="6AC07622" w14:textId="77777777" w:rsidTr="00647F3F">
        <w:tc>
          <w:tcPr>
            <w:tcW w:w="3686" w:type="dxa"/>
            <w:shd w:val="clear" w:color="auto" w:fill="auto"/>
            <w:vAlign w:val="bottom"/>
          </w:tcPr>
          <w:p w14:paraId="61DAA60B" w14:textId="7E0920E3" w:rsidR="00266182" w:rsidRPr="001B6A99" w:rsidRDefault="00917BD9" w:rsidP="00266182">
            <w:pPr>
              <w:ind w:left="-100"/>
              <w:jc w:val="both"/>
              <w:rPr>
                <w:rFonts w:ascii="Arial" w:eastAsia="Arial" w:hAnsi="Arial" w:cs="Arial"/>
                <w:sz w:val="20"/>
                <w:szCs w:val="20"/>
                <w:cs/>
              </w:rPr>
            </w:pPr>
            <w:r w:rsidRPr="001B6A99">
              <w:rPr>
                <w:rFonts w:ascii="Arial" w:eastAsia="Arial" w:hAnsi="Arial" w:cs="Arial"/>
                <w:sz w:val="20"/>
                <w:szCs w:val="20"/>
              </w:rPr>
              <w:t>Accrued expenses</w:t>
            </w:r>
          </w:p>
        </w:tc>
        <w:tc>
          <w:tcPr>
            <w:tcW w:w="1417" w:type="dxa"/>
            <w:shd w:val="clear" w:color="auto" w:fill="FAFAFA"/>
            <w:vAlign w:val="bottom"/>
          </w:tcPr>
          <w:p w14:paraId="1C20EEE2" w14:textId="7921F0DD"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413,911</w:t>
            </w:r>
          </w:p>
        </w:tc>
        <w:tc>
          <w:tcPr>
            <w:tcW w:w="1418" w:type="dxa"/>
            <w:vAlign w:val="bottom"/>
          </w:tcPr>
          <w:p w14:paraId="36790362" w14:textId="0EE76F31"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135,953</w:t>
            </w:r>
          </w:p>
        </w:tc>
        <w:tc>
          <w:tcPr>
            <w:tcW w:w="1417" w:type="dxa"/>
            <w:shd w:val="clear" w:color="auto" w:fill="FAFAFA"/>
            <w:vAlign w:val="bottom"/>
          </w:tcPr>
          <w:p w14:paraId="5B8391AE" w14:textId="4AF2CF40"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31,958</w:t>
            </w:r>
          </w:p>
        </w:tc>
        <w:tc>
          <w:tcPr>
            <w:tcW w:w="1502" w:type="dxa"/>
            <w:shd w:val="clear" w:color="auto" w:fill="auto"/>
            <w:vAlign w:val="bottom"/>
          </w:tcPr>
          <w:p w14:paraId="61789A33" w14:textId="55E49BF6"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99,355</w:t>
            </w:r>
          </w:p>
        </w:tc>
      </w:tr>
      <w:tr w:rsidR="00266182" w:rsidRPr="001B6A99" w14:paraId="4C29DE92" w14:textId="77777777" w:rsidTr="00647F3F">
        <w:trPr>
          <w:trHeight w:val="159"/>
        </w:trPr>
        <w:tc>
          <w:tcPr>
            <w:tcW w:w="3686" w:type="dxa"/>
            <w:shd w:val="clear" w:color="auto" w:fill="auto"/>
            <w:vAlign w:val="bottom"/>
          </w:tcPr>
          <w:p w14:paraId="6B0C6CD8" w14:textId="7A167890" w:rsidR="00266182" w:rsidRPr="001B6A99" w:rsidRDefault="00917BD9" w:rsidP="00266182">
            <w:pPr>
              <w:ind w:left="-100"/>
              <w:jc w:val="both"/>
              <w:rPr>
                <w:rFonts w:ascii="Arial" w:eastAsia="Arial" w:hAnsi="Arial" w:cs="Arial"/>
                <w:sz w:val="20"/>
                <w:szCs w:val="20"/>
              </w:rPr>
            </w:pPr>
            <w:r w:rsidRPr="001B6A99">
              <w:rPr>
                <w:rFonts w:ascii="Arial" w:eastAsia="Arial" w:hAnsi="Arial" w:cs="Arial"/>
                <w:sz w:val="20"/>
                <w:szCs w:val="20"/>
              </w:rPr>
              <w:t>Accrued interest expenses</w:t>
            </w:r>
          </w:p>
        </w:tc>
        <w:tc>
          <w:tcPr>
            <w:tcW w:w="1417" w:type="dxa"/>
            <w:shd w:val="clear" w:color="auto" w:fill="FAFAFA"/>
            <w:vAlign w:val="bottom"/>
          </w:tcPr>
          <w:p w14:paraId="56B89161" w14:textId="3D20640D"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769</w:t>
            </w:r>
          </w:p>
        </w:tc>
        <w:tc>
          <w:tcPr>
            <w:tcW w:w="1418" w:type="dxa"/>
            <w:vAlign w:val="bottom"/>
          </w:tcPr>
          <w:p w14:paraId="01AE1A46" w14:textId="246678FF"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6,057</w:t>
            </w:r>
          </w:p>
        </w:tc>
        <w:tc>
          <w:tcPr>
            <w:tcW w:w="1417" w:type="dxa"/>
            <w:shd w:val="clear" w:color="auto" w:fill="FAFAFA"/>
            <w:vAlign w:val="bottom"/>
          </w:tcPr>
          <w:p w14:paraId="0F328F5A" w14:textId="52D3509B"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w:t>
            </w:r>
          </w:p>
        </w:tc>
        <w:tc>
          <w:tcPr>
            <w:tcW w:w="1502" w:type="dxa"/>
            <w:shd w:val="clear" w:color="auto" w:fill="auto"/>
            <w:vAlign w:val="bottom"/>
          </w:tcPr>
          <w:p w14:paraId="21B231B6" w14:textId="0CDA6F13"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6,057</w:t>
            </w:r>
          </w:p>
        </w:tc>
      </w:tr>
      <w:tr w:rsidR="00266182" w:rsidRPr="001B6A99" w14:paraId="25BDD89C" w14:textId="77777777" w:rsidTr="00647F3F">
        <w:tc>
          <w:tcPr>
            <w:tcW w:w="3686" w:type="dxa"/>
            <w:shd w:val="clear" w:color="auto" w:fill="auto"/>
            <w:vAlign w:val="bottom"/>
          </w:tcPr>
          <w:p w14:paraId="7D4C5D81" w14:textId="5C7036F6" w:rsidR="00266182" w:rsidRPr="001B6A99" w:rsidRDefault="00266182" w:rsidP="00266182">
            <w:pPr>
              <w:ind w:left="-100"/>
              <w:jc w:val="both"/>
              <w:rPr>
                <w:rFonts w:ascii="Arial" w:eastAsia="Arial" w:hAnsi="Arial" w:cs="Arial"/>
                <w:sz w:val="20"/>
                <w:szCs w:val="20"/>
              </w:rPr>
            </w:pPr>
            <w:r w:rsidRPr="001B6A99">
              <w:rPr>
                <w:rFonts w:ascii="Arial" w:eastAsia="Arial" w:hAnsi="Arial" w:cs="Arial"/>
                <w:sz w:val="20"/>
                <w:szCs w:val="20"/>
              </w:rPr>
              <w:t>Other</w:t>
            </w:r>
            <w:r w:rsidR="00971678" w:rsidRPr="001B6A99">
              <w:rPr>
                <w:rFonts w:ascii="Arial" w:eastAsia="Arial" w:hAnsi="Arial" w:cs="Arial"/>
                <w:sz w:val="20"/>
                <w:szCs w:val="20"/>
              </w:rPr>
              <w:t xml:space="preserve"> payable</w:t>
            </w:r>
            <w:r w:rsidRPr="001B6A99">
              <w:rPr>
                <w:rFonts w:ascii="Arial" w:eastAsia="Arial" w:hAnsi="Arial" w:cs="Arial"/>
                <w:sz w:val="20"/>
                <w:szCs w:val="20"/>
              </w:rPr>
              <w:t>s</w:t>
            </w:r>
          </w:p>
        </w:tc>
        <w:tc>
          <w:tcPr>
            <w:tcW w:w="1417" w:type="dxa"/>
            <w:tcBorders>
              <w:bottom w:val="single" w:sz="4" w:space="0" w:color="auto"/>
            </w:tcBorders>
            <w:shd w:val="clear" w:color="auto" w:fill="FAFAFA"/>
            <w:vAlign w:val="bottom"/>
          </w:tcPr>
          <w:p w14:paraId="75AC0F3A" w14:textId="6B05FD85"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796,101</w:t>
            </w:r>
          </w:p>
        </w:tc>
        <w:tc>
          <w:tcPr>
            <w:tcW w:w="1418" w:type="dxa"/>
            <w:tcBorders>
              <w:bottom w:val="single" w:sz="4" w:space="0" w:color="auto"/>
            </w:tcBorders>
            <w:vAlign w:val="bottom"/>
          </w:tcPr>
          <w:p w14:paraId="64D11D87" w14:textId="0DFC511B"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271,248</w:t>
            </w:r>
          </w:p>
        </w:tc>
        <w:tc>
          <w:tcPr>
            <w:tcW w:w="1417" w:type="dxa"/>
            <w:tcBorders>
              <w:bottom w:val="single" w:sz="4" w:space="0" w:color="auto"/>
            </w:tcBorders>
            <w:shd w:val="clear" w:color="auto" w:fill="FAFAFA"/>
            <w:vAlign w:val="bottom"/>
          </w:tcPr>
          <w:p w14:paraId="4566AED1" w14:textId="68D299EE" w:rsidR="00266182" w:rsidRPr="001B6A99" w:rsidRDefault="00B41E24" w:rsidP="00CA5887">
            <w:pPr>
              <w:ind w:right="-72"/>
              <w:jc w:val="right"/>
              <w:rPr>
                <w:rFonts w:ascii="Arial" w:eastAsia="Arial" w:hAnsi="Arial" w:cs="Arial"/>
                <w:sz w:val="20"/>
                <w:szCs w:val="20"/>
              </w:rPr>
            </w:pPr>
            <w:r w:rsidRPr="00B41E24">
              <w:rPr>
                <w:rFonts w:ascii="Arial" w:eastAsia="Arial" w:hAnsi="Arial" w:cs="Arial"/>
                <w:sz w:val="20"/>
                <w:szCs w:val="20"/>
              </w:rPr>
              <w:t>436,743</w:t>
            </w:r>
          </w:p>
        </w:tc>
        <w:tc>
          <w:tcPr>
            <w:tcW w:w="1502" w:type="dxa"/>
            <w:tcBorders>
              <w:bottom w:val="single" w:sz="4" w:space="0" w:color="auto"/>
            </w:tcBorders>
            <w:shd w:val="clear" w:color="auto" w:fill="auto"/>
            <w:vAlign w:val="bottom"/>
          </w:tcPr>
          <w:p w14:paraId="0F4D5B8D" w14:textId="733F7621" w:rsidR="00266182" w:rsidRPr="001B6A99" w:rsidRDefault="00647F3F" w:rsidP="00CA5887">
            <w:pPr>
              <w:ind w:right="-72"/>
              <w:jc w:val="right"/>
              <w:rPr>
                <w:rFonts w:ascii="Arial" w:eastAsia="Arial" w:hAnsi="Arial" w:cs="Arial"/>
                <w:sz w:val="20"/>
                <w:szCs w:val="20"/>
              </w:rPr>
            </w:pPr>
            <w:r w:rsidRPr="001B6A99">
              <w:rPr>
                <w:rFonts w:ascii="Arial" w:eastAsia="Arial" w:hAnsi="Arial" w:cs="Arial"/>
                <w:sz w:val="20"/>
                <w:szCs w:val="20"/>
              </w:rPr>
              <w:t>232,231</w:t>
            </w:r>
          </w:p>
        </w:tc>
      </w:tr>
      <w:tr w:rsidR="00266182" w:rsidRPr="001B6A99" w14:paraId="6FABEE11" w14:textId="77777777" w:rsidTr="00647F3F">
        <w:tc>
          <w:tcPr>
            <w:tcW w:w="3686" w:type="dxa"/>
            <w:shd w:val="clear" w:color="auto" w:fill="auto"/>
          </w:tcPr>
          <w:p w14:paraId="7F2BAED6" w14:textId="190CFC96" w:rsidR="00266182" w:rsidRPr="001B6A99" w:rsidRDefault="00266182" w:rsidP="00266182">
            <w:pPr>
              <w:ind w:left="-100"/>
              <w:jc w:val="both"/>
              <w:rPr>
                <w:rFonts w:ascii="Arial" w:eastAsia="Arial" w:hAnsi="Arial" w:cs="Arial"/>
                <w:sz w:val="12"/>
                <w:szCs w:val="12"/>
              </w:rPr>
            </w:pPr>
          </w:p>
        </w:tc>
        <w:tc>
          <w:tcPr>
            <w:tcW w:w="1417" w:type="dxa"/>
            <w:tcBorders>
              <w:top w:val="single" w:sz="4" w:space="0" w:color="auto"/>
            </w:tcBorders>
            <w:shd w:val="clear" w:color="auto" w:fill="FAFAFA"/>
            <w:vAlign w:val="bottom"/>
          </w:tcPr>
          <w:p w14:paraId="49DF4399" w14:textId="77777777" w:rsidR="00266182" w:rsidRPr="001B6A99" w:rsidRDefault="00266182" w:rsidP="00CA5887">
            <w:pPr>
              <w:ind w:right="-72"/>
              <w:jc w:val="right"/>
              <w:rPr>
                <w:rFonts w:ascii="Arial" w:eastAsia="Arial" w:hAnsi="Arial" w:cs="Arial"/>
                <w:sz w:val="12"/>
                <w:szCs w:val="12"/>
              </w:rPr>
            </w:pPr>
          </w:p>
        </w:tc>
        <w:tc>
          <w:tcPr>
            <w:tcW w:w="1418" w:type="dxa"/>
            <w:tcBorders>
              <w:top w:val="single" w:sz="4" w:space="0" w:color="auto"/>
            </w:tcBorders>
            <w:vAlign w:val="bottom"/>
          </w:tcPr>
          <w:p w14:paraId="1531282A" w14:textId="77777777" w:rsidR="00266182" w:rsidRPr="001B6A99" w:rsidRDefault="00266182" w:rsidP="00CA5887">
            <w:pPr>
              <w:ind w:right="-72"/>
              <w:jc w:val="right"/>
              <w:rPr>
                <w:rFonts w:ascii="Arial" w:eastAsia="Arial" w:hAnsi="Arial" w:cs="Arial"/>
                <w:sz w:val="12"/>
                <w:szCs w:val="12"/>
              </w:rPr>
            </w:pPr>
          </w:p>
        </w:tc>
        <w:tc>
          <w:tcPr>
            <w:tcW w:w="1417" w:type="dxa"/>
            <w:tcBorders>
              <w:top w:val="single" w:sz="4" w:space="0" w:color="auto"/>
            </w:tcBorders>
            <w:shd w:val="clear" w:color="auto" w:fill="FAFAFA"/>
            <w:vAlign w:val="bottom"/>
          </w:tcPr>
          <w:p w14:paraId="19DE9619" w14:textId="77777777" w:rsidR="00266182" w:rsidRPr="001B6A99" w:rsidRDefault="00266182" w:rsidP="00CA5887">
            <w:pPr>
              <w:ind w:right="-72"/>
              <w:jc w:val="right"/>
              <w:rPr>
                <w:rFonts w:ascii="Arial" w:eastAsia="Arial" w:hAnsi="Arial" w:cs="Arial"/>
                <w:sz w:val="12"/>
                <w:szCs w:val="12"/>
              </w:rPr>
            </w:pPr>
          </w:p>
        </w:tc>
        <w:tc>
          <w:tcPr>
            <w:tcW w:w="1502" w:type="dxa"/>
            <w:tcBorders>
              <w:top w:val="single" w:sz="4" w:space="0" w:color="auto"/>
            </w:tcBorders>
            <w:shd w:val="clear" w:color="auto" w:fill="auto"/>
            <w:vAlign w:val="bottom"/>
          </w:tcPr>
          <w:p w14:paraId="0B30F176" w14:textId="3D9F0844" w:rsidR="00266182" w:rsidRPr="001B6A99" w:rsidRDefault="00266182" w:rsidP="00CA5887">
            <w:pPr>
              <w:ind w:right="-72"/>
              <w:jc w:val="right"/>
              <w:rPr>
                <w:rFonts w:ascii="Arial" w:eastAsia="Arial" w:hAnsi="Arial" w:cs="Arial"/>
                <w:sz w:val="12"/>
                <w:szCs w:val="12"/>
              </w:rPr>
            </w:pPr>
          </w:p>
        </w:tc>
      </w:tr>
      <w:tr w:rsidR="00266182" w:rsidRPr="001B6A99" w14:paraId="6A30CA7A" w14:textId="77777777" w:rsidTr="0001606C">
        <w:tc>
          <w:tcPr>
            <w:tcW w:w="3686" w:type="dxa"/>
            <w:shd w:val="clear" w:color="auto" w:fill="auto"/>
          </w:tcPr>
          <w:p w14:paraId="4C8E8E60" w14:textId="0A3B4D17" w:rsidR="00266182" w:rsidRPr="001B6A99" w:rsidRDefault="00266182" w:rsidP="00266182">
            <w:pPr>
              <w:ind w:left="-100"/>
              <w:jc w:val="both"/>
              <w:rPr>
                <w:rFonts w:ascii="Arial" w:eastAsia="Arial" w:hAnsi="Arial" w:cs="Arial"/>
                <w:sz w:val="20"/>
                <w:szCs w:val="20"/>
              </w:rPr>
            </w:pPr>
            <w:r w:rsidRPr="001B6A99">
              <w:rPr>
                <w:rFonts w:ascii="Arial" w:eastAsia="Arial" w:hAnsi="Arial" w:cs="Arial"/>
                <w:sz w:val="20"/>
                <w:szCs w:val="20"/>
              </w:rPr>
              <w:t xml:space="preserve">Total </w:t>
            </w:r>
          </w:p>
        </w:tc>
        <w:tc>
          <w:tcPr>
            <w:tcW w:w="1417" w:type="dxa"/>
            <w:tcBorders>
              <w:bottom w:val="single" w:sz="4" w:space="0" w:color="auto"/>
            </w:tcBorders>
            <w:shd w:val="clear" w:color="auto" w:fill="FAFAFA"/>
          </w:tcPr>
          <w:p w14:paraId="13F8D437" w14:textId="7A82649D" w:rsidR="00266182" w:rsidRPr="001B6A99" w:rsidRDefault="00213420" w:rsidP="00CA5887">
            <w:pPr>
              <w:ind w:right="-72"/>
              <w:jc w:val="right"/>
              <w:rPr>
                <w:rFonts w:ascii="Arial" w:eastAsia="Arial" w:hAnsi="Arial" w:cs="Arial"/>
                <w:sz w:val="20"/>
                <w:szCs w:val="20"/>
              </w:rPr>
            </w:pPr>
            <w:r w:rsidRPr="001B6A99">
              <w:rPr>
                <w:rFonts w:ascii="Arial" w:eastAsia="Arial" w:hAnsi="Arial" w:cs="Arial"/>
                <w:sz w:val="20"/>
                <w:szCs w:val="20"/>
              </w:rPr>
              <w:t>4,309,035</w:t>
            </w:r>
          </w:p>
        </w:tc>
        <w:tc>
          <w:tcPr>
            <w:tcW w:w="1418" w:type="dxa"/>
            <w:tcBorders>
              <w:bottom w:val="single" w:sz="4" w:space="0" w:color="auto"/>
            </w:tcBorders>
          </w:tcPr>
          <w:p w14:paraId="4BF20591" w14:textId="709FC740" w:rsidR="00266182" w:rsidRPr="001B6A99" w:rsidRDefault="00213420" w:rsidP="00CA5887">
            <w:pPr>
              <w:ind w:right="-72"/>
              <w:jc w:val="right"/>
              <w:rPr>
                <w:rFonts w:ascii="Arial" w:eastAsia="Arial" w:hAnsi="Arial" w:cs="Arial"/>
                <w:sz w:val="20"/>
                <w:szCs w:val="20"/>
              </w:rPr>
            </w:pPr>
            <w:r w:rsidRPr="001B6A99">
              <w:rPr>
                <w:rFonts w:ascii="Arial" w:eastAsia="Arial" w:hAnsi="Arial" w:cs="Arial"/>
                <w:sz w:val="20"/>
                <w:szCs w:val="20"/>
              </w:rPr>
              <w:t>4,298,924</w:t>
            </w:r>
          </w:p>
        </w:tc>
        <w:tc>
          <w:tcPr>
            <w:tcW w:w="1417" w:type="dxa"/>
            <w:tcBorders>
              <w:bottom w:val="single" w:sz="4" w:space="0" w:color="auto"/>
            </w:tcBorders>
            <w:shd w:val="clear" w:color="auto" w:fill="FAFAFA"/>
          </w:tcPr>
          <w:p w14:paraId="1ECC5F5F" w14:textId="7EBBCB2E" w:rsidR="00266182" w:rsidRPr="001B6A99" w:rsidRDefault="00B41E24" w:rsidP="00CA5887">
            <w:pPr>
              <w:ind w:right="-72"/>
              <w:jc w:val="right"/>
              <w:rPr>
                <w:rFonts w:ascii="Arial" w:eastAsia="Arial" w:hAnsi="Arial" w:cs="Arial"/>
                <w:sz w:val="20"/>
                <w:szCs w:val="20"/>
              </w:rPr>
            </w:pPr>
            <w:r w:rsidRPr="00B41E24">
              <w:rPr>
                <w:rFonts w:ascii="Arial" w:eastAsia="Arial" w:hAnsi="Arial" w:cs="Arial"/>
                <w:sz w:val="20"/>
                <w:szCs w:val="20"/>
              </w:rPr>
              <w:t>3,567,923</w:t>
            </w:r>
          </w:p>
        </w:tc>
        <w:tc>
          <w:tcPr>
            <w:tcW w:w="1502" w:type="dxa"/>
            <w:tcBorders>
              <w:bottom w:val="single" w:sz="4" w:space="0" w:color="auto"/>
            </w:tcBorders>
            <w:shd w:val="clear" w:color="auto" w:fill="auto"/>
          </w:tcPr>
          <w:p w14:paraId="2173953B" w14:textId="22E8DF1B" w:rsidR="00266182" w:rsidRPr="001B6A99" w:rsidRDefault="00213420" w:rsidP="00CA5887">
            <w:pPr>
              <w:ind w:right="-72"/>
              <w:jc w:val="right"/>
              <w:rPr>
                <w:rFonts w:ascii="Arial" w:eastAsia="Arial" w:hAnsi="Arial" w:cs="Arial"/>
                <w:sz w:val="20"/>
                <w:szCs w:val="20"/>
              </w:rPr>
            </w:pPr>
            <w:r w:rsidRPr="001B6A99">
              <w:rPr>
                <w:rFonts w:ascii="Arial" w:eastAsia="Arial" w:hAnsi="Arial" w:cs="Arial"/>
                <w:sz w:val="20"/>
                <w:szCs w:val="20"/>
              </w:rPr>
              <w:t>4,223,309</w:t>
            </w:r>
          </w:p>
        </w:tc>
      </w:tr>
    </w:tbl>
    <w:p w14:paraId="484FED13" w14:textId="66614FCA" w:rsidR="0027108A" w:rsidRDefault="0027108A" w:rsidP="00DD77AC">
      <w:pPr>
        <w:jc w:val="both"/>
        <w:rPr>
          <w:rFonts w:ascii="Arial" w:eastAsia="Arial" w:hAnsi="Arial" w:cs="Arial"/>
          <w:b/>
          <w:color w:val="000000"/>
          <w:sz w:val="20"/>
          <w:szCs w:val="20"/>
          <w:cs/>
        </w:rPr>
      </w:pPr>
    </w:p>
    <w:p w14:paraId="3E3EF344" w14:textId="77777777" w:rsidR="0027108A" w:rsidRDefault="0027108A">
      <w:pPr>
        <w:overflowPunct/>
        <w:autoSpaceDE/>
        <w:autoSpaceDN/>
        <w:adjustRightInd/>
        <w:textAlignment w:val="auto"/>
        <w:rPr>
          <w:rFonts w:ascii="Arial" w:eastAsia="Arial" w:hAnsi="Arial" w:cs="Arial"/>
          <w:b/>
          <w:color w:val="000000"/>
          <w:sz w:val="20"/>
          <w:szCs w:val="20"/>
          <w:cs/>
        </w:rPr>
      </w:pPr>
      <w:r>
        <w:rPr>
          <w:rFonts w:ascii="Arial" w:eastAsia="Arial" w:hAnsi="Arial"/>
          <w:b/>
          <w:color w:val="000000"/>
          <w:sz w:val="20"/>
          <w:szCs w:val="20"/>
          <w:cs/>
        </w:rPr>
        <w:br w:type="page"/>
      </w:r>
    </w:p>
    <w:p w14:paraId="539D0676" w14:textId="77777777" w:rsidR="00DD77AC" w:rsidRPr="001B6A99" w:rsidRDefault="00DD77AC" w:rsidP="00DD77AC">
      <w:pPr>
        <w:jc w:val="both"/>
        <w:rPr>
          <w:rFonts w:ascii="Arial" w:eastAsia="Arial" w:hAnsi="Arial" w:cs="Arial"/>
          <w:b/>
          <w:color w:val="000000"/>
          <w:sz w:val="20"/>
          <w:szCs w:val="20"/>
        </w:rPr>
      </w:pPr>
    </w:p>
    <w:tbl>
      <w:tblPr>
        <w:tblW w:w="9461" w:type="dxa"/>
        <w:shd w:val="clear" w:color="auto" w:fill="D04A02"/>
        <w:tblLook w:val="04A0" w:firstRow="1" w:lastRow="0" w:firstColumn="1" w:lastColumn="0" w:noHBand="0" w:noVBand="1"/>
      </w:tblPr>
      <w:tblGrid>
        <w:gridCol w:w="9461"/>
      </w:tblGrid>
      <w:tr w:rsidR="00DD77AC" w:rsidRPr="0027108A" w14:paraId="68441B7B" w14:textId="77777777" w:rsidTr="00096E4A">
        <w:trPr>
          <w:trHeight w:val="386"/>
        </w:trPr>
        <w:tc>
          <w:tcPr>
            <w:tcW w:w="9461" w:type="dxa"/>
            <w:shd w:val="clear" w:color="auto" w:fill="FFA543"/>
            <w:vAlign w:val="center"/>
          </w:tcPr>
          <w:p w14:paraId="5A361803" w14:textId="3EA3BEEE" w:rsidR="00DD77AC" w:rsidRPr="0027108A" w:rsidRDefault="00DD77AC" w:rsidP="00096E4A">
            <w:pPr>
              <w:ind w:left="504" w:hanging="504"/>
              <w:jc w:val="both"/>
              <w:rPr>
                <w:rFonts w:ascii="Arial" w:eastAsia="Arial Unicode MS" w:hAnsi="Arial" w:cs="Arial"/>
                <w:b/>
                <w:bCs/>
                <w:color w:val="FFFFFF"/>
                <w:sz w:val="20"/>
                <w:szCs w:val="20"/>
                <w:cs/>
                <w:lang w:val="en-GB"/>
              </w:rPr>
            </w:pPr>
            <w:r w:rsidRPr="0027108A">
              <w:rPr>
                <w:rFonts w:ascii="Arial" w:eastAsia="SimSun" w:hAnsi="Arial" w:cs="Arial"/>
                <w:sz w:val="20"/>
                <w:szCs w:val="20"/>
                <w:lang w:val="en-GB"/>
              </w:rPr>
              <w:br w:type="page"/>
            </w:r>
            <w:r w:rsidRPr="0027108A">
              <w:rPr>
                <w:rFonts w:ascii="Arial" w:eastAsia="SimSun" w:hAnsi="Arial" w:cs="Arial"/>
                <w:sz w:val="20"/>
                <w:szCs w:val="20"/>
                <w:lang w:val="en-GB"/>
              </w:rPr>
              <w:br w:type="page"/>
            </w:r>
            <w:r w:rsidRPr="0027108A">
              <w:rPr>
                <w:rFonts w:ascii="Arial" w:hAnsi="Arial" w:cs="Arial"/>
                <w:b/>
                <w:bCs/>
                <w:color w:val="FAFAFA"/>
                <w:spacing w:val="-4"/>
                <w:sz w:val="20"/>
                <w:szCs w:val="20"/>
                <w:lang w:val="en-GB"/>
              </w:rPr>
              <w:t>2</w:t>
            </w:r>
            <w:r w:rsidR="003067F5" w:rsidRPr="0027108A">
              <w:rPr>
                <w:rFonts w:ascii="Arial" w:hAnsi="Arial" w:cs="Arial"/>
                <w:b/>
                <w:bCs/>
                <w:color w:val="FAFAFA"/>
                <w:spacing w:val="-4"/>
                <w:sz w:val="20"/>
                <w:szCs w:val="20"/>
                <w:lang w:val="en-GB"/>
              </w:rPr>
              <w:t>5</w:t>
            </w:r>
            <w:r w:rsidRPr="0027108A">
              <w:rPr>
                <w:rFonts w:ascii="Arial" w:eastAsia="Arial Unicode MS" w:hAnsi="Arial" w:cs="Arial"/>
                <w:b/>
                <w:bCs/>
                <w:color w:val="FFFFFF"/>
                <w:sz w:val="20"/>
                <w:szCs w:val="20"/>
                <w:lang w:val="en-GB"/>
              </w:rPr>
              <w:tab/>
            </w:r>
            <w:r w:rsidRPr="0027108A">
              <w:rPr>
                <w:rFonts w:ascii="Arial" w:hAnsi="Arial" w:cs="Arial"/>
                <w:b/>
                <w:bCs/>
                <w:color w:val="FAFAFA"/>
                <w:spacing w:val="-4"/>
                <w:sz w:val="20"/>
                <w:szCs w:val="20"/>
                <w:lang w:val="en-GB"/>
              </w:rPr>
              <w:t>Share capital and premium on share capital</w:t>
            </w:r>
          </w:p>
        </w:tc>
      </w:tr>
    </w:tbl>
    <w:p w14:paraId="17DF2935" w14:textId="77777777" w:rsidR="00DD77AC" w:rsidRPr="0027108A" w:rsidRDefault="00DD77AC" w:rsidP="00DD77AC">
      <w:pPr>
        <w:jc w:val="thaiDistribute"/>
        <w:rPr>
          <w:rFonts w:ascii="Arial" w:hAnsi="Arial" w:cs="Arial"/>
          <w:sz w:val="20"/>
          <w:szCs w:val="20"/>
          <w:lang w:val="en-GB"/>
        </w:rPr>
      </w:pPr>
    </w:p>
    <w:tbl>
      <w:tblPr>
        <w:tblW w:w="9477" w:type="dxa"/>
        <w:tblLayout w:type="fixed"/>
        <w:tblLook w:val="04A0" w:firstRow="1" w:lastRow="0" w:firstColumn="1" w:lastColumn="0" w:noHBand="0" w:noVBand="1"/>
      </w:tblPr>
      <w:tblGrid>
        <w:gridCol w:w="3119"/>
        <w:gridCol w:w="1396"/>
        <w:gridCol w:w="1276"/>
        <w:gridCol w:w="1276"/>
        <w:gridCol w:w="1213"/>
        <w:gridCol w:w="1197"/>
      </w:tblGrid>
      <w:tr w:rsidR="00DD77AC" w:rsidRPr="0027108A" w14:paraId="4DB55112" w14:textId="77777777" w:rsidTr="00213420">
        <w:trPr>
          <w:cantSplit/>
        </w:trPr>
        <w:tc>
          <w:tcPr>
            <w:tcW w:w="3119" w:type="dxa"/>
            <w:vAlign w:val="bottom"/>
          </w:tcPr>
          <w:p w14:paraId="673CA2D4" w14:textId="77777777" w:rsidR="00DD77AC" w:rsidRPr="0027108A" w:rsidRDefault="00DD77AC" w:rsidP="00096E4A">
            <w:pPr>
              <w:ind w:left="-101" w:right="-108"/>
              <w:rPr>
                <w:rFonts w:ascii="Arial" w:hAnsi="Arial" w:cs="Arial"/>
                <w:b/>
                <w:bCs/>
                <w:color w:val="000000"/>
                <w:spacing w:val="-4"/>
                <w:sz w:val="20"/>
                <w:szCs w:val="20"/>
                <w:cs/>
              </w:rPr>
            </w:pPr>
          </w:p>
        </w:tc>
        <w:tc>
          <w:tcPr>
            <w:tcW w:w="6358" w:type="dxa"/>
            <w:gridSpan w:val="5"/>
            <w:tcBorders>
              <w:top w:val="single" w:sz="4" w:space="0" w:color="auto"/>
              <w:bottom w:val="single" w:sz="4" w:space="0" w:color="auto"/>
            </w:tcBorders>
            <w:vAlign w:val="bottom"/>
          </w:tcPr>
          <w:p w14:paraId="1C3F9149" w14:textId="77777777" w:rsidR="00DD77AC" w:rsidRPr="0027108A" w:rsidRDefault="00DD77AC" w:rsidP="00096E4A">
            <w:pPr>
              <w:ind w:right="-72"/>
              <w:jc w:val="center"/>
              <w:rPr>
                <w:rFonts w:ascii="Arial" w:hAnsi="Arial" w:cs="Arial"/>
                <w:b/>
                <w:bCs/>
                <w:color w:val="000000"/>
                <w:spacing w:val="-4"/>
                <w:sz w:val="20"/>
                <w:szCs w:val="20"/>
                <w:cs/>
              </w:rPr>
            </w:pPr>
            <w:r w:rsidRPr="0027108A">
              <w:rPr>
                <w:rFonts w:ascii="Arial" w:hAnsi="Arial" w:cs="Arial"/>
                <w:b/>
                <w:bCs/>
                <w:color w:val="000000"/>
                <w:spacing w:val="-4"/>
                <w:sz w:val="20"/>
                <w:szCs w:val="20"/>
              </w:rPr>
              <w:t>Consolidated and separate financial statements</w:t>
            </w:r>
          </w:p>
        </w:tc>
      </w:tr>
      <w:tr w:rsidR="00DD77AC" w:rsidRPr="0027108A" w14:paraId="4F5E303F" w14:textId="77777777" w:rsidTr="00213420">
        <w:trPr>
          <w:cantSplit/>
        </w:trPr>
        <w:tc>
          <w:tcPr>
            <w:tcW w:w="3119" w:type="dxa"/>
            <w:vAlign w:val="bottom"/>
          </w:tcPr>
          <w:p w14:paraId="3FF3F82E" w14:textId="77777777" w:rsidR="00DD77AC" w:rsidRPr="0027108A" w:rsidRDefault="00DD77AC" w:rsidP="00096E4A">
            <w:pPr>
              <w:ind w:left="-101" w:right="-108"/>
              <w:rPr>
                <w:rFonts w:ascii="Arial" w:hAnsi="Arial" w:cs="Arial"/>
                <w:b/>
                <w:bCs/>
                <w:color w:val="000000"/>
                <w:spacing w:val="-4"/>
                <w:sz w:val="20"/>
                <w:szCs w:val="20"/>
                <w:cs/>
              </w:rPr>
            </w:pPr>
          </w:p>
        </w:tc>
        <w:tc>
          <w:tcPr>
            <w:tcW w:w="1396" w:type="dxa"/>
            <w:tcBorders>
              <w:top w:val="single" w:sz="4" w:space="0" w:color="auto"/>
            </w:tcBorders>
            <w:vAlign w:val="bottom"/>
          </w:tcPr>
          <w:p w14:paraId="0D84D1FC"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cs/>
              </w:rPr>
            </w:pPr>
          </w:p>
        </w:tc>
        <w:tc>
          <w:tcPr>
            <w:tcW w:w="1276" w:type="dxa"/>
            <w:tcBorders>
              <w:top w:val="single" w:sz="4" w:space="0" w:color="auto"/>
            </w:tcBorders>
            <w:vAlign w:val="bottom"/>
            <w:hideMark/>
          </w:tcPr>
          <w:p w14:paraId="3B7858C9"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Number of</w:t>
            </w:r>
          </w:p>
        </w:tc>
        <w:tc>
          <w:tcPr>
            <w:tcW w:w="1276" w:type="dxa"/>
            <w:tcBorders>
              <w:top w:val="single" w:sz="4" w:space="0" w:color="auto"/>
            </w:tcBorders>
            <w:vAlign w:val="bottom"/>
            <w:hideMark/>
          </w:tcPr>
          <w:p w14:paraId="12F2DF41"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Issued and</w:t>
            </w:r>
          </w:p>
        </w:tc>
        <w:tc>
          <w:tcPr>
            <w:tcW w:w="1213" w:type="dxa"/>
            <w:tcBorders>
              <w:top w:val="single" w:sz="4" w:space="0" w:color="auto"/>
            </w:tcBorders>
            <w:vAlign w:val="bottom"/>
          </w:tcPr>
          <w:p w14:paraId="0A6B77FD" w14:textId="77777777" w:rsidR="00DD77AC" w:rsidRPr="0027108A" w:rsidRDefault="00DD77AC" w:rsidP="00096E4A">
            <w:pPr>
              <w:ind w:right="-72"/>
              <w:jc w:val="right"/>
              <w:rPr>
                <w:rFonts w:ascii="Arial" w:hAnsi="Arial" w:cs="Arial"/>
                <w:b/>
                <w:bCs/>
                <w:color w:val="000000"/>
                <w:spacing w:val="-4"/>
                <w:sz w:val="20"/>
                <w:szCs w:val="20"/>
                <w:cs/>
              </w:rPr>
            </w:pPr>
          </w:p>
        </w:tc>
        <w:tc>
          <w:tcPr>
            <w:tcW w:w="1197" w:type="dxa"/>
            <w:tcBorders>
              <w:top w:val="single" w:sz="4" w:space="0" w:color="auto"/>
            </w:tcBorders>
            <w:vAlign w:val="bottom"/>
          </w:tcPr>
          <w:p w14:paraId="57E6E14D" w14:textId="77777777" w:rsidR="00DD77AC" w:rsidRPr="0027108A" w:rsidRDefault="00DD77AC" w:rsidP="00096E4A">
            <w:pPr>
              <w:ind w:right="-72"/>
              <w:jc w:val="right"/>
              <w:rPr>
                <w:rFonts w:ascii="Arial" w:hAnsi="Arial" w:cs="Arial"/>
                <w:b/>
                <w:bCs/>
                <w:color w:val="000000"/>
                <w:spacing w:val="-4"/>
                <w:sz w:val="20"/>
                <w:szCs w:val="20"/>
                <w:cs/>
              </w:rPr>
            </w:pPr>
          </w:p>
        </w:tc>
      </w:tr>
      <w:tr w:rsidR="00DD77AC" w:rsidRPr="0027108A" w14:paraId="11535C34" w14:textId="77777777" w:rsidTr="00213420">
        <w:trPr>
          <w:cantSplit/>
        </w:trPr>
        <w:tc>
          <w:tcPr>
            <w:tcW w:w="3119" w:type="dxa"/>
            <w:vAlign w:val="bottom"/>
          </w:tcPr>
          <w:p w14:paraId="6B6DC297" w14:textId="77777777" w:rsidR="00DD77AC" w:rsidRPr="0027108A" w:rsidRDefault="00DD77AC" w:rsidP="00096E4A">
            <w:pPr>
              <w:ind w:left="-101"/>
              <w:rPr>
                <w:rFonts w:ascii="Arial" w:hAnsi="Arial" w:cs="Arial"/>
                <w:b/>
                <w:bCs/>
                <w:color w:val="000000"/>
                <w:spacing w:val="-4"/>
                <w:sz w:val="20"/>
                <w:szCs w:val="20"/>
                <w:cs/>
              </w:rPr>
            </w:pPr>
          </w:p>
        </w:tc>
        <w:tc>
          <w:tcPr>
            <w:tcW w:w="1396" w:type="dxa"/>
            <w:vAlign w:val="bottom"/>
          </w:tcPr>
          <w:p w14:paraId="6CCF15A9"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cs/>
              </w:rPr>
            </w:pPr>
          </w:p>
        </w:tc>
        <w:tc>
          <w:tcPr>
            <w:tcW w:w="1276" w:type="dxa"/>
            <w:vAlign w:val="bottom"/>
            <w:hideMark/>
          </w:tcPr>
          <w:p w14:paraId="5F7EE982"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issued and</w:t>
            </w:r>
          </w:p>
        </w:tc>
        <w:tc>
          <w:tcPr>
            <w:tcW w:w="1276" w:type="dxa"/>
            <w:vAlign w:val="bottom"/>
            <w:hideMark/>
          </w:tcPr>
          <w:p w14:paraId="22D0F679"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paid-up</w:t>
            </w:r>
          </w:p>
        </w:tc>
        <w:tc>
          <w:tcPr>
            <w:tcW w:w="1213" w:type="dxa"/>
            <w:vAlign w:val="bottom"/>
          </w:tcPr>
          <w:p w14:paraId="458C360E" w14:textId="77777777" w:rsidR="00DD77AC" w:rsidRPr="0027108A" w:rsidRDefault="00DD77AC" w:rsidP="00096E4A">
            <w:pPr>
              <w:ind w:right="-72"/>
              <w:jc w:val="right"/>
              <w:rPr>
                <w:rFonts w:ascii="Arial" w:hAnsi="Arial" w:cs="Arial"/>
                <w:b/>
                <w:bCs/>
                <w:color w:val="000000"/>
                <w:spacing w:val="-4"/>
                <w:sz w:val="20"/>
                <w:szCs w:val="20"/>
                <w:cs/>
              </w:rPr>
            </w:pPr>
          </w:p>
        </w:tc>
        <w:tc>
          <w:tcPr>
            <w:tcW w:w="1197" w:type="dxa"/>
            <w:vAlign w:val="bottom"/>
          </w:tcPr>
          <w:p w14:paraId="2F029679" w14:textId="77777777" w:rsidR="00DD77AC" w:rsidRPr="0027108A" w:rsidRDefault="00DD77AC" w:rsidP="00096E4A">
            <w:pPr>
              <w:ind w:right="-72"/>
              <w:jc w:val="right"/>
              <w:rPr>
                <w:rFonts w:ascii="Arial" w:hAnsi="Arial" w:cs="Arial"/>
                <w:b/>
                <w:bCs/>
                <w:color w:val="000000"/>
                <w:spacing w:val="-4"/>
                <w:sz w:val="20"/>
                <w:szCs w:val="20"/>
              </w:rPr>
            </w:pPr>
          </w:p>
        </w:tc>
      </w:tr>
      <w:tr w:rsidR="00DD77AC" w:rsidRPr="0027108A" w14:paraId="492F4E84" w14:textId="77777777" w:rsidTr="00213420">
        <w:trPr>
          <w:cantSplit/>
        </w:trPr>
        <w:tc>
          <w:tcPr>
            <w:tcW w:w="3119" w:type="dxa"/>
            <w:vAlign w:val="bottom"/>
          </w:tcPr>
          <w:p w14:paraId="4604EBDD" w14:textId="77777777" w:rsidR="00DD77AC" w:rsidRPr="0027108A" w:rsidRDefault="00DD77AC" w:rsidP="00096E4A">
            <w:pPr>
              <w:ind w:left="-101"/>
              <w:rPr>
                <w:rFonts w:ascii="Arial" w:hAnsi="Arial" w:cs="Arial"/>
                <w:b/>
                <w:bCs/>
                <w:color w:val="000000"/>
                <w:spacing w:val="-4"/>
                <w:sz w:val="20"/>
                <w:szCs w:val="20"/>
                <w:cs/>
              </w:rPr>
            </w:pPr>
          </w:p>
        </w:tc>
        <w:tc>
          <w:tcPr>
            <w:tcW w:w="1396" w:type="dxa"/>
            <w:vAlign w:val="bottom"/>
            <w:hideMark/>
          </w:tcPr>
          <w:p w14:paraId="45D9673C"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Number of</w:t>
            </w:r>
          </w:p>
        </w:tc>
        <w:tc>
          <w:tcPr>
            <w:tcW w:w="1276" w:type="dxa"/>
            <w:vAlign w:val="bottom"/>
            <w:hideMark/>
          </w:tcPr>
          <w:p w14:paraId="405A3C7E"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paid-up</w:t>
            </w:r>
          </w:p>
        </w:tc>
        <w:tc>
          <w:tcPr>
            <w:tcW w:w="1276" w:type="dxa"/>
            <w:vAlign w:val="bottom"/>
            <w:hideMark/>
          </w:tcPr>
          <w:p w14:paraId="60CF837D"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ordinary</w:t>
            </w:r>
          </w:p>
        </w:tc>
        <w:tc>
          <w:tcPr>
            <w:tcW w:w="1213" w:type="dxa"/>
            <w:vAlign w:val="bottom"/>
            <w:hideMark/>
          </w:tcPr>
          <w:p w14:paraId="13F44AD3"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Share</w:t>
            </w:r>
          </w:p>
        </w:tc>
        <w:tc>
          <w:tcPr>
            <w:tcW w:w="1197" w:type="dxa"/>
            <w:vAlign w:val="bottom"/>
          </w:tcPr>
          <w:p w14:paraId="1DE73029" w14:textId="77777777" w:rsidR="00DD77AC" w:rsidRPr="0027108A" w:rsidRDefault="00DD77AC" w:rsidP="00096E4A">
            <w:pPr>
              <w:ind w:right="-72"/>
              <w:jc w:val="right"/>
              <w:rPr>
                <w:rFonts w:ascii="Arial" w:hAnsi="Arial" w:cs="Arial"/>
                <w:b/>
                <w:bCs/>
                <w:color w:val="000000"/>
                <w:spacing w:val="-4"/>
                <w:sz w:val="20"/>
                <w:szCs w:val="20"/>
              </w:rPr>
            </w:pPr>
          </w:p>
        </w:tc>
      </w:tr>
      <w:tr w:rsidR="00DD77AC" w:rsidRPr="0027108A" w14:paraId="63ABD1E4" w14:textId="77777777" w:rsidTr="00213420">
        <w:trPr>
          <w:cantSplit/>
        </w:trPr>
        <w:tc>
          <w:tcPr>
            <w:tcW w:w="3119" w:type="dxa"/>
            <w:vAlign w:val="bottom"/>
          </w:tcPr>
          <w:p w14:paraId="36E3EB94" w14:textId="77777777" w:rsidR="00DD77AC" w:rsidRPr="0027108A" w:rsidRDefault="00DD77AC" w:rsidP="00096E4A">
            <w:pPr>
              <w:ind w:left="-101"/>
              <w:rPr>
                <w:rFonts w:ascii="Arial" w:hAnsi="Arial" w:cs="Arial"/>
                <w:b/>
                <w:bCs/>
                <w:color w:val="000000"/>
                <w:spacing w:val="-4"/>
                <w:sz w:val="20"/>
                <w:szCs w:val="20"/>
                <w:cs/>
              </w:rPr>
            </w:pPr>
          </w:p>
        </w:tc>
        <w:tc>
          <w:tcPr>
            <w:tcW w:w="1396" w:type="dxa"/>
            <w:vAlign w:val="bottom"/>
            <w:hideMark/>
          </w:tcPr>
          <w:p w14:paraId="60D16D7F"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ordinary share</w:t>
            </w:r>
          </w:p>
        </w:tc>
        <w:tc>
          <w:tcPr>
            <w:tcW w:w="1276" w:type="dxa"/>
            <w:vAlign w:val="bottom"/>
            <w:hideMark/>
          </w:tcPr>
          <w:p w14:paraId="5D628E15"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shares</w:t>
            </w:r>
          </w:p>
        </w:tc>
        <w:tc>
          <w:tcPr>
            <w:tcW w:w="1276" w:type="dxa"/>
            <w:vAlign w:val="bottom"/>
            <w:hideMark/>
          </w:tcPr>
          <w:p w14:paraId="28F19984"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shares</w:t>
            </w:r>
          </w:p>
        </w:tc>
        <w:tc>
          <w:tcPr>
            <w:tcW w:w="1213" w:type="dxa"/>
            <w:vAlign w:val="bottom"/>
            <w:hideMark/>
          </w:tcPr>
          <w:p w14:paraId="579B2748"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premium</w:t>
            </w:r>
          </w:p>
        </w:tc>
        <w:tc>
          <w:tcPr>
            <w:tcW w:w="1197" w:type="dxa"/>
            <w:vAlign w:val="bottom"/>
            <w:hideMark/>
          </w:tcPr>
          <w:p w14:paraId="763ED62F" w14:textId="77777777" w:rsidR="00DD77AC" w:rsidRPr="0027108A" w:rsidRDefault="00DD77AC" w:rsidP="00096E4A">
            <w:pPr>
              <w:ind w:right="-72"/>
              <w:jc w:val="right"/>
              <w:rPr>
                <w:rFonts w:ascii="Arial" w:hAnsi="Arial" w:cs="Arial"/>
                <w:b/>
                <w:bCs/>
                <w:color w:val="000000"/>
                <w:spacing w:val="-4"/>
                <w:sz w:val="20"/>
                <w:szCs w:val="20"/>
              </w:rPr>
            </w:pPr>
            <w:r w:rsidRPr="0027108A">
              <w:rPr>
                <w:rFonts w:ascii="Arial" w:hAnsi="Arial" w:cs="Arial"/>
                <w:b/>
                <w:bCs/>
                <w:color w:val="000000"/>
                <w:spacing w:val="-4"/>
                <w:sz w:val="20"/>
                <w:szCs w:val="20"/>
              </w:rPr>
              <w:t>Total</w:t>
            </w:r>
          </w:p>
        </w:tc>
      </w:tr>
      <w:tr w:rsidR="00DD77AC" w:rsidRPr="0027108A" w14:paraId="3AD8C7B2" w14:textId="77777777" w:rsidTr="00213420">
        <w:trPr>
          <w:cantSplit/>
        </w:trPr>
        <w:tc>
          <w:tcPr>
            <w:tcW w:w="3119" w:type="dxa"/>
            <w:vAlign w:val="bottom"/>
          </w:tcPr>
          <w:p w14:paraId="51A00BBE" w14:textId="77777777" w:rsidR="00DD77AC" w:rsidRPr="0027108A" w:rsidRDefault="00DD77AC" w:rsidP="00096E4A">
            <w:pPr>
              <w:ind w:left="-101"/>
              <w:rPr>
                <w:rFonts w:ascii="Arial" w:hAnsi="Arial" w:cs="Arial"/>
                <w:color w:val="000000"/>
                <w:spacing w:val="-4"/>
                <w:sz w:val="20"/>
                <w:szCs w:val="20"/>
                <w:cs/>
              </w:rPr>
            </w:pPr>
          </w:p>
        </w:tc>
        <w:tc>
          <w:tcPr>
            <w:tcW w:w="1396" w:type="dxa"/>
            <w:tcBorders>
              <w:top w:val="nil"/>
              <w:left w:val="nil"/>
              <w:bottom w:val="single" w:sz="4" w:space="0" w:color="auto"/>
              <w:right w:val="nil"/>
            </w:tcBorders>
            <w:vAlign w:val="bottom"/>
            <w:hideMark/>
          </w:tcPr>
          <w:p w14:paraId="03EF51CB" w14:textId="77777777" w:rsidR="00DD77AC" w:rsidRPr="0027108A" w:rsidRDefault="00DD77AC" w:rsidP="00096E4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Shares’</w:t>
            </w:r>
            <w:r w:rsidRPr="0027108A">
              <w:rPr>
                <w:rFonts w:ascii="Arial" w:hAnsi="Arial" w:cs="Arial"/>
                <w:b/>
                <w:bCs/>
                <w:color w:val="000000"/>
                <w:spacing w:val="-4"/>
                <w:sz w:val="20"/>
                <w:szCs w:val="20"/>
                <w:lang w:val="en-GB"/>
              </w:rPr>
              <w:t>000</w:t>
            </w:r>
          </w:p>
        </w:tc>
        <w:tc>
          <w:tcPr>
            <w:tcW w:w="1276" w:type="dxa"/>
            <w:tcBorders>
              <w:top w:val="nil"/>
              <w:left w:val="nil"/>
              <w:bottom w:val="single" w:sz="4" w:space="0" w:color="auto"/>
              <w:right w:val="nil"/>
            </w:tcBorders>
            <w:vAlign w:val="bottom"/>
            <w:hideMark/>
          </w:tcPr>
          <w:p w14:paraId="0F217D17"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Shares’</w:t>
            </w:r>
            <w:r w:rsidRPr="0027108A">
              <w:rPr>
                <w:rFonts w:ascii="Arial" w:hAnsi="Arial" w:cs="Arial"/>
                <w:b/>
                <w:bCs/>
                <w:color w:val="000000"/>
                <w:spacing w:val="-4"/>
                <w:sz w:val="20"/>
                <w:szCs w:val="20"/>
                <w:lang w:val="en-GB"/>
              </w:rPr>
              <w:t>000</w:t>
            </w:r>
          </w:p>
        </w:tc>
        <w:tc>
          <w:tcPr>
            <w:tcW w:w="1276" w:type="dxa"/>
            <w:tcBorders>
              <w:top w:val="nil"/>
              <w:left w:val="nil"/>
              <w:bottom w:val="single" w:sz="4" w:space="0" w:color="auto"/>
              <w:right w:val="nil"/>
            </w:tcBorders>
            <w:vAlign w:val="bottom"/>
            <w:hideMark/>
          </w:tcPr>
          <w:p w14:paraId="12C89281"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Baht’</w:t>
            </w:r>
            <w:r w:rsidRPr="0027108A">
              <w:rPr>
                <w:rFonts w:ascii="Arial" w:hAnsi="Arial" w:cs="Arial"/>
                <w:b/>
                <w:bCs/>
                <w:color w:val="000000"/>
                <w:spacing w:val="-4"/>
                <w:sz w:val="20"/>
                <w:szCs w:val="20"/>
                <w:lang w:val="en-GB"/>
              </w:rPr>
              <w:t>000</w:t>
            </w:r>
          </w:p>
        </w:tc>
        <w:tc>
          <w:tcPr>
            <w:tcW w:w="1213" w:type="dxa"/>
            <w:tcBorders>
              <w:top w:val="nil"/>
              <w:left w:val="nil"/>
              <w:bottom w:val="single" w:sz="4" w:space="0" w:color="auto"/>
              <w:right w:val="nil"/>
            </w:tcBorders>
            <w:vAlign w:val="bottom"/>
            <w:hideMark/>
          </w:tcPr>
          <w:p w14:paraId="33A92CB7"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Baht’</w:t>
            </w:r>
            <w:r w:rsidRPr="0027108A">
              <w:rPr>
                <w:rFonts w:ascii="Arial" w:hAnsi="Arial" w:cs="Arial"/>
                <w:b/>
                <w:bCs/>
                <w:color w:val="000000"/>
                <w:spacing w:val="-4"/>
                <w:sz w:val="20"/>
                <w:szCs w:val="20"/>
                <w:lang w:val="en-GB"/>
              </w:rPr>
              <w:t>000</w:t>
            </w:r>
          </w:p>
        </w:tc>
        <w:tc>
          <w:tcPr>
            <w:tcW w:w="1197" w:type="dxa"/>
            <w:tcBorders>
              <w:top w:val="nil"/>
              <w:left w:val="nil"/>
              <w:bottom w:val="single" w:sz="4" w:space="0" w:color="auto"/>
              <w:right w:val="nil"/>
            </w:tcBorders>
            <w:vAlign w:val="bottom"/>
            <w:hideMark/>
          </w:tcPr>
          <w:p w14:paraId="7C2537C0" w14:textId="77777777" w:rsidR="00DD77AC" w:rsidRPr="0027108A" w:rsidRDefault="00DD77AC" w:rsidP="00096E4A">
            <w:pPr>
              <w:ind w:right="-72"/>
              <w:jc w:val="right"/>
              <w:rPr>
                <w:rFonts w:ascii="Arial" w:hAnsi="Arial" w:cs="Arial"/>
                <w:b/>
                <w:bCs/>
                <w:color w:val="000000"/>
                <w:spacing w:val="-4"/>
                <w:sz w:val="20"/>
                <w:szCs w:val="20"/>
                <w:cs/>
              </w:rPr>
            </w:pPr>
            <w:r w:rsidRPr="0027108A">
              <w:rPr>
                <w:rFonts w:ascii="Arial" w:hAnsi="Arial" w:cs="Arial"/>
                <w:b/>
                <w:bCs/>
                <w:color w:val="000000"/>
                <w:spacing w:val="-4"/>
                <w:sz w:val="20"/>
                <w:szCs w:val="20"/>
              </w:rPr>
              <w:t>Baht’</w:t>
            </w:r>
            <w:r w:rsidRPr="0027108A">
              <w:rPr>
                <w:rFonts w:ascii="Arial" w:hAnsi="Arial" w:cs="Arial"/>
                <w:b/>
                <w:bCs/>
                <w:color w:val="000000"/>
                <w:spacing w:val="-4"/>
                <w:sz w:val="20"/>
                <w:szCs w:val="20"/>
                <w:lang w:val="en-GB"/>
              </w:rPr>
              <w:t>000</w:t>
            </w:r>
          </w:p>
        </w:tc>
      </w:tr>
      <w:tr w:rsidR="00DD77AC" w:rsidRPr="0027108A" w14:paraId="7DDAD8A7" w14:textId="77777777" w:rsidTr="00213420">
        <w:trPr>
          <w:cantSplit/>
        </w:trPr>
        <w:tc>
          <w:tcPr>
            <w:tcW w:w="3119" w:type="dxa"/>
            <w:vAlign w:val="bottom"/>
          </w:tcPr>
          <w:p w14:paraId="2971D6C0" w14:textId="77777777" w:rsidR="00DD77AC" w:rsidRPr="0027108A" w:rsidRDefault="00DD77AC" w:rsidP="00096E4A">
            <w:pPr>
              <w:ind w:left="-101" w:right="-108"/>
              <w:rPr>
                <w:rFonts w:ascii="Arial" w:hAnsi="Arial" w:cs="Arial"/>
                <w:color w:val="000000"/>
                <w:spacing w:val="-4"/>
                <w:sz w:val="20"/>
                <w:szCs w:val="20"/>
                <w:cs/>
              </w:rPr>
            </w:pPr>
          </w:p>
        </w:tc>
        <w:tc>
          <w:tcPr>
            <w:tcW w:w="1396" w:type="dxa"/>
            <w:tcBorders>
              <w:top w:val="single" w:sz="4" w:space="0" w:color="auto"/>
              <w:left w:val="nil"/>
              <w:bottom w:val="nil"/>
              <w:right w:val="nil"/>
            </w:tcBorders>
            <w:shd w:val="clear" w:color="auto" w:fill="FAFAFA"/>
            <w:vAlign w:val="bottom"/>
          </w:tcPr>
          <w:p w14:paraId="0F484A7C" w14:textId="77777777" w:rsidR="00DD77AC" w:rsidRPr="0027108A" w:rsidRDefault="00DD77AC" w:rsidP="00096E4A">
            <w:pPr>
              <w:ind w:right="-108"/>
              <w:jc w:val="right"/>
              <w:rPr>
                <w:rFonts w:ascii="Arial" w:hAnsi="Arial" w:cs="Arial"/>
                <w:color w:val="000000"/>
                <w:spacing w:val="-4"/>
                <w:sz w:val="20"/>
                <w:szCs w:val="20"/>
                <w:cs/>
              </w:rPr>
            </w:pPr>
          </w:p>
        </w:tc>
        <w:tc>
          <w:tcPr>
            <w:tcW w:w="1276" w:type="dxa"/>
            <w:tcBorders>
              <w:top w:val="single" w:sz="4" w:space="0" w:color="auto"/>
              <w:left w:val="nil"/>
              <w:bottom w:val="nil"/>
              <w:right w:val="nil"/>
            </w:tcBorders>
            <w:shd w:val="clear" w:color="auto" w:fill="FAFAFA"/>
            <w:vAlign w:val="bottom"/>
          </w:tcPr>
          <w:p w14:paraId="635E3C81" w14:textId="77777777" w:rsidR="00DD77AC" w:rsidRPr="0027108A" w:rsidRDefault="00DD77AC" w:rsidP="00096E4A">
            <w:pPr>
              <w:ind w:right="-108" w:hanging="162"/>
              <w:jc w:val="right"/>
              <w:rPr>
                <w:rFonts w:ascii="Arial" w:hAnsi="Arial" w:cs="Arial"/>
                <w:color w:val="000000"/>
                <w:spacing w:val="-4"/>
                <w:sz w:val="20"/>
                <w:szCs w:val="20"/>
                <w:cs/>
              </w:rPr>
            </w:pPr>
          </w:p>
        </w:tc>
        <w:tc>
          <w:tcPr>
            <w:tcW w:w="1276" w:type="dxa"/>
            <w:tcBorders>
              <w:top w:val="single" w:sz="4" w:space="0" w:color="auto"/>
              <w:left w:val="nil"/>
              <w:bottom w:val="nil"/>
              <w:right w:val="nil"/>
            </w:tcBorders>
            <w:shd w:val="clear" w:color="auto" w:fill="FAFAFA"/>
            <w:vAlign w:val="bottom"/>
          </w:tcPr>
          <w:p w14:paraId="31440951" w14:textId="77777777" w:rsidR="00DD77AC" w:rsidRPr="0027108A" w:rsidRDefault="00DD77AC" w:rsidP="00096E4A">
            <w:pPr>
              <w:ind w:right="-108" w:hanging="162"/>
              <w:jc w:val="right"/>
              <w:rPr>
                <w:rFonts w:ascii="Arial" w:hAnsi="Arial" w:cs="Arial"/>
                <w:color w:val="000000"/>
                <w:spacing w:val="-4"/>
                <w:sz w:val="20"/>
                <w:szCs w:val="20"/>
                <w:cs/>
              </w:rPr>
            </w:pPr>
          </w:p>
        </w:tc>
        <w:tc>
          <w:tcPr>
            <w:tcW w:w="1213" w:type="dxa"/>
            <w:tcBorders>
              <w:top w:val="single" w:sz="4" w:space="0" w:color="auto"/>
              <w:left w:val="nil"/>
              <w:bottom w:val="nil"/>
              <w:right w:val="nil"/>
            </w:tcBorders>
            <w:shd w:val="clear" w:color="auto" w:fill="FAFAFA"/>
            <w:vAlign w:val="bottom"/>
          </w:tcPr>
          <w:p w14:paraId="1A2623D9" w14:textId="77777777" w:rsidR="00DD77AC" w:rsidRPr="0027108A" w:rsidRDefault="00DD77AC" w:rsidP="00096E4A">
            <w:pPr>
              <w:ind w:right="-108" w:hanging="162"/>
              <w:jc w:val="right"/>
              <w:rPr>
                <w:rFonts w:ascii="Arial" w:hAnsi="Arial" w:cs="Arial"/>
                <w:color w:val="000000"/>
                <w:spacing w:val="-4"/>
                <w:sz w:val="20"/>
                <w:szCs w:val="20"/>
                <w:cs/>
              </w:rPr>
            </w:pPr>
          </w:p>
        </w:tc>
        <w:tc>
          <w:tcPr>
            <w:tcW w:w="1197" w:type="dxa"/>
            <w:tcBorders>
              <w:top w:val="single" w:sz="4" w:space="0" w:color="auto"/>
              <w:left w:val="nil"/>
              <w:bottom w:val="nil"/>
              <w:right w:val="nil"/>
            </w:tcBorders>
            <w:shd w:val="clear" w:color="auto" w:fill="FAFAFA"/>
            <w:vAlign w:val="bottom"/>
          </w:tcPr>
          <w:p w14:paraId="4439F0E2" w14:textId="77777777" w:rsidR="00DD77AC" w:rsidRPr="0027108A" w:rsidRDefault="00DD77AC" w:rsidP="00096E4A">
            <w:pPr>
              <w:ind w:right="-108" w:hanging="162"/>
              <w:jc w:val="right"/>
              <w:rPr>
                <w:rFonts w:ascii="Arial" w:hAnsi="Arial" w:cs="Arial"/>
                <w:color w:val="000000"/>
                <w:spacing w:val="-4"/>
                <w:sz w:val="20"/>
                <w:szCs w:val="20"/>
                <w:cs/>
              </w:rPr>
            </w:pPr>
          </w:p>
        </w:tc>
      </w:tr>
      <w:tr w:rsidR="00DD77AC" w:rsidRPr="0027108A" w14:paraId="0C474CAE" w14:textId="77777777" w:rsidTr="00213420">
        <w:trPr>
          <w:cantSplit/>
        </w:trPr>
        <w:tc>
          <w:tcPr>
            <w:tcW w:w="3119" w:type="dxa"/>
            <w:vAlign w:val="bottom"/>
          </w:tcPr>
          <w:p w14:paraId="4FB6749B" w14:textId="77777777" w:rsidR="00DD77AC" w:rsidRPr="0027108A" w:rsidRDefault="00DD77AC" w:rsidP="00096E4A">
            <w:pPr>
              <w:ind w:left="-101" w:right="-108"/>
              <w:rPr>
                <w:rFonts w:ascii="Arial" w:hAnsi="Arial" w:cs="Arial"/>
                <w:color w:val="000000"/>
                <w:spacing w:val="-4"/>
                <w:sz w:val="20"/>
                <w:szCs w:val="20"/>
              </w:rPr>
            </w:pPr>
            <w:r w:rsidRPr="0027108A">
              <w:rPr>
                <w:rFonts w:ascii="Arial" w:hAnsi="Arial" w:cs="Arial"/>
                <w:color w:val="000000"/>
                <w:spacing w:val="-4"/>
                <w:sz w:val="20"/>
                <w:szCs w:val="20"/>
              </w:rPr>
              <w:t xml:space="preserve">Opening book balance </w:t>
            </w:r>
          </w:p>
        </w:tc>
        <w:tc>
          <w:tcPr>
            <w:tcW w:w="1396" w:type="dxa"/>
            <w:tcBorders>
              <w:top w:val="nil"/>
              <w:left w:val="nil"/>
              <w:bottom w:val="nil"/>
              <w:right w:val="nil"/>
            </w:tcBorders>
            <w:shd w:val="clear" w:color="auto" w:fill="FAFAFA"/>
            <w:vAlign w:val="center"/>
          </w:tcPr>
          <w:p w14:paraId="25A4348E" w14:textId="7777777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bottom w:val="nil"/>
              <w:right w:val="nil"/>
            </w:tcBorders>
            <w:shd w:val="clear" w:color="auto" w:fill="FAFAFA"/>
            <w:vAlign w:val="center"/>
          </w:tcPr>
          <w:p w14:paraId="2780E1B0" w14:textId="7777777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bottom w:val="nil"/>
              <w:right w:val="nil"/>
            </w:tcBorders>
            <w:shd w:val="clear" w:color="auto" w:fill="FAFAFA"/>
            <w:vAlign w:val="center"/>
          </w:tcPr>
          <w:p w14:paraId="165ED5F6" w14:textId="77777777" w:rsidR="00DD77AC" w:rsidRPr="0027108A" w:rsidRDefault="00DD77AC" w:rsidP="00096E4A">
            <w:pPr>
              <w:ind w:right="-72"/>
              <w:jc w:val="right"/>
              <w:rPr>
                <w:rFonts w:ascii="Arial" w:hAnsi="Arial" w:cs="Arial"/>
                <w:color w:val="000000"/>
                <w:sz w:val="20"/>
                <w:szCs w:val="20"/>
                <w:lang w:val="en-GB"/>
              </w:rPr>
            </w:pPr>
          </w:p>
        </w:tc>
        <w:tc>
          <w:tcPr>
            <w:tcW w:w="1213" w:type="dxa"/>
            <w:tcBorders>
              <w:top w:val="nil"/>
              <w:left w:val="nil"/>
              <w:bottom w:val="nil"/>
              <w:right w:val="nil"/>
            </w:tcBorders>
            <w:shd w:val="clear" w:color="auto" w:fill="FAFAFA"/>
            <w:vAlign w:val="center"/>
          </w:tcPr>
          <w:p w14:paraId="4F42FA9C" w14:textId="77777777" w:rsidR="00DD77AC" w:rsidRPr="0027108A" w:rsidRDefault="00DD77AC" w:rsidP="00096E4A">
            <w:pPr>
              <w:ind w:right="-72"/>
              <w:jc w:val="right"/>
              <w:rPr>
                <w:rFonts w:ascii="Arial" w:hAnsi="Arial" w:cs="Arial"/>
                <w:color w:val="000000"/>
                <w:sz w:val="20"/>
                <w:szCs w:val="20"/>
                <w:lang w:val="en-GB"/>
              </w:rPr>
            </w:pPr>
          </w:p>
        </w:tc>
        <w:tc>
          <w:tcPr>
            <w:tcW w:w="1197" w:type="dxa"/>
            <w:shd w:val="clear" w:color="auto" w:fill="FAFAFA"/>
            <w:vAlign w:val="bottom"/>
          </w:tcPr>
          <w:p w14:paraId="57950E02" w14:textId="77777777" w:rsidR="00DD77AC" w:rsidRPr="0027108A" w:rsidRDefault="00DD77AC" w:rsidP="00096E4A">
            <w:pPr>
              <w:ind w:right="-72"/>
              <w:jc w:val="right"/>
              <w:rPr>
                <w:rFonts w:ascii="Arial" w:hAnsi="Arial" w:cs="Arial"/>
                <w:color w:val="000000"/>
                <w:spacing w:val="-4"/>
                <w:sz w:val="20"/>
                <w:szCs w:val="20"/>
                <w:lang w:val="en-GB"/>
              </w:rPr>
            </w:pPr>
          </w:p>
        </w:tc>
      </w:tr>
      <w:tr w:rsidR="00DD77AC" w:rsidRPr="0027108A" w14:paraId="63231EC4" w14:textId="77777777" w:rsidTr="004160FD">
        <w:trPr>
          <w:cantSplit/>
        </w:trPr>
        <w:tc>
          <w:tcPr>
            <w:tcW w:w="3119" w:type="dxa"/>
            <w:vAlign w:val="bottom"/>
            <w:hideMark/>
          </w:tcPr>
          <w:p w14:paraId="26555C8B" w14:textId="77777777" w:rsidR="00DD77AC" w:rsidRPr="0027108A" w:rsidRDefault="00DD77AC" w:rsidP="00096E4A">
            <w:pPr>
              <w:ind w:left="-101" w:right="-108"/>
              <w:rPr>
                <w:rFonts w:ascii="Arial" w:hAnsi="Arial" w:cs="Arial"/>
                <w:color w:val="000000"/>
                <w:spacing w:val="-4"/>
                <w:sz w:val="20"/>
                <w:szCs w:val="20"/>
                <w:cs/>
              </w:rPr>
            </w:pPr>
            <w:r w:rsidRPr="0027108A">
              <w:rPr>
                <w:rFonts w:ascii="Arial" w:hAnsi="Arial" w:cs="Arial"/>
                <w:color w:val="000000"/>
                <w:spacing w:val="-4"/>
                <w:sz w:val="20"/>
                <w:szCs w:val="20"/>
              </w:rPr>
              <w:t xml:space="preserve">   as </w:t>
            </w:r>
            <w:proofErr w:type="gramStart"/>
            <w:r w:rsidRPr="0027108A">
              <w:rPr>
                <w:rFonts w:ascii="Arial" w:hAnsi="Arial" w:cs="Arial"/>
                <w:color w:val="000000"/>
                <w:spacing w:val="-4"/>
                <w:sz w:val="20"/>
                <w:szCs w:val="20"/>
              </w:rPr>
              <w:t>at</w:t>
            </w:r>
            <w:proofErr w:type="gramEnd"/>
            <w:r w:rsidRPr="0027108A">
              <w:rPr>
                <w:rFonts w:ascii="Arial" w:hAnsi="Arial" w:cs="Arial"/>
                <w:color w:val="000000"/>
                <w:spacing w:val="-4"/>
                <w:sz w:val="20"/>
                <w:szCs w:val="20"/>
              </w:rPr>
              <w:t xml:space="preserve"> </w:t>
            </w:r>
            <w:r w:rsidRPr="0027108A">
              <w:rPr>
                <w:rFonts w:ascii="Arial" w:hAnsi="Arial" w:cs="Arial"/>
                <w:color w:val="000000"/>
                <w:spacing w:val="-4"/>
                <w:sz w:val="20"/>
                <w:szCs w:val="20"/>
                <w:lang w:val="en-GB"/>
              </w:rPr>
              <w:t>1</w:t>
            </w:r>
            <w:r w:rsidRPr="0027108A">
              <w:rPr>
                <w:rFonts w:ascii="Arial" w:hAnsi="Arial" w:cs="Arial"/>
                <w:color w:val="000000"/>
                <w:spacing w:val="-4"/>
                <w:sz w:val="20"/>
                <w:szCs w:val="20"/>
                <w:cs/>
              </w:rPr>
              <w:t xml:space="preserve"> </w:t>
            </w:r>
            <w:r w:rsidRPr="0027108A">
              <w:rPr>
                <w:rFonts w:ascii="Arial" w:hAnsi="Arial" w:cs="Arial"/>
                <w:color w:val="000000"/>
                <w:spacing w:val="-4"/>
                <w:sz w:val="20"/>
                <w:szCs w:val="20"/>
              </w:rPr>
              <w:t xml:space="preserve">January </w:t>
            </w:r>
            <w:r w:rsidRPr="0027108A">
              <w:rPr>
                <w:rFonts w:ascii="Arial" w:hAnsi="Arial" w:cs="Arial"/>
                <w:color w:val="000000"/>
                <w:spacing w:val="-4"/>
                <w:sz w:val="20"/>
                <w:szCs w:val="20"/>
                <w:lang w:val="en-GB"/>
              </w:rPr>
              <w:t>2022</w:t>
            </w:r>
          </w:p>
        </w:tc>
        <w:tc>
          <w:tcPr>
            <w:tcW w:w="1396" w:type="dxa"/>
            <w:tcBorders>
              <w:top w:val="nil"/>
              <w:left w:val="nil"/>
              <w:bottom w:val="nil"/>
              <w:right w:val="nil"/>
            </w:tcBorders>
            <w:shd w:val="clear" w:color="auto" w:fill="FAFAFA"/>
            <w:vAlign w:val="bottom"/>
          </w:tcPr>
          <w:p w14:paraId="33CC1637" w14:textId="6290E81C" w:rsidR="00DD77AC" w:rsidRPr="0027108A" w:rsidRDefault="00DD77AC"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551</w:t>
            </w:r>
            <w:r w:rsidR="00CA5868" w:rsidRPr="0027108A">
              <w:rPr>
                <w:rFonts w:ascii="Arial" w:hAnsi="Arial" w:cs="Arial"/>
                <w:color w:val="000000"/>
                <w:sz w:val="20"/>
                <w:szCs w:val="20"/>
                <w:lang w:val="en-GB"/>
              </w:rPr>
              <w:t>,247</w:t>
            </w:r>
          </w:p>
        </w:tc>
        <w:tc>
          <w:tcPr>
            <w:tcW w:w="1276" w:type="dxa"/>
            <w:tcBorders>
              <w:top w:val="nil"/>
              <w:left w:val="nil"/>
              <w:bottom w:val="nil"/>
              <w:right w:val="nil"/>
            </w:tcBorders>
            <w:shd w:val="clear" w:color="auto" w:fill="FAFAFA"/>
            <w:vAlign w:val="bottom"/>
          </w:tcPr>
          <w:p w14:paraId="377D0E07" w14:textId="7447ACE2" w:rsidR="00DD77AC" w:rsidRPr="0027108A" w:rsidRDefault="00DD77AC"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551</w:t>
            </w:r>
            <w:r w:rsidR="00CA5868" w:rsidRPr="0027108A">
              <w:rPr>
                <w:rFonts w:ascii="Arial" w:hAnsi="Arial" w:cs="Arial"/>
                <w:color w:val="000000"/>
                <w:sz w:val="20"/>
                <w:szCs w:val="20"/>
                <w:lang w:val="en-GB"/>
              </w:rPr>
              <w:t>,247</w:t>
            </w:r>
          </w:p>
        </w:tc>
        <w:tc>
          <w:tcPr>
            <w:tcW w:w="1276" w:type="dxa"/>
            <w:tcBorders>
              <w:top w:val="nil"/>
              <w:left w:val="nil"/>
              <w:bottom w:val="nil"/>
              <w:right w:val="nil"/>
            </w:tcBorders>
            <w:shd w:val="clear" w:color="auto" w:fill="FAFAFA"/>
            <w:vAlign w:val="bottom"/>
          </w:tcPr>
          <w:p w14:paraId="538FF869" w14:textId="760B257B" w:rsidR="00DD77AC" w:rsidRPr="0027108A" w:rsidRDefault="00DD77AC"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2,756</w:t>
            </w:r>
            <w:r w:rsidR="00CA5868" w:rsidRPr="0027108A">
              <w:rPr>
                <w:rFonts w:ascii="Arial" w:hAnsi="Arial" w:cs="Arial"/>
                <w:color w:val="000000"/>
                <w:sz w:val="20"/>
                <w:szCs w:val="20"/>
                <w:lang w:val="en-GB"/>
              </w:rPr>
              <w:t>,236</w:t>
            </w:r>
          </w:p>
        </w:tc>
        <w:tc>
          <w:tcPr>
            <w:tcW w:w="1213" w:type="dxa"/>
            <w:tcBorders>
              <w:top w:val="nil"/>
              <w:left w:val="nil"/>
              <w:bottom w:val="nil"/>
              <w:right w:val="nil"/>
            </w:tcBorders>
            <w:shd w:val="clear" w:color="auto" w:fill="FAFAFA"/>
            <w:vAlign w:val="bottom"/>
          </w:tcPr>
          <w:p w14:paraId="5539B420" w14:textId="252F8B81" w:rsidR="00DD77AC" w:rsidRPr="0027108A" w:rsidRDefault="00DD77AC"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4,</w:t>
            </w:r>
            <w:r w:rsidR="00CA5868" w:rsidRPr="0027108A">
              <w:rPr>
                <w:rFonts w:ascii="Arial" w:hAnsi="Arial" w:cs="Arial"/>
                <w:color w:val="000000"/>
                <w:sz w:val="20"/>
                <w:szCs w:val="20"/>
                <w:lang w:val="en-GB"/>
              </w:rPr>
              <w:t>299,728</w:t>
            </w:r>
          </w:p>
        </w:tc>
        <w:tc>
          <w:tcPr>
            <w:tcW w:w="1197" w:type="dxa"/>
            <w:shd w:val="clear" w:color="auto" w:fill="FAFAFA"/>
            <w:vAlign w:val="bottom"/>
          </w:tcPr>
          <w:p w14:paraId="21C0239E" w14:textId="3C60926B" w:rsidR="00DD77AC" w:rsidRPr="0027108A" w:rsidRDefault="00DD77AC"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7,05</w:t>
            </w:r>
            <w:r w:rsidR="00CA5868" w:rsidRPr="0027108A">
              <w:rPr>
                <w:rFonts w:ascii="Arial" w:hAnsi="Arial" w:cs="Arial"/>
                <w:color w:val="000000"/>
                <w:sz w:val="20"/>
                <w:szCs w:val="20"/>
                <w:lang w:val="en-GB"/>
              </w:rPr>
              <w:t>5,964</w:t>
            </w:r>
          </w:p>
        </w:tc>
      </w:tr>
      <w:tr w:rsidR="00DD77AC" w:rsidRPr="0027108A" w14:paraId="19D72773" w14:textId="77777777" w:rsidTr="004160FD">
        <w:trPr>
          <w:cantSplit/>
        </w:trPr>
        <w:tc>
          <w:tcPr>
            <w:tcW w:w="3119" w:type="dxa"/>
            <w:vAlign w:val="bottom"/>
          </w:tcPr>
          <w:p w14:paraId="55603226" w14:textId="77777777" w:rsidR="00DD77AC" w:rsidRPr="0027108A" w:rsidRDefault="00DD77AC" w:rsidP="00096E4A">
            <w:pPr>
              <w:ind w:left="-101" w:right="-108"/>
              <w:rPr>
                <w:rFonts w:ascii="Arial" w:hAnsi="Arial" w:cs="Arial"/>
                <w:color w:val="000000"/>
                <w:spacing w:val="-4"/>
                <w:sz w:val="20"/>
                <w:szCs w:val="20"/>
                <w:cs/>
              </w:rPr>
            </w:pPr>
            <w:r w:rsidRPr="0027108A">
              <w:rPr>
                <w:rFonts w:ascii="Arial" w:hAnsi="Arial" w:cs="Arial"/>
                <w:spacing w:val="-4"/>
                <w:sz w:val="20"/>
                <w:szCs w:val="20"/>
              </w:rPr>
              <w:t xml:space="preserve">Issuance of </w:t>
            </w:r>
            <w:r w:rsidRPr="0027108A">
              <w:rPr>
                <w:rFonts w:ascii="Arial" w:hAnsi="Arial" w:cs="Arial"/>
                <w:spacing w:val="-4"/>
                <w:sz w:val="20"/>
                <w:szCs w:val="20"/>
                <w:lang w:val="en-GB"/>
              </w:rPr>
              <w:t xml:space="preserve">ordinary </w:t>
            </w:r>
            <w:r w:rsidRPr="0027108A">
              <w:rPr>
                <w:rFonts w:ascii="Arial" w:hAnsi="Arial" w:cs="Arial"/>
                <w:spacing w:val="-4"/>
                <w:sz w:val="20"/>
                <w:szCs w:val="20"/>
              </w:rPr>
              <w:t>shares</w:t>
            </w:r>
          </w:p>
        </w:tc>
        <w:tc>
          <w:tcPr>
            <w:tcW w:w="1396" w:type="dxa"/>
            <w:tcBorders>
              <w:top w:val="nil"/>
              <w:left w:val="nil"/>
              <w:bottom w:val="single" w:sz="4" w:space="0" w:color="auto"/>
              <w:right w:val="nil"/>
            </w:tcBorders>
            <w:shd w:val="clear" w:color="auto" w:fill="FAFAFA"/>
          </w:tcPr>
          <w:p w14:paraId="6670B9B0" w14:textId="5FDDE956" w:rsidR="00DD77AC" w:rsidRPr="0027108A" w:rsidRDefault="004F196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750,000</w:t>
            </w:r>
          </w:p>
        </w:tc>
        <w:tc>
          <w:tcPr>
            <w:tcW w:w="1276" w:type="dxa"/>
            <w:tcBorders>
              <w:top w:val="nil"/>
              <w:left w:val="nil"/>
              <w:bottom w:val="single" w:sz="4" w:space="0" w:color="auto"/>
              <w:right w:val="nil"/>
            </w:tcBorders>
            <w:shd w:val="clear" w:color="auto" w:fill="FAFAFA"/>
          </w:tcPr>
          <w:p w14:paraId="0D9085A2" w14:textId="5F4D799B" w:rsidR="00DD77AC" w:rsidRPr="0027108A" w:rsidRDefault="004F196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750,000</w:t>
            </w:r>
          </w:p>
        </w:tc>
        <w:tc>
          <w:tcPr>
            <w:tcW w:w="1276" w:type="dxa"/>
            <w:tcBorders>
              <w:top w:val="nil"/>
              <w:left w:val="nil"/>
              <w:bottom w:val="single" w:sz="4" w:space="0" w:color="auto"/>
              <w:right w:val="nil"/>
            </w:tcBorders>
            <w:shd w:val="clear" w:color="auto" w:fill="FAFAFA"/>
          </w:tcPr>
          <w:p w14:paraId="7C635284" w14:textId="3A3F28B1" w:rsidR="00DD77AC" w:rsidRPr="0027108A" w:rsidRDefault="004F196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3,750,000</w:t>
            </w:r>
          </w:p>
        </w:tc>
        <w:tc>
          <w:tcPr>
            <w:tcW w:w="1213" w:type="dxa"/>
            <w:tcBorders>
              <w:top w:val="nil"/>
              <w:left w:val="nil"/>
              <w:bottom w:val="single" w:sz="4" w:space="0" w:color="auto"/>
              <w:right w:val="nil"/>
            </w:tcBorders>
            <w:shd w:val="clear" w:color="auto" w:fill="FAFAFA"/>
          </w:tcPr>
          <w:p w14:paraId="09619AC7" w14:textId="2408F208" w:rsidR="00DD77AC" w:rsidRPr="0027108A" w:rsidRDefault="004F196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14,250,000</w:t>
            </w:r>
          </w:p>
        </w:tc>
        <w:tc>
          <w:tcPr>
            <w:tcW w:w="1197" w:type="dxa"/>
            <w:tcBorders>
              <w:top w:val="nil"/>
              <w:left w:val="nil"/>
              <w:bottom w:val="single" w:sz="4" w:space="0" w:color="auto"/>
              <w:right w:val="nil"/>
            </w:tcBorders>
            <w:shd w:val="clear" w:color="auto" w:fill="FAFAFA"/>
          </w:tcPr>
          <w:p w14:paraId="007B6B7C" w14:textId="0639EDAF" w:rsidR="00DD77AC" w:rsidRPr="0027108A" w:rsidRDefault="004F196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18,000,000</w:t>
            </w:r>
          </w:p>
        </w:tc>
      </w:tr>
      <w:tr w:rsidR="00DD77AC" w:rsidRPr="0027108A" w14:paraId="385AA24D" w14:textId="77777777" w:rsidTr="00213420">
        <w:trPr>
          <w:cantSplit/>
        </w:trPr>
        <w:tc>
          <w:tcPr>
            <w:tcW w:w="3119" w:type="dxa"/>
            <w:vAlign w:val="bottom"/>
            <w:hideMark/>
          </w:tcPr>
          <w:p w14:paraId="6E11317B" w14:textId="77777777" w:rsidR="00DD77AC" w:rsidRPr="0027108A" w:rsidRDefault="00DD77AC" w:rsidP="00096E4A">
            <w:pPr>
              <w:ind w:left="-101" w:right="-108"/>
              <w:rPr>
                <w:rFonts w:ascii="Arial" w:hAnsi="Arial" w:cs="Arial"/>
                <w:color w:val="000000"/>
                <w:spacing w:val="-4"/>
                <w:sz w:val="20"/>
                <w:szCs w:val="20"/>
                <w:cs/>
              </w:rPr>
            </w:pPr>
          </w:p>
        </w:tc>
        <w:tc>
          <w:tcPr>
            <w:tcW w:w="1396" w:type="dxa"/>
            <w:tcBorders>
              <w:top w:val="single" w:sz="4" w:space="0" w:color="auto"/>
            </w:tcBorders>
            <w:shd w:val="clear" w:color="auto" w:fill="FAFAFA"/>
            <w:vAlign w:val="bottom"/>
          </w:tcPr>
          <w:p w14:paraId="24A424B3" w14:textId="77777777" w:rsidR="00DD77AC" w:rsidRPr="0027108A" w:rsidRDefault="00DD77AC" w:rsidP="00096E4A">
            <w:pPr>
              <w:ind w:right="-72"/>
              <w:jc w:val="right"/>
              <w:rPr>
                <w:rFonts w:ascii="Arial" w:hAnsi="Arial" w:cs="Arial"/>
                <w:color w:val="000000"/>
                <w:spacing w:val="-4"/>
                <w:sz w:val="20"/>
                <w:szCs w:val="20"/>
                <w:cs/>
                <w:lang w:val="en-GB"/>
              </w:rPr>
            </w:pPr>
          </w:p>
        </w:tc>
        <w:tc>
          <w:tcPr>
            <w:tcW w:w="1276" w:type="dxa"/>
            <w:tcBorders>
              <w:top w:val="single" w:sz="4" w:space="0" w:color="auto"/>
            </w:tcBorders>
            <w:shd w:val="clear" w:color="auto" w:fill="FAFAFA"/>
            <w:vAlign w:val="bottom"/>
          </w:tcPr>
          <w:p w14:paraId="48209D33" w14:textId="77777777" w:rsidR="00DD77AC" w:rsidRPr="0027108A" w:rsidRDefault="00DD77AC" w:rsidP="00096E4A">
            <w:pPr>
              <w:ind w:right="-72"/>
              <w:jc w:val="right"/>
              <w:rPr>
                <w:rFonts w:ascii="Arial" w:hAnsi="Arial" w:cs="Arial"/>
                <w:color w:val="000000"/>
                <w:spacing w:val="-4"/>
                <w:sz w:val="20"/>
                <w:szCs w:val="20"/>
                <w:cs/>
                <w:lang w:val="en-GB"/>
              </w:rPr>
            </w:pPr>
          </w:p>
        </w:tc>
        <w:tc>
          <w:tcPr>
            <w:tcW w:w="1276" w:type="dxa"/>
            <w:tcBorders>
              <w:top w:val="single" w:sz="4" w:space="0" w:color="auto"/>
            </w:tcBorders>
            <w:shd w:val="clear" w:color="auto" w:fill="FAFAFA"/>
            <w:vAlign w:val="bottom"/>
          </w:tcPr>
          <w:p w14:paraId="263B93E2" w14:textId="77777777" w:rsidR="00DD77AC" w:rsidRPr="0027108A" w:rsidRDefault="00DD77AC" w:rsidP="00096E4A">
            <w:pPr>
              <w:ind w:right="-72"/>
              <w:jc w:val="right"/>
              <w:rPr>
                <w:rFonts w:ascii="Arial" w:hAnsi="Arial" w:cs="Arial"/>
                <w:color w:val="000000"/>
                <w:spacing w:val="-4"/>
                <w:sz w:val="20"/>
                <w:szCs w:val="20"/>
                <w:cs/>
                <w:lang w:val="en-GB"/>
              </w:rPr>
            </w:pPr>
          </w:p>
        </w:tc>
        <w:tc>
          <w:tcPr>
            <w:tcW w:w="1213" w:type="dxa"/>
            <w:tcBorders>
              <w:top w:val="single" w:sz="4" w:space="0" w:color="auto"/>
            </w:tcBorders>
            <w:shd w:val="clear" w:color="auto" w:fill="FAFAFA"/>
            <w:vAlign w:val="bottom"/>
          </w:tcPr>
          <w:p w14:paraId="56A4FD39" w14:textId="77777777" w:rsidR="00DD77AC" w:rsidRPr="0027108A" w:rsidRDefault="00DD77AC" w:rsidP="00096E4A">
            <w:pPr>
              <w:ind w:right="-72"/>
              <w:jc w:val="right"/>
              <w:rPr>
                <w:rFonts w:ascii="Arial" w:hAnsi="Arial" w:cs="Arial"/>
                <w:color w:val="000000"/>
                <w:spacing w:val="-4"/>
                <w:sz w:val="20"/>
                <w:szCs w:val="20"/>
                <w:cs/>
                <w:lang w:val="en-GB"/>
              </w:rPr>
            </w:pPr>
          </w:p>
        </w:tc>
        <w:tc>
          <w:tcPr>
            <w:tcW w:w="1197" w:type="dxa"/>
            <w:tcBorders>
              <w:top w:val="single" w:sz="4" w:space="0" w:color="auto"/>
            </w:tcBorders>
            <w:shd w:val="clear" w:color="auto" w:fill="FAFAFA"/>
            <w:vAlign w:val="bottom"/>
          </w:tcPr>
          <w:p w14:paraId="12934F6C" w14:textId="77777777" w:rsidR="00DD77AC" w:rsidRPr="0027108A" w:rsidRDefault="00DD77AC" w:rsidP="00096E4A">
            <w:pPr>
              <w:ind w:right="-72"/>
              <w:jc w:val="right"/>
              <w:rPr>
                <w:rFonts w:ascii="Arial" w:hAnsi="Arial" w:cs="Arial"/>
                <w:color w:val="000000"/>
                <w:spacing w:val="-4"/>
                <w:sz w:val="20"/>
                <w:szCs w:val="20"/>
                <w:cs/>
                <w:lang w:val="en-GB"/>
              </w:rPr>
            </w:pPr>
          </w:p>
        </w:tc>
      </w:tr>
      <w:tr w:rsidR="00DD77AC" w:rsidRPr="0027108A" w14:paraId="30DB1A6B" w14:textId="77777777" w:rsidTr="004160FD">
        <w:trPr>
          <w:cantSplit/>
        </w:trPr>
        <w:tc>
          <w:tcPr>
            <w:tcW w:w="3119" w:type="dxa"/>
            <w:vAlign w:val="bottom"/>
          </w:tcPr>
          <w:p w14:paraId="08112311" w14:textId="77777777" w:rsidR="00DD77AC" w:rsidRPr="0027108A" w:rsidRDefault="00DD77AC" w:rsidP="00096E4A">
            <w:pPr>
              <w:ind w:left="-101" w:right="-108"/>
              <w:rPr>
                <w:rFonts w:ascii="Arial" w:hAnsi="Arial" w:cs="Arial"/>
                <w:color w:val="000000"/>
                <w:spacing w:val="-4"/>
                <w:sz w:val="20"/>
                <w:szCs w:val="20"/>
              </w:rPr>
            </w:pPr>
            <w:r w:rsidRPr="0027108A">
              <w:rPr>
                <w:rFonts w:ascii="Arial" w:hAnsi="Arial" w:cs="Arial"/>
                <w:color w:val="000000"/>
                <w:spacing w:val="-4"/>
                <w:sz w:val="20"/>
                <w:szCs w:val="20"/>
              </w:rPr>
              <w:t>Closing book balance</w:t>
            </w:r>
          </w:p>
        </w:tc>
        <w:tc>
          <w:tcPr>
            <w:tcW w:w="1396" w:type="dxa"/>
            <w:tcBorders>
              <w:top w:val="nil"/>
              <w:left w:val="nil"/>
              <w:right w:val="nil"/>
            </w:tcBorders>
            <w:shd w:val="clear" w:color="auto" w:fill="FAFAFA"/>
          </w:tcPr>
          <w:p w14:paraId="147AF468" w14:textId="039A124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right w:val="nil"/>
            </w:tcBorders>
            <w:shd w:val="clear" w:color="auto" w:fill="FAFAFA"/>
          </w:tcPr>
          <w:p w14:paraId="4BFEFA38" w14:textId="0C891FEA"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right w:val="nil"/>
            </w:tcBorders>
            <w:shd w:val="clear" w:color="auto" w:fill="FAFAFA"/>
          </w:tcPr>
          <w:p w14:paraId="0FD21847" w14:textId="6D87C478" w:rsidR="00DD77AC" w:rsidRPr="0027108A" w:rsidRDefault="00DD77AC" w:rsidP="00096E4A">
            <w:pPr>
              <w:ind w:right="-72"/>
              <w:jc w:val="right"/>
              <w:rPr>
                <w:rFonts w:ascii="Arial" w:hAnsi="Arial" w:cs="Arial"/>
                <w:color w:val="000000"/>
                <w:sz w:val="20"/>
                <w:szCs w:val="20"/>
                <w:lang w:val="en-GB"/>
              </w:rPr>
            </w:pPr>
          </w:p>
        </w:tc>
        <w:tc>
          <w:tcPr>
            <w:tcW w:w="1213" w:type="dxa"/>
            <w:tcBorders>
              <w:top w:val="nil"/>
              <w:left w:val="nil"/>
              <w:right w:val="nil"/>
            </w:tcBorders>
            <w:shd w:val="clear" w:color="auto" w:fill="FAFAFA"/>
          </w:tcPr>
          <w:p w14:paraId="09FA1EC8" w14:textId="24B276E4" w:rsidR="00DD77AC" w:rsidRPr="0027108A" w:rsidRDefault="00DD77AC" w:rsidP="00096E4A">
            <w:pPr>
              <w:ind w:right="-72"/>
              <w:jc w:val="right"/>
              <w:rPr>
                <w:rFonts w:ascii="Arial" w:hAnsi="Arial" w:cs="Arial"/>
                <w:color w:val="000000"/>
                <w:sz w:val="20"/>
                <w:szCs w:val="20"/>
                <w:lang w:val="en-GB"/>
              </w:rPr>
            </w:pPr>
          </w:p>
        </w:tc>
        <w:tc>
          <w:tcPr>
            <w:tcW w:w="1197" w:type="dxa"/>
            <w:shd w:val="clear" w:color="auto" w:fill="FAFAFA"/>
          </w:tcPr>
          <w:p w14:paraId="5B7BA0F7" w14:textId="1155D3FE" w:rsidR="00DD77AC" w:rsidRPr="0027108A" w:rsidRDefault="00DD77AC" w:rsidP="00096E4A">
            <w:pPr>
              <w:ind w:left="-82" w:right="-72" w:firstLine="82"/>
              <w:jc w:val="right"/>
              <w:rPr>
                <w:rFonts w:ascii="Arial" w:hAnsi="Arial" w:cs="Arial"/>
                <w:color w:val="000000"/>
                <w:sz w:val="20"/>
                <w:szCs w:val="20"/>
                <w:lang w:val="en-GB"/>
              </w:rPr>
            </w:pPr>
          </w:p>
        </w:tc>
      </w:tr>
      <w:tr w:rsidR="00DD77AC" w:rsidRPr="0027108A" w14:paraId="7DBA17C6" w14:textId="77777777" w:rsidTr="004160FD">
        <w:trPr>
          <w:cantSplit/>
        </w:trPr>
        <w:tc>
          <w:tcPr>
            <w:tcW w:w="3119" w:type="dxa"/>
            <w:vAlign w:val="bottom"/>
            <w:hideMark/>
          </w:tcPr>
          <w:p w14:paraId="609149EB" w14:textId="77777777" w:rsidR="00DD77AC" w:rsidRPr="0027108A" w:rsidRDefault="00DD77AC" w:rsidP="00096E4A">
            <w:pPr>
              <w:ind w:left="-101" w:right="-108"/>
              <w:rPr>
                <w:rFonts w:ascii="Arial" w:hAnsi="Arial" w:cs="Arial"/>
                <w:color w:val="000000"/>
                <w:spacing w:val="-4"/>
                <w:sz w:val="20"/>
                <w:szCs w:val="20"/>
                <w:cs/>
              </w:rPr>
            </w:pPr>
            <w:r w:rsidRPr="0027108A">
              <w:rPr>
                <w:rFonts w:ascii="Arial" w:hAnsi="Arial" w:cs="Arial"/>
                <w:color w:val="000000"/>
                <w:spacing w:val="-4"/>
                <w:sz w:val="20"/>
                <w:szCs w:val="20"/>
              </w:rPr>
              <w:t xml:space="preserve">   as </w:t>
            </w:r>
            <w:proofErr w:type="gramStart"/>
            <w:r w:rsidRPr="0027108A">
              <w:rPr>
                <w:rFonts w:ascii="Arial" w:hAnsi="Arial" w:cs="Arial"/>
                <w:color w:val="000000"/>
                <w:spacing w:val="-4"/>
                <w:sz w:val="20"/>
                <w:szCs w:val="20"/>
              </w:rPr>
              <w:t>at</w:t>
            </w:r>
            <w:proofErr w:type="gramEnd"/>
            <w:r w:rsidRPr="0027108A">
              <w:rPr>
                <w:rFonts w:ascii="Arial" w:hAnsi="Arial" w:cs="Arial"/>
                <w:color w:val="000000"/>
                <w:spacing w:val="-4"/>
                <w:sz w:val="20"/>
                <w:szCs w:val="20"/>
              </w:rPr>
              <w:t xml:space="preserve"> </w:t>
            </w:r>
            <w:r w:rsidRPr="0027108A">
              <w:rPr>
                <w:rFonts w:ascii="Arial" w:hAnsi="Arial" w:cs="Arial"/>
                <w:color w:val="000000"/>
                <w:spacing w:val="-4"/>
                <w:sz w:val="20"/>
                <w:szCs w:val="20"/>
                <w:lang w:val="en-GB"/>
              </w:rPr>
              <w:t>31 December 2022</w:t>
            </w:r>
          </w:p>
        </w:tc>
        <w:tc>
          <w:tcPr>
            <w:tcW w:w="1396" w:type="dxa"/>
            <w:tcBorders>
              <w:left w:val="nil"/>
              <w:bottom w:val="single" w:sz="4" w:space="0" w:color="auto"/>
              <w:right w:val="nil"/>
            </w:tcBorders>
            <w:shd w:val="clear" w:color="auto" w:fill="FAFAFA"/>
          </w:tcPr>
          <w:p w14:paraId="40CDAE6A" w14:textId="1C419555" w:rsidR="00DD77AC" w:rsidRPr="0027108A" w:rsidRDefault="00C7319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1,301,247</w:t>
            </w:r>
          </w:p>
        </w:tc>
        <w:tc>
          <w:tcPr>
            <w:tcW w:w="1276" w:type="dxa"/>
            <w:tcBorders>
              <w:left w:val="nil"/>
              <w:bottom w:val="single" w:sz="4" w:space="0" w:color="auto"/>
              <w:right w:val="nil"/>
            </w:tcBorders>
            <w:shd w:val="clear" w:color="auto" w:fill="FAFAFA"/>
          </w:tcPr>
          <w:p w14:paraId="2DA8DD85" w14:textId="1B0A9999" w:rsidR="00DD77AC" w:rsidRPr="0027108A" w:rsidRDefault="00C73192"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1,301,247</w:t>
            </w:r>
          </w:p>
        </w:tc>
        <w:tc>
          <w:tcPr>
            <w:tcW w:w="1276" w:type="dxa"/>
            <w:tcBorders>
              <w:left w:val="nil"/>
              <w:bottom w:val="single" w:sz="4" w:space="0" w:color="auto"/>
              <w:right w:val="nil"/>
            </w:tcBorders>
            <w:shd w:val="clear" w:color="auto" w:fill="FAFAFA"/>
          </w:tcPr>
          <w:p w14:paraId="4246F5F5" w14:textId="00B35382" w:rsidR="00DD77AC" w:rsidRPr="0027108A" w:rsidRDefault="00C73192"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6,506,236</w:t>
            </w:r>
          </w:p>
        </w:tc>
        <w:tc>
          <w:tcPr>
            <w:tcW w:w="1213" w:type="dxa"/>
            <w:tcBorders>
              <w:left w:val="nil"/>
              <w:bottom w:val="single" w:sz="4" w:space="0" w:color="auto"/>
              <w:right w:val="nil"/>
            </w:tcBorders>
            <w:shd w:val="clear" w:color="auto" w:fill="FAFAFA"/>
          </w:tcPr>
          <w:p w14:paraId="37568C26" w14:textId="7A975C4B" w:rsidR="00DD77AC" w:rsidRPr="0027108A" w:rsidRDefault="00C73192"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18,549,728</w:t>
            </w:r>
          </w:p>
        </w:tc>
        <w:tc>
          <w:tcPr>
            <w:tcW w:w="1197" w:type="dxa"/>
            <w:tcBorders>
              <w:bottom w:val="single" w:sz="4" w:space="0" w:color="auto"/>
            </w:tcBorders>
            <w:shd w:val="clear" w:color="auto" w:fill="FAFAFA"/>
          </w:tcPr>
          <w:p w14:paraId="0E4B66F9" w14:textId="1BBCA0AF" w:rsidR="00DD77AC" w:rsidRPr="0027108A" w:rsidRDefault="00C73192" w:rsidP="00096E4A">
            <w:pPr>
              <w:ind w:left="-82" w:right="-72" w:firstLine="82"/>
              <w:jc w:val="right"/>
              <w:rPr>
                <w:rFonts w:ascii="Arial" w:hAnsi="Arial" w:cs="Arial"/>
                <w:color w:val="000000"/>
                <w:sz w:val="20"/>
                <w:szCs w:val="20"/>
                <w:lang w:val="en-GB"/>
              </w:rPr>
            </w:pPr>
            <w:r w:rsidRPr="0027108A">
              <w:rPr>
                <w:rFonts w:ascii="Arial" w:hAnsi="Arial" w:cs="Arial"/>
                <w:color w:val="000000"/>
                <w:sz w:val="20"/>
                <w:szCs w:val="20"/>
                <w:lang w:val="en-GB"/>
              </w:rPr>
              <w:t>25,055,964</w:t>
            </w:r>
          </w:p>
        </w:tc>
      </w:tr>
      <w:tr w:rsidR="00DD77AC" w:rsidRPr="0027108A" w14:paraId="1896B7F7" w14:textId="77777777" w:rsidTr="00213420">
        <w:trPr>
          <w:cantSplit/>
        </w:trPr>
        <w:tc>
          <w:tcPr>
            <w:tcW w:w="3119" w:type="dxa"/>
            <w:vAlign w:val="bottom"/>
          </w:tcPr>
          <w:p w14:paraId="11EF5800" w14:textId="02B557C5" w:rsidR="00DD77AC" w:rsidRPr="0027108A" w:rsidRDefault="00DD77AC" w:rsidP="00096E4A">
            <w:pPr>
              <w:ind w:left="-101" w:right="-108"/>
              <w:rPr>
                <w:rFonts w:ascii="Arial" w:hAnsi="Arial" w:cs="Arial"/>
                <w:color w:val="000000"/>
                <w:spacing w:val="-4"/>
                <w:sz w:val="20"/>
                <w:szCs w:val="20"/>
              </w:rPr>
            </w:pPr>
          </w:p>
        </w:tc>
        <w:tc>
          <w:tcPr>
            <w:tcW w:w="1396" w:type="dxa"/>
            <w:tcBorders>
              <w:top w:val="nil"/>
              <w:left w:val="nil"/>
              <w:bottom w:val="nil"/>
              <w:right w:val="nil"/>
            </w:tcBorders>
            <w:shd w:val="clear" w:color="auto" w:fill="auto"/>
            <w:vAlign w:val="center"/>
          </w:tcPr>
          <w:p w14:paraId="260FBD16" w14:textId="7777777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bottom w:val="nil"/>
              <w:right w:val="nil"/>
            </w:tcBorders>
            <w:shd w:val="clear" w:color="auto" w:fill="auto"/>
            <w:vAlign w:val="center"/>
          </w:tcPr>
          <w:p w14:paraId="44D5BA9A" w14:textId="7777777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bottom w:val="nil"/>
              <w:right w:val="nil"/>
            </w:tcBorders>
            <w:shd w:val="clear" w:color="auto" w:fill="auto"/>
            <w:vAlign w:val="center"/>
          </w:tcPr>
          <w:p w14:paraId="566475F8" w14:textId="77777777" w:rsidR="00DD77AC" w:rsidRPr="0027108A" w:rsidRDefault="00DD77AC" w:rsidP="00096E4A">
            <w:pPr>
              <w:ind w:right="-72"/>
              <w:jc w:val="right"/>
              <w:rPr>
                <w:rFonts w:ascii="Arial" w:hAnsi="Arial" w:cs="Arial"/>
                <w:color w:val="000000"/>
                <w:sz w:val="20"/>
                <w:szCs w:val="20"/>
                <w:lang w:val="en-GB"/>
              </w:rPr>
            </w:pPr>
          </w:p>
        </w:tc>
        <w:tc>
          <w:tcPr>
            <w:tcW w:w="1213" w:type="dxa"/>
            <w:tcBorders>
              <w:top w:val="nil"/>
              <w:left w:val="nil"/>
              <w:bottom w:val="nil"/>
              <w:right w:val="nil"/>
            </w:tcBorders>
            <w:shd w:val="clear" w:color="auto" w:fill="auto"/>
            <w:vAlign w:val="center"/>
          </w:tcPr>
          <w:p w14:paraId="670E84A2" w14:textId="77777777" w:rsidR="00DD77AC" w:rsidRPr="0027108A" w:rsidRDefault="00DD77AC" w:rsidP="00096E4A">
            <w:pPr>
              <w:ind w:right="-72"/>
              <w:jc w:val="right"/>
              <w:rPr>
                <w:rFonts w:ascii="Arial" w:hAnsi="Arial" w:cs="Arial"/>
                <w:color w:val="000000"/>
                <w:sz w:val="20"/>
                <w:szCs w:val="20"/>
                <w:lang w:val="en-GB"/>
              </w:rPr>
            </w:pPr>
          </w:p>
        </w:tc>
        <w:tc>
          <w:tcPr>
            <w:tcW w:w="1197" w:type="dxa"/>
            <w:shd w:val="clear" w:color="auto" w:fill="auto"/>
            <w:vAlign w:val="bottom"/>
          </w:tcPr>
          <w:p w14:paraId="33031704" w14:textId="77777777" w:rsidR="00DD77AC" w:rsidRPr="0027108A" w:rsidRDefault="00DD77AC" w:rsidP="00096E4A">
            <w:pPr>
              <w:ind w:right="-72"/>
              <w:jc w:val="right"/>
              <w:rPr>
                <w:rFonts w:ascii="Arial" w:hAnsi="Arial" w:cs="Arial"/>
                <w:color w:val="000000"/>
                <w:spacing w:val="-4"/>
                <w:sz w:val="20"/>
                <w:szCs w:val="20"/>
                <w:lang w:val="en-GB"/>
              </w:rPr>
            </w:pPr>
          </w:p>
        </w:tc>
      </w:tr>
      <w:tr w:rsidR="00E9272C" w:rsidRPr="0027108A" w14:paraId="2D60FAEB" w14:textId="77777777" w:rsidTr="00213420">
        <w:trPr>
          <w:cantSplit/>
        </w:trPr>
        <w:tc>
          <w:tcPr>
            <w:tcW w:w="3119" w:type="dxa"/>
            <w:vAlign w:val="bottom"/>
          </w:tcPr>
          <w:p w14:paraId="36418114" w14:textId="01F4C8A8" w:rsidR="00E9272C" w:rsidRPr="0027108A" w:rsidRDefault="00E9272C" w:rsidP="00096E4A">
            <w:pPr>
              <w:ind w:left="-101" w:right="-108"/>
              <w:rPr>
                <w:rFonts w:ascii="Arial" w:hAnsi="Arial" w:cs="Arial"/>
                <w:color w:val="000000"/>
                <w:spacing w:val="-4"/>
                <w:sz w:val="20"/>
                <w:szCs w:val="20"/>
              </w:rPr>
            </w:pPr>
            <w:r w:rsidRPr="0027108A">
              <w:rPr>
                <w:rFonts w:ascii="Arial" w:hAnsi="Arial" w:cs="Arial"/>
                <w:color w:val="000000"/>
                <w:spacing w:val="-4"/>
                <w:sz w:val="20"/>
                <w:szCs w:val="20"/>
              </w:rPr>
              <w:t>Opening book balance</w:t>
            </w:r>
          </w:p>
        </w:tc>
        <w:tc>
          <w:tcPr>
            <w:tcW w:w="1396" w:type="dxa"/>
            <w:tcBorders>
              <w:top w:val="nil"/>
              <w:left w:val="nil"/>
              <w:bottom w:val="nil"/>
              <w:right w:val="nil"/>
            </w:tcBorders>
            <w:shd w:val="clear" w:color="auto" w:fill="auto"/>
            <w:vAlign w:val="center"/>
          </w:tcPr>
          <w:p w14:paraId="0A01A15A" w14:textId="77777777" w:rsidR="00E9272C" w:rsidRPr="0027108A" w:rsidRDefault="00E9272C" w:rsidP="00096E4A">
            <w:pPr>
              <w:ind w:right="-72"/>
              <w:jc w:val="right"/>
              <w:rPr>
                <w:rFonts w:ascii="Arial" w:hAnsi="Arial" w:cs="Arial"/>
                <w:color w:val="000000"/>
                <w:sz w:val="20"/>
                <w:szCs w:val="20"/>
                <w:lang w:val="en-GB"/>
              </w:rPr>
            </w:pPr>
          </w:p>
        </w:tc>
        <w:tc>
          <w:tcPr>
            <w:tcW w:w="1276" w:type="dxa"/>
            <w:tcBorders>
              <w:top w:val="nil"/>
              <w:left w:val="nil"/>
              <w:bottom w:val="nil"/>
              <w:right w:val="nil"/>
            </w:tcBorders>
            <w:shd w:val="clear" w:color="auto" w:fill="auto"/>
            <w:vAlign w:val="center"/>
          </w:tcPr>
          <w:p w14:paraId="7B97BF4D" w14:textId="77777777" w:rsidR="00E9272C" w:rsidRPr="0027108A" w:rsidRDefault="00E9272C" w:rsidP="00096E4A">
            <w:pPr>
              <w:ind w:right="-72"/>
              <w:jc w:val="right"/>
              <w:rPr>
                <w:rFonts w:ascii="Arial" w:hAnsi="Arial" w:cs="Arial"/>
                <w:color w:val="000000"/>
                <w:sz w:val="20"/>
                <w:szCs w:val="20"/>
                <w:lang w:val="en-GB"/>
              </w:rPr>
            </w:pPr>
          </w:p>
        </w:tc>
        <w:tc>
          <w:tcPr>
            <w:tcW w:w="1276" w:type="dxa"/>
            <w:tcBorders>
              <w:top w:val="nil"/>
              <w:left w:val="nil"/>
              <w:bottom w:val="nil"/>
              <w:right w:val="nil"/>
            </w:tcBorders>
            <w:shd w:val="clear" w:color="auto" w:fill="auto"/>
            <w:vAlign w:val="center"/>
          </w:tcPr>
          <w:p w14:paraId="0792E35D" w14:textId="77777777" w:rsidR="00E9272C" w:rsidRPr="0027108A" w:rsidRDefault="00E9272C" w:rsidP="00096E4A">
            <w:pPr>
              <w:ind w:right="-72"/>
              <w:jc w:val="right"/>
              <w:rPr>
                <w:rFonts w:ascii="Arial" w:hAnsi="Arial" w:cs="Arial"/>
                <w:color w:val="000000"/>
                <w:sz w:val="20"/>
                <w:szCs w:val="20"/>
                <w:lang w:val="en-GB"/>
              </w:rPr>
            </w:pPr>
          </w:p>
        </w:tc>
        <w:tc>
          <w:tcPr>
            <w:tcW w:w="1213" w:type="dxa"/>
            <w:tcBorders>
              <w:top w:val="nil"/>
              <w:left w:val="nil"/>
              <w:bottom w:val="nil"/>
              <w:right w:val="nil"/>
            </w:tcBorders>
            <w:shd w:val="clear" w:color="auto" w:fill="auto"/>
            <w:vAlign w:val="center"/>
          </w:tcPr>
          <w:p w14:paraId="292919F7" w14:textId="77777777" w:rsidR="00E9272C" w:rsidRPr="0027108A" w:rsidRDefault="00E9272C" w:rsidP="00096E4A">
            <w:pPr>
              <w:ind w:right="-72"/>
              <w:jc w:val="right"/>
              <w:rPr>
                <w:rFonts w:ascii="Arial" w:hAnsi="Arial" w:cs="Arial"/>
                <w:color w:val="000000"/>
                <w:sz w:val="20"/>
                <w:szCs w:val="20"/>
                <w:lang w:val="en-GB"/>
              </w:rPr>
            </w:pPr>
          </w:p>
        </w:tc>
        <w:tc>
          <w:tcPr>
            <w:tcW w:w="1197" w:type="dxa"/>
            <w:shd w:val="clear" w:color="auto" w:fill="auto"/>
            <w:vAlign w:val="bottom"/>
          </w:tcPr>
          <w:p w14:paraId="28D5CE88" w14:textId="77777777" w:rsidR="00E9272C" w:rsidRPr="0027108A" w:rsidRDefault="00E9272C" w:rsidP="00096E4A">
            <w:pPr>
              <w:ind w:right="-72"/>
              <w:jc w:val="right"/>
              <w:rPr>
                <w:rFonts w:ascii="Arial" w:hAnsi="Arial" w:cs="Arial"/>
                <w:color w:val="000000"/>
                <w:spacing w:val="-4"/>
                <w:sz w:val="20"/>
                <w:szCs w:val="20"/>
                <w:lang w:val="en-GB"/>
              </w:rPr>
            </w:pPr>
          </w:p>
        </w:tc>
      </w:tr>
      <w:tr w:rsidR="00DD77AC" w:rsidRPr="0027108A" w14:paraId="36D193E1" w14:textId="77777777" w:rsidTr="00EF6C9F">
        <w:trPr>
          <w:cantSplit/>
        </w:trPr>
        <w:tc>
          <w:tcPr>
            <w:tcW w:w="3119" w:type="dxa"/>
            <w:vAlign w:val="bottom"/>
            <w:hideMark/>
          </w:tcPr>
          <w:p w14:paraId="691C4B74" w14:textId="03D5E0E4" w:rsidR="00DD77AC" w:rsidRPr="0027108A" w:rsidRDefault="00DD77AC" w:rsidP="00096E4A">
            <w:pPr>
              <w:ind w:left="-101" w:right="-108"/>
              <w:rPr>
                <w:rFonts w:ascii="Arial" w:hAnsi="Arial" w:cs="Arial"/>
                <w:color w:val="000000"/>
                <w:spacing w:val="-4"/>
                <w:sz w:val="20"/>
                <w:szCs w:val="20"/>
                <w:cs/>
              </w:rPr>
            </w:pPr>
            <w:r w:rsidRPr="0027108A">
              <w:rPr>
                <w:rFonts w:ascii="Arial" w:hAnsi="Arial" w:cs="Arial"/>
                <w:color w:val="000000"/>
                <w:spacing w:val="-4"/>
                <w:sz w:val="20"/>
                <w:szCs w:val="20"/>
              </w:rPr>
              <w:t xml:space="preserve">   as </w:t>
            </w:r>
            <w:proofErr w:type="gramStart"/>
            <w:r w:rsidRPr="0027108A">
              <w:rPr>
                <w:rFonts w:ascii="Arial" w:hAnsi="Arial" w:cs="Arial"/>
                <w:color w:val="000000"/>
                <w:spacing w:val="-4"/>
                <w:sz w:val="20"/>
                <w:szCs w:val="20"/>
              </w:rPr>
              <w:t>at</w:t>
            </w:r>
            <w:proofErr w:type="gramEnd"/>
            <w:r w:rsidRPr="0027108A">
              <w:rPr>
                <w:rFonts w:ascii="Arial" w:hAnsi="Arial" w:cs="Arial"/>
                <w:color w:val="000000"/>
                <w:spacing w:val="-4"/>
                <w:sz w:val="20"/>
                <w:szCs w:val="20"/>
              </w:rPr>
              <w:t xml:space="preserve"> </w:t>
            </w:r>
            <w:r w:rsidRPr="0027108A">
              <w:rPr>
                <w:rFonts w:ascii="Arial" w:hAnsi="Arial" w:cs="Arial"/>
                <w:color w:val="000000"/>
                <w:spacing w:val="-4"/>
                <w:sz w:val="20"/>
                <w:szCs w:val="20"/>
                <w:lang w:val="en-GB"/>
              </w:rPr>
              <w:t>1</w:t>
            </w:r>
            <w:r w:rsidRPr="0027108A">
              <w:rPr>
                <w:rFonts w:ascii="Arial" w:hAnsi="Arial" w:cs="Arial"/>
                <w:color w:val="000000"/>
                <w:spacing w:val="-4"/>
                <w:sz w:val="20"/>
                <w:szCs w:val="20"/>
                <w:cs/>
              </w:rPr>
              <w:t xml:space="preserve"> </w:t>
            </w:r>
            <w:r w:rsidRPr="0027108A">
              <w:rPr>
                <w:rFonts w:ascii="Arial" w:hAnsi="Arial" w:cs="Arial"/>
                <w:color w:val="000000"/>
                <w:spacing w:val="-4"/>
                <w:sz w:val="20"/>
                <w:szCs w:val="20"/>
              </w:rPr>
              <w:t xml:space="preserve">January </w:t>
            </w:r>
            <w:r w:rsidRPr="0027108A">
              <w:rPr>
                <w:rFonts w:ascii="Arial" w:hAnsi="Arial" w:cs="Arial"/>
                <w:color w:val="000000"/>
                <w:spacing w:val="-4"/>
                <w:sz w:val="20"/>
                <w:szCs w:val="20"/>
                <w:lang w:val="en-GB"/>
              </w:rPr>
              <w:t>2021</w:t>
            </w:r>
            <w:r w:rsidR="007F22F4" w:rsidRPr="0027108A">
              <w:rPr>
                <w:rFonts w:ascii="Arial" w:hAnsi="Arial" w:cs="Arial"/>
                <w:color w:val="000000"/>
                <w:spacing w:val="-4"/>
                <w:sz w:val="20"/>
                <w:szCs w:val="20"/>
                <w:lang w:val="en-GB"/>
              </w:rPr>
              <w:t xml:space="preserve"> - restated</w:t>
            </w:r>
          </w:p>
        </w:tc>
        <w:tc>
          <w:tcPr>
            <w:tcW w:w="1396" w:type="dxa"/>
            <w:tcBorders>
              <w:top w:val="nil"/>
              <w:left w:val="nil"/>
              <w:bottom w:val="nil"/>
              <w:right w:val="nil"/>
            </w:tcBorders>
            <w:shd w:val="clear" w:color="auto" w:fill="auto"/>
            <w:vAlign w:val="center"/>
          </w:tcPr>
          <w:p w14:paraId="7D87A157" w14:textId="681D21F6" w:rsidR="00DD77AC" w:rsidRPr="0027108A" w:rsidRDefault="004553C3" w:rsidP="00096E4A">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551,247</w:t>
            </w:r>
          </w:p>
        </w:tc>
        <w:tc>
          <w:tcPr>
            <w:tcW w:w="1276" w:type="dxa"/>
            <w:tcBorders>
              <w:top w:val="nil"/>
              <w:left w:val="nil"/>
              <w:bottom w:val="nil"/>
              <w:right w:val="nil"/>
            </w:tcBorders>
            <w:shd w:val="clear" w:color="auto" w:fill="auto"/>
            <w:vAlign w:val="center"/>
          </w:tcPr>
          <w:p w14:paraId="57457EA4" w14:textId="40ACB8ED" w:rsidR="00DD77AC" w:rsidRPr="0027108A" w:rsidRDefault="004553C3"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551,247</w:t>
            </w:r>
          </w:p>
        </w:tc>
        <w:tc>
          <w:tcPr>
            <w:tcW w:w="1276" w:type="dxa"/>
            <w:tcBorders>
              <w:top w:val="nil"/>
              <w:left w:val="nil"/>
              <w:bottom w:val="nil"/>
              <w:right w:val="nil"/>
            </w:tcBorders>
            <w:shd w:val="clear" w:color="auto" w:fill="auto"/>
            <w:vAlign w:val="center"/>
          </w:tcPr>
          <w:p w14:paraId="2018331F" w14:textId="3D3F3EC7" w:rsidR="00DD77AC" w:rsidRPr="0027108A" w:rsidRDefault="004553C3"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2,756,236</w:t>
            </w:r>
          </w:p>
        </w:tc>
        <w:tc>
          <w:tcPr>
            <w:tcW w:w="1213" w:type="dxa"/>
            <w:tcBorders>
              <w:top w:val="nil"/>
              <w:left w:val="nil"/>
              <w:bottom w:val="nil"/>
              <w:right w:val="nil"/>
            </w:tcBorders>
            <w:shd w:val="clear" w:color="auto" w:fill="auto"/>
            <w:vAlign w:val="center"/>
          </w:tcPr>
          <w:p w14:paraId="5B6DE20F" w14:textId="3E583A99" w:rsidR="00DD77AC" w:rsidRPr="0027108A" w:rsidRDefault="004553C3"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4,299,728</w:t>
            </w:r>
          </w:p>
        </w:tc>
        <w:tc>
          <w:tcPr>
            <w:tcW w:w="1197" w:type="dxa"/>
            <w:shd w:val="clear" w:color="auto" w:fill="auto"/>
            <w:vAlign w:val="center"/>
          </w:tcPr>
          <w:p w14:paraId="21864353" w14:textId="59CCE569" w:rsidR="00DD77AC" w:rsidRPr="0027108A" w:rsidRDefault="004553C3" w:rsidP="00096E4A">
            <w:pPr>
              <w:ind w:right="-72"/>
              <w:jc w:val="right"/>
              <w:rPr>
                <w:rFonts w:ascii="Arial" w:hAnsi="Arial" w:cs="Arial"/>
                <w:color w:val="000000"/>
                <w:sz w:val="20"/>
                <w:szCs w:val="20"/>
                <w:lang w:val="en-GB"/>
              </w:rPr>
            </w:pPr>
            <w:r w:rsidRPr="0027108A">
              <w:rPr>
                <w:rFonts w:ascii="Arial" w:hAnsi="Arial" w:cs="Arial"/>
                <w:color w:val="000000"/>
                <w:sz w:val="20"/>
                <w:szCs w:val="20"/>
                <w:lang w:val="en-GB"/>
              </w:rPr>
              <w:t>7,055,964</w:t>
            </w:r>
          </w:p>
        </w:tc>
      </w:tr>
      <w:tr w:rsidR="00DD77AC" w:rsidRPr="0027108A" w14:paraId="11C5FECF" w14:textId="77777777" w:rsidTr="00213420">
        <w:trPr>
          <w:cantSplit/>
        </w:trPr>
        <w:tc>
          <w:tcPr>
            <w:tcW w:w="3119" w:type="dxa"/>
            <w:vAlign w:val="bottom"/>
            <w:hideMark/>
          </w:tcPr>
          <w:p w14:paraId="5A89FD49" w14:textId="77777777" w:rsidR="00DD77AC" w:rsidRPr="0027108A" w:rsidRDefault="00DD77AC" w:rsidP="00096E4A">
            <w:pPr>
              <w:ind w:left="-101" w:right="-108"/>
              <w:rPr>
                <w:rFonts w:ascii="Arial" w:hAnsi="Arial" w:cs="Arial"/>
                <w:color w:val="000000"/>
                <w:spacing w:val="-4"/>
                <w:sz w:val="20"/>
                <w:szCs w:val="20"/>
                <w:cs/>
              </w:rPr>
            </w:pPr>
          </w:p>
        </w:tc>
        <w:tc>
          <w:tcPr>
            <w:tcW w:w="1396" w:type="dxa"/>
            <w:tcBorders>
              <w:top w:val="single" w:sz="4" w:space="0" w:color="auto"/>
            </w:tcBorders>
            <w:shd w:val="clear" w:color="auto" w:fill="auto"/>
            <w:vAlign w:val="bottom"/>
          </w:tcPr>
          <w:p w14:paraId="7AC6CD48" w14:textId="77777777" w:rsidR="00DD77AC" w:rsidRPr="0027108A" w:rsidRDefault="00DD77AC" w:rsidP="00096E4A">
            <w:pPr>
              <w:ind w:right="-72"/>
              <w:jc w:val="right"/>
              <w:rPr>
                <w:rFonts w:ascii="Arial" w:hAnsi="Arial" w:cs="Arial"/>
                <w:color w:val="000000"/>
                <w:spacing w:val="-4"/>
                <w:sz w:val="20"/>
                <w:szCs w:val="20"/>
                <w:cs/>
                <w:lang w:val="en-GB"/>
              </w:rPr>
            </w:pPr>
          </w:p>
        </w:tc>
        <w:tc>
          <w:tcPr>
            <w:tcW w:w="1276" w:type="dxa"/>
            <w:tcBorders>
              <w:top w:val="single" w:sz="4" w:space="0" w:color="auto"/>
            </w:tcBorders>
            <w:shd w:val="clear" w:color="auto" w:fill="auto"/>
            <w:vAlign w:val="bottom"/>
          </w:tcPr>
          <w:p w14:paraId="37BE3559" w14:textId="77777777" w:rsidR="00DD77AC" w:rsidRPr="0027108A" w:rsidRDefault="00DD77AC" w:rsidP="00096E4A">
            <w:pPr>
              <w:ind w:right="-72"/>
              <w:jc w:val="right"/>
              <w:rPr>
                <w:rFonts w:ascii="Arial" w:hAnsi="Arial" w:cs="Arial"/>
                <w:color w:val="000000"/>
                <w:spacing w:val="-4"/>
                <w:sz w:val="20"/>
                <w:szCs w:val="20"/>
                <w:cs/>
                <w:lang w:val="en-GB"/>
              </w:rPr>
            </w:pPr>
          </w:p>
        </w:tc>
        <w:tc>
          <w:tcPr>
            <w:tcW w:w="1276" w:type="dxa"/>
            <w:tcBorders>
              <w:top w:val="single" w:sz="4" w:space="0" w:color="auto"/>
            </w:tcBorders>
            <w:shd w:val="clear" w:color="auto" w:fill="auto"/>
            <w:vAlign w:val="bottom"/>
          </w:tcPr>
          <w:p w14:paraId="17116A48" w14:textId="77777777" w:rsidR="00DD77AC" w:rsidRPr="0027108A" w:rsidRDefault="00DD77AC" w:rsidP="00096E4A">
            <w:pPr>
              <w:ind w:right="-72"/>
              <w:jc w:val="right"/>
              <w:rPr>
                <w:rFonts w:ascii="Arial" w:hAnsi="Arial" w:cs="Arial"/>
                <w:color w:val="000000"/>
                <w:spacing w:val="-4"/>
                <w:sz w:val="20"/>
                <w:szCs w:val="20"/>
                <w:cs/>
                <w:lang w:val="en-GB"/>
              </w:rPr>
            </w:pPr>
          </w:p>
        </w:tc>
        <w:tc>
          <w:tcPr>
            <w:tcW w:w="1213" w:type="dxa"/>
            <w:tcBorders>
              <w:top w:val="single" w:sz="4" w:space="0" w:color="auto"/>
            </w:tcBorders>
            <w:shd w:val="clear" w:color="auto" w:fill="auto"/>
            <w:vAlign w:val="bottom"/>
          </w:tcPr>
          <w:p w14:paraId="1227028F" w14:textId="77777777" w:rsidR="00DD77AC" w:rsidRPr="0027108A" w:rsidRDefault="00DD77AC" w:rsidP="00096E4A">
            <w:pPr>
              <w:ind w:right="-72"/>
              <w:jc w:val="right"/>
              <w:rPr>
                <w:rFonts w:ascii="Arial" w:hAnsi="Arial" w:cs="Arial"/>
                <w:color w:val="000000"/>
                <w:spacing w:val="-4"/>
                <w:sz w:val="20"/>
                <w:szCs w:val="20"/>
                <w:cs/>
                <w:lang w:val="en-GB"/>
              </w:rPr>
            </w:pPr>
          </w:p>
        </w:tc>
        <w:tc>
          <w:tcPr>
            <w:tcW w:w="1197" w:type="dxa"/>
            <w:tcBorders>
              <w:top w:val="single" w:sz="4" w:space="0" w:color="auto"/>
            </w:tcBorders>
            <w:shd w:val="clear" w:color="auto" w:fill="auto"/>
            <w:vAlign w:val="bottom"/>
          </w:tcPr>
          <w:p w14:paraId="7D99D67A" w14:textId="77777777" w:rsidR="00DD77AC" w:rsidRPr="0027108A" w:rsidRDefault="00DD77AC" w:rsidP="00096E4A">
            <w:pPr>
              <w:ind w:right="-72"/>
              <w:jc w:val="right"/>
              <w:rPr>
                <w:rFonts w:ascii="Arial" w:hAnsi="Arial" w:cs="Arial"/>
                <w:color w:val="000000"/>
                <w:spacing w:val="-4"/>
                <w:sz w:val="20"/>
                <w:szCs w:val="20"/>
                <w:cs/>
                <w:lang w:val="en-GB"/>
              </w:rPr>
            </w:pPr>
          </w:p>
        </w:tc>
      </w:tr>
      <w:tr w:rsidR="00DD77AC" w:rsidRPr="0027108A" w14:paraId="7E252C0E" w14:textId="77777777" w:rsidTr="00213420">
        <w:trPr>
          <w:cantSplit/>
        </w:trPr>
        <w:tc>
          <w:tcPr>
            <w:tcW w:w="3119" w:type="dxa"/>
            <w:vAlign w:val="bottom"/>
          </w:tcPr>
          <w:p w14:paraId="73CD01AB" w14:textId="0EA9DA5E" w:rsidR="00DD77AC" w:rsidRPr="0027108A" w:rsidRDefault="00DD77AC" w:rsidP="00096E4A">
            <w:pPr>
              <w:ind w:left="-101" w:right="-108"/>
              <w:rPr>
                <w:rFonts w:ascii="Arial" w:hAnsi="Arial" w:cs="Arial"/>
                <w:color w:val="000000"/>
                <w:spacing w:val="-4"/>
                <w:sz w:val="20"/>
                <w:szCs w:val="20"/>
              </w:rPr>
            </w:pPr>
            <w:r w:rsidRPr="0027108A">
              <w:rPr>
                <w:rFonts w:ascii="Arial" w:hAnsi="Arial" w:cs="Arial"/>
                <w:color w:val="000000"/>
                <w:spacing w:val="-4"/>
                <w:sz w:val="20"/>
                <w:szCs w:val="20"/>
              </w:rPr>
              <w:t>Closing book balance</w:t>
            </w:r>
            <w:r w:rsidR="007F22F4" w:rsidRPr="0027108A">
              <w:rPr>
                <w:rFonts w:ascii="Arial" w:hAnsi="Arial" w:cs="Arial"/>
                <w:color w:val="000000"/>
                <w:spacing w:val="-4"/>
                <w:sz w:val="20"/>
                <w:szCs w:val="20"/>
              </w:rPr>
              <w:t xml:space="preserve"> </w:t>
            </w:r>
          </w:p>
        </w:tc>
        <w:tc>
          <w:tcPr>
            <w:tcW w:w="1396" w:type="dxa"/>
            <w:tcBorders>
              <w:top w:val="nil"/>
              <w:left w:val="nil"/>
              <w:right w:val="nil"/>
            </w:tcBorders>
            <w:shd w:val="clear" w:color="auto" w:fill="auto"/>
            <w:vAlign w:val="center"/>
          </w:tcPr>
          <w:p w14:paraId="1AC5FF59" w14:textId="7777777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right w:val="nil"/>
            </w:tcBorders>
            <w:shd w:val="clear" w:color="auto" w:fill="auto"/>
            <w:vAlign w:val="center"/>
          </w:tcPr>
          <w:p w14:paraId="38E1C77C" w14:textId="77777777" w:rsidR="00DD77AC" w:rsidRPr="0027108A" w:rsidRDefault="00DD77AC" w:rsidP="00096E4A">
            <w:pPr>
              <w:ind w:right="-72"/>
              <w:jc w:val="right"/>
              <w:rPr>
                <w:rFonts w:ascii="Arial" w:hAnsi="Arial" w:cs="Arial"/>
                <w:color w:val="000000"/>
                <w:sz w:val="20"/>
                <w:szCs w:val="20"/>
                <w:lang w:val="en-GB"/>
              </w:rPr>
            </w:pPr>
          </w:p>
        </w:tc>
        <w:tc>
          <w:tcPr>
            <w:tcW w:w="1276" w:type="dxa"/>
            <w:tcBorders>
              <w:top w:val="nil"/>
              <w:left w:val="nil"/>
              <w:right w:val="nil"/>
            </w:tcBorders>
            <w:shd w:val="clear" w:color="auto" w:fill="auto"/>
            <w:vAlign w:val="center"/>
          </w:tcPr>
          <w:p w14:paraId="48AEA4D5" w14:textId="77777777" w:rsidR="00DD77AC" w:rsidRPr="0027108A" w:rsidRDefault="00DD77AC" w:rsidP="00096E4A">
            <w:pPr>
              <w:ind w:right="-72"/>
              <w:jc w:val="right"/>
              <w:rPr>
                <w:rFonts w:ascii="Arial" w:hAnsi="Arial" w:cs="Arial"/>
                <w:color w:val="000000"/>
                <w:sz w:val="20"/>
                <w:szCs w:val="20"/>
                <w:lang w:val="en-GB"/>
              </w:rPr>
            </w:pPr>
          </w:p>
        </w:tc>
        <w:tc>
          <w:tcPr>
            <w:tcW w:w="1213" w:type="dxa"/>
            <w:tcBorders>
              <w:top w:val="nil"/>
              <w:left w:val="nil"/>
              <w:right w:val="nil"/>
            </w:tcBorders>
            <w:shd w:val="clear" w:color="auto" w:fill="auto"/>
            <w:vAlign w:val="center"/>
          </w:tcPr>
          <w:p w14:paraId="6EF64F7A" w14:textId="77777777" w:rsidR="00DD77AC" w:rsidRPr="0027108A" w:rsidRDefault="00DD77AC" w:rsidP="00096E4A">
            <w:pPr>
              <w:ind w:right="-72"/>
              <w:jc w:val="right"/>
              <w:rPr>
                <w:rFonts w:ascii="Arial" w:hAnsi="Arial" w:cs="Arial"/>
                <w:color w:val="000000"/>
                <w:sz w:val="20"/>
                <w:szCs w:val="20"/>
                <w:lang w:val="en-GB"/>
              </w:rPr>
            </w:pPr>
          </w:p>
        </w:tc>
        <w:tc>
          <w:tcPr>
            <w:tcW w:w="1197" w:type="dxa"/>
            <w:shd w:val="clear" w:color="auto" w:fill="auto"/>
            <w:vAlign w:val="center"/>
          </w:tcPr>
          <w:p w14:paraId="7A53DBD3" w14:textId="77777777" w:rsidR="00DD77AC" w:rsidRPr="0027108A" w:rsidRDefault="00DD77AC" w:rsidP="00096E4A">
            <w:pPr>
              <w:ind w:left="-82" w:right="-72" w:firstLine="82"/>
              <w:jc w:val="right"/>
              <w:rPr>
                <w:rFonts w:ascii="Arial" w:hAnsi="Arial" w:cs="Arial"/>
                <w:color w:val="000000"/>
                <w:sz w:val="20"/>
                <w:szCs w:val="20"/>
                <w:lang w:val="en-GB"/>
              </w:rPr>
            </w:pPr>
          </w:p>
        </w:tc>
      </w:tr>
      <w:tr w:rsidR="00CA5868" w:rsidRPr="0027108A" w14:paraId="709379D9" w14:textId="77777777" w:rsidTr="004553C3">
        <w:trPr>
          <w:cantSplit/>
        </w:trPr>
        <w:tc>
          <w:tcPr>
            <w:tcW w:w="3119" w:type="dxa"/>
            <w:vAlign w:val="bottom"/>
            <w:hideMark/>
          </w:tcPr>
          <w:p w14:paraId="458B4BA5" w14:textId="77777777" w:rsidR="00C73192" w:rsidRPr="0027108A" w:rsidRDefault="00CA5868" w:rsidP="00C73192">
            <w:pPr>
              <w:ind w:left="-101" w:right="-108"/>
              <w:rPr>
                <w:rFonts w:ascii="Arial" w:hAnsi="Arial" w:cs="Arial"/>
                <w:color w:val="000000"/>
                <w:spacing w:val="-4"/>
                <w:sz w:val="20"/>
                <w:szCs w:val="20"/>
                <w:lang w:val="en-GB"/>
              </w:rPr>
            </w:pPr>
            <w:r w:rsidRPr="0027108A">
              <w:rPr>
                <w:rFonts w:ascii="Arial" w:hAnsi="Arial" w:cs="Arial"/>
                <w:color w:val="000000"/>
                <w:spacing w:val="-4"/>
                <w:sz w:val="20"/>
                <w:szCs w:val="20"/>
              </w:rPr>
              <w:t xml:space="preserve">   as </w:t>
            </w:r>
            <w:proofErr w:type="gramStart"/>
            <w:r w:rsidRPr="0027108A">
              <w:rPr>
                <w:rFonts w:ascii="Arial" w:hAnsi="Arial" w:cs="Arial"/>
                <w:color w:val="000000"/>
                <w:spacing w:val="-4"/>
                <w:sz w:val="20"/>
                <w:szCs w:val="20"/>
              </w:rPr>
              <w:t>at</w:t>
            </w:r>
            <w:proofErr w:type="gramEnd"/>
            <w:r w:rsidRPr="0027108A">
              <w:rPr>
                <w:rFonts w:ascii="Arial" w:hAnsi="Arial" w:cs="Arial"/>
                <w:color w:val="000000"/>
                <w:spacing w:val="-4"/>
                <w:sz w:val="20"/>
                <w:szCs w:val="20"/>
              </w:rPr>
              <w:t xml:space="preserve"> </w:t>
            </w:r>
            <w:r w:rsidRPr="0027108A">
              <w:rPr>
                <w:rFonts w:ascii="Arial" w:hAnsi="Arial" w:cs="Arial"/>
                <w:color w:val="000000"/>
                <w:spacing w:val="-4"/>
                <w:sz w:val="20"/>
                <w:szCs w:val="20"/>
                <w:lang w:val="en-GB"/>
              </w:rPr>
              <w:t>31 December 2021</w:t>
            </w:r>
            <w:r w:rsidR="009717B9" w:rsidRPr="0027108A">
              <w:rPr>
                <w:rFonts w:ascii="Arial" w:hAnsi="Arial" w:cs="Arial"/>
                <w:color w:val="000000"/>
                <w:spacing w:val="-4"/>
                <w:sz w:val="20"/>
                <w:szCs w:val="20"/>
                <w:lang w:val="en-GB"/>
              </w:rPr>
              <w:t xml:space="preserve"> </w:t>
            </w:r>
          </w:p>
          <w:p w14:paraId="7317FF68" w14:textId="1F54F2B2" w:rsidR="00CA5868" w:rsidRPr="0027108A" w:rsidRDefault="00C73192" w:rsidP="00CA5868">
            <w:pPr>
              <w:ind w:left="-101" w:right="-108"/>
              <w:rPr>
                <w:rFonts w:ascii="Arial" w:hAnsi="Arial" w:cs="Arial"/>
                <w:color w:val="000000"/>
                <w:spacing w:val="-4"/>
                <w:sz w:val="20"/>
                <w:szCs w:val="20"/>
                <w:cs/>
              </w:rPr>
            </w:pPr>
            <w:r w:rsidRPr="0027108A">
              <w:rPr>
                <w:rFonts w:ascii="Arial" w:hAnsi="Arial" w:cs="Arial"/>
                <w:color w:val="000000"/>
                <w:spacing w:val="-4"/>
                <w:sz w:val="20"/>
                <w:szCs w:val="20"/>
                <w:lang w:val="en-GB"/>
              </w:rPr>
              <w:t xml:space="preserve">   </w:t>
            </w:r>
            <w:r w:rsidR="009717B9" w:rsidRPr="0027108A">
              <w:rPr>
                <w:rFonts w:ascii="Arial" w:hAnsi="Arial" w:cs="Arial"/>
                <w:color w:val="000000"/>
                <w:spacing w:val="-4"/>
                <w:sz w:val="20"/>
                <w:szCs w:val="20"/>
              </w:rPr>
              <w:t>- restated</w:t>
            </w:r>
          </w:p>
        </w:tc>
        <w:tc>
          <w:tcPr>
            <w:tcW w:w="1396" w:type="dxa"/>
            <w:tcBorders>
              <w:left w:val="nil"/>
              <w:bottom w:val="single" w:sz="4" w:space="0" w:color="auto"/>
              <w:right w:val="nil"/>
            </w:tcBorders>
            <w:shd w:val="clear" w:color="auto" w:fill="auto"/>
            <w:vAlign w:val="bottom"/>
          </w:tcPr>
          <w:p w14:paraId="7AAE2F64" w14:textId="2A43DF7E" w:rsidR="00CA5868" w:rsidRPr="0027108A" w:rsidRDefault="00CA5868" w:rsidP="00CA5868">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551,247</w:t>
            </w:r>
          </w:p>
        </w:tc>
        <w:tc>
          <w:tcPr>
            <w:tcW w:w="1276" w:type="dxa"/>
            <w:tcBorders>
              <w:left w:val="nil"/>
              <w:bottom w:val="single" w:sz="4" w:space="0" w:color="auto"/>
              <w:right w:val="nil"/>
            </w:tcBorders>
            <w:shd w:val="clear" w:color="auto" w:fill="auto"/>
            <w:vAlign w:val="bottom"/>
          </w:tcPr>
          <w:p w14:paraId="075CFDDA" w14:textId="55EA6F42" w:rsidR="00CA5868" w:rsidRPr="0027108A" w:rsidRDefault="00CA5868" w:rsidP="00CA5868">
            <w:pPr>
              <w:ind w:right="-72"/>
              <w:jc w:val="right"/>
              <w:rPr>
                <w:rFonts w:ascii="Arial" w:hAnsi="Arial" w:cs="Arial"/>
                <w:color w:val="000000"/>
                <w:sz w:val="20"/>
                <w:szCs w:val="20"/>
                <w:cs/>
                <w:lang w:val="en-GB"/>
              </w:rPr>
            </w:pPr>
            <w:r w:rsidRPr="0027108A">
              <w:rPr>
                <w:rFonts w:ascii="Arial" w:hAnsi="Arial" w:cs="Arial"/>
                <w:color w:val="000000"/>
                <w:sz w:val="20"/>
                <w:szCs w:val="20"/>
                <w:lang w:val="en-GB"/>
              </w:rPr>
              <w:t>551,247</w:t>
            </w:r>
          </w:p>
        </w:tc>
        <w:tc>
          <w:tcPr>
            <w:tcW w:w="1276" w:type="dxa"/>
            <w:tcBorders>
              <w:left w:val="nil"/>
              <w:bottom w:val="single" w:sz="4" w:space="0" w:color="auto"/>
              <w:right w:val="nil"/>
            </w:tcBorders>
            <w:shd w:val="clear" w:color="auto" w:fill="auto"/>
            <w:vAlign w:val="bottom"/>
          </w:tcPr>
          <w:p w14:paraId="158344AD" w14:textId="30BF82B7" w:rsidR="00CA5868" w:rsidRPr="0027108A" w:rsidRDefault="00CA5868" w:rsidP="00CA5868">
            <w:pPr>
              <w:ind w:right="-72"/>
              <w:jc w:val="right"/>
              <w:rPr>
                <w:rFonts w:ascii="Arial" w:hAnsi="Arial" w:cs="Arial"/>
                <w:color w:val="000000"/>
                <w:sz w:val="20"/>
                <w:szCs w:val="20"/>
                <w:lang w:val="en-GB"/>
              </w:rPr>
            </w:pPr>
            <w:r w:rsidRPr="0027108A">
              <w:rPr>
                <w:rFonts w:ascii="Arial" w:hAnsi="Arial" w:cs="Arial"/>
                <w:color w:val="000000"/>
                <w:sz w:val="20"/>
                <w:szCs w:val="20"/>
                <w:lang w:val="en-GB"/>
              </w:rPr>
              <w:t>2,756,236</w:t>
            </w:r>
          </w:p>
        </w:tc>
        <w:tc>
          <w:tcPr>
            <w:tcW w:w="1213" w:type="dxa"/>
            <w:tcBorders>
              <w:left w:val="nil"/>
              <w:bottom w:val="single" w:sz="4" w:space="0" w:color="auto"/>
              <w:right w:val="nil"/>
            </w:tcBorders>
            <w:shd w:val="clear" w:color="auto" w:fill="auto"/>
            <w:vAlign w:val="bottom"/>
          </w:tcPr>
          <w:p w14:paraId="67EE6854" w14:textId="16E94455" w:rsidR="00CA5868" w:rsidRPr="0027108A" w:rsidRDefault="00CA5868" w:rsidP="00CA5868">
            <w:pPr>
              <w:ind w:right="-72"/>
              <w:jc w:val="right"/>
              <w:rPr>
                <w:rFonts w:ascii="Arial" w:hAnsi="Arial" w:cs="Arial"/>
                <w:color w:val="000000"/>
                <w:sz w:val="20"/>
                <w:szCs w:val="20"/>
                <w:lang w:val="en-GB"/>
              </w:rPr>
            </w:pPr>
            <w:r w:rsidRPr="0027108A">
              <w:rPr>
                <w:rFonts w:ascii="Arial" w:hAnsi="Arial" w:cs="Arial"/>
                <w:color w:val="000000"/>
                <w:sz w:val="20"/>
                <w:szCs w:val="20"/>
                <w:lang w:val="en-GB"/>
              </w:rPr>
              <w:t>4,299,728</w:t>
            </w:r>
          </w:p>
        </w:tc>
        <w:tc>
          <w:tcPr>
            <w:tcW w:w="1197" w:type="dxa"/>
            <w:tcBorders>
              <w:bottom w:val="single" w:sz="4" w:space="0" w:color="auto"/>
            </w:tcBorders>
            <w:shd w:val="clear" w:color="auto" w:fill="auto"/>
            <w:vAlign w:val="bottom"/>
          </w:tcPr>
          <w:p w14:paraId="4025434B" w14:textId="29F0CD21" w:rsidR="00CA5868" w:rsidRPr="0027108A" w:rsidRDefault="00CA5868" w:rsidP="00CA5868">
            <w:pPr>
              <w:ind w:left="-82" w:right="-72" w:firstLine="82"/>
              <w:jc w:val="right"/>
              <w:rPr>
                <w:rFonts w:ascii="Arial" w:hAnsi="Arial" w:cs="Arial"/>
                <w:color w:val="000000"/>
                <w:sz w:val="20"/>
                <w:szCs w:val="20"/>
                <w:lang w:val="en-GB"/>
              </w:rPr>
            </w:pPr>
            <w:r w:rsidRPr="0027108A">
              <w:rPr>
                <w:rFonts w:ascii="Arial" w:hAnsi="Arial" w:cs="Arial"/>
                <w:color w:val="000000"/>
                <w:spacing w:val="-4"/>
                <w:sz w:val="20"/>
                <w:szCs w:val="20"/>
                <w:lang w:val="en-GB"/>
              </w:rPr>
              <w:t>7,055,964</w:t>
            </w:r>
          </w:p>
        </w:tc>
      </w:tr>
    </w:tbl>
    <w:p w14:paraId="64B65F5C" w14:textId="77777777" w:rsidR="00DD77AC" w:rsidRPr="0027108A" w:rsidRDefault="00DD77AC" w:rsidP="00DD77AC">
      <w:pPr>
        <w:jc w:val="both"/>
        <w:rPr>
          <w:rFonts w:ascii="Arial" w:eastAsia="Arial" w:hAnsi="Arial" w:cs="Arial"/>
          <w:b/>
          <w:color w:val="000000"/>
          <w:sz w:val="20"/>
          <w:szCs w:val="20"/>
        </w:rPr>
      </w:pPr>
    </w:p>
    <w:p w14:paraId="43752B0E" w14:textId="77777777" w:rsidR="00DD77AC" w:rsidRPr="0027108A" w:rsidRDefault="00DD77AC" w:rsidP="00DD77AC">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DD77AC" w:rsidRPr="0027108A" w14:paraId="36A6877C" w14:textId="77777777" w:rsidTr="00096E4A">
        <w:trPr>
          <w:trHeight w:val="386"/>
        </w:trPr>
        <w:tc>
          <w:tcPr>
            <w:tcW w:w="9461" w:type="dxa"/>
            <w:shd w:val="clear" w:color="auto" w:fill="FFA543"/>
            <w:vAlign w:val="center"/>
          </w:tcPr>
          <w:p w14:paraId="0101A1BD" w14:textId="55A28B37" w:rsidR="00DD77AC" w:rsidRPr="0027108A" w:rsidRDefault="00DD77AC" w:rsidP="00096E4A">
            <w:pPr>
              <w:tabs>
                <w:tab w:val="left" w:pos="432"/>
              </w:tabs>
              <w:ind w:left="432" w:hanging="432"/>
              <w:rPr>
                <w:rFonts w:ascii="Arial" w:eastAsia="Arial" w:hAnsi="Arial" w:cs="Arial"/>
                <w:b/>
                <w:color w:val="FFFFFF"/>
                <w:sz w:val="20"/>
                <w:szCs w:val="20"/>
              </w:rPr>
            </w:pPr>
            <w:r w:rsidRPr="0027108A">
              <w:rPr>
                <w:rFonts w:ascii="Arial" w:eastAsia="Arial" w:hAnsi="Arial" w:cs="Arial"/>
                <w:b/>
                <w:color w:val="FFFFFF"/>
                <w:sz w:val="20"/>
                <w:szCs w:val="20"/>
              </w:rPr>
              <w:t>2</w:t>
            </w:r>
            <w:r w:rsidR="00361E33" w:rsidRPr="0027108A">
              <w:rPr>
                <w:rFonts w:ascii="Arial" w:eastAsia="Arial" w:hAnsi="Arial" w:cs="Arial"/>
                <w:b/>
                <w:color w:val="FFFFFF"/>
                <w:sz w:val="20"/>
                <w:szCs w:val="20"/>
              </w:rPr>
              <w:t>6</w:t>
            </w:r>
            <w:r w:rsidRPr="0027108A">
              <w:rPr>
                <w:rFonts w:ascii="Arial" w:eastAsia="Arial" w:hAnsi="Arial" w:cs="Arial"/>
                <w:b/>
                <w:color w:val="FFFFFF"/>
                <w:sz w:val="20"/>
                <w:szCs w:val="20"/>
              </w:rPr>
              <w:tab/>
              <w:t xml:space="preserve">Legal </w:t>
            </w:r>
            <w:proofErr w:type="gramStart"/>
            <w:r w:rsidRPr="0027108A">
              <w:rPr>
                <w:rFonts w:ascii="Arial" w:eastAsia="Arial" w:hAnsi="Arial" w:cs="Arial"/>
                <w:b/>
                <w:color w:val="FFFFFF"/>
                <w:sz w:val="20"/>
                <w:szCs w:val="20"/>
              </w:rPr>
              <w:t>reserve</w:t>
            </w:r>
            <w:proofErr w:type="gramEnd"/>
          </w:p>
        </w:tc>
      </w:tr>
    </w:tbl>
    <w:p w14:paraId="2DA85FE3" w14:textId="77777777" w:rsidR="00DD77AC" w:rsidRPr="0027108A" w:rsidRDefault="00DD77AC" w:rsidP="00DD77AC">
      <w:pPr>
        <w:jc w:val="both"/>
        <w:rPr>
          <w:rFonts w:ascii="Arial" w:eastAsia="Arial" w:hAnsi="Arial" w:cs="Arial"/>
          <w:color w:val="000000"/>
          <w:sz w:val="20"/>
          <w:szCs w:val="20"/>
        </w:rPr>
      </w:pPr>
    </w:p>
    <w:tbl>
      <w:tblPr>
        <w:tblW w:w="942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6039"/>
        <w:gridCol w:w="1695"/>
        <w:gridCol w:w="1695"/>
      </w:tblGrid>
      <w:tr w:rsidR="0013128E" w:rsidRPr="0027108A" w14:paraId="22622828" w14:textId="77777777" w:rsidTr="001F3B3D">
        <w:tc>
          <w:tcPr>
            <w:tcW w:w="6039" w:type="dxa"/>
          </w:tcPr>
          <w:p w14:paraId="2F73637A" w14:textId="77777777" w:rsidR="0013128E" w:rsidRPr="0027108A" w:rsidRDefault="0013128E" w:rsidP="00096E4A">
            <w:pPr>
              <w:ind w:left="-120" w:right="5103"/>
              <w:rPr>
                <w:rFonts w:ascii="Arial" w:eastAsia="Arial" w:hAnsi="Arial" w:cs="Arial"/>
                <w:sz w:val="20"/>
                <w:szCs w:val="20"/>
              </w:rPr>
            </w:pPr>
          </w:p>
        </w:tc>
        <w:tc>
          <w:tcPr>
            <w:tcW w:w="3390" w:type="dxa"/>
            <w:gridSpan w:val="2"/>
            <w:tcBorders>
              <w:top w:val="single" w:sz="4" w:space="0" w:color="000000"/>
              <w:bottom w:val="single" w:sz="4" w:space="0" w:color="auto"/>
            </w:tcBorders>
            <w:shd w:val="clear" w:color="auto" w:fill="auto"/>
          </w:tcPr>
          <w:p w14:paraId="636E87F2" w14:textId="04EB72FC" w:rsidR="0013128E" w:rsidRPr="0027108A" w:rsidRDefault="0013128E" w:rsidP="0013128E">
            <w:pPr>
              <w:ind w:right="-72"/>
              <w:jc w:val="center"/>
              <w:rPr>
                <w:rFonts w:ascii="Arial" w:eastAsia="Arial" w:hAnsi="Arial" w:cs="Arial"/>
                <w:b/>
                <w:sz w:val="20"/>
                <w:szCs w:val="20"/>
              </w:rPr>
            </w:pPr>
            <w:r w:rsidRPr="0027108A">
              <w:rPr>
                <w:rFonts w:ascii="Arial" w:hAnsi="Arial" w:cs="Arial"/>
                <w:b/>
                <w:bCs/>
                <w:color w:val="000000"/>
                <w:spacing w:val="-4"/>
                <w:sz w:val="20"/>
                <w:szCs w:val="20"/>
              </w:rPr>
              <w:t>Consolidated and separate financial statements</w:t>
            </w:r>
          </w:p>
        </w:tc>
      </w:tr>
      <w:tr w:rsidR="0013128E" w:rsidRPr="0027108A" w14:paraId="0C768051" w14:textId="77777777" w:rsidTr="001F3B3D">
        <w:tc>
          <w:tcPr>
            <w:tcW w:w="6039" w:type="dxa"/>
          </w:tcPr>
          <w:p w14:paraId="2AAB46D2" w14:textId="77777777" w:rsidR="0013128E" w:rsidRPr="0027108A" w:rsidRDefault="0013128E" w:rsidP="0013128E">
            <w:pPr>
              <w:ind w:left="-120" w:right="5103"/>
              <w:rPr>
                <w:rFonts w:ascii="Arial" w:eastAsia="Arial" w:hAnsi="Arial" w:cs="Arial"/>
                <w:sz w:val="20"/>
                <w:szCs w:val="20"/>
              </w:rPr>
            </w:pPr>
          </w:p>
        </w:tc>
        <w:tc>
          <w:tcPr>
            <w:tcW w:w="1695" w:type="dxa"/>
            <w:tcBorders>
              <w:top w:val="single" w:sz="4" w:space="0" w:color="auto"/>
            </w:tcBorders>
            <w:shd w:val="clear" w:color="auto" w:fill="auto"/>
          </w:tcPr>
          <w:p w14:paraId="07C8BA4A" w14:textId="77777777" w:rsidR="0013128E" w:rsidRPr="0027108A" w:rsidRDefault="0013128E" w:rsidP="0013128E">
            <w:pPr>
              <w:ind w:right="-72"/>
              <w:jc w:val="right"/>
              <w:rPr>
                <w:rFonts w:ascii="Arial" w:eastAsia="Arial" w:hAnsi="Arial" w:cs="Arial"/>
                <w:b/>
                <w:sz w:val="20"/>
                <w:szCs w:val="20"/>
              </w:rPr>
            </w:pPr>
            <w:r w:rsidRPr="0027108A">
              <w:rPr>
                <w:rFonts w:ascii="Arial" w:eastAsia="Arial" w:hAnsi="Arial" w:cs="Arial"/>
                <w:b/>
                <w:sz w:val="20"/>
                <w:szCs w:val="20"/>
              </w:rPr>
              <w:t>2022</w:t>
            </w:r>
          </w:p>
        </w:tc>
        <w:tc>
          <w:tcPr>
            <w:tcW w:w="1695" w:type="dxa"/>
            <w:tcBorders>
              <w:top w:val="single" w:sz="4" w:space="0" w:color="auto"/>
            </w:tcBorders>
            <w:shd w:val="clear" w:color="auto" w:fill="auto"/>
          </w:tcPr>
          <w:p w14:paraId="3A9F4DC0" w14:textId="77777777" w:rsidR="0013128E" w:rsidRPr="0027108A" w:rsidRDefault="0013128E" w:rsidP="0013128E">
            <w:pPr>
              <w:ind w:right="-72"/>
              <w:jc w:val="right"/>
              <w:rPr>
                <w:rFonts w:ascii="Arial" w:eastAsia="Arial" w:hAnsi="Arial" w:cs="Arial"/>
                <w:b/>
                <w:sz w:val="20"/>
                <w:szCs w:val="20"/>
              </w:rPr>
            </w:pPr>
            <w:r w:rsidRPr="0027108A">
              <w:rPr>
                <w:rFonts w:ascii="Arial" w:eastAsia="Arial" w:hAnsi="Arial" w:cs="Arial"/>
                <w:b/>
                <w:sz w:val="20"/>
                <w:szCs w:val="20"/>
              </w:rPr>
              <w:t>2021</w:t>
            </w:r>
          </w:p>
        </w:tc>
      </w:tr>
      <w:tr w:rsidR="0013128E" w:rsidRPr="0027108A" w14:paraId="275B0F6C" w14:textId="77777777" w:rsidTr="00096E4A">
        <w:tc>
          <w:tcPr>
            <w:tcW w:w="6039" w:type="dxa"/>
          </w:tcPr>
          <w:p w14:paraId="3925546E" w14:textId="77777777" w:rsidR="0013128E" w:rsidRPr="0027108A" w:rsidRDefault="0013128E" w:rsidP="0013128E">
            <w:pPr>
              <w:ind w:left="-120" w:right="5103"/>
              <w:rPr>
                <w:rFonts w:ascii="Arial" w:eastAsia="Arial" w:hAnsi="Arial" w:cs="Arial"/>
                <w:sz w:val="20"/>
                <w:szCs w:val="20"/>
              </w:rPr>
            </w:pPr>
          </w:p>
        </w:tc>
        <w:tc>
          <w:tcPr>
            <w:tcW w:w="1695" w:type="dxa"/>
            <w:tcBorders>
              <w:bottom w:val="single" w:sz="4" w:space="0" w:color="000000"/>
            </w:tcBorders>
            <w:shd w:val="clear" w:color="auto" w:fill="auto"/>
          </w:tcPr>
          <w:p w14:paraId="6824D1DB" w14:textId="30C37DD6" w:rsidR="0013128E" w:rsidRPr="0027108A" w:rsidRDefault="0013128E" w:rsidP="0013128E">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c>
          <w:tcPr>
            <w:tcW w:w="1695" w:type="dxa"/>
            <w:tcBorders>
              <w:bottom w:val="single" w:sz="4" w:space="0" w:color="000000"/>
            </w:tcBorders>
            <w:shd w:val="clear" w:color="auto" w:fill="auto"/>
          </w:tcPr>
          <w:p w14:paraId="6793ACDA" w14:textId="04AC8ED9" w:rsidR="0013128E" w:rsidRPr="0027108A" w:rsidRDefault="0013128E" w:rsidP="0013128E">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r>
      <w:tr w:rsidR="0013128E" w:rsidRPr="0027108A" w14:paraId="554F2CC3" w14:textId="77777777" w:rsidTr="00096E4A">
        <w:tc>
          <w:tcPr>
            <w:tcW w:w="6039" w:type="dxa"/>
          </w:tcPr>
          <w:p w14:paraId="6B6B6F1C" w14:textId="77777777" w:rsidR="0013128E" w:rsidRPr="0027108A" w:rsidRDefault="0013128E" w:rsidP="0013128E">
            <w:pPr>
              <w:ind w:left="-120" w:right="5103"/>
              <w:rPr>
                <w:rFonts w:ascii="Arial" w:eastAsia="Arial" w:hAnsi="Arial" w:cs="Arial"/>
                <w:sz w:val="20"/>
                <w:szCs w:val="20"/>
              </w:rPr>
            </w:pPr>
          </w:p>
        </w:tc>
        <w:tc>
          <w:tcPr>
            <w:tcW w:w="1695" w:type="dxa"/>
            <w:tcBorders>
              <w:top w:val="single" w:sz="4" w:space="0" w:color="000000"/>
            </w:tcBorders>
            <w:shd w:val="clear" w:color="auto" w:fill="FAFAFA"/>
          </w:tcPr>
          <w:p w14:paraId="13926CF3" w14:textId="77777777" w:rsidR="0013128E" w:rsidRPr="0027108A" w:rsidRDefault="0013128E" w:rsidP="0013128E">
            <w:pPr>
              <w:ind w:right="-72"/>
              <w:jc w:val="right"/>
              <w:rPr>
                <w:rFonts w:ascii="Arial" w:eastAsia="Arial" w:hAnsi="Arial" w:cs="Arial"/>
                <w:sz w:val="20"/>
                <w:szCs w:val="20"/>
              </w:rPr>
            </w:pPr>
          </w:p>
        </w:tc>
        <w:tc>
          <w:tcPr>
            <w:tcW w:w="1695" w:type="dxa"/>
            <w:tcBorders>
              <w:top w:val="single" w:sz="4" w:space="0" w:color="000000"/>
            </w:tcBorders>
          </w:tcPr>
          <w:p w14:paraId="736A6FC7" w14:textId="77777777" w:rsidR="0013128E" w:rsidRPr="0027108A" w:rsidRDefault="0013128E" w:rsidP="0013128E">
            <w:pPr>
              <w:ind w:right="-72"/>
              <w:jc w:val="right"/>
              <w:rPr>
                <w:rFonts w:ascii="Arial" w:eastAsia="Arial" w:hAnsi="Arial" w:cs="Arial"/>
                <w:sz w:val="20"/>
                <w:szCs w:val="20"/>
              </w:rPr>
            </w:pPr>
          </w:p>
        </w:tc>
      </w:tr>
      <w:tr w:rsidR="0013128E" w:rsidRPr="0027108A" w14:paraId="78599F3F" w14:textId="77777777" w:rsidTr="00096E4A">
        <w:tc>
          <w:tcPr>
            <w:tcW w:w="6039" w:type="dxa"/>
          </w:tcPr>
          <w:p w14:paraId="59751E43" w14:textId="59385741" w:rsidR="0013128E" w:rsidRPr="0027108A" w:rsidRDefault="0013128E" w:rsidP="0013128E">
            <w:pPr>
              <w:ind w:left="-120"/>
              <w:rPr>
                <w:rFonts w:ascii="Arial" w:eastAsia="Arial" w:hAnsi="Arial" w:cs="Arial"/>
                <w:sz w:val="20"/>
                <w:szCs w:val="20"/>
              </w:rPr>
            </w:pPr>
            <w:r w:rsidRPr="0027108A">
              <w:rPr>
                <w:rFonts w:ascii="Arial" w:eastAsia="Arial" w:hAnsi="Arial" w:cs="Arial"/>
                <w:sz w:val="20"/>
                <w:szCs w:val="20"/>
              </w:rPr>
              <w:t xml:space="preserve">Beginning balance </w:t>
            </w:r>
          </w:p>
        </w:tc>
        <w:tc>
          <w:tcPr>
            <w:tcW w:w="1695" w:type="dxa"/>
            <w:shd w:val="clear" w:color="auto" w:fill="FAFAFA"/>
          </w:tcPr>
          <w:p w14:paraId="7D16DFFB" w14:textId="7D754118" w:rsidR="0013128E" w:rsidRPr="0027108A" w:rsidRDefault="00FD4D4F" w:rsidP="0013128E">
            <w:pPr>
              <w:ind w:right="-72"/>
              <w:jc w:val="right"/>
              <w:rPr>
                <w:rFonts w:ascii="Arial" w:eastAsia="Arial" w:hAnsi="Arial" w:cs="Arial"/>
                <w:sz w:val="20"/>
                <w:szCs w:val="20"/>
              </w:rPr>
            </w:pPr>
            <w:r w:rsidRPr="0027108A">
              <w:rPr>
                <w:rFonts w:ascii="Arial" w:eastAsia="Arial" w:hAnsi="Arial" w:cs="Arial"/>
                <w:sz w:val="20"/>
                <w:szCs w:val="20"/>
              </w:rPr>
              <w:t xml:space="preserve"> 275,624 </w:t>
            </w:r>
          </w:p>
        </w:tc>
        <w:tc>
          <w:tcPr>
            <w:tcW w:w="1695" w:type="dxa"/>
          </w:tcPr>
          <w:p w14:paraId="719B92BF" w14:textId="346CF2CD" w:rsidR="0013128E" w:rsidRPr="0027108A" w:rsidRDefault="0013128E" w:rsidP="0013128E">
            <w:pPr>
              <w:ind w:right="-72"/>
              <w:jc w:val="right"/>
              <w:rPr>
                <w:rFonts w:ascii="Arial" w:eastAsia="Arial" w:hAnsi="Arial" w:cs="Arial"/>
                <w:sz w:val="20"/>
                <w:szCs w:val="20"/>
              </w:rPr>
            </w:pPr>
            <w:r w:rsidRPr="0027108A">
              <w:rPr>
                <w:rFonts w:ascii="Arial" w:eastAsia="Arial" w:hAnsi="Arial" w:cs="Arial"/>
                <w:sz w:val="20"/>
                <w:szCs w:val="20"/>
              </w:rPr>
              <w:t xml:space="preserve"> 241,90</w:t>
            </w:r>
            <w:r w:rsidR="00B53695">
              <w:rPr>
                <w:rFonts w:ascii="Arial" w:eastAsia="Arial" w:hAnsi="Arial" w:cs="Arial"/>
                <w:sz w:val="20"/>
                <w:szCs w:val="20"/>
              </w:rPr>
              <w:t>3</w:t>
            </w:r>
            <w:r w:rsidRPr="0027108A">
              <w:rPr>
                <w:rFonts w:ascii="Arial" w:eastAsia="Arial" w:hAnsi="Arial" w:cs="Arial"/>
                <w:sz w:val="20"/>
                <w:szCs w:val="20"/>
              </w:rPr>
              <w:t xml:space="preserve"> </w:t>
            </w:r>
          </w:p>
        </w:tc>
      </w:tr>
      <w:tr w:rsidR="0013128E" w:rsidRPr="0027108A" w14:paraId="7A022525" w14:textId="77777777" w:rsidTr="00096E4A">
        <w:tc>
          <w:tcPr>
            <w:tcW w:w="6039" w:type="dxa"/>
          </w:tcPr>
          <w:p w14:paraId="213F2974" w14:textId="61783D3E" w:rsidR="0013128E" w:rsidRPr="0027108A" w:rsidRDefault="0013128E" w:rsidP="0013128E">
            <w:pPr>
              <w:ind w:left="-120"/>
              <w:rPr>
                <w:rFonts w:ascii="Arial" w:eastAsia="Arial" w:hAnsi="Arial" w:cs="Arial"/>
                <w:sz w:val="20"/>
                <w:szCs w:val="20"/>
              </w:rPr>
            </w:pPr>
            <w:r w:rsidRPr="0027108A">
              <w:rPr>
                <w:rFonts w:ascii="Arial" w:eastAsia="Arial" w:hAnsi="Arial" w:cs="Arial"/>
                <w:sz w:val="20"/>
                <w:szCs w:val="20"/>
              </w:rPr>
              <w:t>Appropriation during the year</w:t>
            </w:r>
          </w:p>
        </w:tc>
        <w:tc>
          <w:tcPr>
            <w:tcW w:w="1695" w:type="dxa"/>
            <w:tcBorders>
              <w:bottom w:val="single" w:sz="4" w:space="0" w:color="000000"/>
            </w:tcBorders>
            <w:shd w:val="clear" w:color="auto" w:fill="FAFAFA"/>
          </w:tcPr>
          <w:p w14:paraId="0F25FA78" w14:textId="5AAC07CD" w:rsidR="0013128E" w:rsidRPr="0027108A" w:rsidRDefault="00350504" w:rsidP="0013128E">
            <w:pPr>
              <w:ind w:right="-72"/>
              <w:jc w:val="right"/>
              <w:rPr>
                <w:rFonts w:ascii="Arial" w:eastAsia="Arial" w:hAnsi="Arial" w:cs="Arial"/>
                <w:sz w:val="20"/>
                <w:szCs w:val="20"/>
              </w:rPr>
            </w:pPr>
            <w:r>
              <w:rPr>
                <w:rFonts w:ascii="Arial" w:eastAsia="Arial" w:hAnsi="Arial" w:cs="Arial"/>
                <w:sz w:val="20"/>
                <w:szCs w:val="20"/>
              </w:rPr>
              <w:t>19,739</w:t>
            </w:r>
            <w:r w:rsidR="00FD4D4F" w:rsidRPr="0027108A">
              <w:rPr>
                <w:rFonts w:ascii="Arial" w:eastAsia="Arial" w:hAnsi="Arial" w:cs="Arial"/>
                <w:sz w:val="20"/>
                <w:szCs w:val="20"/>
              </w:rPr>
              <w:t xml:space="preserve">   </w:t>
            </w:r>
          </w:p>
        </w:tc>
        <w:tc>
          <w:tcPr>
            <w:tcW w:w="1695" w:type="dxa"/>
            <w:tcBorders>
              <w:bottom w:val="single" w:sz="4" w:space="0" w:color="000000"/>
            </w:tcBorders>
          </w:tcPr>
          <w:p w14:paraId="3F069154" w14:textId="503153E0" w:rsidR="0013128E" w:rsidRPr="0027108A" w:rsidRDefault="0013128E" w:rsidP="0013128E">
            <w:pPr>
              <w:ind w:right="-72"/>
              <w:jc w:val="right"/>
              <w:rPr>
                <w:rFonts w:ascii="Arial" w:eastAsia="Arial" w:hAnsi="Arial" w:cs="Arial"/>
                <w:sz w:val="20"/>
                <w:szCs w:val="20"/>
              </w:rPr>
            </w:pPr>
            <w:r w:rsidRPr="0027108A">
              <w:rPr>
                <w:rFonts w:ascii="Arial" w:eastAsia="Arial" w:hAnsi="Arial" w:cs="Arial"/>
                <w:sz w:val="20"/>
                <w:szCs w:val="20"/>
              </w:rPr>
              <w:t xml:space="preserve"> 33,721 </w:t>
            </w:r>
          </w:p>
        </w:tc>
      </w:tr>
      <w:tr w:rsidR="0013128E" w:rsidRPr="0027108A" w14:paraId="04A23527" w14:textId="77777777" w:rsidTr="00096E4A">
        <w:tc>
          <w:tcPr>
            <w:tcW w:w="6039" w:type="dxa"/>
          </w:tcPr>
          <w:p w14:paraId="3F57F048" w14:textId="77777777" w:rsidR="0013128E" w:rsidRPr="0027108A" w:rsidRDefault="0013128E" w:rsidP="0013128E">
            <w:pPr>
              <w:ind w:left="-120"/>
              <w:rPr>
                <w:rFonts w:ascii="Arial" w:eastAsia="Arial" w:hAnsi="Arial" w:cs="Arial"/>
                <w:sz w:val="20"/>
                <w:szCs w:val="20"/>
              </w:rPr>
            </w:pPr>
          </w:p>
        </w:tc>
        <w:tc>
          <w:tcPr>
            <w:tcW w:w="1695" w:type="dxa"/>
            <w:tcBorders>
              <w:top w:val="single" w:sz="4" w:space="0" w:color="000000"/>
            </w:tcBorders>
            <w:shd w:val="clear" w:color="auto" w:fill="FAFAFA"/>
          </w:tcPr>
          <w:p w14:paraId="2BA9CD1A" w14:textId="77777777" w:rsidR="0013128E" w:rsidRPr="0027108A" w:rsidRDefault="0013128E" w:rsidP="0013128E">
            <w:pPr>
              <w:ind w:right="-72"/>
              <w:jc w:val="right"/>
              <w:rPr>
                <w:rFonts w:ascii="Arial" w:eastAsia="Arial" w:hAnsi="Arial" w:cs="Arial"/>
                <w:sz w:val="20"/>
                <w:szCs w:val="20"/>
              </w:rPr>
            </w:pPr>
          </w:p>
        </w:tc>
        <w:tc>
          <w:tcPr>
            <w:tcW w:w="1695" w:type="dxa"/>
            <w:tcBorders>
              <w:top w:val="single" w:sz="4" w:space="0" w:color="000000"/>
            </w:tcBorders>
          </w:tcPr>
          <w:p w14:paraId="2C2E3B35" w14:textId="77777777" w:rsidR="0013128E" w:rsidRPr="0027108A" w:rsidRDefault="0013128E" w:rsidP="0013128E">
            <w:pPr>
              <w:ind w:right="-72"/>
              <w:jc w:val="right"/>
              <w:rPr>
                <w:rFonts w:ascii="Arial" w:eastAsia="Arial" w:hAnsi="Arial" w:cs="Arial"/>
                <w:sz w:val="20"/>
                <w:szCs w:val="20"/>
              </w:rPr>
            </w:pPr>
          </w:p>
        </w:tc>
      </w:tr>
      <w:tr w:rsidR="0013128E" w:rsidRPr="0027108A" w14:paraId="07ADDDF1" w14:textId="77777777" w:rsidTr="00096E4A">
        <w:tc>
          <w:tcPr>
            <w:tcW w:w="6039" w:type="dxa"/>
          </w:tcPr>
          <w:p w14:paraId="5DDDC4ED" w14:textId="5CD24B30" w:rsidR="0013128E" w:rsidRPr="0027108A" w:rsidRDefault="0013128E" w:rsidP="0013128E">
            <w:pPr>
              <w:ind w:left="-120"/>
              <w:rPr>
                <w:rFonts w:ascii="Arial" w:eastAsia="Arial" w:hAnsi="Arial" w:cs="Arial"/>
                <w:sz w:val="20"/>
                <w:szCs w:val="20"/>
              </w:rPr>
            </w:pPr>
            <w:r w:rsidRPr="0027108A">
              <w:rPr>
                <w:rFonts w:ascii="Arial" w:eastAsia="Arial" w:hAnsi="Arial" w:cs="Arial"/>
                <w:sz w:val="20"/>
                <w:szCs w:val="20"/>
              </w:rPr>
              <w:t xml:space="preserve">Ending balance </w:t>
            </w:r>
          </w:p>
        </w:tc>
        <w:tc>
          <w:tcPr>
            <w:tcW w:w="1695" w:type="dxa"/>
            <w:tcBorders>
              <w:bottom w:val="single" w:sz="4" w:space="0" w:color="000000"/>
            </w:tcBorders>
            <w:shd w:val="clear" w:color="auto" w:fill="FAFAFA"/>
          </w:tcPr>
          <w:p w14:paraId="1FD894F0" w14:textId="5CC58868" w:rsidR="0013128E" w:rsidRPr="0027108A" w:rsidRDefault="009D6C9C" w:rsidP="0013128E">
            <w:pPr>
              <w:ind w:right="-72"/>
              <w:jc w:val="right"/>
              <w:rPr>
                <w:rFonts w:ascii="Arial" w:eastAsia="Arial" w:hAnsi="Arial" w:cs="Arial"/>
                <w:sz w:val="20"/>
                <w:szCs w:val="20"/>
              </w:rPr>
            </w:pPr>
            <w:r w:rsidRPr="0027108A">
              <w:rPr>
                <w:rFonts w:ascii="Arial" w:eastAsia="Arial" w:hAnsi="Arial" w:cs="Arial"/>
                <w:sz w:val="20"/>
                <w:szCs w:val="20"/>
              </w:rPr>
              <w:t>2</w:t>
            </w:r>
            <w:r w:rsidR="00350504">
              <w:rPr>
                <w:rFonts w:ascii="Arial" w:eastAsia="Arial" w:hAnsi="Arial" w:cs="Arial"/>
                <w:sz w:val="20"/>
                <w:szCs w:val="20"/>
              </w:rPr>
              <w:t>9</w:t>
            </w:r>
            <w:r w:rsidRPr="0027108A">
              <w:rPr>
                <w:rFonts w:ascii="Arial" w:eastAsia="Arial" w:hAnsi="Arial" w:cs="Arial"/>
                <w:sz w:val="20"/>
                <w:szCs w:val="20"/>
              </w:rPr>
              <w:t>5,</w:t>
            </w:r>
            <w:r w:rsidR="00350504">
              <w:rPr>
                <w:rFonts w:ascii="Arial" w:eastAsia="Arial" w:hAnsi="Arial" w:cs="Arial"/>
                <w:sz w:val="20"/>
                <w:szCs w:val="20"/>
              </w:rPr>
              <w:t>363</w:t>
            </w:r>
          </w:p>
        </w:tc>
        <w:tc>
          <w:tcPr>
            <w:tcW w:w="1695" w:type="dxa"/>
            <w:tcBorders>
              <w:bottom w:val="single" w:sz="4" w:space="0" w:color="000000"/>
            </w:tcBorders>
          </w:tcPr>
          <w:p w14:paraId="52D670AF" w14:textId="16E12558" w:rsidR="0013128E" w:rsidRPr="0027108A" w:rsidRDefault="0013128E" w:rsidP="0013128E">
            <w:pPr>
              <w:ind w:right="-72"/>
              <w:jc w:val="right"/>
              <w:rPr>
                <w:rFonts w:ascii="Arial" w:eastAsia="Arial" w:hAnsi="Arial" w:cs="Arial"/>
                <w:sz w:val="20"/>
                <w:szCs w:val="20"/>
              </w:rPr>
            </w:pPr>
            <w:r w:rsidRPr="0027108A">
              <w:rPr>
                <w:rFonts w:ascii="Arial" w:eastAsia="Arial" w:hAnsi="Arial" w:cs="Arial"/>
                <w:sz w:val="20"/>
                <w:szCs w:val="20"/>
              </w:rPr>
              <w:t>275,62</w:t>
            </w:r>
            <w:r w:rsidR="00B53695">
              <w:rPr>
                <w:rFonts w:ascii="Arial" w:eastAsia="Arial" w:hAnsi="Arial" w:cs="Arial"/>
                <w:sz w:val="20"/>
                <w:szCs w:val="20"/>
              </w:rPr>
              <w:t>4</w:t>
            </w:r>
          </w:p>
        </w:tc>
      </w:tr>
    </w:tbl>
    <w:p w14:paraId="34281D66" w14:textId="77777777" w:rsidR="00DD77AC" w:rsidRPr="0027108A" w:rsidRDefault="00DD77AC" w:rsidP="00DD77AC">
      <w:pPr>
        <w:rPr>
          <w:rFonts w:ascii="Arial" w:eastAsia="Arial" w:hAnsi="Arial" w:cs="Arial"/>
          <w:b/>
          <w:color w:val="000000"/>
          <w:sz w:val="20"/>
          <w:szCs w:val="20"/>
        </w:rPr>
      </w:pPr>
    </w:p>
    <w:p w14:paraId="2385763F" w14:textId="77777777" w:rsidR="00CA5887" w:rsidRDefault="00DD77AC" w:rsidP="00266182">
      <w:pPr>
        <w:jc w:val="both"/>
        <w:rPr>
          <w:rFonts w:ascii="Arial" w:eastAsia="Arial" w:hAnsi="Arial" w:cs="Arial"/>
          <w:color w:val="000000"/>
          <w:sz w:val="20"/>
          <w:szCs w:val="20"/>
        </w:rPr>
      </w:pPr>
      <w:r w:rsidRPr="0027108A">
        <w:rPr>
          <w:rFonts w:ascii="Arial" w:eastAsia="Arial" w:hAnsi="Arial" w:cs="Arial"/>
          <w:color w:val="000000"/>
          <w:sz w:val="20"/>
          <w:szCs w:val="20"/>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31AA785B" w14:textId="77777777" w:rsidR="00CA5887" w:rsidRDefault="00CA5887" w:rsidP="00266182">
      <w:pPr>
        <w:jc w:val="both"/>
        <w:rPr>
          <w:rFonts w:ascii="Arial" w:eastAsia="Arial" w:hAnsi="Arial" w:cs="Arial"/>
          <w:color w:val="000000"/>
          <w:sz w:val="20"/>
          <w:szCs w:val="20"/>
        </w:rPr>
      </w:pPr>
    </w:p>
    <w:p w14:paraId="5521C473" w14:textId="52160429" w:rsidR="00DD77AC" w:rsidRPr="001B6A99" w:rsidRDefault="00DD77AC" w:rsidP="00266182">
      <w:pPr>
        <w:jc w:val="both"/>
        <w:rPr>
          <w:rFonts w:ascii="Arial" w:eastAsia="Arial" w:hAnsi="Arial" w:cs="Arial"/>
          <w:b/>
          <w:color w:val="000000"/>
          <w:sz w:val="20"/>
          <w:szCs w:val="20"/>
        </w:rPr>
      </w:pPr>
      <w:r w:rsidRPr="0027108A">
        <w:rPr>
          <w:rFonts w:ascii="Arial" w:eastAsia="Arial" w:hAnsi="Arial" w:cs="Arial"/>
          <w:b/>
          <w:color w:val="000000"/>
          <w:sz w:val="20"/>
          <w:szCs w:val="20"/>
        </w:rPr>
        <w:br w:type="page"/>
      </w:r>
    </w:p>
    <w:p w14:paraId="39D500EE" w14:textId="77777777" w:rsidR="00DD77AC" w:rsidRPr="001B6A99" w:rsidRDefault="00DD77AC" w:rsidP="00DD77AC">
      <w:pPr>
        <w:overflowPunct/>
        <w:autoSpaceDE/>
        <w:autoSpaceDN/>
        <w:adjustRightInd/>
        <w:textAlignment w:val="auto"/>
        <w:rPr>
          <w:rFonts w:ascii="Arial" w:eastAsia="Arial" w:hAnsi="Arial" w:cs="Arial"/>
          <w:color w:val="000000"/>
          <w:sz w:val="20"/>
          <w:szCs w:val="20"/>
        </w:rPr>
      </w:pPr>
    </w:p>
    <w:tbl>
      <w:tblPr>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DD77AC" w:rsidRPr="001B6A99" w14:paraId="56AA655F" w14:textId="77777777" w:rsidTr="00096E4A">
        <w:trPr>
          <w:trHeight w:val="386"/>
        </w:trPr>
        <w:tc>
          <w:tcPr>
            <w:tcW w:w="9449" w:type="dxa"/>
            <w:shd w:val="clear" w:color="auto" w:fill="FFA543"/>
            <w:vAlign w:val="center"/>
          </w:tcPr>
          <w:p w14:paraId="3B9177B6" w14:textId="0674FCD8" w:rsidR="00DD77AC" w:rsidRPr="001B6A99" w:rsidRDefault="00DD77AC"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2</w:t>
            </w:r>
            <w:r w:rsidR="00361E33" w:rsidRPr="001B6A99">
              <w:rPr>
                <w:rFonts w:ascii="Arial" w:eastAsia="Arial" w:hAnsi="Arial" w:cs="Arial"/>
                <w:b/>
                <w:color w:val="FFFFFF"/>
                <w:sz w:val="20"/>
                <w:szCs w:val="20"/>
              </w:rPr>
              <w:t>7</w:t>
            </w:r>
            <w:r w:rsidRPr="001B6A99">
              <w:rPr>
                <w:rFonts w:ascii="Arial" w:eastAsia="Arial" w:hAnsi="Arial" w:cs="Arial"/>
                <w:b/>
                <w:color w:val="FFFFFF"/>
                <w:sz w:val="20"/>
                <w:szCs w:val="20"/>
              </w:rPr>
              <w:tab/>
              <w:t>Dividend paid</w:t>
            </w:r>
          </w:p>
        </w:tc>
      </w:tr>
    </w:tbl>
    <w:p w14:paraId="61FFC8B3" w14:textId="77777777" w:rsidR="00DD77AC" w:rsidRPr="00CA5887" w:rsidRDefault="00DD77AC" w:rsidP="00DD77AC">
      <w:pPr>
        <w:rPr>
          <w:rFonts w:ascii="Arial" w:eastAsia="Arial" w:hAnsi="Arial" w:cs="Arial"/>
          <w:bCs/>
          <w:color w:val="000000"/>
          <w:sz w:val="20"/>
          <w:szCs w:val="20"/>
        </w:rPr>
      </w:pPr>
    </w:p>
    <w:p w14:paraId="2CC3570A" w14:textId="0AB8765F" w:rsidR="00DD77AC" w:rsidRPr="0027108A" w:rsidRDefault="00DD77AC" w:rsidP="00DD77AC">
      <w:pPr>
        <w:jc w:val="both"/>
        <w:rPr>
          <w:rFonts w:ascii="Arial" w:eastAsia="Arial" w:hAnsi="Arial" w:cs="Arial"/>
          <w:color w:val="000000"/>
          <w:sz w:val="20"/>
          <w:szCs w:val="20"/>
        </w:rPr>
      </w:pPr>
      <w:r w:rsidRPr="0027108A">
        <w:rPr>
          <w:rFonts w:ascii="Arial" w:eastAsia="Arial" w:hAnsi="Arial" w:cs="Arial"/>
          <w:color w:val="000000"/>
          <w:sz w:val="20"/>
          <w:szCs w:val="20"/>
        </w:rPr>
        <w:t xml:space="preserve">At the meeting of the Company’s Annual General Meeting of the Shareholders for fiscal year 2022, held on </w:t>
      </w:r>
      <w:r w:rsidR="00064135" w:rsidRPr="0027108A">
        <w:rPr>
          <w:rFonts w:ascii="Arial" w:eastAsia="Arial" w:hAnsi="Arial" w:cs="Arial"/>
          <w:color w:val="000000"/>
          <w:sz w:val="20"/>
          <w:szCs w:val="20"/>
        </w:rPr>
        <w:t>22 April</w:t>
      </w:r>
      <w:r w:rsidRPr="0027108A">
        <w:rPr>
          <w:rFonts w:ascii="Arial" w:eastAsia="Arial" w:hAnsi="Arial" w:cs="Arial"/>
          <w:color w:val="000000"/>
          <w:sz w:val="20"/>
          <w:szCs w:val="20"/>
        </w:rPr>
        <w:t xml:space="preserve"> 2022, the shareholders approved a </w:t>
      </w:r>
      <w:r w:rsidR="00064135" w:rsidRPr="0027108A">
        <w:rPr>
          <w:rFonts w:ascii="Arial" w:eastAsia="Arial" w:hAnsi="Arial" w:cs="Arial"/>
          <w:color w:val="000000"/>
          <w:sz w:val="20"/>
          <w:szCs w:val="20"/>
        </w:rPr>
        <w:t>Baht 452.02 million</w:t>
      </w:r>
      <w:r w:rsidRPr="0027108A">
        <w:rPr>
          <w:rFonts w:ascii="Arial" w:eastAsia="Arial" w:hAnsi="Arial" w:cs="Arial"/>
          <w:color w:val="000000"/>
          <w:sz w:val="20"/>
          <w:szCs w:val="20"/>
        </w:rPr>
        <w:t xml:space="preserve"> dividend payment to shareholders from retained earnings and performance for the year 2021. The dividend payment was made at the rate of </w:t>
      </w:r>
      <w:r w:rsidR="00064135" w:rsidRPr="0027108A">
        <w:rPr>
          <w:rFonts w:ascii="Arial" w:eastAsia="Arial" w:hAnsi="Arial" w:cs="Arial"/>
          <w:color w:val="000000"/>
          <w:sz w:val="20"/>
          <w:szCs w:val="20"/>
        </w:rPr>
        <w:t>Baht 0.82</w:t>
      </w:r>
      <w:r w:rsidRPr="0027108A">
        <w:rPr>
          <w:rFonts w:ascii="Arial" w:eastAsia="Arial" w:hAnsi="Arial" w:cs="Arial"/>
          <w:color w:val="000000"/>
          <w:sz w:val="20"/>
          <w:szCs w:val="20"/>
        </w:rPr>
        <w:t xml:space="preserve"> per share on </w:t>
      </w:r>
      <w:r w:rsidR="00064135" w:rsidRPr="0027108A">
        <w:rPr>
          <w:rFonts w:ascii="Arial" w:eastAsia="Arial" w:hAnsi="Arial" w:cs="Arial"/>
          <w:color w:val="000000"/>
          <w:sz w:val="20"/>
          <w:szCs w:val="20"/>
        </w:rPr>
        <w:t>17 May</w:t>
      </w:r>
      <w:r w:rsidRPr="0027108A">
        <w:rPr>
          <w:rFonts w:ascii="Arial" w:eastAsia="Arial" w:hAnsi="Arial" w:cs="Arial"/>
          <w:color w:val="000000"/>
          <w:sz w:val="20"/>
          <w:szCs w:val="20"/>
        </w:rPr>
        <w:t xml:space="preserve"> 2022.</w:t>
      </w:r>
    </w:p>
    <w:p w14:paraId="5CEEF692" w14:textId="77777777" w:rsidR="00DD77AC" w:rsidRPr="0027108A" w:rsidRDefault="00DD77AC" w:rsidP="00DD77AC">
      <w:pPr>
        <w:jc w:val="both"/>
        <w:rPr>
          <w:rFonts w:ascii="Arial" w:eastAsia="Arial" w:hAnsi="Arial" w:cs="Arial"/>
          <w:color w:val="000000"/>
          <w:sz w:val="20"/>
          <w:szCs w:val="20"/>
        </w:rPr>
      </w:pPr>
    </w:p>
    <w:p w14:paraId="56761402" w14:textId="3FF18920" w:rsidR="00DD77AC" w:rsidRPr="001B6A99" w:rsidRDefault="00DD77AC" w:rsidP="00DD77AC">
      <w:pPr>
        <w:jc w:val="both"/>
        <w:rPr>
          <w:rFonts w:ascii="Arial" w:eastAsia="Arial" w:hAnsi="Arial" w:cs="Arial"/>
          <w:color w:val="000000"/>
          <w:sz w:val="20"/>
          <w:szCs w:val="20"/>
        </w:rPr>
      </w:pPr>
      <w:r w:rsidRPr="0027108A">
        <w:rPr>
          <w:rFonts w:ascii="Arial" w:eastAsia="Arial" w:hAnsi="Arial" w:cs="Arial"/>
          <w:color w:val="000000"/>
          <w:sz w:val="20"/>
          <w:szCs w:val="20"/>
        </w:rPr>
        <w:t xml:space="preserve">At the meeting of the Company’s Annual General Meeting of the Shareholders for fiscal year 2021, held on 23 April 2021, the shareholders approved a </w:t>
      </w:r>
      <w:r w:rsidR="00990913" w:rsidRPr="0027108A">
        <w:rPr>
          <w:rFonts w:ascii="Arial" w:eastAsia="Arial" w:hAnsi="Arial" w:cs="Arial"/>
          <w:color w:val="000000"/>
          <w:sz w:val="20"/>
          <w:szCs w:val="20"/>
        </w:rPr>
        <w:t xml:space="preserve">Baht </w:t>
      </w:r>
      <w:r w:rsidRPr="0027108A">
        <w:rPr>
          <w:rFonts w:ascii="Arial" w:eastAsia="Arial" w:hAnsi="Arial" w:cs="Arial"/>
          <w:color w:val="000000"/>
          <w:sz w:val="20"/>
          <w:szCs w:val="20"/>
        </w:rPr>
        <w:t>771.75</w:t>
      </w:r>
      <w:r w:rsidR="00990913" w:rsidRPr="0027108A">
        <w:rPr>
          <w:rFonts w:ascii="Arial" w:eastAsia="Arial" w:hAnsi="Arial" w:cs="Arial"/>
          <w:color w:val="000000"/>
          <w:sz w:val="20"/>
          <w:szCs w:val="20"/>
        </w:rPr>
        <w:t xml:space="preserve"> </w:t>
      </w:r>
      <w:r w:rsidR="007C2FE5" w:rsidRPr="0027108A">
        <w:rPr>
          <w:rFonts w:ascii="Arial" w:eastAsia="Arial" w:hAnsi="Arial" w:cs="Arial"/>
          <w:color w:val="000000"/>
          <w:sz w:val="20"/>
          <w:szCs w:val="20"/>
        </w:rPr>
        <w:t>million</w:t>
      </w:r>
      <w:r w:rsidRPr="0027108A">
        <w:rPr>
          <w:rFonts w:ascii="Arial" w:eastAsia="Arial" w:hAnsi="Arial" w:cs="Arial"/>
          <w:color w:val="000000"/>
          <w:sz w:val="20"/>
          <w:szCs w:val="20"/>
        </w:rPr>
        <w:t xml:space="preserve"> dividend payment to shareholders from retained earnings and performance for the year 202</w:t>
      </w:r>
      <w:r w:rsidR="00761DA5">
        <w:rPr>
          <w:rFonts w:ascii="Arial" w:eastAsia="Arial" w:hAnsi="Arial" w:cs="Arial"/>
          <w:color w:val="000000"/>
          <w:sz w:val="20"/>
          <w:szCs w:val="20"/>
        </w:rPr>
        <w:t>0</w:t>
      </w:r>
      <w:r w:rsidRPr="0027108A">
        <w:rPr>
          <w:rFonts w:ascii="Arial" w:eastAsia="Arial" w:hAnsi="Arial" w:cs="Arial"/>
          <w:color w:val="000000"/>
          <w:sz w:val="20"/>
          <w:szCs w:val="20"/>
        </w:rPr>
        <w:t xml:space="preserve">. The dividend payment was made at the rate of </w:t>
      </w:r>
      <w:r w:rsidR="00990913" w:rsidRPr="0027108A">
        <w:rPr>
          <w:rFonts w:ascii="Arial" w:eastAsia="Arial" w:hAnsi="Arial" w:cs="Arial"/>
          <w:color w:val="000000"/>
          <w:sz w:val="20"/>
          <w:szCs w:val="20"/>
        </w:rPr>
        <w:t xml:space="preserve">Baht </w:t>
      </w:r>
      <w:r w:rsidRPr="0027108A">
        <w:rPr>
          <w:rFonts w:ascii="Arial" w:eastAsia="Arial" w:hAnsi="Arial" w:cs="Arial"/>
          <w:color w:val="000000"/>
          <w:sz w:val="20"/>
          <w:szCs w:val="20"/>
        </w:rPr>
        <w:t>1.40 per share on 17 May 2021.</w:t>
      </w:r>
    </w:p>
    <w:p w14:paraId="0AEA69D2" w14:textId="77777777" w:rsidR="00DD77AC" w:rsidRPr="001B6A99" w:rsidRDefault="00DD77AC" w:rsidP="00DD77AC">
      <w:pPr>
        <w:jc w:val="both"/>
        <w:rPr>
          <w:rFonts w:ascii="Arial" w:eastAsia="Arial" w:hAnsi="Arial" w:cs="Arial"/>
          <w:color w:val="000000"/>
          <w:sz w:val="20"/>
          <w:szCs w:val="20"/>
        </w:rPr>
      </w:pPr>
    </w:p>
    <w:p w14:paraId="086D1122" w14:textId="77777777" w:rsidR="00F21CDA" w:rsidRPr="001B6A99" w:rsidRDefault="00F21CDA" w:rsidP="00F21CDA">
      <w:pPr>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F21CDA" w:rsidRPr="001B6A99" w14:paraId="6511C46A" w14:textId="77777777" w:rsidTr="00096E4A">
        <w:trPr>
          <w:trHeight w:val="386"/>
        </w:trPr>
        <w:tc>
          <w:tcPr>
            <w:tcW w:w="9461" w:type="dxa"/>
            <w:shd w:val="clear" w:color="auto" w:fill="FFA543"/>
            <w:vAlign w:val="center"/>
          </w:tcPr>
          <w:p w14:paraId="5B36EC3D" w14:textId="1D8C2F24" w:rsidR="00F21CDA" w:rsidRPr="001B6A99" w:rsidRDefault="00F21CDA"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2</w:t>
            </w:r>
            <w:r w:rsidR="00361E33" w:rsidRPr="001B6A99">
              <w:rPr>
                <w:rFonts w:ascii="Arial" w:eastAsia="Arial" w:hAnsi="Arial" w:cs="Arial"/>
                <w:b/>
                <w:color w:val="FFFFFF"/>
                <w:sz w:val="20"/>
                <w:szCs w:val="20"/>
              </w:rPr>
              <w:t>8</w:t>
            </w:r>
            <w:r w:rsidRPr="001B6A99">
              <w:rPr>
                <w:rFonts w:ascii="Arial" w:eastAsia="Arial" w:hAnsi="Arial" w:cs="Arial"/>
                <w:b/>
                <w:color w:val="FFFFFF"/>
                <w:sz w:val="20"/>
                <w:szCs w:val="20"/>
              </w:rPr>
              <w:tab/>
            </w:r>
            <w:r w:rsidR="00BE3FB8" w:rsidRPr="001B6A99">
              <w:rPr>
                <w:rFonts w:ascii="Arial" w:eastAsia="Arial" w:hAnsi="Arial" w:cs="Arial"/>
                <w:b/>
                <w:color w:val="FFFFFF"/>
                <w:sz w:val="20"/>
                <w:szCs w:val="20"/>
              </w:rPr>
              <w:t>Other</w:t>
            </w:r>
            <w:r w:rsidRPr="001B6A99">
              <w:rPr>
                <w:rFonts w:ascii="Arial" w:eastAsia="Arial" w:hAnsi="Arial" w:cs="Arial"/>
                <w:b/>
                <w:color w:val="FFFFFF"/>
                <w:sz w:val="20"/>
                <w:szCs w:val="20"/>
              </w:rPr>
              <w:t xml:space="preserve"> income</w:t>
            </w:r>
          </w:p>
        </w:tc>
      </w:tr>
    </w:tbl>
    <w:p w14:paraId="75A8F1B1" w14:textId="77777777" w:rsidR="00F21CDA" w:rsidRPr="001B6A99" w:rsidRDefault="00F21CDA" w:rsidP="00F21CDA">
      <w:pPr>
        <w:jc w:val="both"/>
        <w:rPr>
          <w:rFonts w:ascii="Arial" w:eastAsia="Arial" w:hAnsi="Arial" w:cs="Arial"/>
          <w:sz w:val="20"/>
          <w:szCs w:val="20"/>
          <w:highlight w:val="yellow"/>
        </w:rPr>
      </w:pPr>
    </w:p>
    <w:tbl>
      <w:tblPr>
        <w:tblW w:w="9414" w:type="dxa"/>
        <w:tblInd w:w="18" w:type="dxa"/>
        <w:tblLayout w:type="fixed"/>
        <w:tblLook w:val="0000" w:firstRow="0" w:lastRow="0" w:firstColumn="0" w:lastColumn="0" w:noHBand="0" w:noVBand="0"/>
      </w:tblPr>
      <w:tblGrid>
        <w:gridCol w:w="3852"/>
        <w:gridCol w:w="1350"/>
        <w:gridCol w:w="1440"/>
        <w:gridCol w:w="1350"/>
        <w:gridCol w:w="1422"/>
      </w:tblGrid>
      <w:tr w:rsidR="00C25BAD" w:rsidRPr="001B6A99" w14:paraId="16387DF6" w14:textId="77777777" w:rsidTr="00096E4A">
        <w:tc>
          <w:tcPr>
            <w:tcW w:w="3852" w:type="dxa"/>
            <w:vAlign w:val="bottom"/>
          </w:tcPr>
          <w:p w14:paraId="73012396" w14:textId="77777777" w:rsidR="00C25BAD" w:rsidRPr="001B6A99" w:rsidRDefault="00C25BAD" w:rsidP="00C25BAD">
            <w:pPr>
              <w:ind w:left="-120"/>
              <w:rPr>
                <w:rFonts w:ascii="Arial" w:hAnsi="Arial" w:cs="Arial"/>
                <w:color w:val="000000"/>
                <w:sz w:val="20"/>
                <w:szCs w:val="20"/>
                <w:cs/>
              </w:rPr>
            </w:pPr>
          </w:p>
        </w:tc>
        <w:tc>
          <w:tcPr>
            <w:tcW w:w="2790" w:type="dxa"/>
            <w:gridSpan w:val="2"/>
            <w:tcBorders>
              <w:top w:val="single" w:sz="4" w:space="0" w:color="auto"/>
              <w:bottom w:val="single" w:sz="4" w:space="0" w:color="auto"/>
            </w:tcBorders>
            <w:shd w:val="clear" w:color="auto" w:fill="auto"/>
          </w:tcPr>
          <w:p w14:paraId="086F78EF" w14:textId="77777777" w:rsidR="00C25BAD" w:rsidRPr="001B6A99" w:rsidRDefault="00C25BAD" w:rsidP="00C25BAD">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7AE80B26" w14:textId="377F2717" w:rsidR="00C25BAD" w:rsidRPr="001B6A99" w:rsidRDefault="00C25BAD" w:rsidP="00C25BAD">
            <w:pPr>
              <w:ind w:right="-72"/>
              <w:jc w:val="center"/>
              <w:rPr>
                <w:rFonts w:ascii="Arial" w:hAnsi="Arial" w:cs="Arial"/>
                <w:b/>
                <w:bCs/>
                <w:color w:val="000000"/>
                <w:sz w:val="20"/>
                <w:szCs w:val="20"/>
                <w:cs/>
              </w:rPr>
            </w:pPr>
            <w:r w:rsidRPr="001B6A99">
              <w:rPr>
                <w:rFonts w:ascii="Arial" w:eastAsia="Calibri" w:hAnsi="Arial" w:cs="Arial"/>
                <w:b/>
                <w:bCs/>
                <w:sz w:val="20"/>
                <w:szCs w:val="20"/>
                <w:lang w:val="en-GB"/>
              </w:rPr>
              <w:t>financial statements</w:t>
            </w:r>
          </w:p>
        </w:tc>
        <w:tc>
          <w:tcPr>
            <w:tcW w:w="2772" w:type="dxa"/>
            <w:gridSpan w:val="2"/>
            <w:tcBorders>
              <w:top w:val="single" w:sz="4" w:space="0" w:color="auto"/>
              <w:bottom w:val="single" w:sz="4" w:space="0" w:color="auto"/>
            </w:tcBorders>
            <w:shd w:val="clear" w:color="auto" w:fill="auto"/>
            <w:vAlign w:val="center"/>
          </w:tcPr>
          <w:p w14:paraId="66952E96" w14:textId="77777777" w:rsidR="00C25BAD" w:rsidRPr="001B6A99" w:rsidRDefault="00C25BAD" w:rsidP="00C25BAD">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3C514E60" w14:textId="04290E4E" w:rsidR="00C25BAD" w:rsidRPr="001B6A99" w:rsidRDefault="00C25BAD" w:rsidP="00C25BAD">
            <w:pPr>
              <w:ind w:right="-72"/>
              <w:jc w:val="center"/>
              <w:rPr>
                <w:rFonts w:ascii="Arial" w:hAnsi="Arial" w:cs="Arial"/>
                <w:b/>
                <w:bCs/>
                <w:color w:val="000000"/>
                <w:sz w:val="20"/>
                <w:szCs w:val="20"/>
                <w:cs/>
              </w:rPr>
            </w:pPr>
            <w:r w:rsidRPr="001B6A99">
              <w:rPr>
                <w:rFonts w:ascii="Arial" w:eastAsia="Calibri" w:hAnsi="Arial" w:cs="Arial"/>
                <w:b/>
                <w:bCs/>
                <w:sz w:val="20"/>
                <w:szCs w:val="20"/>
                <w:lang w:val="en-GB"/>
              </w:rPr>
              <w:t>financial statements</w:t>
            </w:r>
          </w:p>
        </w:tc>
      </w:tr>
      <w:tr w:rsidR="00BE3FB8" w:rsidRPr="001B6A99" w14:paraId="2E2D2155" w14:textId="77777777" w:rsidTr="00BE3FB8">
        <w:tc>
          <w:tcPr>
            <w:tcW w:w="3852" w:type="dxa"/>
            <w:vAlign w:val="bottom"/>
          </w:tcPr>
          <w:p w14:paraId="10450BFB" w14:textId="77777777" w:rsidR="00BE3FB8" w:rsidRPr="001B6A99" w:rsidRDefault="00BE3FB8" w:rsidP="00096E4A">
            <w:pPr>
              <w:ind w:left="-120"/>
              <w:rPr>
                <w:rFonts w:ascii="Arial" w:hAnsi="Arial" w:cs="Arial"/>
                <w:color w:val="000000"/>
                <w:sz w:val="20"/>
                <w:szCs w:val="20"/>
                <w:cs/>
              </w:rPr>
            </w:pPr>
          </w:p>
        </w:tc>
        <w:tc>
          <w:tcPr>
            <w:tcW w:w="1350" w:type="dxa"/>
            <w:tcBorders>
              <w:top w:val="single" w:sz="4" w:space="0" w:color="auto"/>
            </w:tcBorders>
            <w:vAlign w:val="bottom"/>
          </w:tcPr>
          <w:p w14:paraId="43E945D8" w14:textId="6A4EF49B" w:rsidR="00BE3FB8" w:rsidRPr="001B6A99" w:rsidRDefault="00BE3FB8" w:rsidP="00096E4A">
            <w:pPr>
              <w:ind w:left="-57" w:right="-72"/>
              <w:jc w:val="right"/>
              <w:rPr>
                <w:rFonts w:ascii="Arial" w:hAnsi="Arial" w:cs="Arial"/>
                <w:b/>
                <w:bCs/>
                <w:color w:val="000000"/>
                <w:sz w:val="20"/>
                <w:szCs w:val="20"/>
                <w:cs/>
              </w:rPr>
            </w:pPr>
          </w:p>
        </w:tc>
        <w:tc>
          <w:tcPr>
            <w:tcW w:w="1440" w:type="dxa"/>
            <w:tcBorders>
              <w:top w:val="single" w:sz="4" w:space="0" w:color="auto"/>
            </w:tcBorders>
          </w:tcPr>
          <w:p w14:paraId="67294902" w14:textId="709DA1A4" w:rsidR="00BE3FB8" w:rsidRPr="001B6A99" w:rsidRDefault="00BE3FB8" w:rsidP="00096E4A">
            <w:pPr>
              <w:ind w:right="-72"/>
              <w:jc w:val="right"/>
              <w:rPr>
                <w:rFonts w:ascii="Arial" w:hAnsi="Arial" w:cs="Arial"/>
                <w:b/>
                <w:bCs/>
                <w:color w:val="000000"/>
                <w:sz w:val="20"/>
                <w:szCs w:val="20"/>
                <w:cs/>
              </w:rPr>
            </w:pPr>
          </w:p>
        </w:tc>
        <w:tc>
          <w:tcPr>
            <w:tcW w:w="1350" w:type="dxa"/>
            <w:tcBorders>
              <w:top w:val="single" w:sz="4" w:space="0" w:color="auto"/>
            </w:tcBorders>
            <w:vAlign w:val="bottom"/>
          </w:tcPr>
          <w:p w14:paraId="35E2ADE4" w14:textId="7631D3F7" w:rsidR="00BE3FB8" w:rsidRPr="001B6A99" w:rsidRDefault="00BE3FB8" w:rsidP="00096E4A">
            <w:pPr>
              <w:ind w:left="-57" w:right="-72"/>
              <w:jc w:val="right"/>
              <w:rPr>
                <w:rFonts w:ascii="Arial" w:hAnsi="Arial" w:cs="Arial"/>
                <w:b/>
                <w:bCs/>
                <w:color w:val="000000"/>
                <w:sz w:val="20"/>
                <w:szCs w:val="20"/>
                <w:cs/>
              </w:rPr>
            </w:pPr>
          </w:p>
        </w:tc>
        <w:tc>
          <w:tcPr>
            <w:tcW w:w="1422" w:type="dxa"/>
            <w:tcBorders>
              <w:top w:val="single" w:sz="4" w:space="0" w:color="auto"/>
            </w:tcBorders>
          </w:tcPr>
          <w:p w14:paraId="5435C756" w14:textId="18626096" w:rsidR="00BE3FB8" w:rsidRPr="001B6A99" w:rsidRDefault="00911E1E" w:rsidP="00096E4A">
            <w:pPr>
              <w:ind w:right="-72"/>
              <w:jc w:val="right"/>
              <w:rPr>
                <w:rFonts w:ascii="Arial" w:hAnsi="Arial" w:cs="Arial"/>
                <w:b/>
                <w:bCs/>
                <w:color w:val="000000"/>
                <w:sz w:val="20"/>
                <w:szCs w:val="20"/>
                <w:cs/>
              </w:rPr>
            </w:pPr>
            <w:r w:rsidRPr="001B6A99">
              <w:rPr>
                <w:rFonts w:ascii="Arial" w:hAnsi="Arial" w:cs="Arial"/>
                <w:b/>
                <w:bCs/>
                <w:color w:val="000000"/>
                <w:sz w:val="20"/>
                <w:szCs w:val="20"/>
              </w:rPr>
              <w:t>(Restated)</w:t>
            </w:r>
          </w:p>
        </w:tc>
      </w:tr>
      <w:tr w:rsidR="00BE3FB8" w:rsidRPr="001B6A99" w14:paraId="284A403E" w14:textId="77777777" w:rsidTr="00BE3FB8">
        <w:tc>
          <w:tcPr>
            <w:tcW w:w="3852" w:type="dxa"/>
            <w:vAlign w:val="bottom"/>
          </w:tcPr>
          <w:p w14:paraId="146493B9" w14:textId="77777777" w:rsidR="00BE3FB8" w:rsidRPr="001B6A99" w:rsidRDefault="00BE3FB8" w:rsidP="00096E4A">
            <w:pPr>
              <w:ind w:left="-120"/>
              <w:rPr>
                <w:rFonts w:ascii="Arial" w:hAnsi="Arial" w:cs="Arial"/>
                <w:color w:val="000000"/>
                <w:sz w:val="20"/>
                <w:szCs w:val="20"/>
                <w:cs/>
              </w:rPr>
            </w:pPr>
          </w:p>
        </w:tc>
        <w:tc>
          <w:tcPr>
            <w:tcW w:w="1350" w:type="dxa"/>
            <w:vAlign w:val="bottom"/>
          </w:tcPr>
          <w:p w14:paraId="7183CB83" w14:textId="77777777" w:rsidR="00BE3FB8" w:rsidRPr="001B6A99" w:rsidRDefault="00BE3FB8" w:rsidP="00096E4A">
            <w:pPr>
              <w:pStyle w:val="a0"/>
              <w:ind w:right="-72"/>
              <w:jc w:val="right"/>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440" w:type="dxa"/>
          </w:tcPr>
          <w:p w14:paraId="68236057" w14:textId="77777777" w:rsidR="00BE3FB8" w:rsidRPr="001B6A99" w:rsidRDefault="00BE3FB8" w:rsidP="00096E4A">
            <w:pPr>
              <w:pStyle w:val="a0"/>
              <w:ind w:right="-72"/>
              <w:jc w:val="right"/>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50" w:type="dxa"/>
            <w:vAlign w:val="bottom"/>
          </w:tcPr>
          <w:p w14:paraId="3033DE45" w14:textId="77777777" w:rsidR="00BE3FB8" w:rsidRPr="001B6A99" w:rsidRDefault="00BE3FB8" w:rsidP="00096E4A">
            <w:pPr>
              <w:pStyle w:val="a0"/>
              <w:ind w:right="-72"/>
              <w:jc w:val="right"/>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422" w:type="dxa"/>
          </w:tcPr>
          <w:p w14:paraId="50E2CFC9" w14:textId="77777777" w:rsidR="00BE3FB8" w:rsidRPr="001B6A99" w:rsidRDefault="00BE3FB8" w:rsidP="00096E4A">
            <w:pPr>
              <w:pStyle w:val="a0"/>
              <w:ind w:right="-72"/>
              <w:jc w:val="right"/>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BE3FB8" w:rsidRPr="001B6A99" w14:paraId="3E0C3AE4" w14:textId="77777777" w:rsidTr="00BE3FB8">
        <w:tc>
          <w:tcPr>
            <w:tcW w:w="3852" w:type="dxa"/>
            <w:vAlign w:val="bottom"/>
          </w:tcPr>
          <w:p w14:paraId="438F456B" w14:textId="77777777" w:rsidR="00BE3FB8" w:rsidRPr="001B6A99" w:rsidRDefault="00BE3FB8" w:rsidP="00096E4A">
            <w:pPr>
              <w:ind w:left="-120"/>
              <w:rPr>
                <w:rFonts w:ascii="Arial" w:hAnsi="Arial" w:cs="Arial"/>
                <w:color w:val="000000"/>
                <w:sz w:val="20"/>
                <w:szCs w:val="20"/>
                <w:cs/>
              </w:rPr>
            </w:pPr>
          </w:p>
        </w:tc>
        <w:tc>
          <w:tcPr>
            <w:tcW w:w="1350" w:type="dxa"/>
            <w:tcBorders>
              <w:bottom w:val="single" w:sz="4" w:space="0" w:color="auto"/>
            </w:tcBorders>
            <w:shd w:val="clear" w:color="auto" w:fill="auto"/>
            <w:vAlign w:val="bottom"/>
          </w:tcPr>
          <w:p w14:paraId="6A66EADE" w14:textId="77777777" w:rsidR="00BE3FB8" w:rsidRPr="001B6A99" w:rsidRDefault="00BE3FB8" w:rsidP="00096E4A">
            <w:pPr>
              <w:ind w:right="-72"/>
              <w:jc w:val="right"/>
              <w:rPr>
                <w:rFonts w:ascii="Arial" w:hAnsi="Arial" w:cs="Arial"/>
                <w:b/>
                <w:bCs/>
                <w:color w:val="000000"/>
                <w:sz w:val="20"/>
                <w:szCs w:val="20"/>
              </w:rPr>
            </w:pPr>
            <w:r w:rsidRPr="001B6A99">
              <w:rPr>
                <w:rFonts w:ascii="Arial" w:hAnsi="Arial" w:cs="Arial"/>
                <w:b/>
                <w:bCs/>
                <w:color w:val="000000"/>
                <w:sz w:val="20"/>
                <w:szCs w:val="20"/>
                <w:cs/>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440" w:type="dxa"/>
            <w:tcBorders>
              <w:bottom w:val="single" w:sz="4" w:space="0" w:color="auto"/>
            </w:tcBorders>
            <w:shd w:val="clear" w:color="auto" w:fill="auto"/>
            <w:vAlign w:val="bottom"/>
          </w:tcPr>
          <w:p w14:paraId="094D2E0E" w14:textId="77777777" w:rsidR="00BE3FB8" w:rsidRPr="001B6A99" w:rsidRDefault="00BE3FB8" w:rsidP="00096E4A">
            <w:pPr>
              <w:ind w:right="-72"/>
              <w:jc w:val="right"/>
              <w:rPr>
                <w:rFonts w:ascii="Arial" w:hAnsi="Arial" w:cs="Arial"/>
                <w:b/>
                <w:bCs/>
                <w:color w:val="000000"/>
                <w:sz w:val="20"/>
                <w:szCs w:val="20"/>
              </w:rPr>
            </w:pPr>
            <w:r w:rsidRPr="001B6A99">
              <w:rPr>
                <w:rFonts w:ascii="Arial" w:hAnsi="Arial" w:cs="Arial"/>
                <w:b/>
                <w:bCs/>
                <w:color w:val="000000"/>
                <w:sz w:val="20"/>
                <w:szCs w:val="20"/>
                <w:cs/>
              </w:rPr>
              <w:t>Bah</w:t>
            </w:r>
            <w:r w:rsidRPr="001B6A99">
              <w:rPr>
                <w:rFonts w:ascii="Arial" w:hAnsi="Arial" w:cs="Arial"/>
                <w:b/>
                <w:bCs/>
                <w:color w:val="000000"/>
                <w:sz w:val="20"/>
                <w:szCs w:val="20"/>
              </w:rPr>
              <w:t>t’</w:t>
            </w:r>
            <w:r w:rsidRPr="001B6A99">
              <w:rPr>
                <w:rFonts w:ascii="Arial" w:hAnsi="Arial" w:cs="Arial"/>
                <w:b/>
                <w:bCs/>
                <w:color w:val="000000"/>
                <w:sz w:val="20"/>
                <w:szCs w:val="20"/>
                <w:lang w:val="en-GB"/>
              </w:rPr>
              <w:t>000</w:t>
            </w:r>
          </w:p>
        </w:tc>
        <w:tc>
          <w:tcPr>
            <w:tcW w:w="1350" w:type="dxa"/>
            <w:tcBorders>
              <w:bottom w:val="single" w:sz="4" w:space="0" w:color="auto"/>
            </w:tcBorders>
            <w:shd w:val="clear" w:color="auto" w:fill="auto"/>
            <w:vAlign w:val="bottom"/>
          </w:tcPr>
          <w:p w14:paraId="70EC75AC" w14:textId="77777777" w:rsidR="00BE3FB8" w:rsidRPr="001B6A99" w:rsidRDefault="00BE3FB8" w:rsidP="00096E4A">
            <w:pPr>
              <w:ind w:right="-72"/>
              <w:jc w:val="right"/>
              <w:rPr>
                <w:rFonts w:ascii="Arial" w:hAnsi="Arial" w:cs="Arial"/>
                <w:b/>
                <w:bCs/>
                <w:color w:val="000000"/>
                <w:sz w:val="20"/>
                <w:szCs w:val="20"/>
              </w:rPr>
            </w:pPr>
            <w:r w:rsidRPr="001B6A99">
              <w:rPr>
                <w:rFonts w:ascii="Arial" w:hAnsi="Arial" w:cs="Arial"/>
                <w:b/>
                <w:bCs/>
                <w:color w:val="000000"/>
                <w:sz w:val="20"/>
                <w:szCs w:val="20"/>
                <w:cs/>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422" w:type="dxa"/>
            <w:tcBorders>
              <w:bottom w:val="single" w:sz="4" w:space="0" w:color="auto"/>
            </w:tcBorders>
            <w:shd w:val="clear" w:color="auto" w:fill="auto"/>
            <w:vAlign w:val="bottom"/>
          </w:tcPr>
          <w:p w14:paraId="3A6B363B" w14:textId="77777777" w:rsidR="00BE3FB8" w:rsidRPr="001B6A99" w:rsidRDefault="00BE3FB8" w:rsidP="00096E4A">
            <w:pPr>
              <w:ind w:right="-72"/>
              <w:jc w:val="right"/>
              <w:rPr>
                <w:rFonts w:ascii="Arial" w:hAnsi="Arial" w:cs="Arial"/>
                <w:b/>
                <w:bCs/>
                <w:color w:val="000000"/>
                <w:sz w:val="20"/>
                <w:szCs w:val="20"/>
              </w:rPr>
            </w:pPr>
            <w:r w:rsidRPr="001B6A99">
              <w:rPr>
                <w:rFonts w:ascii="Arial" w:hAnsi="Arial" w:cs="Arial"/>
                <w:b/>
                <w:bCs/>
                <w:color w:val="000000"/>
                <w:sz w:val="20"/>
                <w:szCs w:val="20"/>
                <w:cs/>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BE3FB8" w:rsidRPr="001B6A99" w14:paraId="5E543629" w14:textId="77777777" w:rsidTr="00BE3FB8">
        <w:trPr>
          <w:trHeight w:val="80"/>
        </w:trPr>
        <w:tc>
          <w:tcPr>
            <w:tcW w:w="3852" w:type="dxa"/>
            <w:vAlign w:val="bottom"/>
          </w:tcPr>
          <w:p w14:paraId="763C2546" w14:textId="77777777" w:rsidR="00BE3FB8" w:rsidRPr="001B6A99" w:rsidRDefault="00BE3FB8" w:rsidP="00096E4A">
            <w:pPr>
              <w:ind w:left="-120"/>
              <w:rPr>
                <w:rFonts w:ascii="Arial" w:hAnsi="Arial" w:cs="Arial"/>
                <w:color w:val="000000"/>
                <w:sz w:val="20"/>
                <w:szCs w:val="20"/>
                <w:cs/>
              </w:rPr>
            </w:pPr>
          </w:p>
        </w:tc>
        <w:tc>
          <w:tcPr>
            <w:tcW w:w="1350" w:type="dxa"/>
            <w:tcBorders>
              <w:top w:val="single" w:sz="4" w:space="0" w:color="auto"/>
            </w:tcBorders>
            <w:shd w:val="clear" w:color="auto" w:fill="FAFAFA"/>
            <w:vAlign w:val="bottom"/>
          </w:tcPr>
          <w:p w14:paraId="7C6EF692" w14:textId="77777777" w:rsidR="00BE3FB8" w:rsidRPr="001B6A99" w:rsidRDefault="00BE3FB8" w:rsidP="00096E4A">
            <w:pPr>
              <w:ind w:right="-72"/>
              <w:jc w:val="right"/>
              <w:rPr>
                <w:rFonts w:ascii="Arial" w:hAnsi="Arial" w:cs="Arial"/>
                <w:color w:val="000000"/>
                <w:sz w:val="20"/>
                <w:szCs w:val="20"/>
                <w:cs/>
              </w:rPr>
            </w:pPr>
          </w:p>
        </w:tc>
        <w:tc>
          <w:tcPr>
            <w:tcW w:w="1440" w:type="dxa"/>
            <w:tcBorders>
              <w:top w:val="single" w:sz="4" w:space="0" w:color="auto"/>
            </w:tcBorders>
            <w:vAlign w:val="bottom"/>
          </w:tcPr>
          <w:p w14:paraId="47F640E4" w14:textId="77777777" w:rsidR="00BE3FB8" w:rsidRPr="001B6A99" w:rsidRDefault="00BE3FB8" w:rsidP="00096E4A">
            <w:pPr>
              <w:ind w:right="-72"/>
              <w:jc w:val="right"/>
              <w:rPr>
                <w:rFonts w:ascii="Arial" w:hAnsi="Arial" w:cs="Arial"/>
                <w:color w:val="000000"/>
                <w:sz w:val="20"/>
                <w:szCs w:val="20"/>
                <w:cs/>
              </w:rPr>
            </w:pPr>
          </w:p>
        </w:tc>
        <w:tc>
          <w:tcPr>
            <w:tcW w:w="1350" w:type="dxa"/>
            <w:tcBorders>
              <w:top w:val="single" w:sz="4" w:space="0" w:color="auto"/>
            </w:tcBorders>
            <w:shd w:val="clear" w:color="auto" w:fill="FAFAFA"/>
            <w:vAlign w:val="bottom"/>
          </w:tcPr>
          <w:p w14:paraId="4D243C6D" w14:textId="77777777" w:rsidR="00BE3FB8" w:rsidRPr="001B6A99" w:rsidRDefault="00BE3FB8" w:rsidP="00096E4A">
            <w:pPr>
              <w:ind w:right="-72"/>
              <w:jc w:val="right"/>
              <w:rPr>
                <w:rFonts w:ascii="Arial" w:hAnsi="Arial" w:cs="Arial"/>
                <w:color w:val="000000"/>
                <w:sz w:val="20"/>
                <w:szCs w:val="20"/>
                <w:cs/>
              </w:rPr>
            </w:pPr>
          </w:p>
        </w:tc>
        <w:tc>
          <w:tcPr>
            <w:tcW w:w="1422" w:type="dxa"/>
            <w:tcBorders>
              <w:top w:val="single" w:sz="4" w:space="0" w:color="auto"/>
            </w:tcBorders>
            <w:vAlign w:val="bottom"/>
          </w:tcPr>
          <w:p w14:paraId="022EF406" w14:textId="77777777" w:rsidR="00BE3FB8" w:rsidRPr="001B6A99" w:rsidRDefault="00BE3FB8" w:rsidP="00096E4A">
            <w:pPr>
              <w:ind w:right="-72"/>
              <w:jc w:val="right"/>
              <w:rPr>
                <w:rFonts w:ascii="Arial" w:hAnsi="Arial" w:cs="Arial"/>
                <w:color w:val="000000"/>
                <w:sz w:val="20"/>
                <w:szCs w:val="20"/>
                <w:cs/>
                <w:lang w:val="en-GB"/>
              </w:rPr>
            </w:pPr>
          </w:p>
        </w:tc>
      </w:tr>
      <w:tr w:rsidR="00BE3FB8" w:rsidRPr="001B6A99" w14:paraId="1B34C491" w14:textId="77777777" w:rsidTr="00B04CA8">
        <w:trPr>
          <w:trHeight w:val="157"/>
        </w:trPr>
        <w:tc>
          <w:tcPr>
            <w:tcW w:w="3852" w:type="dxa"/>
            <w:vAlign w:val="bottom"/>
          </w:tcPr>
          <w:p w14:paraId="5FAEB4A3" w14:textId="77777777" w:rsidR="00BE3FB8" w:rsidRPr="001B6A99" w:rsidRDefault="00BE3FB8" w:rsidP="00096E4A">
            <w:pPr>
              <w:ind w:left="-120"/>
              <w:rPr>
                <w:rFonts w:ascii="Arial" w:hAnsi="Arial" w:cs="Arial"/>
                <w:color w:val="000000"/>
                <w:sz w:val="20"/>
                <w:szCs w:val="20"/>
                <w:cs/>
                <w:lang w:val="en-GB"/>
              </w:rPr>
            </w:pPr>
            <w:r w:rsidRPr="001B6A99">
              <w:rPr>
                <w:rFonts w:ascii="Arial" w:hAnsi="Arial" w:cs="Arial"/>
                <w:color w:val="000000"/>
                <w:sz w:val="20"/>
                <w:szCs w:val="20"/>
                <w:lang w:val="en-GB"/>
              </w:rPr>
              <w:t>Fee income</w:t>
            </w:r>
          </w:p>
        </w:tc>
        <w:tc>
          <w:tcPr>
            <w:tcW w:w="1350" w:type="dxa"/>
            <w:shd w:val="clear" w:color="auto" w:fill="FAFAFA"/>
          </w:tcPr>
          <w:p w14:paraId="4C54B7B7" w14:textId="73DA54ED" w:rsidR="00BE3FB8" w:rsidRPr="001B6A99" w:rsidRDefault="002152EB"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300,731 </w:t>
            </w:r>
          </w:p>
        </w:tc>
        <w:tc>
          <w:tcPr>
            <w:tcW w:w="1440" w:type="dxa"/>
            <w:shd w:val="clear" w:color="auto" w:fill="auto"/>
          </w:tcPr>
          <w:p w14:paraId="6918D3E6" w14:textId="19F8FBF1" w:rsidR="00BE3FB8" w:rsidRPr="001B6A99" w:rsidRDefault="002152EB"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239,201 </w:t>
            </w:r>
          </w:p>
        </w:tc>
        <w:tc>
          <w:tcPr>
            <w:tcW w:w="1350" w:type="dxa"/>
            <w:shd w:val="clear" w:color="auto" w:fill="FAFAFA"/>
          </w:tcPr>
          <w:p w14:paraId="78861863" w14:textId="7FE5F921"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63,358 </w:t>
            </w:r>
          </w:p>
        </w:tc>
        <w:tc>
          <w:tcPr>
            <w:tcW w:w="1422" w:type="dxa"/>
          </w:tcPr>
          <w:p w14:paraId="4B627524" w14:textId="34936A1D"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179,375 </w:t>
            </w:r>
          </w:p>
        </w:tc>
      </w:tr>
      <w:tr w:rsidR="00BE3FB8" w:rsidRPr="001B6A99" w14:paraId="78063FC5" w14:textId="77777777" w:rsidTr="00B04CA8">
        <w:trPr>
          <w:trHeight w:val="157"/>
        </w:trPr>
        <w:tc>
          <w:tcPr>
            <w:tcW w:w="3852" w:type="dxa"/>
            <w:vAlign w:val="bottom"/>
          </w:tcPr>
          <w:p w14:paraId="5265A406" w14:textId="77777777" w:rsidR="00BE3FB8" w:rsidRPr="001B6A99" w:rsidRDefault="00BE3FB8" w:rsidP="00096E4A">
            <w:pPr>
              <w:ind w:left="-120"/>
              <w:rPr>
                <w:rFonts w:ascii="Arial" w:hAnsi="Arial" w:cs="Arial"/>
                <w:color w:val="000000"/>
                <w:sz w:val="20"/>
                <w:szCs w:val="20"/>
                <w:cs/>
                <w:lang w:val="en-GB"/>
              </w:rPr>
            </w:pPr>
            <w:r w:rsidRPr="001B6A99">
              <w:rPr>
                <w:rFonts w:ascii="Arial" w:hAnsi="Arial" w:cs="Arial"/>
                <w:color w:val="000000"/>
                <w:sz w:val="20"/>
                <w:szCs w:val="20"/>
              </w:rPr>
              <w:t>Service</w:t>
            </w:r>
            <w:r w:rsidRPr="001B6A99">
              <w:rPr>
                <w:rFonts w:ascii="Arial" w:hAnsi="Arial" w:cs="Arial"/>
                <w:color w:val="000000"/>
                <w:sz w:val="20"/>
                <w:szCs w:val="20"/>
                <w:lang w:val="en-GB"/>
              </w:rPr>
              <w:t xml:space="preserve"> income</w:t>
            </w:r>
          </w:p>
        </w:tc>
        <w:tc>
          <w:tcPr>
            <w:tcW w:w="1350" w:type="dxa"/>
            <w:shd w:val="clear" w:color="auto" w:fill="FAFAFA"/>
          </w:tcPr>
          <w:p w14:paraId="2052609C" w14:textId="165AAF95" w:rsidR="00BE3FB8" w:rsidRPr="001B6A99" w:rsidRDefault="002152EB"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301,456 </w:t>
            </w:r>
          </w:p>
        </w:tc>
        <w:tc>
          <w:tcPr>
            <w:tcW w:w="1440" w:type="dxa"/>
            <w:shd w:val="clear" w:color="auto" w:fill="auto"/>
          </w:tcPr>
          <w:p w14:paraId="1350FFC4" w14:textId="300EA0D3" w:rsidR="00BE3FB8" w:rsidRPr="001B6A99" w:rsidRDefault="002152EB"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43,223 </w:t>
            </w:r>
          </w:p>
        </w:tc>
        <w:tc>
          <w:tcPr>
            <w:tcW w:w="1350" w:type="dxa"/>
            <w:shd w:val="clear" w:color="auto" w:fill="FAFAFA"/>
          </w:tcPr>
          <w:p w14:paraId="2570B36F" w14:textId="3C3C933F"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   </w:t>
            </w:r>
          </w:p>
        </w:tc>
        <w:tc>
          <w:tcPr>
            <w:tcW w:w="1422" w:type="dxa"/>
          </w:tcPr>
          <w:p w14:paraId="6FA069C3" w14:textId="7AE9B47F"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   </w:t>
            </w:r>
          </w:p>
        </w:tc>
      </w:tr>
      <w:tr w:rsidR="00BE3FB8" w:rsidRPr="001B6A99" w14:paraId="42DA0332" w14:textId="77777777" w:rsidTr="00B04CA8">
        <w:tc>
          <w:tcPr>
            <w:tcW w:w="3852" w:type="dxa"/>
            <w:vAlign w:val="bottom"/>
          </w:tcPr>
          <w:p w14:paraId="22C951FE" w14:textId="77777777" w:rsidR="00BE3FB8" w:rsidRPr="001B6A99" w:rsidRDefault="00BE3FB8" w:rsidP="00096E4A">
            <w:pPr>
              <w:ind w:left="-120"/>
              <w:rPr>
                <w:rFonts w:ascii="Arial" w:hAnsi="Arial" w:cs="Arial"/>
                <w:color w:val="000000"/>
                <w:sz w:val="20"/>
                <w:szCs w:val="20"/>
                <w:cs/>
                <w:lang w:val="en-GB"/>
              </w:rPr>
            </w:pPr>
            <w:r w:rsidRPr="001B6A99">
              <w:rPr>
                <w:rFonts w:ascii="Arial" w:hAnsi="Arial" w:cs="Arial"/>
                <w:color w:val="000000"/>
                <w:sz w:val="20"/>
                <w:szCs w:val="20"/>
                <w:lang w:val="en-GB"/>
              </w:rPr>
              <w:t>Bad debt recovery</w:t>
            </w:r>
          </w:p>
        </w:tc>
        <w:tc>
          <w:tcPr>
            <w:tcW w:w="1350" w:type="dxa"/>
            <w:shd w:val="clear" w:color="auto" w:fill="FAFAFA"/>
          </w:tcPr>
          <w:p w14:paraId="205B46A1" w14:textId="72BE5974" w:rsidR="00BE3FB8" w:rsidRPr="001B6A99" w:rsidRDefault="002152EB"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51,978 </w:t>
            </w:r>
          </w:p>
        </w:tc>
        <w:tc>
          <w:tcPr>
            <w:tcW w:w="1440" w:type="dxa"/>
            <w:shd w:val="clear" w:color="auto" w:fill="auto"/>
          </w:tcPr>
          <w:p w14:paraId="68B161A8" w14:textId="0B7AB7F2" w:rsidR="00BE3FB8" w:rsidRPr="001B6A99" w:rsidRDefault="002152EB"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59,625 </w:t>
            </w:r>
          </w:p>
        </w:tc>
        <w:tc>
          <w:tcPr>
            <w:tcW w:w="1350" w:type="dxa"/>
            <w:shd w:val="clear" w:color="auto" w:fill="FAFAFA"/>
          </w:tcPr>
          <w:p w14:paraId="77FC5BB2" w14:textId="7DEF7BAD"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37,407 </w:t>
            </w:r>
          </w:p>
        </w:tc>
        <w:tc>
          <w:tcPr>
            <w:tcW w:w="1422" w:type="dxa"/>
          </w:tcPr>
          <w:p w14:paraId="2756AA8F" w14:textId="6768A7F6"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59,463 </w:t>
            </w:r>
          </w:p>
        </w:tc>
      </w:tr>
      <w:tr w:rsidR="00BE3FB8" w:rsidRPr="001B6A99" w14:paraId="19E20F62" w14:textId="77777777" w:rsidTr="00B04CA8">
        <w:trPr>
          <w:trHeight w:val="78"/>
        </w:trPr>
        <w:tc>
          <w:tcPr>
            <w:tcW w:w="3852" w:type="dxa"/>
            <w:vAlign w:val="bottom"/>
          </w:tcPr>
          <w:p w14:paraId="40B96770" w14:textId="77777777" w:rsidR="00BE3FB8" w:rsidRPr="001B6A99" w:rsidRDefault="00BE3FB8" w:rsidP="00096E4A">
            <w:pPr>
              <w:ind w:left="-120"/>
              <w:rPr>
                <w:rFonts w:ascii="Arial" w:hAnsi="Arial" w:cs="Arial"/>
                <w:color w:val="000000"/>
                <w:sz w:val="20"/>
                <w:szCs w:val="20"/>
              </w:rPr>
            </w:pPr>
            <w:r w:rsidRPr="001B6A99">
              <w:rPr>
                <w:rFonts w:ascii="Arial" w:hAnsi="Arial" w:cs="Arial"/>
                <w:color w:val="000000"/>
                <w:sz w:val="20"/>
                <w:szCs w:val="20"/>
                <w:lang w:val="en-GB"/>
              </w:rPr>
              <w:t>Others</w:t>
            </w:r>
          </w:p>
        </w:tc>
        <w:tc>
          <w:tcPr>
            <w:tcW w:w="1350" w:type="dxa"/>
            <w:shd w:val="clear" w:color="auto" w:fill="FAFAFA"/>
          </w:tcPr>
          <w:p w14:paraId="23C1F819" w14:textId="35007BFC"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51,482 </w:t>
            </w:r>
          </w:p>
        </w:tc>
        <w:tc>
          <w:tcPr>
            <w:tcW w:w="1440" w:type="dxa"/>
            <w:shd w:val="clear" w:color="auto" w:fill="auto"/>
          </w:tcPr>
          <w:p w14:paraId="6357AAB3" w14:textId="6EA1306F"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46,643 </w:t>
            </w:r>
          </w:p>
        </w:tc>
        <w:tc>
          <w:tcPr>
            <w:tcW w:w="1350" w:type="dxa"/>
            <w:shd w:val="clear" w:color="auto" w:fill="FAFAFA"/>
          </w:tcPr>
          <w:p w14:paraId="353C8A24" w14:textId="38CC13E0" w:rsidR="00BE3FB8" w:rsidRPr="001B6A99" w:rsidRDefault="002152EB"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473,400 </w:t>
            </w:r>
          </w:p>
        </w:tc>
        <w:tc>
          <w:tcPr>
            <w:tcW w:w="1422" w:type="dxa"/>
          </w:tcPr>
          <w:p w14:paraId="6E8C5D3E" w14:textId="63CE10B3" w:rsidR="00BE3FB8" w:rsidRPr="001B6A99" w:rsidRDefault="008559AB" w:rsidP="00096E4A">
            <w:pPr>
              <w:ind w:right="-72"/>
              <w:jc w:val="right"/>
              <w:rPr>
                <w:rFonts w:ascii="Arial" w:hAnsi="Arial" w:cs="Arial"/>
                <w:color w:val="000000"/>
                <w:sz w:val="20"/>
                <w:szCs w:val="20"/>
                <w:lang w:val="en-GB"/>
              </w:rPr>
            </w:pPr>
            <w:r w:rsidRPr="008559AB">
              <w:rPr>
                <w:rFonts w:ascii="Arial" w:hAnsi="Arial" w:cs="Arial"/>
                <w:color w:val="000000"/>
                <w:sz w:val="20"/>
                <w:szCs w:val="20"/>
                <w:lang w:val="en-GB"/>
              </w:rPr>
              <w:t>179,267</w:t>
            </w:r>
          </w:p>
        </w:tc>
      </w:tr>
      <w:tr w:rsidR="00BE3FB8" w:rsidRPr="001B6A99" w14:paraId="2E893966" w14:textId="77777777" w:rsidTr="00BE3FB8">
        <w:trPr>
          <w:trHeight w:val="78"/>
        </w:trPr>
        <w:tc>
          <w:tcPr>
            <w:tcW w:w="3852" w:type="dxa"/>
            <w:vAlign w:val="bottom"/>
          </w:tcPr>
          <w:p w14:paraId="1074DFD2" w14:textId="77777777" w:rsidR="00BE3FB8" w:rsidRPr="001B6A99" w:rsidRDefault="00BE3FB8" w:rsidP="00096E4A">
            <w:pPr>
              <w:ind w:left="-120"/>
              <w:rPr>
                <w:rFonts w:ascii="Arial" w:hAnsi="Arial" w:cs="Arial"/>
                <w:color w:val="000000"/>
                <w:sz w:val="20"/>
                <w:szCs w:val="20"/>
              </w:rPr>
            </w:pPr>
          </w:p>
        </w:tc>
        <w:tc>
          <w:tcPr>
            <w:tcW w:w="1350" w:type="dxa"/>
            <w:tcBorders>
              <w:top w:val="single" w:sz="4" w:space="0" w:color="auto"/>
            </w:tcBorders>
            <w:shd w:val="clear" w:color="auto" w:fill="FAFAFA"/>
            <w:vAlign w:val="center"/>
          </w:tcPr>
          <w:p w14:paraId="6EBB3E1F" w14:textId="77777777" w:rsidR="00BE3FB8" w:rsidRPr="001B6A99" w:rsidRDefault="00BE3FB8" w:rsidP="00096E4A">
            <w:pPr>
              <w:ind w:right="-72"/>
              <w:jc w:val="right"/>
              <w:rPr>
                <w:rFonts w:ascii="Arial" w:hAnsi="Arial" w:cs="Arial"/>
                <w:color w:val="000000"/>
                <w:sz w:val="20"/>
                <w:szCs w:val="20"/>
                <w:lang w:val="en-GB"/>
              </w:rPr>
            </w:pPr>
          </w:p>
        </w:tc>
        <w:tc>
          <w:tcPr>
            <w:tcW w:w="1440" w:type="dxa"/>
            <w:tcBorders>
              <w:top w:val="single" w:sz="4" w:space="0" w:color="auto"/>
            </w:tcBorders>
            <w:shd w:val="clear" w:color="auto" w:fill="auto"/>
            <w:vAlign w:val="center"/>
          </w:tcPr>
          <w:p w14:paraId="204B2C5E" w14:textId="77777777" w:rsidR="00BE3FB8" w:rsidRPr="001B6A99" w:rsidRDefault="00BE3FB8" w:rsidP="00096E4A">
            <w:pPr>
              <w:ind w:right="-72"/>
              <w:jc w:val="right"/>
              <w:rPr>
                <w:rFonts w:ascii="Arial" w:hAnsi="Arial" w:cs="Arial"/>
                <w:color w:val="000000"/>
                <w:sz w:val="20"/>
                <w:szCs w:val="20"/>
                <w:lang w:val="en-GB"/>
              </w:rPr>
            </w:pPr>
          </w:p>
        </w:tc>
        <w:tc>
          <w:tcPr>
            <w:tcW w:w="1350" w:type="dxa"/>
            <w:tcBorders>
              <w:top w:val="single" w:sz="4" w:space="0" w:color="auto"/>
            </w:tcBorders>
            <w:shd w:val="clear" w:color="auto" w:fill="FAFAFA"/>
            <w:vAlign w:val="center"/>
          </w:tcPr>
          <w:p w14:paraId="7EF1C46C" w14:textId="77777777" w:rsidR="00BE3FB8" w:rsidRPr="001B6A99" w:rsidRDefault="00BE3FB8" w:rsidP="00096E4A">
            <w:pPr>
              <w:ind w:right="-72"/>
              <w:jc w:val="right"/>
              <w:rPr>
                <w:rFonts w:ascii="Arial" w:hAnsi="Arial" w:cs="Arial"/>
                <w:color w:val="000000"/>
                <w:sz w:val="20"/>
                <w:szCs w:val="20"/>
                <w:lang w:val="en-GB"/>
              </w:rPr>
            </w:pPr>
          </w:p>
        </w:tc>
        <w:tc>
          <w:tcPr>
            <w:tcW w:w="1422" w:type="dxa"/>
            <w:tcBorders>
              <w:top w:val="single" w:sz="4" w:space="0" w:color="auto"/>
            </w:tcBorders>
            <w:shd w:val="clear" w:color="auto" w:fill="auto"/>
            <w:vAlign w:val="center"/>
          </w:tcPr>
          <w:p w14:paraId="1C095EDE" w14:textId="77777777" w:rsidR="00BE3FB8" w:rsidRPr="001B6A99" w:rsidRDefault="00BE3FB8" w:rsidP="00096E4A">
            <w:pPr>
              <w:ind w:right="-72"/>
              <w:jc w:val="right"/>
              <w:rPr>
                <w:rFonts w:ascii="Arial" w:hAnsi="Arial" w:cs="Arial"/>
                <w:color w:val="000000"/>
                <w:sz w:val="20"/>
                <w:szCs w:val="20"/>
              </w:rPr>
            </w:pPr>
          </w:p>
        </w:tc>
      </w:tr>
      <w:tr w:rsidR="00BE3FB8" w:rsidRPr="001B6A99" w14:paraId="4989FDCE" w14:textId="77777777" w:rsidTr="00156759">
        <w:trPr>
          <w:trHeight w:val="81"/>
        </w:trPr>
        <w:tc>
          <w:tcPr>
            <w:tcW w:w="3852" w:type="dxa"/>
            <w:vAlign w:val="bottom"/>
          </w:tcPr>
          <w:p w14:paraId="616BD438" w14:textId="77777777" w:rsidR="00BE3FB8" w:rsidRPr="001B6A99" w:rsidRDefault="00BE3FB8" w:rsidP="00096E4A">
            <w:pPr>
              <w:ind w:left="-120"/>
              <w:rPr>
                <w:rFonts w:ascii="Arial" w:hAnsi="Arial" w:cs="Arial"/>
                <w:color w:val="000000"/>
                <w:sz w:val="20"/>
                <w:szCs w:val="20"/>
                <w:cs/>
                <w:lang w:val="en-GB"/>
              </w:rPr>
            </w:pPr>
            <w:r w:rsidRPr="001B6A99">
              <w:rPr>
                <w:rFonts w:ascii="Arial" w:hAnsi="Arial" w:cs="Arial"/>
                <w:color w:val="000000"/>
                <w:sz w:val="20"/>
                <w:szCs w:val="20"/>
                <w:cs/>
                <w:lang w:val="en-GB"/>
              </w:rPr>
              <w:t>Total</w:t>
            </w:r>
          </w:p>
        </w:tc>
        <w:tc>
          <w:tcPr>
            <w:tcW w:w="1350" w:type="dxa"/>
            <w:tcBorders>
              <w:bottom w:val="single" w:sz="4" w:space="0" w:color="auto"/>
            </w:tcBorders>
            <w:shd w:val="clear" w:color="auto" w:fill="FAFAFA"/>
          </w:tcPr>
          <w:p w14:paraId="00B96434" w14:textId="68BEA1BB" w:rsidR="00BE3FB8" w:rsidRPr="001B6A99" w:rsidRDefault="00057712"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705,647 </w:t>
            </w:r>
          </w:p>
        </w:tc>
        <w:tc>
          <w:tcPr>
            <w:tcW w:w="1440" w:type="dxa"/>
            <w:tcBorders>
              <w:bottom w:val="single" w:sz="4" w:space="0" w:color="auto"/>
            </w:tcBorders>
            <w:shd w:val="clear" w:color="auto" w:fill="auto"/>
          </w:tcPr>
          <w:p w14:paraId="6345DC08" w14:textId="744F5EDE" w:rsidR="00BE3FB8" w:rsidRPr="001B6A99" w:rsidRDefault="00057712" w:rsidP="00096E4A">
            <w:pPr>
              <w:ind w:right="-72"/>
              <w:jc w:val="right"/>
              <w:rPr>
                <w:rFonts w:ascii="Arial" w:hAnsi="Arial" w:cs="Arial"/>
                <w:color w:val="000000"/>
                <w:sz w:val="20"/>
                <w:szCs w:val="20"/>
                <w:cs/>
                <w:lang w:val="en-GB"/>
              </w:rPr>
            </w:pPr>
            <w:r w:rsidRPr="001B6A99">
              <w:rPr>
                <w:rFonts w:ascii="Arial" w:hAnsi="Arial" w:cs="Arial"/>
                <w:color w:val="000000"/>
                <w:sz w:val="20"/>
                <w:szCs w:val="20"/>
                <w:lang w:val="en-GB"/>
              </w:rPr>
              <w:t xml:space="preserve"> 388,692 </w:t>
            </w:r>
          </w:p>
        </w:tc>
        <w:tc>
          <w:tcPr>
            <w:tcW w:w="1350" w:type="dxa"/>
            <w:tcBorders>
              <w:bottom w:val="single" w:sz="4" w:space="0" w:color="auto"/>
            </w:tcBorders>
            <w:shd w:val="clear" w:color="auto" w:fill="FAFAFA"/>
          </w:tcPr>
          <w:p w14:paraId="0A170124" w14:textId="23F765FC" w:rsidR="00BE3FB8" w:rsidRPr="001B6A99" w:rsidRDefault="00057712" w:rsidP="00096E4A">
            <w:pPr>
              <w:ind w:right="-72"/>
              <w:jc w:val="right"/>
              <w:rPr>
                <w:rFonts w:ascii="Arial" w:hAnsi="Arial" w:cs="Arial"/>
                <w:color w:val="000000"/>
                <w:sz w:val="20"/>
                <w:szCs w:val="20"/>
                <w:lang w:val="en-GB"/>
              </w:rPr>
            </w:pPr>
            <w:r w:rsidRPr="001B6A99">
              <w:rPr>
                <w:rFonts w:ascii="Arial" w:hAnsi="Arial" w:cs="Arial"/>
                <w:color w:val="000000"/>
                <w:sz w:val="20"/>
                <w:szCs w:val="20"/>
                <w:lang w:val="en-GB"/>
              </w:rPr>
              <w:t xml:space="preserve"> 574,165 </w:t>
            </w:r>
          </w:p>
        </w:tc>
        <w:tc>
          <w:tcPr>
            <w:tcW w:w="1422" w:type="dxa"/>
            <w:tcBorders>
              <w:bottom w:val="single" w:sz="4" w:space="0" w:color="auto"/>
            </w:tcBorders>
            <w:shd w:val="clear" w:color="auto" w:fill="auto"/>
          </w:tcPr>
          <w:p w14:paraId="2F93860A" w14:textId="48670029" w:rsidR="00BE3FB8" w:rsidRPr="001B6A99" w:rsidRDefault="008559AB" w:rsidP="00096E4A">
            <w:pPr>
              <w:ind w:right="-72"/>
              <w:jc w:val="right"/>
              <w:rPr>
                <w:rFonts w:ascii="Arial" w:hAnsi="Arial" w:cs="Arial"/>
                <w:color w:val="000000"/>
                <w:sz w:val="20"/>
                <w:szCs w:val="20"/>
                <w:lang w:val="en-GB"/>
              </w:rPr>
            </w:pPr>
            <w:r w:rsidRPr="008559AB">
              <w:rPr>
                <w:rFonts w:ascii="Arial" w:hAnsi="Arial" w:cs="Arial"/>
                <w:color w:val="000000"/>
                <w:sz w:val="20"/>
                <w:szCs w:val="20"/>
                <w:lang w:val="en-GB"/>
              </w:rPr>
              <w:t>418,105</w:t>
            </w:r>
          </w:p>
        </w:tc>
      </w:tr>
    </w:tbl>
    <w:p w14:paraId="20F7696E" w14:textId="77777777" w:rsidR="00F21CDA" w:rsidRPr="001B6A99" w:rsidRDefault="00F21CDA" w:rsidP="00F21CDA">
      <w:pPr>
        <w:pBdr>
          <w:top w:val="nil"/>
          <w:left w:val="nil"/>
          <w:bottom w:val="nil"/>
          <w:right w:val="nil"/>
          <w:between w:val="nil"/>
        </w:pBdr>
        <w:jc w:val="both"/>
        <w:rPr>
          <w:rFonts w:ascii="Arial" w:eastAsia="Arial" w:hAnsi="Arial" w:cs="Arial"/>
          <w:color w:val="000000"/>
          <w:sz w:val="20"/>
          <w:szCs w:val="20"/>
        </w:rPr>
      </w:pPr>
    </w:p>
    <w:p w14:paraId="4E945BA1" w14:textId="77777777" w:rsidR="00F21CDA" w:rsidRPr="001B6A99" w:rsidRDefault="00F21CDA" w:rsidP="00F21CDA">
      <w:pPr>
        <w:pBdr>
          <w:top w:val="nil"/>
          <w:left w:val="nil"/>
          <w:bottom w:val="nil"/>
          <w:right w:val="nil"/>
          <w:between w:val="nil"/>
        </w:pBd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F21CDA" w:rsidRPr="0027108A" w14:paraId="14993E51" w14:textId="77777777" w:rsidTr="00096E4A">
        <w:trPr>
          <w:trHeight w:val="386"/>
        </w:trPr>
        <w:tc>
          <w:tcPr>
            <w:tcW w:w="9461" w:type="dxa"/>
            <w:shd w:val="clear" w:color="auto" w:fill="FFA543"/>
            <w:vAlign w:val="center"/>
          </w:tcPr>
          <w:p w14:paraId="2C8C11F2" w14:textId="2ACA7205" w:rsidR="00F21CDA" w:rsidRPr="0027108A" w:rsidRDefault="00361E33" w:rsidP="00096E4A">
            <w:pPr>
              <w:tabs>
                <w:tab w:val="left" w:pos="432"/>
              </w:tabs>
              <w:ind w:left="432" w:hanging="432"/>
              <w:rPr>
                <w:rFonts w:ascii="Arial" w:eastAsia="Arial" w:hAnsi="Arial" w:cs="Arial"/>
                <w:b/>
                <w:color w:val="FFFFFF"/>
                <w:sz w:val="20"/>
                <w:szCs w:val="20"/>
              </w:rPr>
            </w:pPr>
            <w:r w:rsidRPr="0027108A">
              <w:rPr>
                <w:rFonts w:ascii="Arial" w:eastAsia="Arial" w:hAnsi="Arial" w:cs="Arial"/>
                <w:b/>
                <w:color w:val="FFFFFF"/>
                <w:sz w:val="20"/>
                <w:szCs w:val="20"/>
              </w:rPr>
              <w:t>29</w:t>
            </w:r>
            <w:r w:rsidR="00F21CDA" w:rsidRPr="0027108A">
              <w:rPr>
                <w:rFonts w:ascii="Arial" w:eastAsia="Arial" w:hAnsi="Arial" w:cs="Arial"/>
                <w:b/>
                <w:color w:val="FFFFFF"/>
                <w:sz w:val="20"/>
                <w:szCs w:val="20"/>
              </w:rPr>
              <w:tab/>
            </w:r>
            <w:r w:rsidR="00004CDB" w:rsidRPr="0027108A">
              <w:rPr>
                <w:rFonts w:ascii="Arial" w:eastAsia="Arial" w:hAnsi="Arial" w:cs="Arial"/>
                <w:b/>
                <w:color w:val="FFFFFF"/>
                <w:sz w:val="20"/>
                <w:szCs w:val="20"/>
              </w:rPr>
              <w:t>E</w:t>
            </w:r>
            <w:r w:rsidR="00F21CDA" w:rsidRPr="0027108A">
              <w:rPr>
                <w:rFonts w:ascii="Arial" w:eastAsia="Arial" w:hAnsi="Arial" w:cs="Arial"/>
                <w:b/>
                <w:color w:val="FFFFFF"/>
                <w:sz w:val="20"/>
                <w:szCs w:val="20"/>
              </w:rPr>
              <w:t>xpenses</w:t>
            </w:r>
            <w:r w:rsidR="00004CDB" w:rsidRPr="0027108A">
              <w:rPr>
                <w:rFonts w:ascii="Arial" w:eastAsia="Arial" w:hAnsi="Arial" w:cs="Arial"/>
                <w:b/>
                <w:color w:val="FFFFFF"/>
                <w:sz w:val="20"/>
                <w:szCs w:val="20"/>
              </w:rPr>
              <w:t xml:space="preserve"> by nature</w:t>
            </w:r>
          </w:p>
        </w:tc>
      </w:tr>
    </w:tbl>
    <w:p w14:paraId="052977B7" w14:textId="3D6B9870" w:rsidR="00F21CDA" w:rsidRPr="0027108A" w:rsidRDefault="00F21CDA" w:rsidP="00F21CDA">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867E58" w:rsidRPr="0027108A" w14:paraId="6DEAA22F" w14:textId="77777777" w:rsidTr="00096E4A">
        <w:tc>
          <w:tcPr>
            <w:tcW w:w="2880" w:type="dxa"/>
            <w:shd w:val="clear" w:color="auto" w:fill="auto"/>
          </w:tcPr>
          <w:p w14:paraId="683AFFD2" w14:textId="77777777" w:rsidR="00867E58" w:rsidRPr="0027108A" w:rsidRDefault="00867E58"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3A7505B0" w14:textId="77777777" w:rsidR="00867E58" w:rsidRPr="0027108A" w:rsidRDefault="00867E58" w:rsidP="00096E4A">
            <w:pPr>
              <w:ind w:right="-72"/>
              <w:jc w:val="center"/>
              <w:rPr>
                <w:rFonts w:ascii="Arial" w:eastAsia="Calibri" w:hAnsi="Arial" w:cs="Arial"/>
                <w:b/>
                <w:bCs/>
                <w:sz w:val="20"/>
                <w:szCs w:val="20"/>
                <w:lang w:val="en-GB"/>
              </w:rPr>
            </w:pPr>
            <w:r w:rsidRPr="0027108A">
              <w:rPr>
                <w:rFonts w:ascii="Arial" w:eastAsia="Calibri" w:hAnsi="Arial" w:cs="Arial"/>
                <w:b/>
                <w:bCs/>
                <w:sz w:val="20"/>
                <w:szCs w:val="20"/>
                <w:lang w:val="en-GB"/>
              </w:rPr>
              <w:t>Consolidated</w:t>
            </w:r>
          </w:p>
          <w:p w14:paraId="36680814" w14:textId="77777777" w:rsidR="00867E58" w:rsidRPr="0027108A" w:rsidRDefault="00867E58" w:rsidP="00096E4A">
            <w:pPr>
              <w:ind w:right="-72"/>
              <w:jc w:val="center"/>
              <w:rPr>
                <w:rFonts w:ascii="Arial" w:eastAsia="Arial" w:hAnsi="Arial" w:cs="Arial"/>
                <w:b/>
                <w:sz w:val="20"/>
                <w:szCs w:val="20"/>
              </w:rPr>
            </w:pPr>
            <w:r w:rsidRPr="0027108A">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500ACA9F" w14:textId="77777777" w:rsidR="00867E58" w:rsidRPr="0027108A" w:rsidRDefault="00867E58" w:rsidP="00096E4A">
            <w:pPr>
              <w:ind w:right="-72"/>
              <w:jc w:val="center"/>
              <w:rPr>
                <w:rFonts w:ascii="Arial" w:eastAsia="Calibri" w:hAnsi="Arial" w:cs="Arial"/>
                <w:b/>
                <w:bCs/>
                <w:sz w:val="20"/>
                <w:szCs w:val="20"/>
                <w:lang w:val="en-GB"/>
              </w:rPr>
            </w:pPr>
            <w:r w:rsidRPr="0027108A">
              <w:rPr>
                <w:rFonts w:ascii="Arial" w:eastAsia="Calibri" w:hAnsi="Arial" w:cs="Arial"/>
                <w:b/>
                <w:bCs/>
                <w:sz w:val="20"/>
                <w:szCs w:val="20"/>
                <w:lang w:val="en-GB"/>
              </w:rPr>
              <w:t>Separate</w:t>
            </w:r>
          </w:p>
          <w:p w14:paraId="490C0A0E" w14:textId="77777777" w:rsidR="00867E58" w:rsidRPr="0027108A" w:rsidRDefault="00867E58" w:rsidP="00096E4A">
            <w:pPr>
              <w:ind w:right="-72"/>
              <w:jc w:val="center"/>
              <w:rPr>
                <w:rFonts w:ascii="Arial" w:eastAsia="Arial" w:hAnsi="Arial" w:cs="Arial"/>
                <w:b/>
                <w:sz w:val="20"/>
                <w:szCs w:val="20"/>
              </w:rPr>
            </w:pPr>
            <w:r w:rsidRPr="0027108A">
              <w:rPr>
                <w:rFonts w:ascii="Arial" w:eastAsia="Calibri" w:hAnsi="Arial" w:cs="Arial"/>
                <w:b/>
                <w:bCs/>
                <w:sz w:val="20"/>
                <w:szCs w:val="20"/>
                <w:lang w:val="en-GB"/>
              </w:rPr>
              <w:t>financial statements</w:t>
            </w:r>
          </w:p>
        </w:tc>
      </w:tr>
      <w:tr w:rsidR="00867E58" w:rsidRPr="0027108A" w14:paraId="5BD6D619" w14:textId="77777777" w:rsidTr="00096E4A">
        <w:tc>
          <w:tcPr>
            <w:tcW w:w="2880" w:type="dxa"/>
            <w:shd w:val="clear" w:color="auto" w:fill="auto"/>
          </w:tcPr>
          <w:p w14:paraId="5D5CE2E1" w14:textId="77777777" w:rsidR="00867E58" w:rsidRPr="0027108A" w:rsidRDefault="00867E58" w:rsidP="00096E4A">
            <w:pPr>
              <w:ind w:left="-100"/>
              <w:jc w:val="both"/>
              <w:rPr>
                <w:rFonts w:ascii="Arial" w:eastAsia="Arial" w:hAnsi="Arial" w:cs="Arial"/>
                <w:sz w:val="20"/>
                <w:szCs w:val="20"/>
              </w:rPr>
            </w:pPr>
          </w:p>
        </w:tc>
        <w:tc>
          <w:tcPr>
            <w:tcW w:w="1640" w:type="dxa"/>
            <w:tcBorders>
              <w:top w:val="single" w:sz="4" w:space="0" w:color="auto"/>
            </w:tcBorders>
            <w:vAlign w:val="center"/>
          </w:tcPr>
          <w:p w14:paraId="4F78AAAD" w14:textId="1F369D0A" w:rsidR="00867E58" w:rsidRPr="0027108A" w:rsidRDefault="00867E58" w:rsidP="00096E4A">
            <w:pPr>
              <w:ind w:right="-72"/>
              <w:jc w:val="right"/>
              <w:rPr>
                <w:rFonts w:ascii="Arial" w:eastAsia="Arial" w:hAnsi="Arial" w:cs="Arial"/>
                <w:b/>
                <w:sz w:val="20"/>
                <w:szCs w:val="20"/>
              </w:rPr>
            </w:pPr>
          </w:p>
        </w:tc>
        <w:tc>
          <w:tcPr>
            <w:tcW w:w="1640" w:type="dxa"/>
            <w:tcBorders>
              <w:top w:val="single" w:sz="4" w:space="0" w:color="auto"/>
            </w:tcBorders>
            <w:vAlign w:val="center"/>
          </w:tcPr>
          <w:p w14:paraId="63389FFD" w14:textId="537A8B16" w:rsidR="00867E58" w:rsidRPr="0027108A" w:rsidRDefault="00867E58" w:rsidP="00096E4A">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0E5E9164" w14:textId="182EB8F7" w:rsidR="00867E58" w:rsidRPr="0027108A" w:rsidRDefault="00867E58" w:rsidP="00096E4A">
            <w:pPr>
              <w:ind w:right="-72"/>
              <w:jc w:val="right"/>
              <w:rPr>
                <w:rFonts w:ascii="Arial" w:eastAsia="Arial" w:hAnsi="Arial" w:cs="Arial"/>
                <w:b/>
                <w:sz w:val="20"/>
                <w:szCs w:val="20"/>
              </w:rPr>
            </w:pPr>
          </w:p>
        </w:tc>
        <w:tc>
          <w:tcPr>
            <w:tcW w:w="1640" w:type="dxa"/>
            <w:tcBorders>
              <w:top w:val="single" w:sz="4" w:space="0" w:color="000000"/>
            </w:tcBorders>
            <w:vAlign w:val="center"/>
          </w:tcPr>
          <w:p w14:paraId="5CFC730E" w14:textId="3D1EEC90" w:rsidR="00867E58" w:rsidRPr="0027108A" w:rsidRDefault="00911E1E" w:rsidP="00096E4A">
            <w:pPr>
              <w:ind w:right="-72"/>
              <w:jc w:val="right"/>
              <w:rPr>
                <w:rFonts w:ascii="Arial" w:eastAsia="Arial" w:hAnsi="Arial" w:cs="Arial"/>
                <w:b/>
                <w:sz w:val="20"/>
                <w:szCs w:val="20"/>
              </w:rPr>
            </w:pPr>
            <w:r w:rsidRPr="0027108A">
              <w:rPr>
                <w:rFonts w:ascii="Arial" w:eastAsia="Arial" w:hAnsi="Arial" w:cs="Arial"/>
                <w:b/>
                <w:sz w:val="20"/>
                <w:szCs w:val="20"/>
              </w:rPr>
              <w:t>(Restated)</w:t>
            </w:r>
          </w:p>
        </w:tc>
      </w:tr>
      <w:tr w:rsidR="00232CD8" w:rsidRPr="0027108A" w14:paraId="5576FA77" w14:textId="77777777" w:rsidTr="00096E4A">
        <w:tc>
          <w:tcPr>
            <w:tcW w:w="2880" w:type="dxa"/>
            <w:shd w:val="clear" w:color="auto" w:fill="auto"/>
          </w:tcPr>
          <w:p w14:paraId="5BE05A24" w14:textId="77777777" w:rsidR="00232CD8" w:rsidRPr="0027108A" w:rsidRDefault="00232CD8" w:rsidP="00232CD8">
            <w:pPr>
              <w:ind w:left="-100"/>
              <w:jc w:val="both"/>
              <w:rPr>
                <w:rFonts w:ascii="Arial" w:eastAsia="Arial" w:hAnsi="Arial" w:cs="Arial"/>
                <w:sz w:val="20"/>
                <w:szCs w:val="20"/>
              </w:rPr>
            </w:pPr>
          </w:p>
        </w:tc>
        <w:tc>
          <w:tcPr>
            <w:tcW w:w="1640" w:type="dxa"/>
          </w:tcPr>
          <w:p w14:paraId="48EF07D8" w14:textId="2A832A74" w:rsidR="00232CD8" w:rsidRPr="0027108A" w:rsidRDefault="00232CD8" w:rsidP="00232CD8">
            <w:pPr>
              <w:ind w:right="-72"/>
              <w:jc w:val="right"/>
              <w:rPr>
                <w:rFonts w:ascii="Arial" w:eastAsia="Arial" w:hAnsi="Arial" w:cs="Arial"/>
                <w:b/>
                <w:sz w:val="20"/>
                <w:szCs w:val="20"/>
              </w:rPr>
            </w:pPr>
            <w:r w:rsidRPr="0027108A">
              <w:rPr>
                <w:rFonts w:ascii="Arial" w:eastAsia="Arial" w:hAnsi="Arial" w:cs="Arial"/>
                <w:b/>
                <w:sz w:val="20"/>
                <w:szCs w:val="20"/>
              </w:rPr>
              <w:t>2022</w:t>
            </w:r>
          </w:p>
        </w:tc>
        <w:tc>
          <w:tcPr>
            <w:tcW w:w="1640" w:type="dxa"/>
          </w:tcPr>
          <w:p w14:paraId="150CD179" w14:textId="7AE5E648" w:rsidR="00232CD8" w:rsidRPr="0027108A" w:rsidRDefault="00232CD8" w:rsidP="00232CD8">
            <w:pPr>
              <w:ind w:right="-72"/>
              <w:jc w:val="right"/>
              <w:rPr>
                <w:rFonts w:ascii="Arial" w:eastAsia="Arial" w:hAnsi="Arial" w:cs="Arial"/>
                <w:b/>
                <w:sz w:val="20"/>
                <w:szCs w:val="20"/>
              </w:rPr>
            </w:pPr>
            <w:r w:rsidRPr="0027108A">
              <w:rPr>
                <w:rFonts w:ascii="Arial" w:eastAsia="Arial" w:hAnsi="Arial" w:cs="Arial"/>
                <w:b/>
                <w:sz w:val="20"/>
                <w:szCs w:val="20"/>
              </w:rPr>
              <w:t>2021</w:t>
            </w:r>
          </w:p>
        </w:tc>
        <w:tc>
          <w:tcPr>
            <w:tcW w:w="1640" w:type="dxa"/>
            <w:shd w:val="clear" w:color="auto" w:fill="auto"/>
          </w:tcPr>
          <w:p w14:paraId="27CCC6EE" w14:textId="0C13EAC0" w:rsidR="00232CD8" w:rsidRPr="0027108A" w:rsidRDefault="00232CD8" w:rsidP="00232CD8">
            <w:pPr>
              <w:ind w:right="-72"/>
              <w:jc w:val="right"/>
              <w:rPr>
                <w:rFonts w:ascii="Arial" w:eastAsia="Arial" w:hAnsi="Arial" w:cs="Arial"/>
                <w:b/>
                <w:sz w:val="20"/>
                <w:szCs w:val="20"/>
              </w:rPr>
            </w:pPr>
            <w:r w:rsidRPr="0027108A">
              <w:rPr>
                <w:rFonts w:ascii="Arial" w:eastAsia="Arial" w:hAnsi="Arial" w:cs="Arial"/>
                <w:b/>
                <w:sz w:val="20"/>
                <w:szCs w:val="20"/>
              </w:rPr>
              <w:t>2022</w:t>
            </w:r>
          </w:p>
        </w:tc>
        <w:tc>
          <w:tcPr>
            <w:tcW w:w="1640" w:type="dxa"/>
          </w:tcPr>
          <w:p w14:paraId="75F8663C" w14:textId="64A12756" w:rsidR="00232CD8" w:rsidRPr="0027108A" w:rsidRDefault="00232CD8" w:rsidP="00232CD8">
            <w:pPr>
              <w:ind w:right="-72"/>
              <w:jc w:val="right"/>
              <w:rPr>
                <w:rFonts w:ascii="Arial" w:eastAsia="Arial" w:hAnsi="Arial" w:cs="Arial"/>
                <w:b/>
                <w:sz w:val="20"/>
                <w:szCs w:val="20"/>
              </w:rPr>
            </w:pPr>
            <w:r w:rsidRPr="0027108A">
              <w:rPr>
                <w:rFonts w:ascii="Arial" w:eastAsia="Arial" w:hAnsi="Arial" w:cs="Arial"/>
                <w:b/>
                <w:sz w:val="20"/>
                <w:szCs w:val="20"/>
              </w:rPr>
              <w:t>2021</w:t>
            </w:r>
          </w:p>
        </w:tc>
      </w:tr>
      <w:tr w:rsidR="00232CD8" w:rsidRPr="0027108A" w14:paraId="71EB3B7C" w14:textId="77777777" w:rsidTr="00096E4A">
        <w:tc>
          <w:tcPr>
            <w:tcW w:w="2880" w:type="dxa"/>
            <w:shd w:val="clear" w:color="auto" w:fill="auto"/>
          </w:tcPr>
          <w:p w14:paraId="540FF278" w14:textId="77777777" w:rsidR="00232CD8" w:rsidRPr="0027108A" w:rsidRDefault="00232CD8" w:rsidP="00232CD8">
            <w:pPr>
              <w:ind w:left="-100"/>
              <w:jc w:val="both"/>
              <w:rPr>
                <w:rFonts w:ascii="Arial" w:eastAsia="Arial" w:hAnsi="Arial" w:cs="Arial"/>
                <w:sz w:val="20"/>
                <w:szCs w:val="20"/>
              </w:rPr>
            </w:pPr>
          </w:p>
        </w:tc>
        <w:tc>
          <w:tcPr>
            <w:tcW w:w="1640" w:type="dxa"/>
          </w:tcPr>
          <w:p w14:paraId="02D5BC5D" w14:textId="60C04733" w:rsidR="00232CD8" w:rsidRPr="0027108A" w:rsidRDefault="00232CD8" w:rsidP="00232CD8">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c>
          <w:tcPr>
            <w:tcW w:w="1640" w:type="dxa"/>
          </w:tcPr>
          <w:p w14:paraId="5CA7FC4C" w14:textId="4B7850DC" w:rsidR="00232CD8" w:rsidRPr="0027108A" w:rsidRDefault="00232CD8" w:rsidP="00232CD8">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c>
          <w:tcPr>
            <w:tcW w:w="1640" w:type="dxa"/>
            <w:shd w:val="clear" w:color="auto" w:fill="auto"/>
          </w:tcPr>
          <w:p w14:paraId="3386D883" w14:textId="156F0BC0" w:rsidR="00232CD8" w:rsidRPr="0027108A" w:rsidRDefault="00232CD8" w:rsidP="00232CD8">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c>
          <w:tcPr>
            <w:tcW w:w="1640" w:type="dxa"/>
          </w:tcPr>
          <w:p w14:paraId="572CEF75" w14:textId="602281BD" w:rsidR="00232CD8" w:rsidRPr="0027108A" w:rsidRDefault="00232CD8" w:rsidP="00232CD8">
            <w:pPr>
              <w:ind w:right="-72"/>
              <w:jc w:val="right"/>
              <w:rPr>
                <w:rFonts w:ascii="Arial" w:eastAsia="Arial" w:hAnsi="Arial" w:cs="Arial"/>
                <w:b/>
                <w:sz w:val="20"/>
                <w:szCs w:val="20"/>
              </w:rPr>
            </w:pPr>
            <w:r w:rsidRPr="0027108A">
              <w:rPr>
                <w:rFonts w:ascii="Arial" w:hAnsi="Arial" w:cs="Arial"/>
                <w:b/>
                <w:bCs/>
                <w:sz w:val="20"/>
                <w:szCs w:val="20"/>
                <w:cs/>
              </w:rPr>
              <w:t>Baht’</w:t>
            </w:r>
            <w:r w:rsidRPr="0027108A">
              <w:rPr>
                <w:rFonts w:ascii="Arial" w:hAnsi="Arial" w:cs="Arial"/>
                <w:b/>
                <w:bCs/>
                <w:sz w:val="20"/>
                <w:szCs w:val="20"/>
              </w:rPr>
              <w:t>000</w:t>
            </w:r>
          </w:p>
        </w:tc>
      </w:tr>
      <w:tr w:rsidR="00867E58" w:rsidRPr="0027108A" w14:paraId="2FE83CE7" w14:textId="77777777" w:rsidTr="00096E4A">
        <w:tc>
          <w:tcPr>
            <w:tcW w:w="2880" w:type="dxa"/>
            <w:shd w:val="clear" w:color="auto" w:fill="auto"/>
          </w:tcPr>
          <w:p w14:paraId="50738C02" w14:textId="77777777" w:rsidR="00867E58" w:rsidRPr="0027108A" w:rsidRDefault="00867E58"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7BCF0E53" w14:textId="77777777" w:rsidR="00867E58" w:rsidRPr="0027108A" w:rsidRDefault="00867E58" w:rsidP="00096E4A">
            <w:pPr>
              <w:ind w:right="-72"/>
              <w:jc w:val="right"/>
              <w:rPr>
                <w:rFonts w:ascii="Arial" w:eastAsia="Arial" w:hAnsi="Arial" w:cs="Arial"/>
                <w:sz w:val="20"/>
                <w:szCs w:val="20"/>
              </w:rPr>
            </w:pPr>
          </w:p>
        </w:tc>
        <w:tc>
          <w:tcPr>
            <w:tcW w:w="1640" w:type="dxa"/>
            <w:tcBorders>
              <w:top w:val="single" w:sz="4" w:space="0" w:color="auto"/>
            </w:tcBorders>
          </w:tcPr>
          <w:p w14:paraId="5165920B" w14:textId="77777777" w:rsidR="00867E58" w:rsidRPr="0027108A" w:rsidRDefault="00867E58"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40A08EA1" w14:textId="77777777" w:rsidR="00867E58" w:rsidRPr="0027108A" w:rsidRDefault="00867E58"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A8CA023" w14:textId="77777777" w:rsidR="00867E58" w:rsidRPr="0027108A" w:rsidRDefault="00867E58" w:rsidP="00096E4A">
            <w:pPr>
              <w:ind w:right="-72"/>
              <w:jc w:val="right"/>
              <w:rPr>
                <w:rFonts w:ascii="Arial" w:eastAsia="Arial" w:hAnsi="Arial" w:cs="Arial"/>
                <w:sz w:val="20"/>
                <w:szCs w:val="20"/>
              </w:rPr>
            </w:pPr>
          </w:p>
        </w:tc>
      </w:tr>
      <w:tr w:rsidR="00867E58" w:rsidRPr="0027108A" w14:paraId="7739C745" w14:textId="77777777" w:rsidTr="001E6F25">
        <w:tc>
          <w:tcPr>
            <w:tcW w:w="2880" w:type="dxa"/>
            <w:shd w:val="clear" w:color="auto" w:fill="auto"/>
            <w:vAlign w:val="bottom"/>
          </w:tcPr>
          <w:p w14:paraId="7B7529C1" w14:textId="44B72385" w:rsidR="00867E58" w:rsidRPr="0027108A" w:rsidRDefault="00D93202" w:rsidP="00867E58">
            <w:pPr>
              <w:ind w:left="-100"/>
              <w:jc w:val="both"/>
              <w:rPr>
                <w:rFonts w:ascii="Arial" w:eastAsia="Arial" w:hAnsi="Arial" w:cs="Arial"/>
                <w:sz w:val="20"/>
                <w:szCs w:val="20"/>
              </w:rPr>
            </w:pPr>
            <w:r w:rsidRPr="0027108A">
              <w:rPr>
                <w:rFonts w:ascii="Arial" w:eastAsia="Arial" w:hAnsi="Arial" w:cs="Arial"/>
                <w:sz w:val="20"/>
                <w:szCs w:val="20"/>
              </w:rPr>
              <w:t>Marketing</w:t>
            </w:r>
            <w:r w:rsidR="00867E58" w:rsidRPr="0027108A">
              <w:rPr>
                <w:rFonts w:ascii="Arial" w:eastAsia="Arial" w:hAnsi="Arial" w:cs="Arial"/>
                <w:sz w:val="20"/>
                <w:szCs w:val="20"/>
              </w:rPr>
              <w:t xml:space="preserve"> expenses</w:t>
            </w:r>
          </w:p>
        </w:tc>
        <w:tc>
          <w:tcPr>
            <w:tcW w:w="1640" w:type="dxa"/>
            <w:shd w:val="clear" w:color="auto" w:fill="FAFAFA"/>
            <w:vAlign w:val="bottom"/>
          </w:tcPr>
          <w:p w14:paraId="58CFC806" w14:textId="20648AB4"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6,303</w:t>
            </w:r>
          </w:p>
        </w:tc>
        <w:tc>
          <w:tcPr>
            <w:tcW w:w="1640" w:type="dxa"/>
            <w:vAlign w:val="bottom"/>
          </w:tcPr>
          <w:p w14:paraId="36397236" w14:textId="40427449"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590</w:t>
            </w:r>
          </w:p>
        </w:tc>
        <w:tc>
          <w:tcPr>
            <w:tcW w:w="1640" w:type="dxa"/>
            <w:shd w:val="clear" w:color="auto" w:fill="FAFAFA"/>
            <w:vAlign w:val="bottom"/>
          </w:tcPr>
          <w:p w14:paraId="54DF47E6" w14:textId="0744B6DC"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3,867</w:t>
            </w:r>
          </w:p>
        </w:tc>
        <w:tc>
          <w:tcPr>
            <w:tcW w:w="1640" w:type="dxa"/>
            <w:shd w:val="clear" w:color="auto" w:fill="auto"/>
            <w:vAlign w:val="bottom"/>
          </w:tcPr>
          <w:p w14:paraId="14D62AEF" w14:textId="7D714830" w:rsidR="00867E58" w:rsidRPr="0027108A" w:rsidRDefault="00867E58"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w:t>
            </w:r>
            <w:r w:rsidR="00C45A94" w:rsidRPr="0027108A">
              <w:rPr>
                <w:rFonts w:ascii="Arial" w:hAnsi="Arial" w:cs="Arial"/>
                <w:color w:val="000000"/>
                <w:sz w:val="20"/>
                <w:szCs w:val="20"/>
                <w:lang w:val="en-GB"/>
              </w:rPr>
              <w:t>649</w:t>
            </w:r>
          </w:p>
        </w:tc>
      </w:tr>
      <w:tr w:rsidR="00D93202" w:rsidRPr="0027108A" w14:paraId="5B4FFA8E" w14:textId="77777777" w:rsidTr="001E6F25">
        <w:tc>
          <w:tcPr>
            <w:tcW w:w="2880" w:type="dxa"/>
            <w:shd w:val="clear" w:color="auto" w:fill="auto"/>
            <w:vAlign w:val="bottom"/>
          </w:tcPr>
          <w:p w14:paraId="2BB6765B" w14:textId="10DBE228" w:rsidR="00D93202" w:rsidRPr="0027108A" w:rsidRDefault="00A5067E" w:rsidP="00867E58">
            <w:pPr>
              <w:ind w:left="-100"/>
              <w:jc w:val="both"/>
              <w:rPr>
                <w:rFonts w:ascii="Arial" w:eastAsia="Arial" w:hAnsi="Arial" w:cs="Arial"/>
                <w:sz w:val="20"/>
                <w:szCs w:val="20"/>
              </w:rPr>
            </w:pPr>
            <w:r w:rsidRPr="0027108A">
              <w:rPr>
                <w:rFonts w:ascii="Arial" w:eastAsia="Arial" w:hAnsi="Arial" w:cs="Arial"/>
                <w:sz w:val="20"/>
                <w:szCs w:val="20"/>
              </w:rPr>
              <w:t>Marketing incentives</w:t>
            </w:r>
          </w:p>
        </w:tc>
        <w:tc>
          <w:tcPr>
            <w:tcW w:w="1640" w:type="dxa"/>
            <w:shd w:val="clear" w:color="auto" w:fill="FAFAFA"/>
            <w:vAlign w:val="bottom"/>
          </w:tcPr>
          <w:p w14:paraId="11E75B5A" w14:textId="459EDF92"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390,085</w:t>
            </w:r>
          </w:p>
        </w:tc>
        <w:tc>
          <w:tcPr>
            <w:tcW w:w="1640" w:type="dxa"/>
            <w:vAlign w:val="bottom"/>
          </w:tcPr>
          <w:p w14:paraId="73A83A73" w14:textId="74692B2A"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114,979</w:t>
            </w:r>
          </w:p>
        </w:tc>
        <w:tc>
          <w:tcPr>
            <w:tcW w:w="1640" w:type="dxa"/>
            <w:shd w:val="clear" w:color="auto" w:fill="FAFAFA"/>
            <w:vAlign w:val="bottom"/>
          </w:tcPr>
          <w:p w14:paraId="17D734CE" w14:textId="6E72042A"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2,648</w:t>
            </w:r>
          </w:p>
        </w:tc>
        <w:tc>
          <w:tcPr>
            <w:tcW w:w="1640" w:type="dxa"/>
            <w:shd w:val="clear" w:color="auto" w:fill="auto"/>
            <w:vAlign w:val="bottom"/>
          </w:tcPr>
          <w:p w14:paraId="36119363" w14:textId="2B9FB2E7" w:rsidR="00D93202" w:rsidRPr="0027108A" w:rsidRDefault="00C45A94"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1,327</w:t>
            </w:r>
          </w:p>
        </w:tc>
      </w:tr>
      <w:tr w:rsidR="00867E58" w:rsidRPr="0027108A" w14:paraId="6D91DF58" w14:textId="77777777" w:rsidTr="001E6F25">
        <w:tc>
          <w:tcPr>
            <w:tcW w:w="2880" w:type="dxa"/>
            <w:shd w:val="clear" w:color="auto" w:fill="auto"/>
            <w:vAlign w:val="bottom"/>
          </w:tcPr>
          <w:p w14:paraId="7E9EA7F6" w14:textId="5E7FD90B" w:rsidR="00867E58" w:rsidRPr="0027108A" w:rsidRDefault="00A5067E" w:rsidP="00867E58">
            <w:pPr>
              <w:ind w:left="-100"/>
              <w:jc w:val="both"/>
              <w:rPr>
                <w:rFonts w:ascii="Arial" w:eastAsia="Arial" w:hAnsi="Arial" w:cs="Arial"/>
                <w:sz w:val="20"/>
                <w:szCs w:val="20"/>
              </w:rPr>
            </w:pPr>
            <w:r w:rsidRPr="0027108A">
              <w:rPr>
                <w:rFonts w:ascii="Arial" w:eastAsia="Arial" w:hAnsi="Arial" w:cs="Arial"/>
                <w:sz w:val="20"/>
                <w:szCs w:val="20"/>
              </w:rPr>
              <w:t>Advisory and professional fee</w:t>
            </w:r>
            <w:r w:rsidRPr="0027108A">
              <w:rPr>
                <w:rFonts w:ascii="Arial" w:eastAsia="Arial" w:hAnsi="Arial" w:cs="Arial"/>
                <w:sz w:val="20"/>
                <w:szCs w:val="20"/>
                <w:cs/>
              </w:rPr>
              <w:t xml:space="preserve"> </w:t>
            </w:r>
          </w:p>
        </w:tc>
        <w:tc>
          <w:tcPr>
            <w:tcW w:w="1640" w:type="dxa"/>
            <w:shd w:val="clear" w:color="auto" w:fill="FAFAFA"/>
            <w:vAlign w:val="bottom"/>
          </w:tcPr>
          <w:p w14:paraId="279E78FC" w14:textId="7A3E13E6"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7,326</w:t>
            </w:r>
          </w:p>
        </w:tc>
        <w:tc>
          <w:tcPr>
            <w:tcW w:w="1640" w:type="dxa"/>
            <w:vAlign w:val="bottom"/>
          </w:tcPr>
          <w:p w14:paraId="059435B1" w14:textId="005506FE"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272,638</w:t>
            </w:r>
          </w:p>
        </w:tc>
        <w:tc>
          <w:tcPr>
            <w:tcW w:w="1640" w:type="dxa"/>
            <w:shd w:val="clear" w:color="auto" w:fill="FAFAFA"/>
            <w:vAlign w:val="bottom"/>
          </w:tcPr>
          <w:p w14:paraId="21DC681F" w14:textId="0768C82D"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5,835</w:t>
            </w:r>
          </w:p>
        </w:tc>
        <w:tc>
          <w:tcPr>
            <w:tcW w:w="1640" w:type="dxa"/>
            <w:shd w:val="clear" w:color="auto" w:fill="auto"/>
            <w:vAlign w:val="bottom"/>
          </w:tcPr>
          <w:p w14:paraId="1F93362B" w14:textId="3BAFC5A4"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272,532</w:t>
            </w:r>
          </w:p>
        </w:tc>
      </w:tr>
      <w:tr w:rsidR="00867E58" w:rsidRPr="0027108A" w14:paraId="38AE70DB" w14:textId="77777777" w:rsidTr="001E6F25">
        <w:tc>
          <w:tcPr>
            <w:tcW w:w="2880" w:type="dxa"/>
            <w:shd w:val="clear" w:color="auto" w:fill="auto"/>
            <w:vAlign w:val="bottom"/>
          </w:tcPr>
          <w:p w14:paraId="6CA9215B" w14:textId="69B663E5" w:rsidR="00867E58" w:rsidRPr="0027108A" w:rsidRDefault="00A5067E" w:rsidP="00867E58">
            <w:pPr>
              <w:ind w:left="-100"/>
              <w:jc w:val="both"/>
              <w:rPr>
                <w:rFonts w:ascii="Arial" w:eastAsia="Arial" w:hAnsi="Arial" w:cs="Arial"/>
                <w:sz w:val="20"/>
                <w:szCs w:val="20"/>
              </w:rPr>
            </w:pPr>
            <w:r w:rsidRPr="0027108A">
              <w:rPr>
                <w:rFonts w:ascii="Arial" w:eastAsia="Arial" w:hAnsi="Arial" w:cs="Arial"/>
                <w:sz w:val="20"/>
                <w:szCs w:val="20"/>
              </w:rPr>
              <w:t>Personnel expenses</w:t>
            </w:r>
            <w:r w:rsidRPr="0027108A">
              <w:rPr>
                <w:rFonts w:ascii="Arial" w:eastAsia="Arial" w:hAnsi="Arial" w:cs="Arial"/>
                <w:sz w:val="20"/>
                <w:szCs w:val="20"/>
                <w:cs/>
              </w:rPr>
              <w:t xml:space="preserve"> </w:t>
            </w:r>
          </w:p>
        </w:tc>
        <w:tc>
          <w:tcPr>
            <w:tcW w:w="1640" w:type="dxa"/>
            <w:shd w:val="clear" w:color="auto" w:fill="FAFAFA"/>
            <w:vAlign w:val="bottom"/>
          </w:tcPr>
          <w:p w14:paraId="2F718F67" w14:textId="20705667" w:rsidR="00F53A4D"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854,199</w:t>
            </w:r>
          </w:p>
        </w:tc>
        <w:tc>
          <w:tcPr>
            <w:tcW w:w="1640" w:type="dxa"/>
            <w:vAlign w:val="bottom"/>
          </w:tcPr>
          <w:p w14:paraId="32973943" w14:textId="0A9B5E36" w:rsidR="00F53A4D"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313,34</w:t>
            </w:r>
            <w:r w:rsidR="00417AEF">
              <w:rPr>
                <w:rFonts w:ascii="Arial" w:hAnsi="Arial" w:cs="Arial"/>
                <w:color w:val="000000"/>
                <w:sz w:val="20"/>
                <w:szCs w:val="20"/>
                <w:lang w:val="en-GB"/>
              </w:rPr>
              <w:t>1</w:t>
            </w:r>
          </w:p>
        </w:tc>
        <w:tc>
          <w:tcPr>
            <w:tcW w:w="1640" w:type="dxa"/>
            <w:shd w:val="clear" w:color="auto" w:fill="FAFAFA"/>
            <w:vAlign w:val="bottom"/>
          </w:tcPr>
          <w:p w14:paraId="6E7C86D2" w14:textId="36CEE6E0" w:rsidR="00F53A4D"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177,148</w:t>
            </w:r>
          </w:p>
        </w:tc>
        <w:tc>
          <w:tcPr>
            <w:tcW w:w="1640" w:type="dxa"/>
            <w:shd w:val="clear" w:color="auto" w:fill="auto"/>
            <w:vAlign w:val="bottom"/>
          </w:tcPr>
          <w:p w14:paraId="3A4D0B11" w14:textId="40AFE92E" w:rsidR="00867E58"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286,158</w:t>
            </w:r>
          </w:p>
        </w:tc>
      </w:tr>
      <w:tr w:rsidR="00D93202" w:rsidRPr="0027108A" w14:paraId="086A4894" w14:textId="77777777" w:rsidTr="001E6F25">
        <w:tc>
          <w:tcPr>
            <w:tcW w:w="2880" w:type="dxa"/>
            <w:shd w:val="clear" w:color="auto" w:fill="auto"/>
            <w:vAlign w:val="bottom"/>
          </w:tcPr>
          <w:p w14:paraId="1FB56BAC" w14:textId="5D882DE0" w:rsidR="00A5067E" w:rsidRPr="0027108A" w:rsidRDefault="00A5067E" w:rsidP="00A5067E">
            <w:pPr>
              <w:ind w:left="-100"/>
              <w:jc w:val="both"/>
              <w:rPr>
                <w:rFonts w:ascii="Arial" w:eastAsia="Arial" w:hAnsi="Arial" w:cs="Arial"/>
                <w:sz w:val="20"/>
                <w:szCs w:val="20"/>
              </w:rPr>
            </w:pPr>
            <w:r w:rsidRPr="0027108A">
              <w:rPr>
                <w:rFonts w:ascii="Arial" w:eastAsia="Arial" w:hAnsi="Arial" w:cs="Arial"/>
                <w:sz w:val="20"/>
                <w:szCs w:val="20"/>
              </w:rPr>
              <w:t>Depreciation and amortization</w:t>
            </w:r>
          </w:p>
          <w:p w14:paraId="32FF7295" w14:textId="31875DD2" w:rsidR="00D93202" w:rsidRPr="0027108A" w:rsidRDefault="00A5067E" w:rsidP="00867E58">
            <w:pPr>
              <w:ind w:left="-100"/>
              <w:jc w:val="both"/>
              <w:rPr>
                <w:rFonts w:ascii="Arial" w:eastAsia="Arial" w:hAnsi="Arial" w:cs="Arial"/>
                <w:sz w:val="20"/>
                <w:szCs w:val="20"/>
              </w:rPr>
            </w:pPr>
            <w:r w:rsidRPr="0027108A">
              <w:rPr>
                <w:rFonts w:ascii="Arial" w:eastAsia="Arial" w:hAnsi="Arial" w:cs="Arial"/>
                <w:sz w:val="20"/>
                <w:szCs w:val="20"/>
              </w:rPr>
              <w:t xml:space="preserve"> </w:t>
            </w:r>
            <w:r w:rsidRPr="0027108A">
              <w:rPr>
                <w:rFonts w:ascii="Arial" w:eastAsia="Arial" w:hAnsi="Arial" w:cs="Arial"/>
                <w:sz w:val="20"/>
                <w:szCs w:val="20"/>
                <w:cs/>
              </w:rPr>
              <w:t xml:space="preserve">  </w:t>
            </w:r>
            <w:r w:rsidRPr="0027108A">
              <w:rPr>
                <w:rFonts w:ascii="Arial" w:eastAsia="Arial" w:hAnsi="Arial" w:cs="Arial"/>
                <w:sz w:val="20"/>
                <w:szCs w:val="20"/>
              </w:rPr>
              <w:t>expenses</w:t>
            </w:r>
            <w:r w:rsidRPr="0027108A">
              <w:rPr>
                <w:rFonts w:ascii="Arial" w:eastAsia="Arial" w:hAnsi="Arial" w:cs="Arial"/>
                <w:sz w:val="20"/>
                <w:szCs w:val="20"/>
                <w:cs/>
              </w:rPr>
              <w:t xml:space="preserve"> </w:t>
            </w:r>
          </w:p>
        </w:tc>
        <w:tc>
          <w:tcPr>
            <w:tcW w:w="1640" w:type="dxa"/>
            <w:shd w:val="clear" w:color="auto" w:fill="FAFAFA"/>
            <w:vAlign w:val="bottom"/>
          </w:tcPr>
          <w:p w14:paraId="0CDB9606" w14:textId="5E321A93"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60,043</w:t>
            </w:r>
          </w:p>
        </w:tc>
        <w:tc>
          <w:tcPr>
            <w:tcW w:w="1640" w:type="dxa"/>
            <w:vAlign w:val="bottom"/>
          </w:tcPr>
          <w:p w14:paraId="5F171A20" w14:textId="0579F511"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56,48</w:t>
            </w:r>
            <w:r w:rsidR="00417AEF">
              <w:rPr>
                <w:rFonts w:ascii="Arial" w:eastAsia="Arial" w:hAnsi="Arial" w:cs="Arial"/>
                <w:color w:val="000000"/>
                <w:sz w:val="20"/>
                <w:szCs w:val="20"/>
                <w:lang w:val="en-GB"/>
              </w:rPr>
              <w:t>2</w:t>
            </w:r>
          </w:p>
        </w:tc>
        <w:tc>
          <w:tcPr>
            <w:tcW w:w="1640" w:type="dxa"/>
            <w:shd w:val="clear" w:color="auto" w:fill="FAFAFA"/>
            <w:vAlign w:val="bottom"/>
          </w:tcPr>
          <w:p w14:paraId="14523570" w14:textId="0F5EF39D"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49,060</w:t>
            </w:r>
          </w:p>
        </w:tc>
        <w:tc>
          <w:tcPr>
            <w:tcW w:w="1640" w:type="dxa"/>
            <w:shd w:val="clear" w:color="auto" w:fill="auto"/>
            <w:vAlign w:val="bottom"/>
          </w:tcPr>
          <w:p w14:paraId="30D8CE2C" w14:textId="50E8F40A" w:rsidR="00D93202" w:rsidRPr="0027108A" w:rsidRDefault="00C45A94"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54,840</w:t>
            </w:r>
          </w:p>
        </w:tc>
      </w:tr>
      <w:tr w:rsidR="00D93202" w:rsidRPr="0027108A" w14:paraId="1E7DE46F" w14:textId="77777777" w:rsidTr="001E6F25">
        <w:tc>
          <w:tcPr>
            <w:tcW w:w="2880" w:type="dxa"/>
            <w:shd w:val="clear" w:color="auto" w:fill="auto"/>
            <w:vAlign w:val="bottom"/>
          </w:tcPr>
          <w:p w14:paraId="52E43245" w14:textId="77777777" w:rsidR="0024305C" w:rsidRPr="0027108A" w:rsidRDefault="0024305C" w:rsidP="0024305C">
            <w:pPr>
              <w:ind w:left="-100"/>
              <w:jc w:val="both"/>
              <w:rPr>
                <w:rFonts w:ascii="Arial" w:eastAsia="Arial" w:hAnsi="Arial" w:cs="Arial"/>
                <w:sz w:val="20"/>
                <w:szCs w:val="20"/>
              </w:rPr>
            </w:pPr>
            <w:r w:rsidRPr="0027108A">
              <w:rPr>
                <w:rFonts w:ascii="Arial" w:eastAsia="Arial" w:hAnsi="Arial" w:cs="Arial"/>
                <w:sz w:val="20"/>
                <w:szCs w:val="20"/>
              </w:rPr>
              <w:t xml:space="preserve">Specific business tax and other </w:t>
            </w:r>
          </w:p>
          <w:p w14:paraId="477A238D" w14:textId="410FB758" w:rsidR="00D93202" w:rsidRPr="0027108A" w:rsidRDefault="0024305C" w:rsidP="00867E58">
            <w:pPr>
              <w:ind w:left="-100"/>
              <w:jc w:val="both"/>
              <w:rPr>
                <w:rFonts w:ascii="Arial" w:eastAsia="Arial" w:hAnsi="Arial" w:cs="Arial"/>
                <w:sz w:val="20"/>
                <w:szCs w:val="20"/>
              </w:rPr>
            </w:pPr>
            <w:r w:rsidRPr="0027108A">
              <w:rPr>
                <w:rFonts w:ascii="Arial" w:eastAsia="Arial" w:hAnsi="Arial" w:cs="Arial"/>
                <w:sz w:val="20"/>
                <w:szCs w:val="20"/>
              </w:rPr>
              <w:t xml:space="preserve">   taxes</w:t>
            </w:r>
          </w:p>
        </w:tc>
        <w:tc>
          <w:tcPr>
            <w:tcW w:w="1640" w:type="dxa"/>
            <w:shd w:val="clear" w:color="auto" w:fill="FAFAFA"/>
            <w:vAlign w:val="bottom"/>
          </w:tcPr>
          <w:p w14:paraId="33B2A9AC" w14:textId="21882642"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38,442</w:t>
            </w:r>
          </w:p>
        </w:tc>
        <w:tc>
          <w:tcPr>
            <w:tcW w:w="1640" w:type="dxa"/>
            <w:vAlign w:val="bottom"/>
          </w:tcPr>
          <w:p w14:paraId="6823EFF7" w14:textId="0103EA0C"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67,422</w:t>
            </w:r>
          </w:p>
        </w:tc>
        <w:tc>
          <w:tcPr>
            <w:tcW w:w="1640" w:type="dxa"/>
            <w:shd w:val="clear" w:color="auto" w:fill="FAFAFA"/>
            <w:vAlign w:val="bottom"/>
          </w:tcPr>
          <w:p w14:paraId="45B9D7AF" w14:textId="5AB590B5"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38,347</w:t>
            </w:r>
          </w:p>
        </w:tc>
        <w:tc>
          <w:tcPr>
            <w:tcW w:w="1640" w:type="dxa"/>
            <w:shd w:val="clear" w:color="auto" w:fill="auto"/>
            <w:vAlign w:val="bottom"/>
          </w:tcPr>
          <w:p w14:paraId="05941F35" w14:textId="2038B76B" w:rsidR="00D93202" w:rsidRPr="0027108A" w:rsidRDefault="00C45A94"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67,422</w:t>
            </w:r>
          </w:p>
        </w:tc>
      </w:tr>
      <w:tr w:rsidR="00D93202" w:rsidRPr="0027108A" w14:paraId="10E61268" w14:textId="77777777" w:rsidTr="001E6F25">
        <w:tc>
          <w:tcPr>
            <w:tcW w:w="2880" w:type="dxa"/>
            <w:shd w:val="clear" w:color="auto" w:fill="auto"/>
            <w:vAlign w:val="bottom"/>
          </w:tcPr>
          <w:p w14:paraId="7E51C4B0" w14:textId="6FDD71E6" w:rsidR="00D93202" w:rsidRPr="0027108A" w:rsidRDefault="0024305C" w:rsidP="00867E58">
            <w:pPr>
              <w:ind w:left="-100"/>
              <w:jc w:val="both"/>
              <w:rPr>
                <w:rFonts w:ascii="Arial" w:eastAsia="Arial" w:hAnsi="Arial" w:cs="Arial"/>
                <w:sz w:val="20"/>
                <w:szCs w:val="20"/>
              </w:rPr>
            </w:pPr>
            <w:r w:rsidRPr="0027108A">
              <w:rPr>
                <w:rFonts w:ascii="Arial" w:eastAsia="Arial" w:hAnsi="Arial" w:cs="Arial"/>
                <w:sz w:val="20"/>
                <w:szCs w:val="20"/>
              </w:rPr>
              <w:t>Utilities expenses</w:t>
            </w:r>
            <w:r w:rsidRPr="0027108A">
              <w:rPr>
                <w:rFonts w:ascii="Arial" w:eastAsia="Arial" w:hAnsi="Arial" w:cs="Arial"/>
                <w:sz w:val="20"/>
                <w:szCs w:val="20"/>
                <w:cs/>
              </w:rPr>
              <w:t xml:space="preserve"> </w:t>
            </w:r>
          </w:p>
        </w:tc>
        <w:tc>
          <w:tcPr>
            <w:tcW w:w="1640" w:type="dxa"/>
            <w:shd w:val="clear" w:color="auto" w:fill="FAFAFA"/>
            <w:vAlign w:val="bottom"/>
          </w:tcPr>
          <w:p w14:paraId="21F39DA9" w14:textId="71AFC4FB"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34,166</w:t>
            </w:r>
          </w:p>
        </w:tc>
        <w:tc>
          <w:tcPr>
            <w:tcW w:w="1640" w:type="dxa"/>
            <w:vAlign w:val="bottom"/>
          </w:tcPr>
          <w:p w14:paraId="19F42168" w14:textId="40D5480E"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14,005</w:t>
            </w:r>
          </w:p>
        </w:tc>
        <w:tc>
          <w:tcPr>
            <w:tcW w:w="1640" w:type="dxa"/>
            <w:shd w:val="clear" w:color="auto" w:fill="FAFAFA"/>
            <w:vAlign w:val="bottom"/>
          </w:tcPr>
          <w:p w14:paraId="45B2516C" w14:textId="3F38AFF9"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9,175</w:t>
            </w:r>
          </w:p>
        </w:tc>
        <w:tc>
          <w:tcPr>
            <w:tcW w:w="1640" w:type="dxa"/>
            <w:shd w:val="clear" w:color="auto" w:fill="auto"/>
            <w:vAlign w:val="bottom"/>
          </w:tcPr>
          <w:p w14:paraId="64EA7060" w14:textId="7D898F89" w:rsidR="00D93202" w:rsidRPr="0027108A" w:rsidRDefault="00C45A94"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7,608</w:t>
            </w:r>
          </w:p>
        </w:tc>
      </w:tr>
      <w:tr w:rsidR="00D93202" w:rsidRPr="0027108A" w14:paraId="4F466875" w14:textId="77777777" w:rsidTr="001E6F25">
        <w:tc>
          <w:tcPr>
            <w:tcW w:w="2880" w:type="dxa"/>
            <w:shd w:val="clear" w:color="auto" w:fill="auto"/>
            <w:vAlign w:val="bottom"/>
          </w:tcPr>
          <w:p w14:paraId="68A3A821" w14:textId="1D678249" w:rsidR="00D93202" w:rsidRPr="0027108A" w:rsidRDefault="0024305C" w:rsidP="00867E58">
            <w:pPr>
              <w:ind w:left="-100"/>
              <w:jc w:val="both"/>
              <w:rPr>
                <w:rFonts w:ascii="Arial" w:eastAsia="Arial" w:hAnsi="Arial" w:cs="Arial"/>
                <w:sz w:val="20"/>
                <w:szCs w:val="20"/>
              </w:rPr>
            </w:pPr>
            <w:r w:rsidRPr="0027108A">
              <w:rPr>
                <w:rFonts w:ascii="Arial" w:eastAsia="Arial" w:hAnsi="Arial" w:cs="Arial"/>
                <w:sz w:val="20"/>
                <w:szCs w:val="20"/>
              </w:rPr>
              <w:t>Fuel expenses</w:t>
            </w:r>
          </w:p>
        </w:tc>
        <w:tc>
          <w:tcPr>
            <w:tcW w:w="1640" w:type="dxa"/>
            <w:shd w:val="clear" w:color="auto" w:fill="FAFAFA"/>
            <w:vAlign w:val="bottom"/>
          </w:tcPr>
          <w:p w14:paraId="6975F64B" w14:textId="3F830546"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83,656</w:t>
            </w:r>
          </w:p>
        </w:tc>
        <w:tc>
          <w:tcPr>
            <w:tcW w:w="1640" w:type="dxa"/>
            <w:vAlign w:val="bottom"/>
          </w:tcPr>
          <w:p w14:paraId="6D768232" w14:textId="3F0E3997"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18,011</w:t>
            </w:r>
          </w:p>
        </w:tc>
        <w:tc>
          <w:tcPr>
            <w:tcW w:w="1640" w:type="dxa"/>
            <w:shd w:val="clear" w:color="auto" w:fill="FAFAFA"/>
            <w:vAlign w:val="bottom"/>
          </w:tcPr>
          <w:p w14:paraId="766DA807" w14:textId="4305013E" w:rsidR="00D93202"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20,946</w:t>
            </w:r>
          </w:p>
        </w:tc>
        <w:tc>
          <w:tcPr>
            <w:tcW w:w="1640" w:type="dxa"/>
            <w:shd w:val="clear" w:color="auto" w:fill="auto"/>
            <w:vAlign w:val="bottom"/>
          </w:tcPr>
          <w:p w14:paraId="67D41C16" w14:textId="4C50B123" w:rsidR="00D93202" w:rsidRPr="0027108A" w:rsidRDefault="00C45A94"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15,601</w:t>
            </w:r>
          </w:p>
        </w:tc>
      </w:tr>
      <w:tr w:rsidR="00867E58" w:rsidRPr="0027108A" w14:paraId="08D0BE0B" w14:textId="77777777" w:rsidTr="001E6F25">
        <w:tc>
          <w:tcPr>
            <w:tcW w:w="2880" w:type="dxa"/>
            <w:shd w:val="clear" w:color="auto" w:fill="auto"/>
            <w:vAlign w:val="bottom"/>
          </w:tcPr>
          <w:p w14:paraId="5EA04BCB" w14:textId="77777777" w:rsidR="00D31FD8" w:rsidRPr="0027108A" w:rsidRDefault="00D31FD8" w:rsidP="0024305C">
            <w:pPr>
              <w:ind w:left="-100"/>
              <w:jc w:val="both"/>
              <w:rPr>
                <w:rFonts w:ascii="Arial" w:eastAsia="Arial" w:hAnsi="Arial" w:cs="Arial"/>
                <w:sz w:val="20"/>
                <w:szCs w:val="20"/>
                <w:lang w:val="en-GB"/>
              </w:rPr>
            </w:pPr>
            <w:r w:rsidRPr="0027108A">
              <w:rPr>
                <w:rFonts w:ascii="Arial" w:eastAsia="Arial" w:hAnsi="Arial" w:cs="Arial"/>
                <w:sz w:val="20"/>
                <w:szCs w:val="20"/>
                <w:lang w:val="en-GB"/>
              </w:rPr>
              <w:t xml:space="preserve">Impairment loss of properties </w:t>
            </w:r>
          </w:p>
          <w:p w14:paraId="172C47B2" w14:textId="04185A2B" w:rsidR="00867E58" w:rsidRPr="0027108A" w:rsidRDefault="00260A9B" w:rsidP="00867E58">
            <w:pPr>
              <w:ind w:left="-100"/>
              <w:jc w:val="both"/>
              <w:rPr>
                <w:rFonts w:ascii="Arial" w:eastAsia="Arial" w:hAnsi="Arial" w:cs="Arial"/>
                <w:sz w:val="20"/>
                <w:szCs w:val="20"/>
                <w:lang w:val="en-GB"/>
              </w:rPr>
            </w:pPr>
            <w:r w:rsidRPr="0027108A">
              <w:rPr>
                <w:rFonts w:ascii="Arial" w:eastAsia="Arial" w:hAnsi="Arial" w:cs="Arial"/>
                <w:sz w:val="20"/>
                <w:szCs w:val="20"/>
                <w:lang w:val="en-GB"/>
              </w:rPr>
              <w:t xml:space="preserve">   foreclosed</w:t>
            </w:r>
            <w:r w:rsidR="00D31FD8" w:rsidRPr="0027108A">
              <w:rPr>
                <w:rFonts w:ascii="Arial" w:eastAsia="Arial" w:hAnsi="Arial" w:cs="Arial"/>
                <w:sz w:val="20"/>
                <w:szCs w:val="20"/>
                <w:lang w:val="en-GB"/>
              </w:rPr>
              <w:t xml:space="preserve"> (reversal)</w:t>
            </w:r>
          </w:p>
        </w:tc>
        <w:tc>
          <w:tcPr>
            <w:tcW w:w="1640" w:type="dxa"/>
            <w:shd w:val="clear" w:color="auto" w:fill="FAFAFA"/>
            <w:vAlign w:val="bottom"/>
          </w:tcPr>
          <w:p w14:paraId="18C72BBE" w14:textId="2CDCAF4E" w:rsidR="00F53A4D"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24,888</w:t>
            </w:r>
          </w:p>
        </w:tc>
        <w:tc>
          <w:tcPr>
            <w:tcW w:w="1640" w:type="dxa"/>
            <w:vAlign w:val="bottom"/>
          </w:tcPr>
          <w:p w14:paraId="2BE5D4B8" w14:textId="4A37EF77" w:rsidR="00F53A4D"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22,599</w:t>
            </w:r>
          </w:p>
        </w:tc>
        <w:tc>
          <w:tcPr>
            <w:tcW w:w="1640" w:type="dxa"/>
            <w:shd w:val="clear" w:color="auto" w:fill="FAFAFA"/>
            <w:vAlign w:val="bottom"/>
          </w:tcPr>
          <w:p w14:paraId="2B1E4F44" w14:textId="5EEA8A3C" w:rsidR="00F53A4D" w:rsidRPr="0027108A" w:rsidRDefault="00C45A94"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(7,018)</w:t>
            </w:r>
          </w:p>
        </w:tc>
        <w:tc>
          <w:tcPr>
            <w:tcW w:w="1640" w:type="dxa"/>
            <w:shd w:val="clear" w:color="auto" w:fill="auto"/>
            <w:vAlign w:val="bottom"/>
          </w:tcPr>
          <w:p w14:paraId="44D3B4ED" w14:textId="57650D16" w:rsidR="00867E58" w:rsidRPr="0027108A" w:rsidRDefault="00867E58"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1,67</w:t>
            </w:r>
            <w:r w:rsidR="00ED3999" w:rsidRPr="0027108A">
              <w:rPr>
                <w:rFonts w:ascii="Arial" w:hAnsi="Arial" w:cs="Arial"/>
                <w:color w:val="000000"/>
                <w:sz w:val="20"/>
                <w:szCs w:val="20"/>
                <w:lang w:val="en-GB"/>
              </w:rPr>
              <w:t>3</w:t>
            </w:r>
          </w:p>
        </w:tc>
      </w:tr>
      <w:tr w:rsidR="00597C33" w:rsidRPr="0027108A" w14:paraId="1DED3D41" w14:textId="77777777" w:rsidTr="001E6F25">
        <w:tc>
          <w:tcPr>
            <w:tcW w:w="2880" w:type="dxa"/>
            <w:shd w:val="clear" w:color="auto" w:fill="auto"/>
            <w:vAlign w:val="bottom"/>
          </w:tcPr>
          <w:p w14:paraId="05B4EE71" w14:textId="77777777" w:rsidR="006B2B6F" w:rsidRPr="0027108A" w:rsidRDefault="006B2B6F" w:rsidP="006B2B6F">
            <w:pPr>
              <w:ind w:left="-100"/>
              <w:jc w:val="both"/>
              <w:rPr>
                <w:rFonts w:ascii="Arial" w:eastAsia="Arial" w:hAnsi="Arial" w:cs="Arial"/>
                <w:sz w:val="20"/>
                <w:szCs w:val="20"/>
              </w:rPr>
            </w:pPr>
            <w:r w:rsidRPr="0027108A">
              <w:rPr>
                <w:rFonts w:ascii="Arial" w:eastAsia="Arial" w:hAnsi="Arial" w:cs="Arial"/>
                <w:sz w:val="20"/>
                <w:szCs w:val="20"/>
              </w:rPr>
              <w:t>Loss on sale of property</w:t>
            </w:r>
          </w:p>
          <w:p w14:paraId="2A1CB426" w14:textId="092C18E8" w:rsidR="00597C33" w:rsidRPr="0027108A" w:rsidRDefault="006B2B6F" w:rsidP="006B2B6F">
            <w:pPr>
              <w:ind w:left="-100"/>
              <w:jc w:val="both"/>
              <w:rPr>
                <w:rFonts w:ascii="Arial" w:eastAsia="Arial" w:hAnsi="Arial" w:cs="Arial"/>
                <w:sz w:val="20"/>
                <w:szCs w:val="20"/>
              </w:rPr>
            </w:pPr>
            <w:r w:rsidRPr="0027108A">
              <w:rPr>
                <w:rFonts w:ascii="Arial" w:eastAsia="Arial" w:hAnsi="Arial" w:cs="Arial"/>
                <w:sz w:val="20"/>
                <w:szCs w:val="20"/>
              </w:rPr>
              <w:t xml:space="preserve">   foreclosed</w:t>
            </w:r>
          </w:p>
        </w:tc>
        <w:tc>
          <w:tcPr>
            <w:tcW w:w="1640" w:type="dxa"/>
            <w:shd w:val="clear" w:color="auto" w:fill="FAFAFA"/>
            <w:vAlign w:val="bottom"/>
          </w:tcPr>
          <w:p w14:paraId="2A37CDB4" w14:textId="45D9709D" w:rsidR="00597C33" w:rsidRPr="0027108A" w:rsidRDefault="00597C33"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174,752</w:t>
            </w:r>
          </w:p>
        </w:tc>
        <w:tc>
          <w:tcPr>
            <w:tcW w:w="1640" w:type="dxa"/>
            <w:vAlign w:val="bottom"/>
          </w:tcPr>
          <w:p w14:paraId="39DB3933" w14:textId="4D982CD7" w:rsidR="00597C33" w:rsidRPr="0027108A" w:rsidRDefault="00597C33"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75,834</w:t>
            </w:r>
          </w:p>
        </w:tc>
        <w:tc>
          <w:tcPr>
            <w:tcW w:w="1640" w:type="dxa"/>
            <w:shd w:val="clear" w:color="auto" w:fill="FAFAFA"/>
            <w:vAlign w:val="bottom"/>
          </w:tcPr>
          <w:p w14:paraId="2A2E25F5" w14:textId="431599B5" w:rsidR="00597C33" w:rsidRPr="0027108A" w:rsidRDefault="00597C33"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7,783</w:t>
            </w:r>
          </w:p>
        </w:tc>
        <w:tc>
          <w:tcPr>
            <w:tcW w:w="1640" w:type="dxa"/>
            <w:shd w:val="clear" w:color="auto" w:fill="auto"/>
            <w:vAlign w:val="bottom"/>
          </w:tcPr>
          <w:p w14:paraId="4772E5F8" w14:textId="2DD69FE4" w:rsidR="00597C33" w:rsidRPr="0027108A" w:rsidRDefault="00597C33" w:rsidP="00CA5887">
            <w:pPr>
              <w:ind w:right="-72"/>
              <w:jc w:val="right"/>
              <w:rPr>
                <w:rFonts w:ascii="Arial" w:hAnsi="Arial" w:cs="Arial"/>
                <w:color w:val="000000"/>
                <w:sz w:val="20"/>
                <w:szCs w:val="20"/>
                <w:lang w:val="en-GB"/>
              </w:rPr>
            </w:pPr>
            <w:r w:rsidRPr="0027108A">
              <w:rPr>
                <w:rFonts w:ascii="Arial" w:hAnsi="Arial" w:cs="Arial"/>
                <w:color w:val="000000"/>
                <w:sz w:val="20"/>
                <w:szCs w:val="20"/>
                <w:lang w:val="en-GB"/>
              </w:rPr>
              <w:t>30,911</w:t>
            </w:r>
          </w:p>
        </w:tc>
      </w:tr>
      <w:tr w:rsidR="00867E58" w:rsidRPr="0027108A" w14:paraId="2741F0A7" w14:textId="77777777" w:rsidTr="001E6F25">
        <w:tc>
          <w:tcPr>
            <w:tcW w:w="2880" w:type="dxa"/>
            <w:shd w:val="clear" w:color="auto" w:fill="auto"/>
            <w:vAlign w:val="bottom"/>
          </w:tcPr>
          <w:p w14:paraId="4B176C95" w14:textId="3ADA578C" w:rsidR="00867E58" w:rsidRPr="0027108A" w:rsidRDefault="00FD1E43" w:rsidP="00867E58">
            <w:pPr>
              <w:ind w:left="-100"/>
              <w:jc w:val="both"/>
              <w:rPr>
                <w:rFonts w:ascii="Arial" w:eastAsia="Arial" w:hAnsi="Arial" w:cs="Arial"/>
                <w:sz w:val="20"/>
                <w:szCs w:val="20"/>
              </w:rPr>
            </w:pPr>
            <w:r w:rsidRPr="0027108A">
              <w:rPr>
                <w:rFonts w:ascii="Arial" w:eastAsia="Arial" w:hAnsi="Arial" w:cs="Arial"/>
                <w:sz w:val="20"/>
                <w:szCs w:val="20"/>
              </w:rPr>
              <w:t>Other administrative expenses</w:t>
            </w:r>
          </w:p>
        </w:tc>
        <w:tc>
          <w:tcPr>
            <w:tcW w:w="1640" w:type="dxa"/>
            <w:tcBorders>
              <w:bottom w:val="single" w:sz="4" w:space="0" w:color="auto"/>
            </w:tcBorders>
            <w:shd w:val="clear" w:color="auto" w:fill="FAFAFA"/>
            <w:vAlign w:val="bottom"/>
          </w:tcPr>
          <w:p w14:paraId="5CAD7FFF" w14:textId="05011C18" w:rsidR="00867E58" w:rsidRPr="0027108A" w:rsidRDefault="00597C33"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250,065</w:t>
            </w:r>
          </w:p>
        </w:tc>
        <w:tc>
          <w:tcPr>
            <w:tcW w:w="1640" w:type="dxa"/>
            <w:tcBorders>
              <w:bottom w:val="single" w:sz="4" w:space="0" w:color="auto"/>
            </w:tcBorders>
            <w:vAlign w:val="bottom"/>
          </w:tcPr>
          <w:p w14:paraId="07143ABF" w14:textId="7EBBE8DE" w:rsidR="00867E58" w:rsidRPr="0027108A" w:rsidRDefault="00597C33"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50,160</w:t>
            </w:r>
          </w:p>
        </w:tc>
        <w:tc>
          <w:tcPr>
            <w:tcW w:w="1640" w:type="dxa"/>
            <w:tcBorders>
              <w:bottom w:val="single" w:sz="4" w:space="0" w:color="auto"/>
            </w:tcBorders>
            <w:shd w:val="clear" w:color="auto" w:fill="FAFAFA"/>
            <w:vAlign w:val="bottom"/>
          </w:tcPr>
          <w:p w14:paraId="2E1E7473" w14:textId="2C052308" w:rsidR="00867E58" w:rsidRPr="0027108A" w:rsidRDefault="00597C33"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86,167</w:t>
            </w:r>
          </w:p>
        </w:tc>
        <w:tc>
          <w:tcPr>
            <w:tcW w:w="1640" w:type="dxa"/>
            <w:tcBorders>
              <w:bottom w:val="single" w:sz="4" w:space="0" w:color="auto"/>
            </w:tcBorders>
            <w:shd w:val="clear" w:color="auto" w:fill="auto"/>
            <w:vAlign w:val="bottom"/>
          </w:tcPr>
          <w:p w14:paraId="6166290E" w14:textId="32BB508A" w:rsidR="00867E58" w:rsidRPr="0027108A" w:rsidRDefault="00417AEF" w:rsidP="00CA5887">
            <w:pPr>
              <w:ind w:right="-72"/>
              <w:jc w:val="right"/>
              <w:rPr>
                <w:rFonts w:ascii="Arial" w:eastAsia="Arial" w:hAnsi="Arial" w:cs="Arial"/>
                <w:color w:val="000000"/>
                <w:sz w:val="20"/>
                <w:szCs w:val="20"/>
                <w:lang w:val="en-GB"/>
              </w:rPr>
            </w:pPr>
            <w:r w:rsidRPr="00417AEF">
              <w:rPr>
                <w:rFonts w:ascii="Arial" w:hAnsi="Arial" w:cs="Arial"/>
                <w:color w:val="000000"/>
                <w:sz w:val="20"/>
                <w:szCs w:val="20"/>
                <w:lang w:val="en-GB"/>
              </w:rPr>
              <w:t>62,263</w:t>
            </w:r>
          </w:p>
        </w:tc>
      </w:tr>
      <w:tr w:rsidR="00867E58" w:rsidRPr="0027108A" w14:paraId="1811D7DC" w14:textId="77777777" w:rsidTr="001E6F25">
        <w:tc>
          <w:tcPr>
            <w:tcW w:w="2880" w:type="dxa"/>
            <w:shd w:val="clear" w:color="auto" w:fill="auto"/>
            <w:vAlign w:val="bottom"/>
          </w:tcPr>
          <w:p w14:paraId="0CFED050" w14:textId="77777777" w:rsidR="00867E58" w:rsidRPr="0027108A" w:rsidRDefault="00867E58" w:rsidP="00867E58">
            <w:pPr>
              <w:ind w:left="-100"/>
              <w:jc w:val="both"/>
              <w:rPr>
                <w:rFonts w:ascii="Arial" w:eastAsia="Arial" w:hAnsi="Arial" w:cs="Arial"/>
                <w:sz w:val="20"/>
                <w:szCs w:val="20"/>
              </w:rPr>
            </w:pPr>
          </w:p>
        </w:tc>
        <w:tc>
          <w:tcPr>
            <w:tcW w:w="1640" w:type="dxa"/>
            <w:tcBorders>
              <w:top w:val="single" w:sz="4" w:space="0" w:color="auto"/>
            </w:tcBorders>
            <w:shd w:val="clear" w:color="auto" w:fill="FAFAFA"/>
            <w:vAlign w:val="bottom"/>
          </w:tcPr>
          <w:p w14:paraId="268A57FE" w14:textId="77777777" w:rsidR="00867E58" w:rsidRPr="0027108A" w:rsidRDefault="00867E58" w:rsidP="00CA5887">
            <w:pPr>
              <w:ind w:right="-72"/>
              <w:jc w:val="right"/>
              <w:rPr>
                <w:rFonts w:ascii="Arial" w:eastAsia="Arial" w:hAnsi="Arial" w:cs="Arial"/>
                <w:sz w:val="20"/>
                <w:szCs w:val="20"/>
              </w:rPr>
            </w:pPr>
          </w:p>
        </w:tc>
        <w:tc>
          <w:tcPr>
            <w:tcW w:w="1640" w:type="dxa"/>
            <w:tcBorders>
              <w:top w:val="single" w:sz="4" w:space="0" w:color="auto"/>
            </w:tcBorders>
            <w:vAlign w:val="bottom"/>
          </w:tcPr>
          <w:p w14:paraId="245E7754" w14:textId="77777777" w:rsidR="00867E58" w:rsidRPr="0027108A" w:rsidRDefault="00867E58" w:rsidP="00CA5887">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57149300" w14:textId="77777777" w:rsidR="00867E58" w:rsidRPr="0027108A" w:rsidRDefault="00867E58" w:rsidP="00CA5887">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4B585DC3" w14:textId="77777777" w:rsidR="00867E58" w:rsidRPr="0027108A" w:rsidRDefault="00867E58" w:rsidP="00CA5887">
            <w:pPr>
              <w:ind w:right="-72"/>
              <w:jc w:val="right"/>
              <w:rPr>
                <w:rFonts w:ascii="Arial" w:eastAsia="Arial" w:hAnsi="Arial" w:cs="Arial"/>
                <w:sz w:val="20"/>
                <w:szCs w:val="20"/>
              </w:rPr>
            </w:pPr>
          </w:p>
        </w:tc>
      </w:tr>
      <w:tr w:rsidR="00867E58" w:rsidRPr="0027108A" w14:paraId="3392615D" w14:textId="77777777" w:rsidTr="00C91D67">
        <w:tc>
          <w:tcPr>
            <w:tcW w:w="2880" w:type="dxa"/>
            <w:shd w:val="clear" w:color="auto" w:fill="auto"/>
            <w:vAlign w:val="bottom"/>
          </w:tcPr>
          <w:p w14:paraId="27BA0618" w14:textId="573C61D7" w:rsidR="00867E58" w:rsidRPr="0027108A" w:rsidRDefault="00867E58" w:rsidP="00867E58">
            <w:pPr>
              <w:ind w:left="-100"/>
              <w:jc w:val="both"/>
              <w:rPr>
                <w:rFonts w:ascii="Arial" w:eastAsia="Arial" w:hAnsi="Arial" w:cs="Arial"/>
                <w:sz w:val="20"/>
                <w:szCs w:val="20"/>
              </w:rPr>
            </w:pPr>
            <w:r w:rsidRPr="0027108A">
              <w:rPr>
                <w:rFonts w:ascii="Arial" w:eastAsia="Arial" w:hAnsi="Arial" w:cs="Arial"/>
                <w:sz w:val="20"/>
                <w:szCs w:val="20"/>
              </w:rPr>
              <w:t>Total expenses</w:t>
            </w:r>
          </w:p>
        </w:tc>
        <w:tc>
          <w:tcPr>
            <w:tcW w:w="1640" w:type="dxa"/>
            <w:tcBorders>
              <w:bottom w:val="single" w:sz="4" w:space="0" w:color="auto"/>
            </w:tcBorders>
            <w:shd w:val="clear" w:color="auto" w:fill="FAFAFA"/>
          </w:tcPr>
          <w:p w14:paraId="26888EE0" w14:textId="67AEB418" w:rsidR="00867E58" w:rsidRPr="0027108A" w:rsidRDefault="00164816"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1,923,925</w:t>
            </w:r>
          </w:p>
        </w:tc>
        <w:tc>
          <w:tcPr>
            <w:tcW w:w="1640" w:type="dxa"/>
            <w:tcBorders>
              <w:bottom w:val="single" w:sz="4" w:space="0" w:color="auto"/>
            </w:tcBorders>
          </w:tcPr>
          <w:p w14:paraId="5FDDFE24" w14:textId="343FE7A4" w:rsidR="00867E58" w:rsidRPr="0027108A" w:rsidRDefault="00164816"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1,006,061</w:t>
            </w:r>
          </w:p>
        </w:tc>
        <w:tc>
          <w:tcPr>
            <w:tcW w:w="1640" w:type="dxa"/>
            <w:tcBorders>
              <w:bottom w:val="single" w:sz="4" w:space="0" w:color="auto"/>
            </w:tcBorders>
            <w:shd w:val="clear" w:color="auto" w:fill="FAFAFA"/>
          </w:tcPr>
          <w:p w14:paraId="626B91F4" w14:textId="13C2E53A" w:rsidR="00867E58" w:rsidRPr="0027108A" w:rsidRDefault="00164816" w:rsidP="00CA5887">
            <w:pPr>
              <w:ind w:right="-72"/>
              <w:jc w:val="right"/>
              <w:rPr>
                <w:rFonts w:ascii="Arial" w:eastAsia="Arial" w:hAnsi="Arial" w:cs="Arial"/>
                <w:color w:val="000000"/>
                <w:sz w:val="20"/>
                <w:szCs w:val="20"/>
                <w:lang w:val="en-GB"/>
              </w:rPr>
            </w:pPr>
            <w:r w:rsidRPr="0027108A">
              <w:rPr>
                <w:rFonts w:ascii="Arial" w:hAnsi="Arial" w:cs="Arial"/>
                <w:color w:val="000000"/>
                <w:sz w:val="20"/>
                <w:szCs w:val="20"/>
                <w:lang w:val="en-GB"/>
              </w:rPr>
              <w:t>393,958</w:t>
            </w:r>
          </w:p>
        </w:tc>
        <w:tc>
          <w:tcPr>
            <w:tcW w:w="1640" w:type="dxa"/>
            <w:tcBorders>
              <w:bottom w:val="single" w:sz="4" w:space="0" w:color="auto"/>
            </w:tcBorders>
            <w:shd w:val="clear" w:color="auto" w:fill="auto"/>
          </w:tcPr>
          <w:p w14:paraId="53CB268A" w14:textId="1982D8D4" w:rsidR="00867E58" w:rsidRPr="0027108A" w:rsidRDefault="009F5E0D" w:rsidP="00CA5887">
            <w:pPr>
              <w:ind w:right="-72"/>
              <w:jc w:val="right"/>
              <w:rPr>
                <w:rFonts w:ascii="Arial" w:eastAsia="Arial" w:hAnsi="Arial" w:cs="Arial"/>
                <w:color w:val="000000"/>
                <w:sz w:val="20"/>
                <w:szCs w:val="20"/>
                <w:lang w:val="en-GB"/>
              </w:rPr>
            </w:pPr>
            <w:r w:rsidRPr="009F5E0D">
              <w:rPr>
                <w:rFonts w:ascii="Arial" w:hAnsi="Arial" w:cs="Arial"/>
                <w:color w:val="000000"/>
                <w:sz w:val="20"/>
                <w:szCs w:val="20"/>
                <w:lang w:val="en-GB"/>
              </w:rPr>
              <w:t>803,984</w:t>
            </w:r>
          </w:p>
        </w:tc>
      </w:tr>
    </w:tbl>
    <w:p w14:paraId="1E5A1B0D" w14:textId="41CCB804" w:rsidR="00867E58" w:rsidRPr="001B6A99" w:rsidRDefault="00867E58">
      <w:pPr>
        <w:overflowPunct/>
        <w:autoSpaceDE/>
        <w:autoSpaceDN/>
        <w:adjustRightInd/>
        <w:textAlignment w:val="auto"/>
        <w:rPr>
          <w:rFonts w:ascii="Arial" w:eastAsia="Arial" w:hAnsi="Arial" w:cs="Arial"/>
          <w:sz w:val="20"/>
          <w:szCs w:val="20"/>
        </w:rPr>
      </w:pPr>
      <w:r w:rsidRPr="001B6A99">
        <w:rPr>
          <w:rFonts w:ascii="Arial" w:eastAsia="Arial" w:hAnsi="Arial" w:cs="Arial"/>
          <w:sz w:val="20"/>
          <w:szCs w:val="20"/>
        </w:rPr>
        <w:br w:type="page"/>
      </w:r>
    </w:p>
    <w:p w14:paraId="6D3DF24B" w14:textId="77777777" w:rsidR="00F21CDA" w:rsidRPr="001B6A99" w:rsidRDefault="00F21CDA" w:rsidP="00F21CDA">
      <w:pPr>
        <w:overflowPunct/>
        <w:autoSpaceDE/>
        <w:autoSpaceDN/>
        <w:adjustRightInd/>
        <w:textAlignment w:val="auto"/>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F21CDA" w:rsidRPr="001B6A99" w14:paraId="1BA33463" w14:textId="77777777" w:rsidTr="00096E4A">
        <w:trPr>
          <w:trHeight w:val="386"/>
        </w:trPr>
        <w:tc>
          <w:tcPr>
            <w:tcW w:w="9461" w:type="dxa"/>
            <w:shd w:val="clear" w:color="auto" w:fill="FFA543"/>
            <w:vAlign w:val="center"/>
          </w:tcPr>
          <w:p w14:paraId="7C8529D8" w14:textId="10885A1A" w:rsidR="00F21CDA" w:rsidRPr="001B6A99" w:rsidRDefault="001A2033"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3</w:t>
            </w:r>
            <w:r w:rsidR="00361E33" w:rsidRPr="001B6A99">
              <w:rPr>
                <w:rFonts w:ascii="Arial" w:eastAsia="Arial" w:hAnsi="Arial" w:cs="Arial"/>
                <w:b/>
                <w:color w:val="FFFFFF"/>
                <w:sz w:val="20"/>
                <w:szCs w:val="20"/>
              </w:rPr>
              <w:t>0</w:t>
            </w:r>
            <w:r w:rsidR="00F21CDA" w:rsidRPr="001B6A99">
              <w:rPr>
                <w:rFonts w:ascii="Arial" w:eastAsia="Arial" w:hAnsi="Arial" w:cs="Arial"/>
                <w:b/>
                <w:color w:val="FFFFFF"/>
                <w:sz w:val="20"/>
                <w:szCs w:val="20"/>
              </w:rPr>
              <w:tab/>
              <w:t>Expected credit loss</w:t>
            </w:r>
            <w:r w:rsidR="00F21CDA" w:rsidRPr="001B6A99">
              <w:rPr>
                <w:rFonts w:ascii="Arial" w:eastAsia="Arial" w:hAnsi="Arial" w:cs="Arial"/>
                <w:b/>
                <w:color w:val="FFFFFF"/>
                <w:sz w:val="20"/>
                <w:szCs w:val="20"/>
                <w:cs/>
              </w:rPr>
              <w:t xml:space="preserve"> </w:t>
            </w:r>
            <w:r w:rsidR="00F21CDA" w:rsidRPr="001B6A99">
              <w:rPr>
                <w:rFonts w:ascii="Arial" w:eastAsia="Arial" w:hAnsi="Arial" w:cs="Arial"/>
                <w:bCs/>
                <w:color w:val="FFFFFF"/>
                <w:sz w:val="20"/>
                <w:szCs w:val="20"/>
                <w:cs/>
              </w:rPr>
              <w:t>(</w:t>
            </w:r>
            <w:r w:rsidR="00F21CDA" w:rsidRPr="001B6A99">
              <w:rPr>
                <w:rFonts w:ascii="Arial" w:eastAsia="Arial" w:hAnsi="Arial" w:cs="Arial"/>
                <w:b/>
                <w:color w:val="FFFFFF"/>
                <w:sz w:val="20"/>
                <w:szCs w:val="20"/>
              </w:rPr>
              <w:t>Reversal</w:t>
            </w:r>
            <w:r w:rsidR="00F21CDA" w:rsidRPr="001B6A99">
              <w:rPr>
                <w:rFonts w:ascii="Arial" w:eastAsia="Arial" w:hAnsi="Arial" w:cs="Arial"/>
                <w:bCs/>
                <w:color w:val="FFFFFF"/>
                <w:sz w:val="20"/>
                <w:szCs w:val="20"/>
                <w:cs/>
              </w:rPr>
              <w:t>)</w:t>
            </w:r>
          </w:p>
        </w:tc>
      </w:tr>
    </w:tbl>
    <w:p w14:paraId="5F1D899D" w14:textId="77777777" w:rsidR="00F21CDA" w:rsidRPr="001B6A99" w:rsidRDefault="00F21CDA" w:rsidP="00F21CDA">
      <w:pPr>
        <w:ind w:right="-25"/>
        <w:rPr>
          <w:rFonts w:ascii="Arial" w:eastAsia="Arial" w:hAnsi="Arial" w:cs="Arial"/>
          <w:color w:val="000000"/>
          <w:sz w:val="20"/>
          <w:szCs w:val="20"/>
        </w:rPr>
      </w:pPr>
    </w:p>
    <w:p w14:paraId="0B35291A" w14:textId="77777777" w:rsidR="00F21CDA" w:rsidRPr="001B6A99" w:rsidRDefault="00F21CDA" w:rsidP="00F21CDA">
      <w:pPr>
        <w:jc w:val="both"/>
        <w:rPr>
          <w:rFonts w:ascii="Arial" w:eastAsia="Arial" w:hAnsi="Arial" w:cs="Arial"/>
          <w:sz w:val="20"/>
          <w:szCs w:val="20"/>
        </w:rPr>
      </w:pPr>
      <w:r w:rsidRPr="001B6A99">
        <w:rPr>
          <w:rFonts w:ascii="Arial" w:eastAsia="Arial" w:hAnsi="Arial" w:cs="Arial"/>
          <w:sz w:val="20"/>
          <w:szCs w:val="20"/>
        </w:rPr>
        <w:t>Expected credit loss for the year are as follows:</w:t>
      </w:r>
    </w:p>
    <w:p w14:paraId="11766E7D" w14:textId="63D7970C" w:rsidR="00F21CDA" w:rsidRPr="001B6A99" w:rsidRDefault="00F21CDA" w:rsidP="00F21CDA">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F53A4D" w:rsidRPr="001B6A99" w14:paraId="4715009B" w14:textId="77777777" w:rsidTr="00096E4A">
        <w:tc>
          <w:tcPr>
            <w:tcW w:w="2880" w:type="dxa"/>
            <w:shd w:val="clear" w:color="auto" w:fill="auto"/>
          </w:tcPr>
          <w:p w14:paraId="3D141D85" w14:textId="77777777" w:rsidR="00F53A4D" w:rsidRPr="001B6A99" w:rsidRDefault="00F53A4D"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47BD3B47" w14:textId="77777777" w:rsidR="00F53A4D" w:rsidRPr="001B6A99" w:rsidRDefault="00F53A4D"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4197E2F7" w14:textId="77777777" w:rsidR="00F53A4D" w:rsidRPr="001B6A99" w:rsidRDefault="00F53A4D"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7AEB0534" w14:textId="77777777" w:rsidR="00F53A4D" w:rsidRPr="001B6A99" w:rsidRDefault="00F53A4D"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2533962D" w14:textId="77777777" w:rsidR="00F53A4D" w:rsidRPr="001B6A99" w:rsidRDefault="00F53A4D"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F53A4D" w:rsidRPr="001B6A99" w14:paraId="0E810674" w14:textId="77777777" w:rsidTr="00096E4A">
        <w:tc>
          <w:tcPr>
            <w:tcW w:w="2880" w:type="dxa"/>
            <w:shd w:val="clear" w:color="auto" w:fill="auto"/>
          </w:tcPr>
          <w:p w14:paraId="0BC5265C" w14:textId="77777777" w:rsidR="00F53A4D" w:rsidRPr="001B6A99" w:rsidRDefault="00F53A4D" w:rsidP="00096E4A">
            <w:pPr>
              <w:ind w:left="-100"/>
              <w:jc w:val="both"/>
              <w:rPr>
                <w:rFonts w:ascii="Arial" w:eastAsia="Arial" w:hAnsi="Arial" w:cs="Arial"/>
                <w:sz w:val="20"/>
                <w:szCs w:val="20"/>
              </w:rPr>
            </w:pPr>
          </w:p>
        </w:tc>
        <w:tc>
          <w:tcPr>
            <w:tcW w:w="1640" w:type="dxa"/>
            <w:tcBorders>
              <w:top w:val="single" w:sz="4" w:space="0" w:color="auto"/>
            </w:tcBorders>
            <w:vAlign w:val="center"/>
          </w:tcPr>
          <w:p w14:paraId="255D480D" w14:textId="195E53E7" w:rsidR="00F53A4D" w:rsidRPr="001B6A99" w:rsidRDefault="00F53A4D" w:rsidP="00096E4A">
            <w:pPr>
              <w:ind w:right="-72"/>
              <w:jc w:val="right"/>
              <w:rPr>
                <w:rFonts w:ascii="Arial" w:eastAsia="Arial" w:hAnsi="Arial" w:cs="Arial"/>
                <w:b/>
                <w:sz w:val="20"/>
                <w:szCs w:val="20"/>
              </w:rPr>
            </w:pPr>
          </w:p>
        </w:tc>
        <w:tc>
          <w:tcPr>
            <w:tcW w:w="1640" w:type="dxa"/>
            <w:tcBorders>
              <w:top w:val="single" w:sz="4" w:space="0" w:color="auto"/>
            </w:tcBorders>
            <w:vAlign w:val="center"/>
          </w:tcPr>
          <w:p w14:paraId="06A1F025" w14:textId="381BB0E7" w:rsidR="00F53A4D" w:rsidRPr="001B6A99" w:rsidRDefault="00F53A4D" w:rsidP="00096E4A">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0D86719E" w14:textId="665DD0AF" w:rsidR="00F53A4D" w:rsidRPr="001B6A99" w:rsidRDefault="00F53A4D" w:rsidP="00096E4A">
            <w:pPr>
              <w:ind w:right="-72"/>
              <w:jc w:val="right"/>
              <w:rPr>
                <w:rFonts w:ascii="Arial" w:eastAsia="Arial" w:hAnsi="Arial" w:cs="Arial"/>
                <w:b/>
                <w:sz w:val="20"/>
                <w:szCs w:val="20"/>
              </w:rPr>
            </w:pPr>
          </w:p>
        </w:tc>
        <w:tc>
          <w:tcPr>
            <w:tcW w:w="1640" w:type="dxa"/>
            <w:tcBorders>
              <w:top w:val="single" w:sz="4" w:space="0" w:color="000000"/>
            </w:tcBorders>
            <w:vAlign w:val="center"/>
          </w:tcPr>
          <w:p w14:paraId="79C17A62" w14:textId="6934E22F" w:rsidR="00F53A4D" w:rsidRPr="001B6A99" w:rsidRDefault="00AF11AF"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7058E1" w:rsidRPr="001B6A99" w14:paraId="175661EC" w14:textId="77777777" w:rsidTr="00096E4A">
        <w:tc>
          <w:tcPr>
            <w:tcW w:w="2880" w:type="dxa"/>
            <w:shd w:val="clear" w:color="auto" w:fill="auto"/>
          </w:tcPr>
          <w:p w14:paraId="06E14591" w14:textId="77777777" w:rsidR="007058E1" w:rsidRPr="001B6A99" w:rsidRDefault="007058E1" w:rsidP="007058E1">
            <w:pPr>
              <w:ind w:left="-100"/>
              <w:jc w:val="both"/>
              <w:rPr>
                <w:rFonts w:ascii="Arial" w:eastAsia="Arial" w:hAnsi="Arial" w:cs="Arial"/>
                <w:sz w:val="20"/>
                <w:szCs w:val="20"/>
              </w:rPr>
            </w:pPr>
          </w:p>
        </w:tc>
        <w:tc>
          <w:tcPr>
            <w:tcW w:w="1640" w:type="dxa"/>
          </w:tcPr>
          <w:p w14:paraId="0B3692B6" w14:textId="3DC8EFCF"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47A70B16" w14:textId="283B07B9"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tcPr>
          <w:p w14:paraId="6E6122F5" w14:textId="2F07093F"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1F86F449" w14:textId="1383059C"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7058E1" w:rsidRPr="001B6A99" w14:paraId="60C0F008" w14:textId="77777777" w:rsidTr="00096E4A">
        <w:tc>
          <w:tcPr>
            <w:tcW w:w="2880" w:type="dxa"/>
            <w:shd w:val="clear" w:color="auto" w:fill="auto"/>
          </w:tcPr>
          <w:p w14:paraId="4DCED068" w14:textId="77777777" w:rsidR="007058E1" w:rsidRPr="001B6A99" w:rsidRDefault="007058E1" w:rsidP="007058E1">
            <w:pPr>
              <w:ind w:left="-100"/>
              <w:jc w:val="both"/>
              <w:rPr>
                <w:rFonts w:ascii="Arial" w:eastAsia="Arial" w:hAnsi="Arial" w:cs="Arial"/>
                <w:sz w:val="20"/>
                <w:szCs w:val="20"/>
              </w:rPr>
            </w:pPr>
          </w:p>
        </w:tc>
        <w:tc>
          <w:tcPr>
            <w:tcW w:w="1640" w:type="dxa"/>
          </w:tcPr>
          <w:p w14:paraId="121DF908" w14:textId="7BA40338"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22E753D1" w14:textId="5E1C7254"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shd w:val="clear" w:color="auto" w:fill="auto"/>
          </w:tcPr>
          <w:p w14:paraId="1F873D56" w14:textId="247B0020"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2248DFDD" w14:textId="1DC085EC"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F53A4D" w:rsidRPr="001B6A99" w14:paraId="0348D577" w14:textId="77777777" w:rsidTr="00096E4A">
        <w:tc>
          <w:tcPr>
            <w:tcW w:w="2880" w:type="dxa"/>
            <w:shd w:val="clear" w:color="auto" w:fill="auto"/>
          </w:tcPr>
          <w:p w14:paraId="67F7668F" w14:textId="77777777" w:rsidR="00F53A4D" w:rsidRPr="001B6A99" w:rsidRDefault="00F53A4D"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19267543" w14:textId="77777777" w:rsidR="00F53A4D" w:rsidRPr="001B6A99" w:rsidRDefault="00F53A4D" w:rsidP="00096E4A">
            <w:pPr>
              <w:ind w:right="-72"/>
              <w:jc w:val="right"/>
              <w:rPr>
                <w:rFonts w:ascii="Arial" w:eastAsia="Arial" w:hAnsi="Arial" w:cs="Arial"/>
                <w:sz w:val="20"/>
                <w:szCs w:val="20"/>
              </w:rPr>
            </w:pPr>
          </w:p>
        </w:tc>
        <w:tc>
          <w:tcPr>
            <w:tcW w:w="1640" w:type="dxa"/>
            <w:tcBorders>
              <w:top w:val="single" w:sz="4" w:space="0" w:color="auto"/>
            </w:tcBorders>
          </w:tcPr>
          <w:p w14:paraId="736D41BC" w14:textId="77777777" w:rsidR="00F53A4D" w:rsidRPr="001B6A99" w:rsidRDefault="00F53A4D"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417FC48E" w14:textId="77777777" w:rsidR="00F53A4D" w:rsidRPr="001B6A99" w:rsidRDefault="00F53A4D"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5DA44DC8" w14:textId="77777777" w:rsidR="00F53A4D" w:rsidRPr="001B6A99" w:rsidRDefault="00F53A4D" w:rsidP="00096E4A">
            <w:pPr>
              <w:ind w:right="-72"/>
              <w:jc w:val="right"/>
              <w:rPr>
                <w:rFonts w:ascii="Arial" w:eastAsia="Arial" w:hAnsi="Arial" w:cs="Arial"/>
                <w:sz w:val="20"/>
                <w:szCs w:val="20"/>
              </w:rPr>
            </w:pPr>
          </w:p>
        </w:tc>
      </w:tr>
      <w:tr w:rsidR="00F53A4D" w:rsidRPr="001B6A99" w14:paraId="768D1A70" w14:textId="77777777" w:rsidTr="0018484B">
        <w:tc>
          <w:tcPr>
            <w:tcW w:w="2880" w:type="dxa"/>
            <w:shd w:val="clear" w:color="auto" w:fill="auto"/>
          </w:tcPr>
          <w:p w14:paraId="260C9D5B" w14:textId="77777777" w:rsidR="00F53A4D" w:rsidRPr="001B6A99" w:rsidRDefault="00F53A4D" w:rsidP="00F53A4D">
            <w:pPr>
              <w:ind w:left="-100"/>
              <w:jc w:val="both"/>
              <w:rPr>
                <w:rFonts w:ascii="Arial" w:eastAsia="Arial" w:hAnsi="Arial" w:cs="Arial"/>
                <w:sz w:val="20"/>
                <w:szCs w:val="20"/>
              </w:rPr>
            </w:pPr>
            <w:r w:rsidRPr="001B6A99">
              <w:rPr>
                <w:rFonts w:ascii="Arial" w:eastAsia="Arial" w:hAnsi="Arial" w:cs="Arial"/>
                <w:sz w:val="20"/>
                <w:szCs w:val="20"/>
              </w:rPr>
              <w:t>Loans to customers and</w:t>
            </w:r>
          </w:p>
          <w:p w14:paraId="6BCF509F" w14:textId="1DAFDE01" w:rsidR="00F53A4D" w:rsidRPr="001B6A99" w:rsidRDefault="00F53A4D" w:rsidP="00F53A4D">
            <w:pPr>
              <w:ind w:left="-100"/>
              <w:jc w:val="both"/>
              <w:rPr>
                <w:rFonts w:ascii="Arial" w:eastAsia="Arial" w:hAnsi="Arial" w:cs="Arial"/>
                <w:sz w:val="20"/>
                <w:szCs w:val="20"/>
              </w:rPr>
            </w:pPr>
            <w:r w:rsidRPr="001B6A99">
              <w:rPr>
                <w:rFonts w:ascii="Arial" w:eastAsia="Arial" w:hAnsi="Arial" w:cs="Arial"/>
                <w:sz w:val="20"/>
                <w:szCs w:val="20"/>
              </w:rPr>
              <w:t xml:space="preserve">   accrued interest receivables</w:t>
            </w:r>
          </w:p>
          <w:p w14:paraId="1C31E79C" w14:textId="062A3E97" w:rsidR="00F53A4D" w:rsidRPr="001B6A99" w:rsidRDefault="00F53A4D" w:rsidP="00F53A4D">
            <w:pPr>
              <w:ind w:left="-100"/>
              <w:jc w:val="both"/>
              <w:rPr>
                <w:rFonts w:ascii="Arial" w:eastAsia="Arial" w:hAnsi="Arial" w:cs="Arial"/>
                <w:sz w:val="20"/>
                <w:szCs w:val="20"/>
              </w:rPr>
            </w:pPr>
            <w:r w:rsidRPr="001B6A99">
              <w:rPr>
                <w:rFonts w:ascii="Arial" w:eastAsia="Arial" w:hAnsi="Arial" w:cs="Arial"/>
                <w:sz w:val="20"/>
                <w:szCs w:val="20"/>
              </w:rPr>
              <w:t xml:space="preserve">   </w:t>
            </w:r>
            <w:r w:rsidRPr="001B6A99">
              <w:rPr>
                <w:rFonts w:ascii="Arial" w:eastAsia="Arial" w:hAnsi="Arial" w:cs="Arial"/>
                <w:sz w:val="20"/>
                <w:szCs w:val="20"/>
                <w:cs/>
                <w:lang w:val="en-GB"/>
              </w:rPr>
              <w:t>(</w:t>
            </w:r>
            <w:r w:rsidRPr="001B6A99">
              <w:rPr>
                <w:rFonts w:ascii="Arial" w:eastAsia="Arial" w:hAnsi="Arial" w:cs="Arial"/>
                <w:sz w:val="20"/>
                <w:szCs w:val="20"/>
              </w:rPr>
              <w:t>reversal</w:t>
            </w:r>
            <w:r w:rsidRPr="001B6A99">
              <w:rPr>
                <w:rFonts w:ascii="Arial" w:eastAsia="Arial" w:hAnsi="Arial" w:cs="Arial"/>
                <w:sz w:val="20"/>
                <w:szCs w:val="20"/>
                <w:cs/>
                <w:lang w:val="en-GB"/>
              </w:rPr>
              <w:t>)</w:t>
            </w:r>
          </w:p>
        </w:tc>
        <w:tc>
          <w:tcPr>
            <w:tcW w:w="1640" w:type="dxa"/>
            <w:shd w:val="clear" w:color="auto" w:fill="FAFAFA"/>
            <w:vAlign w:val="bottom"/>
          </w:tcPr>
          <w:p w14:paraId="418F1A0D" w14:textId="24421BE9" w:rsidR="00D84FAC" w:rsidRPr="001B6A99" w:rsidRDefault="0018484B" w:rsidP="00F53A4D">
            <w:pPr>
              <w:ind w:right="-72"/>
              <w:jc w:val="right"/>
              <w:rPr>
                <w:rFonts w:ascii="Arial" w:eastAsia="Arial" w:hAnsi="Arial" w:cs="Arial"/>
                <w:sz w:val="20"/>
                <w:szCs w:val="20"/>
              </w:rPr>
            </w:pPr>
            <w:r w:rsidRPr="001B6A99">
              <w:rPr>
                <w:rFonts w:ascii="Arial" w:eastAsia="Arial" w:hAnsi="Arial" w:cs="Arial"/>
                <w:sz w:val="20"/>
                <w:szCs w:val="20"/>
              </w:rPr>
              <w:t xml:space="preserve"> 89,218 </w:t>
            </w:r>
          </w:p>
        </w:tc>
        <w:tc>
          <w:tcPr>
            <w:tcW w:w="1640" w:type="dxa"/>
            <w:vAlign w:val="bottom"/>
          </w:tcPr>
          <w:p w14:paraId="29E72F0E" w14:textId="17356EEC" w:rsidR="00D84FAC" w:rsidRPr="001B6A99" w:rsidRDefault="0018484B" w:rsidP="00F53A4D">
            <w:pPr>
              <w:ind w:right="-72"/>
              <w:jc w:val="right"/>
              <w:rPr>
                <w:rFonts w:ascii="Arial" w:eastAsia="Arial" w:hAnsi="Arial" w:cs="Arial"/>
                <w:sz w:val="20"/>
                <w:szCs w:val="20"/>
              </w:rPr>
            </w:pPr>
            <w:r w:rsidRPr="001B6A99">
              <w:rPr>
                <w:rFonts w:ascii="Arial" w:eastAsia="Arial" w:hAnsi="Arial" w:cs="Arial"/>
                <w:sz w:val="20"/>
                <w:szCs w:val="20"/>
              </w:rPr>
              <w:t xml:space="preserve"> (75,745)</w:t>
            </w:r>
          </w:p>
        </w:tc>
        <w:tc>
          <w:tcPr>
            <w:tcW w:w="1640" w:type="dxa"/>
            <w:shd w:val="clear" w:color="auto" w:fill="FAFAFA"/>
            <w:vAlign w:val="bottom"/>
          </w:tcPr>
          <w:p w14:paraId="2504E6C2" w14:textId="77ED0CD4" w:rsidR="00D84FAC" w:rsidRPr="001B6A99" w:rsidRDefault="0018484B" w:rsidP="00F53A4D">
            <w:pPr>
              <w:ind w:right="-72"/>
              <w:jc w:val="right"/>
              <w:rPr>
                <w:rFonts w:ascii="Arial" w:eastAsia="Arial" w:hAnsi="Arial" w:cs="Arial"/>
                <w:sz w:val="20"/>
                <w:szCs w:val="20"/>
              </w:rPr>
            </w:pPr>
            <w:r w:rsidRPr="001B6A99">
              <w:rPr>
                <w:rFonts w:ascii="Arial" w:eastAsia="Arial" w:hAnsi="Arial" w:cs="Arial"/>
                <w:sz w:val="20"/>
                <w:szCs w:val="20"/>
              </w:rPr>
              <w:t xml:space="preserve"> (82,600)</w:t>
            </w:r>
          </w:p>
        </w:tc>
        <w:tc>
          <w:tcPr>
            <w:tcW w:w="1640" w:type="dxa"/>
            <w:shd w:val="clear" w:color="auto" w:fill="auto"/>
            <w:vAlign w:val="bottom"/>
          </w:tcPr>
          <w:p w14:paraId="48155C92" w14:textId="3B2D1A26" w:rsidR="00F53A4D" w:rsidRPr="001B6A99" w:rsidRDefault="0018484B" w:rsidP="00F53A4D">
            <w:pPr>
              <w:ind w:right="-72"/>
              <w:jc w:val="right"/>
              <w:rPr>
                <w:rFonts w:ascii="Arial" w:eastAsia="Arial" w:hAnsi="Arial" w:cs="Arial"/>
                <w:sz w:val="20"/>
                <w:szCs w:val="20"/>
              </w:rPr>
            </w:pPr>
            <w:r w:rsidRPr="001B6A99">
              <w:rPr>
                <w:rFonts w:ascii="Arial" w:eastAsia="Arial" w:hAnsi="Arial" w:cs="Arial"/>
                <w:sz w:val="20"/>
                <w:szCs w:val="20"/>
              </w:rPr>
              <w:t xml:space="preserve"> (163,430)</w:t>
            </w:r>
          </w:p>
        </w:tc>
      </w:tr>
      <w:tr w:rsidR="00F53A4D" w:rsidRPr="001B6A99" w14:paraId="1EA30A95" w14:textId="77777777" w:rsidTr="00D84FAC">
        <w:tc>
          <w:tcPr>
            <w:tcW w:w="2880" w:type="dxa"/>
            <w:shd w:val="clear" w:color="auto" w:fill="auto"/>
          </w:tcPr>
          <w:p w14:paraId="677B7E37" w14:textId="77777777" w:rsidR="00D84FAC" w:rsidRPr="001B6A99" w:rsidRDefault="00F53A4D" w:rsidP="00D84FAC">
            <w:pPr>
              <w:ind w:left="-100" w:right="-27"/>
              <w:jc w:val="both"/>
              <w:rPr>
                <w:rFonts w:ascii="Arial" w:eastAsia="Arial" w:hAnsi="Arial" w:cs="Arial"/>
                <w:spacing w:val="-6"/>
                <w:sz w:val="20"/>
                <w:szCs w:val="20"/>
              </w:rPr>
            </w:pPr>
            <w:r w:rsidRPr="001B6A99">
              <w:rPr>
                <w:rFonts w:ascii="Arial" w:eastAsia="Arial" w:hAnsi="Arial" w:cs="Arial"/>
                <w:spacing w:val="-6"/>
                <w:sz w:val="20"/>
                <w:szCs w:val="20"/>
              </w:rPr>
              <w:t>Investments in debt instruments</w:t>
            </w:r>
          </w:p>
          <w:p w14:paraId="1E3C2CE1" w14:textId="019D4E91" w:rsidR="00F53A4D" w:rsidRPr="001B6A99" w:rsidRDefault="00D84FAC" w:rsidP="00D84FAC">
            <w:pPr>
              <w:ind w:left="-100" w:right="-27"/>
              <w:jc w:val="both"/>
              <w:rPr>
                <w:rFonts w:ascii="Arial" w:eastAsia="Arial" w:hAnsi="Arial" w:cs="Arial"/>
                <w:spacing w:val="-4"/>
                <w:sz w:val="20"/>
                <w:szCs w:val="20"/>
              </w:rPr>
            </w:pPr>
            <w:r w:rsidRPr="001B6A99">
              <w:rPr>
                <w:rFonts w:ascii="Arial" w:eastAsia="Arial" w:hAnsi="Arial" w:cs="Arial"/>
                <w:spacing w:val="-4"/>
                <w:sz w:val="20"/>
                <w:szCs w:val="20"/>
              </w:rPr>
              <w:t xml:space="preserve">  </w:t>
            </w:r>
            <w:r w:rsidR="00F53A4D" w:rsidRPr="001B6A99">
              <w:rPr>
                <w:rFonts w:ascii="Arial" w:eastAsia="Arial" w:hAnsi="Arial" w:cs="Arial"/>
                <w:spacing w:val="-4"/>
                <w:sz w:val="20"/>
                <w:szCs w:val="20"/>
              </w:rPr>
              <w:t xml:space="preserve"> measured at fair value through </w:t>
            </w:r>
          </w:p>
        </w:tc>
        <w:tc>
          <w:tcPr>
            <w:tcW w:w="1640" w:type="dxa"/>
            <w:shd w:val="clear" w:color="auto" w:fill="FAFAFA"/>
          </w:tcPr>
          <w:p w14:paraId="059286B0" w14:textId="77777777" w:rsidR="00F53A4D" w:rsidRPr="001B6A99" w:rsidRDefault="00F53A4D" w:rsidP="00F53A4D">
            <w:pPr>
              <w:ind w:right="-72"/>
              <w:jc w:val="right"/>
              <w:rPr>
                <w:rFonts w:ascii="Arial" w:eastAsia="Arial" w:hAnsi="Arial" w:cs="Arial"/>
                <w:sz w:val="20"/>
                <w:szCs w:val="20"/>
              </w:rPr>
            </w:pPr>
          </w:p>
        </w:tc>
        <w:tc>
          <w:tcPr>
            <w:tcW w:w="1640" w:type="dxa"/>
          </w:tcPr>
          <w:p w14:paraId="6145C455" w14:textId="77777777" w:rsidR="00F53A4D" w:rsidRPr="001B6A99" w:rsidRDefault="00F53A4D" w:rsidP="00F53A4D">
            <w:pPr>
              <w:ind w:right="-72"/>
              <w:jc w:val="right"/>
              <w:rPr>
                <w:rFonts w:ascii="Arial" w:eastAsia="Arial" w:hAnsi="Arial" w:cs="Arial"/>
                <w:sz w:val="20"/>
                <w:szCs w:val="20"/>
              </w:rPr>
            </w:pPr>
          </w:p>
        </w:tc>
        <w:tc>
          <w:tcPr>
            <w:tcW w:w="1640" w:type="dxa"/>
            <w:shd w:val="clear" w:color="auto" w:fill="FAFAFA"/>
          </w:tcPr>
          <w:p w14:paraId="4C89EC23" w14:textId="77777777" w:rsidR="00F53A4D" w:rsidRPr="001B6A99" w:rsidRDefault="00F53A4D" w:rsidP="00F53A4D">
            <w:pPr>
              <w:ind w:right="-72"/>
              <w:jc w:val="right"/>
              <w:rPr>
                <w:rFonts w:ascii="Arial" w:eastAsia="Arial" w:hAnsi="Arial" w:cs="Arial"/>
                <w:sz w:val="20"/>
                <w:szCs w:val="20"/>
              </w:rPr>
            </w:pPr>
          </w:p>
        </w:tc>
        <w:tc>
          <w:tcPr>
            <w:tcW w:w="1640" w:type="dxa"/>
            <w:shd w:val="clear" w:color="auto" w:fill="auto"/>
          </w:tcPr>
          <w:p w14:paraId="6234CCD6" w14:textId="7DD03721" w:rsidR="00F53A4D" w:rsidRPr="001B6A99" w:rsidRDefault="00F53A4D" w:rsidP="00F53A4D">
            <w:pPr>
              <w:ind w:right="-72"/>
              <w:jc w:val="right"/>
              <w:rPr>
                <w:rFonts w:ascii="Arial" w:eastAsia="Arial" w:hAnsi="Arial" w:cs="Arial"/>
                <w:sz w:val="20"/>
                <w:szCs w:val="20"/>
              </w:rPr>
            </w:pPr>
          </w:p>
        </w:tc>
      </w:tr>
      <w:tr w:rsidR="00F53A4D" w:rsidRPr="001B6A99" w14:paraId="153D83CC" w14:textId="77777777" w:rsidTr="00FA5156">
        <w:tc>
          <w:tcPr>
            <w:tcW w:w="2880" w:type="dxa"/>
            <w:shd w:val="clear" w:color="auto" w:fill="auto"/>
          </w:tcPr>
          <w:p w14:paraId="0C9A0D7E" w14:textId="4515B231" w:rsidR="00F53A4D" w:rsidRPr="001B6A99" w:rsidRDefault="00F53A4D" w:rsidP="00F53A4D">
            <w:pPr>
              <w:ind w:left="-100"/>
              <w:jc w:val="both"/>
              <w:rPr>
                <w:rFonts w:ascii="Arial" w:eastAsia="Arial" w:hAnsi="Arial" w:cs="Arial"/>
                <w:sz w:val="20"/>
                <w:szCs w:val="20"/>
              </w:rPr>
            </w:pPr>
            <w:r w:rsidRPr="001B6A99">
              <w:rPr>
                <w:rFonts w:ascii="Arial" w:eastAsia="Arial" w:hAnsi="Arial" w:cs="Arial"/>
                <w:sz w:val="20"/>
                <w:szCs w:val="20"/>
              </w:rPr>
              <w:t xml:space="preserve"> </w:t>
            </w:r>
            <w:r w:rsidR="00D84FAC" w:rsidRPr="001B6A99">
              <w:rPr>
                <w:rFonts w:ascii="Arial" w:eastAsia="Arial" w:hAnsi="Arial" w:cs="Arial"/>
                <w:sz w:val="20"/>
                <w:szCs w:val="20"/>
              </w:rPr>
              <w:t xml:space="preserve"> </w:t>
            </w:r>
            <w:r w:rsidRPr="001B6A99">
              <w:rPr>
                <w:rFonts w:ascii="Arial" w:eastAsia="Arial" w:hAnsi="Arial" w:cs="Arial"/>
                <w:sz w:val="20"/>
                <w:szCs w:val="20"/>
              </w:rPr>
              <w:t xml:space="preserve"> other comprehensive income</w:t>
            </w:r>
          </w:p>
        </w:tc>
        <w:tc>
          <w:tcPr>
            <w:tcW w:w="1640" w:type="dxa"/>
            <w:shd w:val="clear" w:color="auto" w:fill="FAFAFA"/>
          </w:tcPr>
          <w:p w14:paraId="0D0451B3" w14:textId="04EA9CF1" w:rsidR="00F53A4D" w:rsidRPr="001B6A99" w:rsidRDefault="00D75696" w:rsidP="00F53A4D">
            <w:pPr>
              <w:ind w:right="-72"/>
              <w:jc w:val="right"/>
              <w:rPr>
                <w:rFonts w:ascii="Arial" w:eastAsia="Arial" w:hAnsi="Arial" w:cs="Arial"/>
                <w:sz w:val="20"/>
                <w:szCs w:val="20"/>
              </w:rPr>
            </w:pPr>
            <w:r w:rsidRPr="001B6A99">
              <w:rPr>
                <w:rFonts w:ascii="Arial" w:eastAsia="Arial" w:hAnsi="Arial" w:cs="Arial"/>
                <w:sz w:val="20"/>
                <w:szCs w:val="20"/>
              </w:rPr>
              <w:t xml:space="preserve"> 656 </w:t>
            </w:r>
          </w:p>
        </w:tc>
        <w:tc>
          <w:tcPr>
            <w:tcW w:w="1640" w:type="dxa"/>
          </w:tcPr>
          <w:p w14:paraId="79BEF8F8" w14:textId="32806C93" w:rsidR="00F53A4D" w:rsidRPr="001B6A99" w:rsidRDefault="00D75696" w:rsidP="00F53A4D">
            <w:pP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640" w:type="dxa"/>
            <w:shd w:val="clear" w:color="auto" w:fill="FAFAFA"/>
          </w:tcPr>
          <w:p w14:paraId="2E624419" w14:textId="2DE9AE82" w:rsidR="00F53A4D" w:rsidRPr="001B6A99" w:rsidRDefault="00D75696" w:rsidP="00F53A4D">
            <w:pPr>
              <w:ind w:right="-72"/>
              <w:jc w:val="right"/>
              <w:rPr>
                <w:rFonts w:ascii="Arial" w:eastAsia="Arial" w:hAnsi="Arial" w:cs="Arial"/>
                <w:sz w:val="20"/>
                <w:szCs w:val="20"/>
              </w:rPr>
            </w:pPr>
            <w:r w:rsidRPr="001B6A99">
              <w:rPr>
                <w:rFonts w:ascii="Arial" w:eastAsia="Arial" w:hAnsi="Arial" w:cs="Arial"/>
                <w:sz w:val="20"/>
                <w:szCs w:val="20"/>
              </w:rPr>
              <w:t xml:space="preserve"> 656 </w:t>
            </w:r>
          </w:p>
        </w:tc>
        <w:tc>
          <w:tcPr>
            <w:tcW w:w="1640" w:type="dxa"/>
            <w:shd w:val="clear" w:color="auto" w:fill="auto"/>
          </w:tcPr>
          <w:p w14:paraId="0ADB2C42" w14:textId="02258DC0" w:rsidR="00F53A4D" w:rsidRPr="001B6A99" w:rsidRDefault="00D75696" w:rsidP="00F53A4D">
            <w:pPr>
              <w:ind w:right="-72"/>
              <w:jc w:val="right"/>
              <w:rPr>
                <w:rFonts w:ascii="Arial" w:eastAsia="Arial" w:hAnsi="Arial" w:cs="Arial"/>
                <w:sz w:val="20"/>
                <w:szCs w:val="20"/>
              </w:rPr>
            </w:pPr>
            <w:r w:rsidRPr="001B6A99">
              <w:rPr>
                <w:rFonts w:ascii="Arial" w:eastAsia="Arial" w:hAnsi="Arial" w:cs="Arial"/>
                <w:sz w:val="20"/>
                <w:szCs w:val="20"/>
              </w:rPr>
              <w:t xml:space="preserve"> -   </w:t>
            </w:r>
          </w:p>
        </w:tc>
      </w:tr>
      <w:tr w:rsidR="00D75696" w:rsidRPr="001B6A99" w14:paraId="1F42AF4C" w14:textId="77777777" w:rsidTr="00FA5156">
        <w:tc>
          <w:tcPr>
            <w:tcW w:w="2880" w:type="dxa"/>
            <w:shd w:val="clear" w:color="auto" w:fill="auto"/>
          </w:tcPr>
          <w:p w14:paraId="3FC61EC1" w14:textId="11898386" w:rsidR="00D75696" w:rsidRPr="001B6A99" w:rsidRDefault="00D75696" w:rsidP="00D75696">
            <w:pPr>
              <w:ind w:left="-100"/>
              <w:jc w:val="both"/>
              <w:rPr>
                <w:rFonts w:ascii="Arial" w:eastAsia="Arial" w:hAnsi="Arial" w:cs="Arial"/>
                <w:sz w:val="20"/>
                <w:szCs w:val="20"/>
              </w:rPr>
            </w:pPr>
            <w:r w:rsidRPr="001B6A99">
              <w:rPr>
                <w:rFonts w:ascii="Arial" w:eastAsia="Arial" w:hAnsi="Arial" w:cs="Arial"/>
                <w:sz w:val="20"/>
                <w:szCs w:val="20"/>
              </w:rPr>
              <w:t>Other receivables</w:t>
            </w:r>
          </w:p>
        </w:tc>
        <w:tc>
          <w:tcPr>
            <w:tcW w:w="1640" w:type="dxa"/>
            <w:tcBorders>
              <w:bottom w:val="single" w:sz="4" w:space="0" w:color="auto"/>
            </w:tcBorders>
            <w:shd w:val="clear" w:color="auto" w:fill="FAFAFA"/>
          </w:tcPr>
          <w:p w14:paraId="2E969A92" w14:textId="75BBBE23" w:rsidR="00D75696" w:rsidRPr="001B6A99" w:rsidRDefault="00D75696" w:rsidP="00D75696">
            <w:pP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640" w:type="dxa"/>
            <w:tcBorders>
              <w:bottom w:val="single" w:sz="4" w:space="0" w:color="auto"/>
            </w:tcBorders>
          </w:tcPr>
          <w:p w14:paraId="62B49F50" w14:textId="3E7A382F" w:rsidR="00D75696" w:rsidRPr="001B6A99" w:rsidRDefault="00D75696" w:rsidP="00D75696">
            <w:pPr>
              <w:ind w:right="-72"/>
              <w:jc w:val="right"/>
              <w:rPr>
                <w:rFonts w:ascii="Arial" w:eastAsia="Arial" w:hAnsi="Arial" w:cs="Arial"/>
                <w:sz w:val="20"/>
                <w:szCs w:val="20"/>
              </w:rPr>
            </w:pPr>
            <w:r w:rsidRPr="001B6A99">
              <w:rPr>
                <w:rFonts w:ascii="Arial" w:eastAsia="Arial" w:hAnsi="Arial" w:cs="Arial"/>
                <w:sz w:val="20"/>
                <w:szCs w:val="20"/>
              </w:rPr>
              <w:t xml:space="preserve"> (17,514)</w:t>
            </w:r>
          </w:p>
        </w:tc>
        <w:tc>
          <w:tcPr>
            <w:tcW w:w="1640" w:type="dxa"/>
            <w:tcBorders>
              <w:bottom w:val="single" w:sz="4" w:space="0" w:color="auto"/>
            </w:tcBorders>
            <w:shd w:val="clear" w:color="auto" w:fill="FAFAFA"/>
          </w:tcPr>
          <w:p w14:paraId="4650BCD1" w14:textId="71CA2A07" w:rsidR="00D75696" w:rsidRPr="001B6A99" w:rsidRDefault="00D75696" w:rsidP="00D75696">
            <w:pP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640" w:type="dxa"/>
            <w:tcBorders>
              <w:bottom w:val="single" w:sz="4" w:space="0" w:color="auto"/>
            </w:tcBorders>
            <w:shd w:val="clear" w:color="auto" w:fill="auto"/>
          </w:tcPr>
          <w:p w14:paraId="22688853" w14:textId="73BB4F44" w:rsidR="00D75696" w:rsidRPr="001B6A99" w:rsidRDefault="00D75696" w:rsidP="00D75696">
            <w:pPr>
              <w:ind w:right="-72"/>
              <w:jc w:val="right"/>
              <w:rPr>
                <w:rFonts w:ascii="Arial" w:eastAsia="Arial" w:hAnsi="Arial" w:cs="Arial"/>
                <w:sz w:val="20"/>
                <w:szCs w:val="20"/>
                <w:cs/>
              </w:rPr>
            </w:pPr>
            <w:r w:rsidRPr="001B6A99">
              <w:rPr>
                <w:rFonts w:ascii="Arial" w:eastAsia="Arial" w:hAnsi="Arial" w:cs="Arial"/>
                <w:sz w:val="20"/>
                <w:szCs w:val="20"/>
              </w:rPr>
              <w:t xml:space="preserve"> (17,514)</w:t>
            </w:r>
          </w:p>
        </w:tc>
      </w:tr>
      <w:tr w:rsidR="00F53A4D" w:rsidRPr="001B6A99" w14:paraId="75BDCA9B" w14:textId="77777777" w:rsidTr="00D84FAC">
        <w:tc>
          <w:tcPr>
            <w:tcW w:w="2880" w:type="dxa"/>
            <w:shd w:val="clear" w:color="auto" w:fill="auto"/>
          </w:tcPr>
          <w:p w14:paraId="032A16DF" w14:textId="77777777" w:rsidR="00F53A4D" w:rsidRPr="001B6A99" w:rsidRDefault="00F53A4D" w:rsidP="00F53A4D">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00BC2615" w14:textId="77777777" w:rsidR="00F53A4D" w:rsidRPr="001B6A99" w:rsidRDefault="00F53A4D" w:rsidP="00F53A4D">
            <w:pPr>
              <w:ind w:right="-72"/>
              <w:jc w:val="right"/>
              <w:rPr>
                <w:rFonts w:ascii="Arial" w:eastAsia="Arial" w:hAnsi="Arial" w:cs="Arial"/>
                <w:sz w:val="20"/>
                <w:szCs w:val="20"/>
              </w:rPr>
            </w:pPr>
          </w:p>
        </w:tc>
        <w:tc>
          <w:tcPr>
            <w:tcW w:w="1640" w:type="dxa"/>
            <w:tcBorders>
              <w:top w:val="single" w:sz="4" w:space="0" w:color="auto"/>
            </w:tcBorders>
          </w:tcPr>
          <w:p w14:paraId="4D0DA888" w14:textId="77777777" w:rsidR="00F53A4D" w:rsidRPr="001B6A99" w:rsidRDefault="00F53A4D" w:rsidP="00F53A4D">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20073D06" w14:textId="77777777" w:rsidR="00F53A4D" w:rsidRPr="001B6A99" w:rsidRDefault="00F53A4D" w:rsidP="00F53A4D">
            <w:pPr>
              <w:ind w:right="-72"/>
              <w:jc w:val="right"/>
              <w:rPr>
                <w:rFonts w:ascii="Arial" w:eastAsia="Arial" w:hAnsi="Arial" w:cs="Arial"/>
                <w:sz w:val="20"/>
                <w:szCs w:val="20"/>
              </w:rPr>
            </w:pPr>
          </w:p>
        </w:tc>
        <w:tc>
          <w:tcPr>
            <w:tcW w:w="1640" w:type="dxa"/>
            <w:tcBorders>
              <w:top w:val="single" w:sz="4" w:space="0" w:color="auto"/>
            </w:tcBorders>
            <w:shd w:val="clear" w:color="auto" w:fill="auto"/>
          </w:tcPr>
          <w:p w14:paraId="50BCCAD2" w14:textId="77777777" w:rsidR="00F53A4D" w:rsidRPr="001B6A99" w:rsidRDefault="00F53A4D" w:rsidP="00F53A4D">
            <w:pPr>
              <w:ind w:right="-72"/>
              <w:jc w:val="right"/>
              <w:rPr>
                <w:rFonts w:ascii="Arial" w:eastAsia="Arial" w:hAnsi="Arial" w:cs="Arial"/>
                <w:sz w:val="20"/>
                <w:szCs w:val="20"/>
              </w:rPr>
            </w:pPr>
          </w:p>
        </w:tc>
      </w:tr>
      <w:tr w:rsidR="00F53A4D" w:rsidRPr="001B6A99" w14:paraId="1EB1E4FF" w14:textId="77777777" w:rsidTr="00D84FAC">
        <w:tc>
          <w:tcPr>
            <w:tcW w:w="2880" w:type="dxa"/>
            <w:shd w:val="clear" w:color="auto" w:fill="auto"/>
            <w:vAlign w:val="bottom"/>
          </w:tcPr>
          <w:p w14:paraId="391983CE" w14:textId="19969914" w:rsidR="00F53A4D" w:rsidRPr="001B6A99" w:rsidRDefault="00F53A4D" w:rsidP="00F53A4D">
            <w:pPr>
              <w:ind w:left="-100"/>
              <w:jc w:val="both"/>
              <w:rPr>
                <w:rFonts w:ascii="Arial" w:eastAsia="Arial" w:hAnsi="Arial" w:cs="Arial"/>
                <w:sz w:val="20"/>
                <w:szCs w:val="20"/>
              </w:rPr>
            </w:pPr>
            <w:r w:rsidRPr="001B6A99">
              <w:rPr>
                <w:rFonts w:ascii="Arial" w:eastAsia="Arial" w:hAnsi="Arial" w:cs="Arial"/>
                <w:sz w:val="20"/>
                <w:szCs w:val="20"/>
              </w:rPr>
              <w:t>Total</w:t>
            </w:r>
          </w:p>
        </w:tc>
        <w:tc>
          <w:tcPr>
            <w:tcW w:w="1640" w:type="dxa"/>
            <w:tcBorders>
              <w:bottom w:val="single" w:sz="4" w:space="0" w:color="auto"/>
            </w:tcBorders>
            <w:shd w:val="clear" w:color="auto" w:fill="FAFAFA"/>
          </w:tcPr>
          <w:p w14:paraId="22E2427D" w14:textId="240DD620" w:rsidR="00F53A4D" w:rsidRPr="001B6A99" w:rsidRDefault="000B50E8" w:rsidP="00F53A4D">
            <w:pPr>
              <w:ind w:right="-72"/>
              <w:jc w:val="right"/>
              <w:rPr>
                <w:rFonts w:ascii="Arial" w:eastAsia="Arial" w:hAnsi="Arial" w:cs="Arial"/>
                <w:sz w:val="20"/>
                <w:szCs w:val="20"/>
              </w:rPr>
            </w:pPr>
            <w:r w:rsidRPr="001B6A99">
              <w:rPr>
                <w:rFonts w:ascii="Arial" w:eastAsia="Arial" w:hAnsi="Arial" w:cs="Arial"/>
                <w:sz w:val="20"/>
                <w:szCs w:val="20"/>
              </w:rPr>
              <w:t xml:space="preserve"> 89,874 </w:t>
            </w:r>
          </w:p>
        </w:tc>
        <w:tc>
          <w:tcPr>
            <w:tcW w:w="1640" w:type="dxa"/>
            <w:tcBorders>
              <w:bottom w:val="single" w:sz="4" w:space="0" w:color="auto"/>
            </w:tcBorders>
          </w:tcPr>
          <w:p w14:paraId="5D1D8848" w14:textId="41DC5108" w:rsidR="00F53A4D" w:rsidRPr="001B6A99" w:rsidRDefault="000B50E8" w:rsidP="00F53A4D">
            <w:pPr>
              <w:ind w:right="-72"/>
              <w:jc w:val="right"/>
              <w:rPr>
                <w:rFonts w:ascii="Arial" w:eastAsia="Arial" w:hAnsi="Arial" w:cs="Arial"/>
                <w:sz w:val="20"/>
                <w:szCs w:val="20"/>
              </w:rPr>
            </w:pPr>
            <w:r w:rsidRPr="001B6A99">
              <w:rPr>
                <w:rFonts w:ascii="Arial" w:eastAsia="Arial" w:hAnsi="Arial" w:cs="Arial"/>
                <w:sz w:val="20"/>
                <w:szCs w:val="20"/>
              </w:rPr>
              <w:t xml:space="preserve"> (93,259)</w:t>
            </w:r>
          </w:p>
        </w:tc>
        <w:tc>
          <w:tcPr>
            <w:tcW w:w="1640" w:type="dxa"/>
            <w:tcBorders>
              <w:bottom w:val="single" w:sz="4" w:space="0" w:color="auto"/>
            </w:tcBorders>
            <w:shd w:val="clear" w:color="auto" w:fill="FAFAFA"/>
          </w:tcPr>
          <w:p w14:paraId="510207F3" w14:textId="3C1D7DB8" w:rsidR="00F53A4D" w:rsidRPr="001B6A99" w:rsidRDefault="000B50E8" w:rsidP="00F53A4D">
            <w:pPr>
              <w:ind w:right="-72"/>
              <w:jc w:val="right"/>
              <w:rPr>
                <w:rFonts w:ascii="Arial" w:eastAsia="Arial" w:hAnsi="Arial" w:cs="Arial"/>
                <w:sz w:val="20"/>
                <w:szCs w:val="20"/>
              </w:rPr>
            </w:pPr>
            <w:r w:rsidRPr="001B6A99">
              <w:rPr>
                <w:rFonts w:ascii="Arial" w:eastAsia="Arial" w:hAnsi="Arial" w:cs="Arial"/>
                <w:sz w:val="20"/>
                <w:szCs w:val="20"/>
              </w:rPr>
              <w:t xml:space="preserve"> (81,944)</w:t>
            </w:r>
          </w:p>
        </w:tc>
        <w:tc>
          <w:tcPr>
            <w:tcW w:w="1640" w:type="dxa"/>
            <w:tcBorders>
              <w:bottom w:val="single" w:sz="4" w:space="0" w:color="auto"/>
            </w:tcBorders>
            <w:shd w:val="clear" w:color="auto" w:fill="auto"/>
          </w:tcPr>
          <w:p w14:paraId="55F7CE4B" w14:textId="30F0130C" w:rsidR="00F53A4D" w:rsidRPr="001B6A99" w:rsidRDefault="000B50E8" w:rsidP="00F53A4D">
            <w:pPr>
              <w:ind w:right="-72"/>
              <w:jc w:val="right"/>
              <w:rPr>
                <w:rFonts w:ascii="Arial" w:eastAsia="Arial" w:hAnsi="Arial" w:cs="Arial"/>
                <w:sz w:val="20"/>
                <w:szCs w:val="20"/>
              </w:rPr>
            </w:pPr>
            <w:r w:rsidRPr="001B6A99">
              <w:rPr>
                <w:rFonts w:ascii="Arial" w:eastAsia="Arial" w:hAnsi="Arial" w:cs="Arial"/>
                <w:sz w:val="20"/>
                <w:szCs w:val="20"/>
              </w:rPr>
              <w:t xml:space="preserve"> (180,944)</w:t>
            </w:r>
          </w:p>
        </w:tc>
      </w:tr>
    </w:tbl>
    <w:p w14:paraId="3BF09B04" w14:textId="77777777" w:rsidR="00F21CDA" w:rsidRPr="001B6A99" w:rsidRDefault="00F21CDA" w:rsidP="00F21CDA">
      <w:pPr>
        <w:rPr>
          <w:rFonts w:ascii="Arial" w:eastAsia="Arial" w:hAnsi="Arial" w:cs="Arial"/>
          <w:b/>
          <w:color w:val="000000"/>
          <w:sz w:val="20"/>
          <w:szCs w:val="20"/>
        </w:rPr>
      </w:pPr>
    </w:p>
    <w:p w14:paraId="1877CD62" w14:textId="77777777" w:rsidR="00F21CDA" w:rsidRPr="001B6A99" w:rsidRDefault="00F21CDA" w:rsidP="00F21CDA">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F21CDA" w:rsidRPr="001B6A99" w14:paraId="23F7B095" w14:textId="77777777" w:rsidTr="00096E4A">
        <w:trPr>
          <w:trHeight w:val="386"/>
        </w:trPr>
        <w:tc>
          <w:tcPr>
            <w:tcW w:w="9461" w:type="dxa"/>
            <w:shd w:val="clear" w:color="auto" w:fill="FFA543"/>
            <w:vAlign w:val="center"/>
          </w:tcPr>
          <w:p w14:paraId="470EF5C7" w14:textId="35F6E6FD" w:rsidR="00F21CDA" w:rsidRPr="001B6A99" w:rsidRDefault="00F21CDA"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3</w:t>
            </w:r>
            <w:r w:rsidR="00361E33" w:rsidRPr="001B6A99">
              <w:rPr>
                <w:rFonts w:ascii="Arial" w:eastAsia="Arial" w:hAnsi="Arial" w:cs="Arial"/>
                <w:b/>
                <w:color w:val="FFFFFF"/>
                <w:sz w:val="20"/>
                <w:szCs w:val="20"/>
              </w:rPr>
              <w:t>1</w:t>
            </w:r>
            <w:r w:rsidRPr="001B6A99">
              <w:rPr>
                <w:rFonts w:ascii="Arial" w:eastAsia="Arial" w:hAnsi="Arial" w:cs="Arial"/>
                <w:b/>
                <w:color w:val="FFFFFF"/>
                <w:sz w:val="20"/>
                <w:szCs w:val="20"/>
              </w:rPr>
              <w:tab/>
              <w:t>Income tax</w:t>
            </w:r>
          </w:p>
        </w:tc>
      </w:tr>
    </w:tbl>
    <w:p w14:paraId="703DFD12" w14:textId="77777777" w:rsidR="00F21CDA" w:rsidRPr="001B6A99" w:rsidRDefault="00F21CDA" w:rsidP="00F21CDA">
      <w:pPr>
        <w:jc w:val="both"/>
        <w:rPr>
          <w:rFonts w:ascii="Arial" w:eastAsia="Arial" w:hAnsi="Arial" w:cs="Arial"/>
          <w:sz w:val="20"/>
          <w:szCs w:val="20"/>
        </w:rPr>
      </w:pPr>
    </w:p>
    <w:p w14:paraId="15229D8B" w14:textId="77777777" w:rsidR="00F21CDA" w:rsidRPr="001B6A99" w:rsidRDefault="00F21CDA" w:rsidP="00F21CDA">
      <w:pPr>
        <w:jc w:val="both"/>
        <w:rPr>
          <w:rFonts w:ascii="Arial" w:eastAsia="Arial" w:hAnsi="Arial" w:cs="Arial"/>
          <w:sz w:val="20"/>
          <w:szCs w:val="20"/>
        </w:rPr>
      </w:pPr>
      <w:r w:rsidRPr="001B6A99">
        <w:rPr>
          <w:rFonts w:ascii="Arial" w:eastAsia="Arial" w:hAnsi="Arial" w:cs="Arial"/>
          <w:sz w:val="20"/>
          <w:szCs w:val="20"/>
        </w:rPr>
        <w:t>Income tax expenses for the year are as follows:</w:t>
      </w:r>
    </w:p>
    <w:p w14:paraId="6C0296AA" w14:textId="702B8574" w:rsidR="00F21CDA" w:rsidRPr="001B6A99" w:rsidRDefault="00F21CDA" w:rsidP="00F21CDA">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8C2495" w:rsidRPr="001B6A99" w14:paraId="727535AE" w14:textId="77777777" w:rsidTr="00096E4A">
        <w:tc>
          <w:tcPr>
            <w:tcW w:w="2880" w:type="dxa"/>
            <w:shd w:val="clear" w:color="auto" w:fill="auto"/>
          </w:tcPr>
          <w:p w14:paraId="7BDA77BF" w14:textId="77777777" w:rsidR="008C2495" w:rsidRPr="001B6A99" w:rsidRDefault="008C2495"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0730C670" w14:textId="77777777" w:rsidR="008C2495" w:rsidRPr="001B6A99" w:rsidRDefault="008C2495"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753972DA" w14:textId="77777777" w:rsidR="008C2495" w:rsidRPr="001B6A99" w:rsidRDefault="008C2495"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37F80FEE" w14:textId="77777777" w:rsidR="008C2495" w:rsidRPr="001B6A99" w:rsidRDefault="008C2495"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4287E551" w14:textId="77777777" w:rsidR="008C2495" w:rsidRPr="001B6A99" w:rsidRDefault="008C2495"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8C2495" w:rsidRPr="001B6A99" w14:paraId="67D6F38C" w14:textId="77777777" w:rsidTr="00096E4A">
        <w:tc>
          <w:tcPr>
            <w:tcW w:w="2880" w:type="dxa"/>
            <w:shd w:val="clear" w:color="auto" w:fill="auto"/>
          </w:tcPr>
          <w:p w14:paraId="15994B93" w14:textId="77777777" w:rsidR="008C2495" w:rsidRPr="001B6A99" w:rsidRDefault="008C2495" w:rsidP="00096E4A">
            <w:pPr>
              <w:ind w:left="-100"/>
              <w:jc w:val="both"/>
              <w:rPr>
                <w:rFonts w:ascii="Arial" w:eastAsia="Arial" w:hAnsi="Arial" w:cs="Arial"/>
                <w:sz w:val="20"/>
                <w:szCs w:val="20"/>
              </w:rPr>
            </w:pPr>
          </w:p>
        </w:tc>
        <w:tc>
          <w:tcPr>
            <w:tcW w:w="1640" w:type="dxa"/>
            <w:tcBorders>
              <w:top w:val="single" w:sz="4" w:space="0" w:color="auto"/>
            </w:tcBorders>
            <w:vAlign w:val="center"/>
          </w:tcPr>
          <w:p w14:paraId="34F50784" w14:textId="363E8974" w:rsidR="008C2495" w:rsidRPr="001B6A99" w:rsidRDefault="008C2495" w:rsidP="00096E4A">
            <w:pPr>
              <w:ind w:right="-72"/>
              <w:jc w:val="right"/>
              <w:rPr>
                <w:rFonts w:ascii="Arial" w:eastAsia="Arial" w:hAnsi="Arial" w:cs="Arial"/>
                <w:b/>
                <w:sz w:val="20"/>
                <w:szCs w:val="20"/>
              </w:rPr>
            </w:pPr>
          </w:p>
        </w:tc>
        <w:tc>
          <w:tcPr>
            <w:tcW w:w="1640" w:type="dxa"/>
            <w:tcBorders>
              <w:top w:val="single" w:sz="4" w:space="0" w:color="auto"/>
            </w:tcBorders>
            <w:vAlign w:val="center"/>
          </w:tcPr>
          <w:p w14:paraId="372E26E0" w14:textId="3D7E6D94" w:rsidR="008C2495" w:rsidRPr="001B6A99" w:rsidRDefault="008C2495" w:rsidP="00096E4A">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009623A4" w14:textId="2A95522E" w:rsidR="008C2495" w:rsidRPr="001B6A99" w:rsidRDefault="008C2495" w:rsidP="00096E4A">
            <w:pPr>
              <w:ind w:right="-72"/>
              <w:jc w:val="right"/>
              <w:rPr>
                <w:rFonts w:ascii="Arial" w:eastAsia="Arial" w:hAnsi="Arial" w:cs="Arial"/>
                <w:b/>
                <w:sz w:val="20"/>
                <w:szCs w:val="20"/>
              </w:rPr>
            </w:pPr>
          </w:p>
        </w:tc>
        <w:tc>
          <w:tcPr>
            <w:tcW w:w="1640" w:type="dxa"/>
            <w:tcBorders>
              <w:top w:val="single" w:sz="4" w:space="0" w:color="000000"/>
            </w:tcBorders>
            <w:vAlign w:val="center"/>
          </w:tcPr>
          <w:p w14:paraId="1AE1E9E7" w14:textId="77A06253" w:rsidR="008C2495" w:rsidRPr="001B6A99" w:rsidRDefault="00AF11AF"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7058E1" w:rsidRPr="001B6A99" w14:paraId="1ADACCFE" w14:textId="77777777" w:rsidTr="00096E4A">
        <w:tc>
          <w:tcPr>
            <w:tcW w:w="2880" w:type="dxa"/>
            <w:shd w:val="clear" w:color="auto" w:fill="auto"/>
          </w:tcPr>
          <w:p w14:paraId="3C4A22C8" w14:textId="77777777" w:rsidR="007058E1" w:rsidRPr="001B6A99" w:rsidRDefault="007058E1" w:rsidP="007058E1">
            <w:pPr>
              <w:ind w:left="-100"/>
              <w:jc w:val="both"/>
              <w:rPr>
                <w:rFonts w:ascii="Arial" w:eastAsia="Arial" w:hAnsi="Arial" w:cs="Arial"/>
                <w:sz w:val="20"/>
                <w:szCs w:val="20"/>
              </w:rPr>
            </w:pPr>
          </w:p>
        </w:tc>
        <w:tc>
          <w:tcPr>
            <w:tcW w:w="1640" w:type="dxa"/>
          </w:tcPr>
          <w:p w14:paraId="03251772" w14:textId="5A935E75"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41011A26" w14:textId="082E5714"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tcPr>
          <w:p w14:paraId="62550450" w14:textId="777CDEC2"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7293601A" w14:textId="5C02F1D6"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7058E1" w:rsidRPr="001B6A99" w14:paraId="419F111F" w14:textId="77777777" w:rsidTr="00096E4A">
        <w:tc>
          <w:tcPr>
            <w:tcW w:w="2880" w:type="dxa"/>
            <w:shd w:val="clear" w:color="auto" w:fill="auto"/>
          </w:tcPr>
          <w:p w14:paraId="7BCC9F94" w14:textId="77777777" w:rsidR="007058E1" w:rsidRPr="001B6A99" w:rsidRDefault="007058E1" w:rsidP="007058E1">
            <w:pPr>
              <w:ind w:left="-100"/>
              <w:jc w:val="both"/>
              <w:rPr>
                <w:rFonts w:ascii="Arial" w:eastAsia="Arial" w:hAnsi="Arial" w:cs="Arial"/>
                <w:sz w:val="20"/>
                <w:szCs w:val="20"/>
              </w:rPr>
            </w:pPr>
          </w:p>
        </w:tc>
        <w:tc>
          <w:tcPr>
            <w:tcW w:w="1640" w:type="dxa"/>
          </w:tcPr>
          <w:p w14:paraId="7412EC78" w14:textId="74CF4D37"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1506B39A" w14:textId="4FD2249A"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shd w:val="clear" w:color="auto" w:fill="auto"/>
          </w:tcPr>
          <w:p w14:paraId="3D24E619" w14:textId="780475F5"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4B9C2E0A" w14:textId="5E2E2253"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8C2495" w:rsidRPr="001B6A99" w14:paraId="695D077F" w14:textId="77777777" w:rsidTr="00096E4A">
        <w:tc>
          <w:tcPr>
            <w:tcW w:w="2880" w:type="dxa"/>
            <w:shd w:val="clear" w:color="auto" w:fill="auto"/>
          </w:tcPr>
          <w:p w14:paraId="56F6F660" w14:textId="77777777" w:rsidR="008C2495" w:rsidRPr="001B6A99" w:rsidRDefault="008C2495"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5B56B35D" w14:textId="77777777" w:rsidR="008C2495" w:rsidRPr="001B6A99" w:rsidRDefault="008C2495" w:rsidP="00096E4A">
            <w:pPr>
              <w:ind w:right="-72"/>
              <w:jc w:val="right"/>
              <w:rPr>
                <w:rFonts w:ascii="Arial" w:eastAsia="Arial" w:hAnsi="Arial" w:cs="Arial"/>
                <w:sz w:val="20"/>
                <w:szCs w:val="20"/>
              </w:rPr>
            </w:pPr>
          </w:p>
        </w:tc>
        <w:tc>
          <w:tcPr>
            <w:tcW w:w="1640" w:type="dxa"/>
            <w:tcBorders>
              <w:top w:val="single" w:sz="4" w:space="0" w:color="auto"/>
            </w:tcBorders>
          </w:tcPr>
          <w:p w14:paraId="282BE59B" w14:textId="77777777" w:rsidR="008C2495" w:rsidRPr="001B6A99" w:rsidRDefault="008C2495"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37143796" w14:textId="77777777" w:rsidR="008C2495" w:rsidRPr="001B6A99" w:rsidRDefault="008C2495"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1DA54BE3" w14:textId="77777777" w:rsidR="008C2495" w:rsidRPr="001B6A99" w:rsidRDefault="008C2495" w:rsidP="00096E4A">
            <w:pPr>
              <w:ind w:right="-72"/>
              <w:jc w:val="right"/>
              <w:rPr>
                <w:rFonts w:ascii="Arial" w:eastAsia="Arial" w:hAnsi="Arial" w:cs="Arial"/>
                <w:sz w:val="20"/>
                <w:szCs w:val="20"/>
              </w:rPr>
            </w:pPr>
          </w:p>
        </w:tc>
      </w:tr>
      <w:tr w:rsidR="008C2495" w:rsidRPr="001B6A99" w14:paraId="16A9D7EB" w14:textId="77777777" w:rsidTr="00096E4A">
        <w:tc>
          <w:tcPr>
            <w:tcW w:w="2880" w:type="dxa"/>
            <w:shd w:val="clear" w:color="auto" w:fill="auto"/>
            <w:vAlign w:val="bottom"/>
          </w:tcPr>
          <w:p w14:paraId="30F590A5" w14:textId="5CD1F8EA" w:rsidR="008C2495" w:rsidRPr="001B6A99" w:rsidRDefault="008C2495" w:rsidP="008C2495">
            <w:pPr>
              <w:ind w:left="-100"/>
              <w:jc w:val="both"/>
              <w:rPr>
                <w:rFonts w:ascii="Arial" w:eastAsia="Arial" w:hAnsi="Arial" w:cs="Arial"/>
                <w:sz w:val="20"/>
                <w:szCs w:val="20"/>
              </w:rPr>
            </w:pPr>
            <w:r w:rsidRPr="001B6A99">
              <w:rPr>
                <w:rFonts w:ascii="Arial" w:eastAsia="Arial" w:hAnsi="Arial" w:cs="Arial"/>
                <w:b/>
                <w:sz w:val="20"/>
                <w:szCs w:val="20"/>
              </w:rPr>
              <w:t>Current tax:</w:t>
            </w:r>
          </w:p>
        </w:tc>
        <w:tc>
          <w:tcPr>
            <w:tcW w:w="1640" w:type="dxa"/>
            <w:shd w:val="clear" w:color="auto" w:fill="FAFAFA"/>
          </w:tcPr>
          <w:p w14:paraId="57BAC6EF" w14:textId="77777777" w:rsidR="008C2495" w:rsidRPr="001B6A99" w:rsidRDefault="008C2495" w:rsidP="008C2495">
            <w:pPr>
              <w:ind w:right="-72"/>
              <w:jc w:val="right"/>
              <w:rPr>
                <w:rFonts w:ascii="Arial" w:eastAsia="Arial" w:hAnsi="Arial" w:cs="Arial"/>
                <w:sz w:val="20"/>
                <w:szCs w:val="20"/>
              </w:rPr>
            </w:pPr>
          </w:p>
        </w:tc>
        <w:tc>
          <w:tcPr>
            <w:tcW w:w="1640" w:type="dxa"/>
          </w:tcPr>
          <w:p w14:paraId="336E931F" w14:textId="77777777" w:rsidR="008C2495" w:rsidRPr="001B6A99" w:rsidRDefault="008C2495" w:rsidP="008C2495">
            <w:pPr>
              <w:ind w:right="-72"/>
              <w:jc w:val="right"/>
              <w:rPr>
                <w:rFonts w:ascii="Arial" w:eastAsia="Arial" w:hAnsi="Arial" w:cs="Arial"/>
                <w:sz w:val="20"/>
                <w:szCs w:val="20"/>
              </w:rPr>
            </w:pPr>
          </w:p>
        </w:tc>
        <w:tc>
          <w:tcPr>
            <w:tcW w:w="1640" w:type="dxa"/>
            <w:shd w:val="clear" w:color="auto" w:fill="FAFAFA"/>
          </w:tcPr>
          <w:p w14:paraId="340ECD00" w14:textId="77777777" w:rsidR="008C2495" w:rsidRPr="001B6A99" w:rsidRDefault="008C2495" w:rsidP="008C2495">
            <w:pPr>
              <w:ind w:right="-72"/>
              <w:jc w:val="right"/>
              <w:rPr>
                <w:rFonts w:ascii="Arial" w:eastAsia="Arial" w:hAnsi="Arial" w:cs="Arial"/>
                <w:sz w:val="20"/>
                <w:szCs w:val="20"/>
              </w:rPr>
            </w:pPr>
          </w:p>
        </w:tc>
        <w:tc>
          <w:tcPr>
            <w:tcW w:w="1640" w:type="dxa"/>
            <w:shd w:val="clear" w:color="auto" w:fill="auto"/>
          </w:tcPr>
          <w:p w14:paraId="36DB5071" w14:textId="46018C1C" w:rsidR="008C2495" w:rsidRPr="001B6A99" w:rsidRDefault="008C2495" w:rsidP="008C2495">
            <w:pPr>
              <w:ind w:right="-72"/>
              <w:jc w:val="right"/>
              <w:rPr>
                <w:rFonts w:ascii="Arial" w:eastAsia="Arial" w:hAnsi="Arial" w:cs="Arial"/>
                <w:sz w:val="20"/>
                <w:szCs w:val="20"/>
              </w:rPr>
            </w:pPr>
          </w:p>
        </w:tc>
      </w:tr>
      <w:tr w:rsidR="008C2495" w:rsidRPr="001B6A99" w14:paraId="0108B482" w14:textId="77777777" w:rsidTr="00BE23FD">
        <w:tc>
          <w:tcPr>
            <w:tcW w:w="2880" w:type="dxa"/>
            <w:shd w:val="clear" w:color="auto" w:fill="auto"/>
            <w:vAlign w:val="bottom"/>
          </w:tcPr>
          <w:p w14:paraId="1A172F81" w14:textId="77777777"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 xml:space="preserve">Current tax on profit </w:t>
            </w:r>
          </w:p>
          <w:p w14:paraId="0CCD162F" w14:textId="6E6DBCD0"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 xml:space="preserve">   for the </w:t>
            </w:r>
            <w:r w:rsidRPr="001B6A99">
              <w:rPr>
                <w:rFonts w:ascii="Arial" w:eastAsia="Arial" w:hAnsi="Arial" w:cs="Arial"/>
                <w:sz w:val="20"/>
                <w:szCs w:val="25"/>
                <w:lang w:val="en-GB"/>
              </w:rPr>
              <w:t>year</w:t>
            </w:r>
          </w:p>
        </w:tc>
        <w:tc>
          <w:tcPr>
            <w:tcW w:w="1640" w:type="dxa"/>
            <w:shd w:val="clear" w:color="auto" w:fill="FAFAFA"/>
            <w:vAlign w:val="bottom"/>
          </w:tcPr>
          <w:p w14:paraId="32D8CB50" w14:textId="5781CEFB"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105,870</w:t>
            </w:r>
          </w:p>
        </w:tc>
        <w:tc>
          <w:tcPr>
            <w:tcW w:w="1640" w:type="dxa"/>
            <w:vAlign w:val="bottom"/>
          </w:tcPr>
          <w:p w14:paraId="41FC856B" w14:textId="3A3DE09D"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327,758</w:t>
            </w:r>
          </w:p>
        </w:tc>
        <w:tc>
          <w:tcPr>
            <w:tcW w:w="1640" w:type="dxa"/>
            <w:shd w:val="clear" w:color="auto" w:fill="FAFAFA"/>
            <w:vAlign w:val="bottom"/>
          </w:tcPr>
          <w:p w14:paraId="0F972D0B" w14:textId="66244859"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94,627</w:t>
            </w:r>
          </w:p>
        </w:tc>
        <w:tc>
          <w:tcPr>
            <w:tcW w:w="1640" w:type="dxa"/>
            <w:shd w:val="clear" w:color="auto" w:fill="auto"/>
            <w:vAlign w:val="bottom"/>
          </w:tcPr>
          <w:p w14:paraId="35A7CA4D" w14:textId="0CA00789"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245,700</w:t>
            </w:r>
          </w:p>
        </w:tc>
      </w:tr>
      <w:tr w:rsidR="008C2495" w:rsidRPr="001B6A99" w14:paraId="4A1631FE" w14:textId="77777777" w:rsidTr="00BE23FD">
        <w:tc>
          <w:tcPr>
            <w:tcW w:w="2880" w:type="dxa"/>
            <w:shd w:val="clear" w:color="auto" w:fill="auto"/>
            <w:vAlign w:val="bottom"/>
          </w:tcPr>
          <w:p w14:paraId="00BDF7B8" w14:textId="77777777"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 xml:space="preserve">Adjustments in respect </w:t>
            </w:r>
          </w:p>
          <w:p w14:paraId="4EA254F8" w14:textId="259BFE6F"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 xml:space="preserve">   of prior year</w:t>
            </w:r>
          </w:p>
        </w:tc>
        <w:tc>
          <w:tcPr>
            <w:tcW w:w="1640" w:type="dxa"/>
            <w:tcBorders>
              <w:bottom w:val="single" w:sz="4" w:space="0" w:color="auto"/>
            </w:tcBorders>
            <w:shd w:val="clear" w:color="auto" w:fill="FAFAFA"/>
            <w:vAlign w:val="bottom"/>
          </w:tcPr>
          <w:p w14:paraId="44A29EB6" w14:textId="724DD155"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(27,147)</w:t>
            </w:r>
          </w:p>
        </w:tc>
        <w:tc>
          <w:tcPr>
            <w:tcW w:w="1640" w:type="dxa"/>
            <w:tcBorders>
              <w:bottom w:val="single" w:sz="4" w:space="0" w:color="auto"/>
            </w:tcBorders>
            <w:vAlign w:val="bottom"/>
          </w:tcPr>
          <w:p w14:paraId="2DAF862F" w14:textId="64F7EF4E"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w:t>
            </w:r>
          </w:p>
        </w:tc>
        <w:tc>
          <w:tcPr>
            <w:tcW w:w="1640" w:type="dxa"/>
            <w:tcBorders>
              <w:bottom w:val="single" w:sz="4" w:space="0" w:color="auto"/>
            </w:tcBorders>
            <w:shd w:val="clear" w:color="auto" w:fill="FAFAFA"/>
            <w:vAlign w:val="bottom"/>
          </w:tcPr>
          <w:p w14:paraId="41BB794A" w14:textId="16A47096"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(6,639)</w:t>
            </w:r>
          </w:p>
        </w:tc>
        <w:tc>
          <w:tcPr>
            <w:tcW w:w="1640" w:type="dxa"/>
            <w:tcBorders>
              <w:bottom w:val="single" w:sz="4" w:space="0" w:color="auto"/>
            </w:tcBorders>
            <w:shd w:val="clear" w:color="auto" w:fill="auto"/>
            <w:vAlign w:val="bottom"/>
          </w:tcPr>
          <w:p w14:paraId="5028D8E9" w14:textId="6C7C0FE3" w:rsidR="008C2495" w:rsidRPr="001B6A99" w:rsidRDefault="003A0861" w:rsidP="0027108A">
            <w:pPr>
              <w:ind w:right="-72"/>
              <w:jc w:val="right"/>
              <w:rPr>
                <w:rFonts w:ascii="Arial" w:eastAsia="Arial" w:hAnsi="Arial" w:cs="Arial"/>
                <w:sz w:val="20"/>
                <w:szCs w:val="20"/>
              </w:rPr>
            </w:pPr>
            <w:r w:rsidRPr="001B6A99">
              <w:rPr>
                <w:rFonts w:ascii="Arial" w:eastAsia="Arial" w:hAnsi="Arial" w:cs="Arial"/>
                <w:sz w:val="20"/>
                <w:szCs w:val="20"/>
              </w:rPr>
              <w:t>-</w:t>
            </w:r>
          </w:p>
        </w:tc>
      </w:tr>
      <w:tr w:rsidR="008C2495" w:rsidRPr="001B6A99" w14:paraId="01A890C9" w14:textId="77777777" w:rsidTr="00BE23FD">
        <w:tc>
          <w:tcPr>
            <w:tcW w:w="2880" w:type="dxa"/>
            <w:shd w:val="clear" w:color="auto" w:fill="auto"/>
            <w:vAlign w:val="bottom"/>
          </w:tcPr>
          <w:p w14:paraId="57DAD658" w14:textId="77777777" w:rsidR="008C2495" w:rsidRPr="001B6A99" w:rsidRDefault="008C2495" w:rsidP="008C2495">
            <w:pPr>
              <w:ind w:left="-100"/>
              <w:jc w:val="both"/>
              <w:rPr>
                <w:rFonts w:ascii="Arial" w:eastAsia="Arial" w:hAnsi="Arial" w:cs="Arial"/>
                <w:sz w:val="20"/>
                <w:szCs w:val="20"/>
              </w:rPr>
            </w:pPr>
          </w:p>
        </w:tc>
        <w:tc>
          <w:tcPr>
            <w:tcW w:w="1640" w:type="dxa"/>
            <w:tcBorders>
              <w:top w:val="single" w:sz="4" w:space="0" w:color="auto"/>
            </w:tcBorders>
            <w:shd w:val="clear" w:color="auto" w:fill="FAFAFA"/>
            <w:vAlign w:val="bottom"/>
          </w:tcPr>
          <w:p w14:paraId="015DC2B8"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vAlign w:val="bottom"/>
          </w:tcPr>
          <w:p w14:paraId="0503AAAB"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78B720D6"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2473985B" w14:textId="77777777" w:rsidR="008C2495" w:rsidRPr="001B6A99" w:rsidRDefault="008C2495" w:rsidP="0027108A">
            <w:pPr>
              <w:ind w:right="-72"/>
              <w:jc w:val="right"/>
              <w:rPr>
                <w:rFonts w:ascii="Arial" w:eastAsia="Arial" w:hAnsi="Arial" w:cs="Arial"/>
                <w:sz w:val="20"/>
                <w:szCs w:val="20"/>
              </w:rPr>
            </w:pPr>
          </w:p>
        </w:tc>
      </w:tr>
      <w:tr w:rsidR="008C2495" w:rsidRPr="001B6A99" w14:paraId="3A6CF6C8" w14:textId="77777777" w:rsidTr="00BE23FD">
        <w:tc>
          <w:tcPr>
            <w:tcW w:w="2880" w:type="dxa"/>
            <w:shd w:val="clear" w:color="auto" w:fill="auto"/>
            <w:vAlign w:val="bottom"/>
          </w:tcPr>
          <w:p w14:paraId="674FB748" w14:textId="01442736"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 xml:space="preserve">Total current tax </w:t>
            </w:r>
          </w:p>
        </w:tc>
        <w:tc>
          <w:tcPr>
            <w:tcW w:w="1640" w:type="dxa"/>
            <w:tcBorders>
              <w:bottom w:val="single" w:sz="4" w:space="0" w:color="auto"/>
            </w:tcBorders>
            <w:shd w:val="clear" w:color="auto" w:fill="FAFAFA"/>
            <w:vAlign w:val="bottom"/>
          </w:tcPr>
          <w:p w14:paraId="783737CB" w14:textId="66DB6014" w:rsidR="008C2495" w:rsidRPr="001B6A99" w:rsidRDefault="0039324D" w:rsidP="0027108A">
            <w:pPr>
              <w:ind w:right="-72"/>
              <w:jc w:val="right"/>
              <w:rPr>
                <w:rFonts w:ascii="Arial" w:eastAsia="Arial" w:hAnsi="Arial" w:cs="Arial"/>
                <w:sz w:val="20"/>
                <w:szCs w:val="20"/>
              </w:rPr>
            </w:pPr>
            <w:r w:rsidRPr="001B6A99">
              <w:rPr>
                <w:rFonts w:ascii="Arial" w:eastAsia="Arial" w:hAnsi="Arial" w:cs="Arial"/>
                <w:sz w:val="20"/>
                <w:szCs w:val="20"/>
              </w:rPr>
              <w:t>78,723</w:t>
            </w:r>
          </w:p>
        </w:tc>
        <w:tc>
          <w:tcPr>
            <w:tcW w:w="1640" w:type="dxa"/>
            <w:tcBorders>
              <w:bottom w:val="single" w:sz="4" w:space="0" w:color="auto"/>
            </w:tcBorders>
            <w:vAlign w:val="bottom"/>
          </w:tcPr>
          <w:p w14:paraId="79646380" w14:textId="263D6368" w:rsidR="008C2495" w:rsidRPr="001B6A99" w:rsidRDefault="0039324D" w:rsidP="0027108A">
            <w:pPr>
              <w:ind w:right="-72"/>
              <w:jc w:val="right"/>
              <w:rPr>
                <w:rFonts w:ascii="Arial" w:eastAsia="Arial" w:hAnsi="Arial" w:cs="Arial"/>
                <w:sz w:val="20"/>
                <w:szCs w:val="20"/>
              </w:rPr>
            </w:pPr>
            <w:r w:rsidRPr="001B6A99">
              <w:rPr>
                <w:rFonts w:ascii="Arial" w:eastAsia="Arial" w:hAnsi="Arial" w:cs="Arial"/>
                <w:sz w:val="20"/>
                <w:szCs w:val="20"/>
              </w:rPr>
              <w:t>327,758</w:t>
            </w:r>
          </w:p>
        </w:tc>
        <w:tc>
          <w:tcPr>
            <w:tcW w:w="1640" w:type="dxa"/>
            <w:tcBorders>
              <w:bottom w:val="single" w:sz="4" w:space="0" w:color="auto"/>
            </w:tcBorders>
            <w:shd w:val="clear" w:color="auto" w:fill="FAFAFA"/>
            <w:vAlign w:val="bottom"/>
          </w:tcPr>
          <w:p w14:paraId="1B4A0FFA" w14:textId="6195FAEF" w:rsidR="008C2495" w:rsidRPr="001B6A99" w:rsidRDefault="0039324D" w:rsidP="0027108A">
            <w:pPr>
              <w:ind w:right="-72"/>
              <w:jc w:val="right"/>
              <w:rPr>
                <w:rFonts w:ascii="Arial" w:eastAsia="Arial" w:hAnsi="Arial" w:cs="Arial"/>
                <w:sz w:val="20"/>
                <w:szCs w:val="20"/>
              </w:rPr>
            </w:pPr>
            <w:r w:rsidRPr="001B6A99">
              <w:rPr>
                <w:rFonts w:ascii="Arial" w:eastAsia="Arial" w:hAnsi="Arial" w:cs="Arial"/>
                <w:sz w:val="20"/>
                <w:szCs w:val="20"/>
              </w:rPr>
              <w:t>87,988</w:t>
            </w:r>
          </w:p>
        </w:tc>
        <w:tc>
          <w:tcPr>
            <w:tcW w:w="1640" w:type="dxa"/>
            <w:tcBorders>
              <w:bottom w:val="single" w:sz="4" w:space="0" w:color="auto"/>
            </w:tcBorders>
            <w:shd w:val="clear" w:color="auto" w:fill="auto"/>
            <w:vAlign w:val="bottom"/>
          </w:tcPr>
          <w:p w14:paraId="0353A1A5" w14:textId="14A548F3" w:rsidR="008C2495" w:rsidRPr="001B6A99" w:rsidRDefault="0039324D" w:rsidP="0027108A">
            <w:pPr>
              <w:ind w:right="-72"/>
              <w:jc w:val="right"/>
              <w:rPr>
                <w:rFonts w:ascii="Arial" w:eastAsia="Arial" w:hAnsi="Arial" w:cs="Arial"/>
                <w:sz w:val="20"/>
                <w:szCs w:val="20"/>
              </w:rPr>
            </w:pPr>
            <w:r w:rsidRPr="001B6A99">
              <w:rPr>
                <w:rFonts w:ascii="Arial" w:eastAsia="Arial" w:hAnsi="Arial" w:cs="Arial"/>
                <w:sz w:val="20"/>
                <w:szCs w:val="20"/>
              </w:rPr>
              <w:t>245,700</w:t>
            </w:r>
          </w:p>
        </w:tc>
      </w:tr>
      <w:tr w:rsidR="008C2495" w:rsidRPr="001B6A99" w14:paraId="20C1F99B" w14:textId="77777777" w:rsidTr="00BE23FD">
        <w:tc>
          <w:tcPr>
            <w:tcW w:w="2880" w:type="dxa"/>
            <w:shd w:val="clear" w:color="auto" w:fill="auto"/>
            <w:vAlign w:val="bottom"/>
          </w:tcPr>
          <w:p w14:paraId="2D1ED3BC" w14:textId="77777777" w:rsidR="008C2495" w:rsidRPr="001B6A99" w:rsidRDefault="008C2495" w:rsidP="008C2495">
            <w:pPr>
              <w:ind w:left="-100"/>
              <w:jc w:val="both"/>
              <w:rPr>
                <w:rFonts w:ascii="Arial" w:eastAsia="Arial" w:hAnsi="Arial" w:cs="Arial"/>
                <w:sz w:val="20"/>
                <w:szCs w:val="20"/>
              </w:rPr>
            </w:pPr>
          </w:p>
        </w:tc>
        <w:tc>
          <w:tcPr>
            <w:tcW w:w="1640" w:type="dxa"/>
            <w:tcBorders>
              <w:top w:val="single" w:sz="4" w:space="0" w:color="auto"/>
            </w:tcBorders>
            <w:shd w:val="clear" w:color="auto" w:fill="FAFAFA"/>
            <w:vAlign w:val="bottom"/>
          </w:tcPr>
          <w:p w14:paraId="12ADA13A"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vAlign w:val="bottom"/>
          </w:tcPr>
          <w:p w14:paraId="2A0EDDF3"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17658FBE"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2E48250C" w14:textId="77777777" w:rsidR="008C2495" w:rsidRPr="001B6A99" w:rsidRDefault="008C2495" w:rsidP="0027108A">
            <w:pPr>
              <w:ind w:right="-72"/>
              <w:jc w:val="right"/>
              <w:rPr>
                <w:rFonts w:ascii="Arial" w:eastAsia="Arial" w:hAnsi="Arial" w:cs="Arial"/>
                <w:sz w:val="20"/>
                <w:szCs w:val="20"/>
              </w:rPr>
            </w:pPr>
          </w:p>
        </w:tc>
      </w:tr>
      <w:tr w:rsidR="008C2495" w:rsidRPr="001B6A99" w14:paraId="76BE9692" w14:textId="77777777" w:rsidTr="00BE23FD">
        <w:tc>
          <w:tcPr>
            <w:tcW w:w="2880" w:type="dxa"/>
            <w:shd w:val="clear" w:color="auto" w:fill="auto"/>
          </w:tcPr>
          <w:p w14:paraId="5BD47B5D" w14:textId="08A35C3F" w:rsidR="008C2495" w:rsidRPr="001B6A99" w:rsidRDefault="008C2495" w:rsidP="008C2495">
            <w:pPr>
              <w:ind w:left="-100"/>
              <w:jc w:val="both"/>
              <w:rPr>
                <w:rFonts w:ascii="Arial" w:eastAsia="Arial" w:hAnsi="Arial" w:cs="Arial"/>
                <w:sz w:val="20"/>
                <w:szCs w:val="20"/>
              </w:rPr>
            </w:pPr>
            <w:r w:rsidRPr="001B6A99">
              <w:rPr>
                <w:rFonts w:ascii="Arial" w:eastAsia="Arial" w:hAnsi="Arial" w:cs="Arial"/>
                <w:b/>
                <w:sz w:val="20"/>
                <w:szCs w:val="20"/>
              </w:rPr>
              <w:t>Deferred tax:</w:t>
            </w:r>
          </w:p>
        </w:tc>
        <w:tc>
          <w:tcPr>
            <w:tcW w:w="1640" w:type="dxa"/>
            <w:shd w:val="clear" w:color="auto" w:fill="FAFAFA"/>
            <w:vAlign w:val="bottom"/>
          </w:tcPr>
          <w:p w14:paraId="018D7F26" w14:textId="77777777" w:rsidR="008C2495" w:rsidRPr="001B6A99" w:rsidRDefault="008C2495" w:rsidP="0027108A">
            <w:pPr>
              <w:ind w:right="-72"/>
              <w:jc w:val="right"/>
              <w:rPr>
                <w:rFonts w:ascii="Arial" w:eastAsia="Arial" w:hAnsi="Arial" w:cs="Arial"/>
                <w:sz w:val="20"/>
                <w:szCs w:val="20"/>
              </w:rPr>
            </w:pPr>
          </w:p>
        </w:tc>
        <w:tc>
          <w:tcPr>
            <w:tcW w:w="1640" w:type="dxa"/>
            <w:vAlign w:val="bottom"/>
          </w:tcPr>
          <w:p w14:paraId="2C53788C" w14:textId="77777777" w:rsidR="008C2495" w:rsidRPr="001B6A99" w:rsidRDefault="008C2495" w:rsidP="0027108A">
            <w:pPr>
              <w:ind w:right="-72"/>
              <w:jc w:val="right"/>
              <w:rPr>
                <w:rFonts w:ascii="Arial" w:eastAsia="Arial" w:hAnsi="Arial" w:cs="Arial"/>
                <w:sz w:val="20"/>
                <w:szCs w:val="20"/>
              </w:rPr>
            </w:pPr>
          </w:p>
        </w:tc>
        <w:tc>
          <w:tcPr>
            <w:tcW w:w="1640" w:type="dxa"/>
            <w:shd w:val="clear" w:color="auto" w:fill="FAFAFA"/>
            <w:vAlign w:val="bottom"/>
          </w:tcPr>
          <w:p w14:paraId="19445EFE" w14:textId="77777777" w:rsidR="008C2495" w:rsidRPr="001B6A99" w:rsidRDefault="008C2495" w:rsidP="0027108A">
            <w:pPr>
              <w:ind w:right="-72"/>
              <w:jc w:val="right"/>
              <w:rPr>
                <w:rFonts w:ascii="Arial" w:eastAsia="Arial" w:hAnsi="Arial" w:cs="Arial"/>
                <w:sz w:val="20"/>
                <w:szCs w:val="20"/>
              </w:rPr>
            </w:pPr>
          </w:p>
        </w:tc>
        <w:tc>
          <w:tcPr>
            <w:tcW w:w="1640" w:type="dxa"/>
            <w:shd w:val="clear" w:color="auto" w:fill="auto"/>
            <w:vAlign w:val="bottom"/>
          </w:tcPr>
          <w:p w14:paraId="6EFCE3DD" w14:textId="77777777" w:rsidR="008C2495" w:rsidRPr="001B6A99" w:rsidRDefault="008C2495" w:rsidP="0027108A">
            <w:pPr>
              <w:ind w:right="-72"/>
              <w:jc w:val="right"/>
              <w:rPr>
                <w:rFonts w:ascii="Arial" w:eastAsia="Arial" w:hAnsi="Arial" w:cs="Arial"/>
                <w:sz w:val="20"/>
                <w:szCs w:val="20"/>
              </w:rPr>
            </w:pPr>
          </w:p>
        </w:tc>
      </w:tr>
      <w:tr w:rsidR="008C2495" w:rsidRPr="001B6A99" w14:paraId="61C94188" w14:textId="77777777" w:rsidTr="00BE23FD">
        <w:tc>
          <w:tcPr>
            <w:tcW w:w="2880" w:type="dxa"/>
            <w:shd w:val="clear" w:color="auto" w:fill="auto"/>
          </w:tcPr>
          <w:p w14:paraId="070BD7B0" w14:textId="77777777"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Increase in deferred tax assets</w:t>
            </w:r>
          </w:p>
          <w:p w14:paraId="3826522D" w14:textId="44CAD4B8" w:rsidR="008C2495" w:rsidRPr="001B6A99" w:rsidRDefault="008C2495" w:rsidP="008C2495">
            <w:pPr>
              <w:ind w:left="-100"/>
              <w:jc w:val="both"/>
              <w:rPr>
                <w:rFonts w:ascii="Arial" w:eastAsia="Arial" w:hAnsi="Arial" w:cs="Arial"/>
                <w:b/>
                <w:sz w:val="20"/>
                <w:szCs w:val="20"/>
              </w:rPr>
            </w:pPr>
            <w:r w:rsidRPr="001B6A99">
              <w:rPr>
                <w:rFonts w:ascii="Arial" w:eastAsia="Arial" w:hAnsi="Arial" w:cs="Arial"/>
                <w:sz w:val="20"/>
                <w:szCs w:val="20"/>
              </w:rPr>
              <w:t xml:space="preserve">   (Note 2</w:t>
            </w:r>
            <w:r w:rsidR="00361E33" w:rsidRPr="001B6A99">
              <w:rPr>
                <w:rFonts w:ascii="Arial" w:eastAsia="Arial" w:hAnsi="Arial" w:cs="Arial"/>
                <w:sz w:val="20"/>
                <w:szCs w:val="20"/>
              </w:rPr>
              <w:t>3</w:t>
            </w:r>
            <w:r w:rsidRPr="001B6A99">
              <w:rPr>
                <w:rFonts w:ascii="Arial" w:eastAsia="Arial" w:hAnsi="Arial" w:cs="Arial"/>
                <w:sz w:val="20"/>
                <w:szCs w:val="20"/>
              </w:rPr>
              <w:t>)</w:t>
            </w:r>
          </w:p>
        </w:tc>
        <w:tc>
          <w:tcPr>
            <w:tcW w:w="1640" w:type="dxa"/>
            <w:shd w:val="clear" w:color="auto" w:fill="FAFAFA"/>
            <w:vAlign w:val="bottom"/>
          </w:tcPr>
          <w:p w14:paraId="312B5D3E" w14:textId="23EC441B"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(166,391)</w:t>
            </w:r>
          </w:p>
        </w:tc>
        <w:tc>
          <w:tcPr>
            <w:tcW w:w="1640" w:type="dxa"/>
            <w:vAlign w:val="bottom"/>
          </w:tcPr>
          <w:p w14:paraId="67A4E5A5" w14:textId="39FD91A2"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(23,205)</w:t>
            </w:r>
          </w:p>
        </w:tc>
        <w:tc>
          <w:tcPr>
            <w:tcW w:w="1640" w:type="dxa"/>
            <w:shd w:val="clear" w:color="auto" w:fill="FAFAFA"/>
            <w:vAlign w:val="bottom"/>
          </w:tcPr>
          <w:p w14:paraId="3C0AC7C7" w14:textId="4FC8B4D0"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(7,892)</w:t>
            </w:r>
          </w:p>
        </w:tc>
        <w:tc>
          <w:tcPr>
            <w:tcW w:w="1640" w:type="dxa"/>
            <w:shd w:val="clear" w:color="auto" w:fill="auto"/>
            <w:vAlign w:val="bottom"/>
          </w:tcPr>
          <w:p w14:paraId="049EF929" w14:textId="61CD7BE8"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(10,279)</w:t>
            </w:r>
          </w:p>
        </w:tc>
      </w:tr>
      <w:tr w:rsidR="008C2495" w:rsidRPr="001B6A99" w14:paraId="2437B3CE" w14:textId="77777777" w:rsidTr="00BE23FD">
        <w:tc>
          <w:tcPr>
            <w:tcW w:w="2880" w:type="dxa"/>
            <w:shd w:val="clear" w:color="auto" w:fill="auto"/>
          </w:tcPr>
          <w:p w14:paraId="794707B0" w14:textId="77777777"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Increase (decrease) in deferred</w:t>
            </w:r>
          </w:p>
          <w:p w14:paraId="09C30C60" w14:textId="63E55ACD"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 xml:space="preserve">   tax liabilities (Note 2</w:t>
            </w:r>
            <w:r w:rsidR="00361E33" w:rsidRPr="001B6A99">
              <w:rPr>
                <w:rFonts w:ascii="Arial" w:eastAsia="Arial" w:hAnsi="Arial" w:cs="Arial"/>
                <w:sz w:val="20"/>
                <w:szCs w:val="20"/>
              </w:rPr>
              <w:t>3</w:t>
            </w:r>
            <w:r w:rsidRPr="001B6A99">
              <w:rPr>
                <w:rFonts w:ascii="Arial" w:eastAsia="Arial" w:hAnsi="Arial" w:cs="Arial"/>
                <w:sz w:val="20"/>
                <w:szCs w:val="20"/>
              </w:rPr>
              <w:t>)</w:t>
            </w:r>
          </w:p>
        </w:tc>
        <w:tc>
          <w:tcPr>
            <w:tcW w:w="1640" w:type="dxa"/>
            <w:tcBorders>
              <w:bottom w:val="single" w:sz="4" w:space="0" w:color="auto"/>
            </w:tcBorders>
            <w:shd w:val="clear" w:color="auto" w:fill="FAFAFA"/>
            <w:vAlign w:val="bottom"/>
          </w:tcPr>
          <w:p w14:paraId="1ABE7893" w14:textId="53B684BD"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321,303</w:t>
            </w:r>
          </w:p>
        </w:tc>
        <w:tc>
          <w:tcPr>
            <w:tcW w:w="1640" w:type="dxa"/>
            <w:tcBorders>
              <w:bottom w:val="single" w:sz="4" w:space="0" w:color="auto"/>
            </w:tcBorders>
            <w:vAlign w:val="bottom"/>
          </w:tcPr>
          <w:p w14:paraId="18244DA3" w14:textId="1C0F24B3"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(1,968)</w:t>
            </w:r>
          </w:p>
        </w:tc>
        <w:tc>
          <w:tcPr>
            <w:tcW w:w="1640" w:type="dxa"/>
            <w:tcBorders>
              <w:bottom w:val="single" w:sz="4" w:space="0" w:color="auto"/>
            </w:tcBorders>
            <w:shd w:val="clear" w:color="auto" w:fill="FAFAFA"/>
            <w:vAlign w:val="bottom"/>
          </w:tcPr>
          <w:p w14:paraId="43C31C77" w14:textId="679ABB40" w:rsidR="008C2495" w:rsidRPr="001B6A99" w:rsidRDefault="008B526B" w:rsidP="0027108A">
            <w:pPr>
              <w:ind w:right="-72"/>
              <w:jc w:val="right"/>
              <w:rPr>
                <w:rFonts w:ascii="Arial" w:eastAsia="Arial" w:hAnsi="Arial" w:cs="Arial"/>
                <w:sz w:val="20"/>
                <w:szCs w:val="20"/>
              </w:rPr>
            </w:pPr>
            <w:r w:rsidRPr="001B6A99">
              <w:rPr>
                <w:rFonts w:ascii="Arial" w:eastAsia="Arial" w:hAnsi="Arial" w:cs="Arial"/>
                <w:sz w:val="20"/>
                <w:szCs w:val="20"/>
              </w:rPr>
              <w:t>2,359</w:t>
            </w:r>
          </w:p>
        </w:tc>
        <w:tc>
          <w:tcPr>
            <w:tcW w:w="1640" w:type="dxa"/>
            <w:tcBorders>
              <w:bottom w:val="single" w:sz="4" w:space="0" w:color="auto"/>
            </w:tcBorders>
            <w:shd w:val="clear" w:color="auto" w:fill="auto"/>
            <w:vAlign w:val="bottom"/>
          </w:tcPr>
          <w:p w14:paraId="2F27C830" w14:textId="360E6975" w:rsidR="008C2495" w:rsidRPr="001B6A99" w:rsidRDefault="008C2495" w:rsidP="0027108A">
            <w:pPr>
              <w:ind w:right="-72"/>
              <w:jc w:val="right"/>
              <w:rPr>
                <w:rFonts w:ascii="Arial" w:eastAsia="Arial" w:hAnsi="Arial" w:cs="Arial"/>
                <w:sz w:val="20"/>
                <w:szCs w:val="20"/>
              </w:rPr>
            </w:pPr>
            <w:r w:rsidRPr="001B6A99">
              <w:rPr>
                <w:rFonts w:ascii="Arial" w:eastAsia="Arial" w:hAnsi="Arial" w:cs="Arial"/>
                <w:sz w:val="20"/>
                <w:szCs w:val="20"/>
                <w:cs/>
              </w:rPr>
              <w:t>(1</w:t>
            </w:r>
            <w:r w:rsidRPr="001B6A99">
              <w:rPr>
                <w:rFonts w:ascii="Arial" w:eastAsia="Arial" w:hAnsi="Arial" w:cs="Arial"/>
                <w:sz w:val="20"/>
                <w:szCs w:val="20"/>
              </w:rPr>
              <w:t>,</w:t>
            </w:r>
            <w:r w:rsidRPr="001B6A99">
              <w:rPr>
                <w:rFonts w:ascii="Arial" w:eastAsia="Arial" w:hAnsi="Arial" w:cs="Arial"/>
                <w:sz w:val="20"/>
                <w:szCs w:val="20"/>
                <w:cs/>
              </w:rPr>
              <w:t>96</w:t>
            </w:r>
            <w:r w:rsidR="00ED3999" w:rsidRPr="001B6A99">
              <w:rPr>
                <w:rFonts w:ascii="Arial" w:eastAsia="Arial" w:hAnsi="Arial" w:cs="Arial"/>
                <w:sz w:val="20"/>
                <w:szCs w:val="20"/>
              </w:rPr>
              <w:t>8</w:t>
            </w:r>
            <w:r w:rsidRPr="001B6A99">
              <w:rPr>
                <w:rFonts w:ascii="Arial" w:eastAsia="Arial" w:hAnsi="Arial" w:cs="Arial"/>
                <w:sz w:val="20"/>
                <w:szCs w:val="20"/>
                <w:cs/>
              </w:rPr>
              <w:t>)</w:t>
            </w:r>
          </w:p>
        </w:tc>
      </w:tr>
      <w:tr w:rsidR="008C2495" w:rsidRPr="001B6A99" w14:paraId="6A05B395" w14:textId="77777777" w:rsidTr="00BE23FD">
        <w:tc>
          <w:tcPr>
            <w:tcW w:w="2880" w:type="dxa"/>
            <w:shd w:val="clear" w:color="auto" w:fill="auto"/>
            <w:vAlign w:val="bottom"/>
          </w:tcPr>
          <w:p w14:paraId="12C56591" w14:textId="77777777" w:rsidR="008C2495" w:rsidRPr="001B6A99" w:rsidRDefault="008C2495" w:rsidP="008C2495">
            <w:pPr>
              <w:ind w:left="-100"/>
              <w:jc w:val="both"/>
              <w:rPr>
                <w:rFonts w:ascii="Arial" w:eastAsia="Arial" w:hAnsi="Arial" w:cs="Arial"/>
                <w:sz w:val="20"/>
                <w:szCs w:val="20"/>
              </w:rPr>
            </w:pPr>
          </w:p>
        </w:tc>
        <w:tc>
          <w:tcPr>
            <w:tcW w:w="1640" w:type="dxa"/>
            <w:tcBorders>
              <w:top w:val="single" w:sz="4" w:space="0" w:color="auto"/>
            </w:tcBorders>
            <w:shd w:val="clear" w:color="auto" w:fill="FAFAFA"/>
            <w:vAlign w:val="bottom"/>
          </w:tcPr>
          <w:p w14:paraId="39D61E8E"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vAlign w:val="bottom"/>
          </w:tcPr>
          <w:p w14:paraId="665EEDDF"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62D87E5E"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2674CDBE" w14:textId="77777777" w:rsidR="008C2495" w:rsidRPr="001B6A99" w:rsidRDefault="008C2495" w:rsidP="0027108A">
            <w:pPr>
              <w:ind w:right="-72"/>
              <w:jc w:val="right"/>
              <w:rPr>
                <w:rFonts w:ascii="Arial" w:eastAsia="Arial" w:hAnsi="Arial" w:cs="Arial"/>
                <w:sz w:val="20"/>
                <w:szCs w:val="20"/>
              </w:rPr>
            </w:pPr>
          </w:p>
        </w:tc>
      </w:tr>
      <w:tr w:rsidR="008C2495" w:rsidRPr="001B6A99" w14:paraId="449C2C7F" w14:textId="77777777" w:rsidTr="00BE23FD">
        <w:tc>
          <w:tcPr>
            <w:tcW w:w="2880" w:type="dxa"/>
            <w:shd w:val="clear" w:color="auto" w:fill="auto"/>
          </w:tcPr>
          <w:p w14:paraId="7EE19EFC" w14:textId="3663EE29" w:rsidR="008C2495" w:rsidRPr="001B6A99" w:rsidRDefault="008C2495" w:rsidP="008C2495">
            <w:pPr>
              <w:ind w:left="-100"/>
              <w:jc w:val="both"/>
              <w:rPr>
                <w:rFonts w:ascii="Arial" w:eastAsia="Arial" w:hAnsi="Arial" w:cs="Arial"/>
                <w:sz w:val="20"/>
                <w:szCs w:val="20"/>
              </w:rPr>
            </w:pPr>
            <w:r w:rsidRPr="001B6A99">
              <w:rPr>
                <w:rFonts w:ascii="Arial" w:eastAsia="Arial" w:hAnsi="Arial" w:cs="Arial"/>
                <w:sz w:val="20"/>
                <w:szCs w:val="20"/>
              </w:rPr>
              <w:t>Total deferred tax</w:t>
            </w:r>
          </w:p>
        </w:tc>
        <w:tc>
          <w:tcPr>
            <w:tcW w:w="1640" w:type="dxa"/>
            <w:tcBorders>
              <w:bottom w:val="single" w:sz="4" w:space="0" w:color="auto"/>
            </w:tcBorders>
            <w:shd w:val="clear" w:color="auto" w:fill="FAFAFA"/>
            <w:vAlign w:val="bottom"/>
          </w:tcPr>
          <w:p w14:paraId="309D15D2" w14:textId="6099AE43" w:rsidR="008C2495" w:rsidRPr="001B6A99" w:rsidRDefault="006B327E" w:rsidP="0027108A">
            <w:pPr>
              <w:ind w:right="-72"/>
              <w:jc w:val="right"/>
              <w:rPr>
                <w:rFonts w:ascii="Arial" w:eastAsia="Arial" w:hAnsi="Arial" w:cs="Arial"/>
                <w:sz w:val="20"/>
                <w:szCs w:val="20"/>
              </w:rPr>
            </w:pPr>
            <w:r w:rsidRPr="001B6A99">
              <w:rPr>
                <w:rFonts w:ascii="Arial" w:eastAsia="Arial" w:hAnsi="Arial" w:cs="Arial"/>
                <w:sz w:val="20"/>
                <w:szCs w:val="20"/>
              </w:rPr>
              <w:t>154,912</w:t>
            </w:r>
          </w:p>
        </w:tc>
        <w:tc>
          <w:tcPr>
            <w:tcW w:w="1640" w:type="dxa"/>
            <w:tcBorders>
              <w:bottom w:val="single" w:sz="4" w:space="0" w:color="auto"/>
            </w:tcBorders>
            <w:vAlign w:val="bottom"/>
          </w:tcPr>
          <w:p w14:paraId="155ADEE6" w14:textId="02BF3D66" w:rsidR="008C2495" w:rsidRPr="001B6A99" w:rsidRDefault="006B327E" w:rsidP="0027108A">
            <w:pPr>
              <w:ind w:right="-72"/>
              <w:jc w:val="right"/>
              <w:rPr>
                <w:rFonts w:ascii="Arial" w:eastAsia="Arial" w:hAnsi="Arial" w:cs="Arial"/>
                <w:sz w:val="20"/>
                <w:szCs w:val="20"/>
              </w:rPr>
            </w:pPr>
            <w:r w:rsidRPr="001B6A99">
              <w:rPr>
                <w:rFonts w:ascii="Arial" w:eastAsia="Arial" w:hAnsi="Arial" w:cs="Arial"/>
                <w:sz w:val="20"/>
                <w:szCs w:val="20"/>
              </w:rPr>
              <w:t>(25,173)</w:t>
            </w:r>
          </w:p>
        </w:tc>
        <w:tc>
          <w:tcPr>
            <w:tcW w:w="1640" w:type="dxa"/>
            <w:tcBorders>
              <w:bottom w:val="single" w:sz="4" w:space="0" w:color="auto"/>
            </w:tcBorders>
            <w:shd w:val="clear" w:color="auto" w:fill="FAFAFA"/>
            <w:vAlign w:val="bottom"/>
          </w:tcPr>
          <w:p w14:paraId="5A25ED94" w14:textId="7DA32B99" w:rsidR="008C2495" w:rsidRPr="001B6A99" w:rsidRDefault="006B327E" w:rsidP="0027108A">
            <w:pPr>
              <w:ind w:right="-72"/>
              <w:jc w:val="right"/>
              <w:rPr>
                <w:rFonts w:ascii="Arial" w:eastAsia="Arial" w:hAnsi="Arial" w:cs="Arial"/>
                <w:sz w:val="20"/>
                <w:szCs w:val="20"/>
              </w:rPr>
            </w:pPr>
            <w:r w:rsidRPr="001B6A99">
              <w:rPr>
                <w:rFonts w:ascii="Arial" w:eastAsia="Arial" w:hAnsi="Arial" w:cs="Arial"/>
                <w:sz w:val="20"/>
                <w:szCs w:val="20"/>
              </w:rPr>
              <w:t>(5,533)</w:t>
            </w:r>
          </w:p>
        </w:tc>
        <w:tc>
          <w:tcPr>
            <w:tcW w:w="1640" w:type="dxa"/>
            <w:tcBorders>
              <w:bottom w:val="single" w:sz="4" w:space="0" w:color="auto"/>
            </w:tcBorders>
            <w:shd w:val="clear" w:color="auto" w:fill="auto"/>
            <w:vAlign w:val="bottom"/>
          </w:tcPr>
          <w:p w14:paraId="7C18204D" w14:textId="77CC799A" w:rsidR="008C2495" w:rsidRPr="001B6A99" w:rsidRDefault="006B327E" w:rsidP="0027108A">
            <w:pPr>
              <w:ind w:right="-72"/>
              <w:jc w:val="right"/>
              <w:rPr>
                <w:rFonts w:ascii="Arial" w:eastAsia="Arial" w:hAnsi="Arial" w:cs="Arial"/>
                <w:sz w:val="20"/>
                <w:szCs w:val="20"/>
              </w:rPr>
            </w:pPr>
            <w:r w:rsidRPr="001B6A99">
              <w:rPr>
                <w:rFonts w:ascii="Arial" w:eastAsia="Arial" w:hAnsi="Arial" w:cs="Arial"/>
                <w:sz w:val="20"/>
                <w:szCs w:val="20"/>
              </w:rPr>
              <w:t>(12,247)</w:t>
            </w:r>
          </w:p>
        </w:tc>
      </w:tr>
      <w:tr w:rsidR="008C2495" w:rsidRPr="001B6A99" w14:paraId="4A44A420" w14:textId="77777777" w:rsidTr="00BE23FD">
        <w:tc>
          <w:tcPr>
            <w:tcW w:w="2880" w:type="dxa"/>
            <w:shd w:val="clear" w:color="auto" w:fill="auto"/>
          </w:tcPr>
          <w:p w14:paraId="0452F72D" w14:textId="77777777" w:rsidR="008C2495" w:rsidRPr="001B6A99" w:rsidRDefault="008C2495" w:rsidP="008C2495">
            <w:pPr>
              <w:ind w:left="-100"/>
              <w:jc w:val="both"/>
              <w:rPr>
                <w:rFonts w:ascii="Arial" w:eastAsia="Arial" w:hAnsi="Arial" w:cs="Arial"/>
                <w:sz w:val="20"/>
                <w:szCs w:val="20"/>
              </w:rPr>
            </w:pPr>
          </w:p>
        </w:tc>
        <w:tc>
          <w:tcPr>
            <w:tcW w:w="1640" w:type="dxa"/>
            <w:tcBorders>
              <w:top w:val="single" w:sz="4" w:space="0" w:color="auto"/>
            </w:tcBorders>
            <w:shd w:val="clear" w:color="auto" w:fill="FAFAFA"/>
            <w:vAlign w:val="bottom"/>
          </w:tcPr>
          <w:p w14:paraId="7DE1301E"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vAlign w:val="bottom"/>
          </w:tcPr>
          <w:p w14:paraId="42FFE6A2"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6E3FB8E1" w14:textId="77777777" w:rsidR="008C2495" w:rsidRPr="001B6A99" w:rsidRDefault="008C2495" w:rsidP="0027108A">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1DA47C63" w14:textId="77777777" w:rsidR="008C2495" w:rsidRPr="001B6A99" w:rsidRDefault="008C2495" w:rsidP="0027108A">
            <w:pPr>
              <w:ind w:right="-72"/>
              <w:jc w:val="right"/>
              <w:rPr>
                <w:rFonts w:ascii="Arial" w:eastAsia="Arial" w:hAnsi="Arial" w:cs="Arial"/>
                <w:sz w:val="20"/>
                <w:szCs w:val="20"/>
              </w:rPr>
            </w:pPr>
          </w:p>
        </w:tc>
      </w:tr>
      <w:tr w:rsidR="008C2495" w:rsidRPr="001B6A99" w14:paraId="222687AF" w14:textId="77777777" w:rsidTr="00BE23FD">
        <w:tc>
          <w:tcPr>
            <w:tcW w:w="2880" w:type="dxa"/>
            <w:shd w:val="clear" w:color="auto" w:fill="auto"/>
            <w:vAlign w:val="bottom"/>
          </w:tcPr>
          <w:p w14:paraId="11898EB5" w14:textId="3B2FFD25" w:rsidR="008C2495" w:rsidRPr="001B6A99" w:rsidRDefault="008C2495" w:rsidP="008C2495">
            <w:pPr>
              <w:ind w:left="-100"/>
              <w:jc w:val="both"/>
              <w:rPr>
                <w:rFonts w:ascii="Arial" w:eastAsia="Arial" w:hAnsi="Arial" w:cs="Arial"/>
                <w:sz w:val="20"/>
                <w:szCs w:val="20"/>
              </w:rPr>
            </w:pPr>
            <w:r w:rsidRPr="001B6A99">
              <w:rPr>
                <w:rFonts w:ascii="Arial" w:eastAsia="Arial" w:hAnsi="Arial" w:cs="Arial"/>
                <w:b/>
                <w:sz w:val="20"/>
                <w:szCs w:val="20"/>
              </w:rPr>
              <w:t>Total income tax expense</w:t>
            </w:r>
          </w:p>
        </w:tc>
        <w:tc>
          <w:tcPr>
            <w:tcW w:w="1640" w:type="dxa"/>
            <w:tcBorders>
              <w:bottom w:val="single" w:sz="4" w:space="0" w:color="auto"/>
            </w:tcBorders>
            <w:shd w:val="clear" w:color="auto" w:fill="FAFAFA"/>
            <w:vAlign w:val="bottom"/>
          </w:tcPr>
          <w:p w14:paraId="65347358" w14:textId="1D5F100E" w:rsidR="008C2495" w:rsidRPr="001B6A99" w:rsidRDefault="00BE23FD" w:rsidP="0027108A">
            <w:pPr>
              <w:ind w:right="-72"/>
              <w:jc w:val="right"/>
              <w:rPr>
                <w:rFonts w:ascii="Arial" w:eastAsia="Arial" w:hAnsi="Arial" w:cs="Arial"/>
                <w:sz w:val="20"/>
                <w:szCs w:val="20"/>
              </w:rPr>
            </w:pPr>
            <w:r w:rsidRPr="001B6A99">
              <w:rPr>
                <w:rFonts w:ascii="Arial" w:eastAsia="Arial" w:hAnsi="Arial" w:cs="Arial"/>
                <w:sz w:val="20"/>
                <w:szCs w:val="20"/>
              </w:rPr>
              <w:t>233,635</w:t>
            </w:r>
          </w:p>
        </w:tc>
        <w:tc>
          <w:tcPr>
            <w:tcW w:w="1640" w:type="dxa"/>
            <w:tcBorders>
              <w:bottom w:val="single" w:sz="4" w:space="0" w:color="auto"/>
            </w:tcBorders>
            <w:vAlign w:val="bottom"/>
          </w:tcPr>
          <w:p w14:paraId="2839DCA6" w14:textId="528E3758" w:rsidR="008C2495" w:rsidRPr="001B6A99" w:rsidRDefault="00BE23FD" w:rsidP="0027108A">
            <w:pPr>
              <w:ind w:right="-72"/>
              <w:jc w:val="right"/>
              <w:rPr>
                <w:rFonts w:ascii="Arial" w:eastAsia="Arial" w:hAnsi="Arial" w:cs="Arial"/>
                <w:sz w:val="20"/>
                <w:szCs w:val="20"/>
              </w:rPr>
            </w:pPr>
            <w:r w:rsidRPr="001B6A99">
              <w:rPr>
                <w:rFonts w:ascii="Arial" w:eastAsia="Arial" w:hAnsi="Arial" w:cs="Arial"/>
                <w:sz w:val="20"/>
                <w:szCs w:val="20"/>
              </w:rPr>
              <w:t>302,585</w:t>
            </w:r>
          </w:p>
        </w:tc>
        <w:tc>
          <w:tcPr>
            <w:tcW w:w="1640" w:type="dxa"/>
            <w:tcBorders>
              <w:bottom w:val="single" w:sz="4" w:space="0" w:color="auto"/>
            </w:tcBorders>
            <w:shd w:val="clear" w:color="auto" w:fill="FAFAFA"/>
            <w:vAlign w:val="bottom"/>
          </w:tcPr>
          <w:p w14:paraId="4ED29270" w14:textId="296C542F" w:rsidR="008C2495" w:rsidRPr="001B6A99" w:rsidRDefault="00BE23FD" w:rsidP="0027108A">
            <w:pPr>
              <w:ind w:right="-72"/>
              <w:jc w:val="right"/>
              <w:rPr>
                <w:rFonts w:ascii="Arial" w:eastAsia="Arial" w:hAnsi="Arial" w:cs="Arial"/>
                <w:sz w:val="20"/>
                <w:szCs w:val="20"/>
              </w:rPr>
            </w:pPr>
            <w:r w:rsidRPr="001B6A99">
              <w:rPr>
                <w:rFonts w:ascii="Arial" w:eastAsia="Arial" w:hAnsi="Arial" w:cs="Arial"/>
                <w:sz w:val="20"/>
                <w:szCs w:val="20"/>
              </w:rPr>
              <w:t>82,455</w:t>
            </w:r>
          </w:p>
        </w:tc>
        <w:tc>
          <w:tcPr>
            <w:tcW w:w="1640" w:type="dxa"/>
            <w:tcBorders>
              <w:bottom w:val="single" w:sz="4" w:space="0" w:color="auto"/>
            </w:tcBorders>
            <w:shd w:val="clear" w:color="auto" w:fill="auto"/>
            <w:vAlign w:val="bottom"/>
          </w:tcPr>
          <w:p w14:paraId="7F48AD1F" w14:textId="0FBB7D0C" w:rsidR="008C2495" w:rsidRPr="001B6A99" w:rsidRDefault="00BE23FD" w:rsidP="0027108A">
            <w:pPr>
              <w:ind w:right="-72"/>
              <w:jc w:val="right"/>
              <w:rPr>
                <w:rFonts w:ascii="Arial" w:eastAsia="Arial" w:hAnsi="Arial" w:cs="Arial"/>
                <w:sz w:val="20"/>
                <w:szCs w:val="20"/>
              </w:rPr>
            </w:pPr>
            <w:r w:rsidRPr="001B6A99">
              <w:rPr>
                <w:rFonts w:ascii="Arial" w:eastAsia="Arial" w:hAnsi="Arial" w:cs="Arial"/>
                <w:sz w:val="20"/>
                <w:szCs w:val="20"/>
              </w:rPr>
              <w:t>233,453</w:t>
            </w:r>
          </w:p>
        </w:tc>
      </w:tr>
    </w:tbl>
    <w:p w14:paraId="00ACAFA2" w14:textId="4238ECA5" w:rsidR="008C2495" w:rsidRPr="001B6A99" w:rsidRDefault="008C2495" w:rsidP="00F21CDA">
      <w:pPr>
        <w:jc w:val="both"/>
        <w:rPr>
          <w:rFonts w:ascii="Arial" w:eastAsia="Arial" w:hAnsi="Arial" w:cs="Arial"/>
          <w:sz w:val="20"/>
          <w:szCs w:val="20"/>
        </w:rPr>
      </w:pPr>
    </w:p>
    <w:p w14:paraId="1CDB527B" w14:textId="77777777" w:rsidR="008C2495" w:rsidRPr="001B6A99" w:rsidRDefault="008C2495">
      <w:pPr>
        <w:overflowPunct/>
        <w:autoSpaceDE/>
        <w:autoSpaceDN/>
        <w:adjustRightInd/>
        <w:textAlignment w:val="auto"/>
        <w:rPr>
          <w:rFonts w:ascii="Arial" w:eastAsia="Arial" w:hAnsi="Arial" w:cs="Arial"/>
          <w:sz w:val="20"/>
          <w:szCs w:val="20"/>
        </w:rPr>
      </w:pPr>
      <w:r w:rsidRPr="001B6A99">
        <w:rPr>
          <w:rFonts w:ascii="Arial" w:eastAsia="Arial" w:hAnsi="Arial" w:cs="Arial"/>
          <w:sz w:val="20"/>
          <w:szCs w:val="20"/>
        </w:rPr>
        <w:br w:type="page"/>
      </w:r>
    </w:p>
    <w:p w14:paraId="17BAD548" w14:textId="77777777" w:rsidR="00F21CDA" w:rsidRPr="001B6A99" w:rsidRDefault="00F21CDA" w:rsidP="00F21CDA">
      <w:pPr>
        <w:pBdr>
          <w:top w:val="nil"/>
          <w:left w:val="nil"/>
          <w:bottom w:val="nil"/>
          <w:right w:val="nil"/>
          <w:between w:val="nil"/>
        </w:pBdr>
        <w:jc w:val="both"/>
        <w:rPr>
          <w:rFonts w:ascii="Arial" w:eastAsia="Arial" w:hAnsi="Arial" w:cs="Arial"/>
          <w:sz w:val="20"/>
          <w:szCs w:val="20"/>
        </w:rPr>
      </w:pPr>
    </w:p>
    <w:p w14:paraId="7594DCD5" w14:textId="1AA7F855" w:rsidR="00F21CDA" w:rsidRPr="001B6A99" w:rsidRDefault="00F85EEE" w:rsidP="00F21CDA">
      <w:pPr>
        <w:jc w:val="both"/>
        <w:rPr>
          <w:rFonts w:ascii="Arial" w:eastAsia="Arial" w:hAnsi="Arial" w:cs="Arial"/>
          <w:sz w:val="20"/>
          <w:szCs w:val="20"/>
        </w:rPr>
      </w:pPr>
      <w:r w:rsidRPr="001B6A99">
        <w:rPr>
          <w:rFonts w:ascii="Arial" w:eastAsia="Arial" w:hAnsi="Arial" w:cs="Arial"/>
          <w:sz w:val="20"/>
          <w:szCs w:val="20"/>
        </w:rPr>
        <w:t>the</w:t>
      </w:r>
      <w:r>
        <w:rPr>
          <w:rFonts w:ascii="Arial" w:eastAsia="Arial" w:hAnsi="Arial" w:cs="Arial"/>
          <w:sz w:val="20"/>
          <w:szCs w:val="20"/>
        </w:rPr>
        <w:t xml:space="preserve"> Group and</w:t>
      </w:r>
      <w:r w:rsidR="00F21CDA" w:rsidRPr="001B6A99">
        <w:rPr>
          <w:rFonts w:ascii="Arial" w:eastAsia="Arial" w:hAnsi="Arial" w:cs="Arial"/>
          <w:sz w:val="20"/>
          <w:szCs w:val="20"/>
        </w:rPr>
        <w:t xml:space="preserve"> Company’s profit before tax differs from the theoretical amount using the basic tax rate of the</w:t>
      </w:r>
      <w:r w:rsidR="009919CE">
        <w:rPr>
          <w:rFonts w:ascii="Arial" w:eastAsia="Arial" w:hAnsi="Arial" w:cs="Arial"/>
          <w:sz w:val="20"/>
          <w:szCs w:val="20"/>
        </w:rPr>
        <w:t xml:space="preserve"> Group and</w:t>
      </w:r>
      <w:r w:rsidR="00F21CDA" w:rsidRPr="001B6A99">
        <w:rPr>
          <w:rFonts w:ascii="Arial" w:eastAsia="Arial" w:hAnsi="Arial" w:cs="Arial"/>
          <w:sz w:val="20"/>
          <w:szCs w:val="20"/>
        </w:rPr>
        <w:t xml:space="preserve"> Company’s home country.</w:t>
      </w:r>
    </w:p>
    <w:p w14:paraId="6AE8C1A0" w14:textId="4FB709D6" w:rsidR="00F21CDA" w:rsidRPr="001B6A99" w:rsidRDefault="00F21CDA" w:rsidP="00F21CDA">
      <w:pPr>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3119"/>
        <w:gridCol w:w="1401"/>
        <w:gridCol w:w="1640"/>
        <w:gridCol w:w="1640"/>
        <w:gridCol w:w="1640"/>
      </w:tblGrid>
      <w:tr w:rsidR="005C7817" w:rsidRPr="001B6A99" w14:paraId="1175808B" w14:textId="77777777" w:rsidTr="00125994">
        <w:tc>
          <w:tcPr>
            <w:tcW w:w="3119" w:type="dxa"/>
            <w:shd w:val="clear" w:color="auto" w:fill="auto"/>
          </w:tcPr>
          <w:p w14:paraId="414857B4" w14:textId="77777777" w:rsidR="005C7817" w:rsidRPr="001B6A99" w:rsidRDefault="005C7817" w:rsidP="00096E4A">
            <w:pPr>
              <w:ind w:left="-100"/>
              <w:jc w:val="both"/>
              <w:rPr>
                <w:rFonts w:ascii="Arial" w:eastAsia="Arial" w:hAnsi="Arial" w:cs="Arial"/>
                <w:sz w:val="20"/>
                <w:szCs w:val="20"/>
              </w:rPr>
            </w:pPr>
          </w:p>
        </w:tc>
        <w:tc>
          <w:tcPr>
            <w:tcW w:w="3041" w:type="dxa"/>
            <w:gridSpan w:val="2"/>
            <w:tcBorders>
              <w:top w:val="single" w:sz="4" w:space="0" w:color="auto"/>
              <w:bottom w:val="single" w:sz="4" w:space="0" w:color="auto"/>
            </w:tcBorders>
          </w:tcPr>
          <w:p w14:paraId="0F5976ED" w14:textId="77777777" w:rsidR="005C7817" w:rsidRPr="001B6A99" w:rsidRDefault="005C7817"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7634101A" w14:textId="77777777" w:rsidR="005C7817" w:rsidRPr="001B6A99" w:rsidRDefault="005C7817"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tcBorders>
            <w:shd w:val="clear" w:color="auto" w:fill="auto"/>
            <w:vAlign w:val="center"/>
          </w:tcPr>
          <w:p w14:paraId="465AA384" w14:textId="77777777" w:rsidR="005C7817" w:rsidRPr="001B6A99" w:rsidRDefault="005C7817"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1E3FD25A" w14:textId="77777777" w:rsidR="005C7817" w:rsidRPr="001B6A99" w:rsidRDefault="005C7817"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5C7817" w:rsidRPr="001B6A99" w14:paraId="3A4F83AC" w14:textId="77777777" w:rsidTr="00125994">
        <w:tc>
          <w:tcPr>
            <w:tcW w:w="3119" w:type="dxa"/>
            <w:shd w:val="clear" w:color="auto" w:fill="auto"/>
          </w:tcPr>
          <w:p w14:paraId="63D110A9" w14:textId="77777777" w:rsidR="005C7817" w:rsidRPr="001B6A99" w:rsidRDefault="005C7817" w:rsidP="00096E4A">
            <w:pPr>
              <w:ind w:left="-100"/>
              <w:jc w:val="both"/>
              <w:rPr>
                <w:rFonts w:ascii="Arial" w:eastAsia="Arial" w:hAnsi="Arial" w:cs="Arial"/>
                <w:sz w:val="20"/>
                <w:szCs w:val="20"/>
              </w:rPr>
            </w:pPr>
          </w:p>
        </w:tc>
        <w:tc>
          <w:tcPr>
            <w:tcW w:w="1401" w:type="dxa"/>
            <w:tcBorders>
              <w:top w:val="single" w:sz="4" w:space="0" w:color="auto"/>
            </w:tcBorders>
            <w:vAlign w:val="center"/>
          </w:tcPr>
          <w:p w14:paraId="66791E20" w14:textId="2BDC3540" w:rsidR="005C7817" w:rsidRPr="001B6A99" w:rsidRDefault="005C7817" w:rsidP="00096E4A">
            <w:pPr>
              <w:ind w:right="-72"/>
              <w:jc w:val="right"/>
              <w:rPr>
                <w:rFonts w:ascii="Arial" w:eastAsia="Arial" w:hAnsi="Arial" w:cs="Arial"/>
                <w:b/>
                <w:sz w:val="20"/>
                <w:szCs w:val="20"/>
              </w:rPr>
            </w:pPr>
          </w:p>
        </w:tc>
        <w:tc>
          <w:tcPr>
            <w:tcW w:w="1640" w:type="dxa"/>
            <w:tcBorders>
              <w:top w:val="single" w:sz="4" w:space="0" w:color="auto"/>
            </w:tcBorders>
            <w:vAlign w:val="center"/>
          </w:tcPr>
          <w:p w14:paraId="4F859FB2" w14:textId="66F04D8E" w:rsidR="005C7817" w:rsidRPr="001B6A99" w:rsidRDefault="005C7817" w:rsidP="00096E4A">
            <w:pPr>
              <w:ind w:right="-72"/>
              <w:jc w:val="right"/>
              <w:rPr>
                <w:rFonts w:ascii="Arial" w:eastAsia="Arial" w:hAnsi="Arial" w:cs="Arial"/>
                <w:b/>
                <w:sz w:val="20"/>
                <w:szCs w:val="20"/>
              </w:rPr>
            </w:pPr>
          </w:p>
        </w:tc>
        <w:tc>
          <w:tcPr>
            <w:tcW w:w="1640" w:type="dxa"/>
            <w:tcBorders>
              <w:top w:val="single" w:sz="4" w:space="0" w:color="000000"/>
            </w:tcBorders>
            <w:shd w:val="clear" w:color="auto" w:fill="auto"/>
            <w:vAlign w:val="center"/>
          </w:tcPr>
          <w:p w14:paraId="544C42FC" w14:textId="29EC3D16" w:rsidR="005C7817" w:rsidRPr="001B6A99" w:rsidRDefault="005C7817" w:rsidP="00096E4A">
            <w:pPr>
              <w:ind w:right="-72"/>
              <w:jc w:val="right"/>
              <w:rPr>
                <w:rFonts w:ascii="Arial" w:eastAsia="Arial" w:hAnsi="Arial" w:cs="Arial"/>
                <w:b/>
                <w:sz w:val="20"/>
                <w:szCs w:val="20"/>
              </w:rPr>
            </w:pPr>
          </w:p>
        </w:tc>
        <w:tc>
          <w:tcPr>
            <w:tcW w:w="1640" w:type="dxa"/>
            <w:tcBorders>
              <w:top w:val="single" w:sz="4" w:space="0" w:color="000000"/>
            </w:tcBorders>
            <w:vAlign w:val="center"/>
          </w:tcPr>
          <w:p w14:paraId="0CB296CA" w14:textId="2618E1D7" w:rsidR="005C7817" w:rsidRPr="001B6A99" w:rsidRDefault="00AF11AF" w:rsidP="00096E4A">
            <w:pPr>
              <w:ind w:right="-72"/>
              <w:jc w:val="right"/>
              <w:rPr>
                <w:rFonts w:ascii="Arial" w:eastAsia="Arial" w:hAnsi="Arial" w:cs="Arial"/>
                <w:b/>
                <w:sz w:val="20"/>
                <w:szCs w:val="20"/>
              </w:rPr>
            </w:pPr>
            <w:r w:rsidRPr="001B6A99">
              <w:rPr>
                <w:rFonts w:ascii="Arial" w:eastAsia="Arial" w:hAnsi="Arial" w:cs="Arial"/>
                <w:b/>
                <w:sz w:val="20"/>
                <w:szCs w:val="20"/>
              </w:rPr>
              <w:t>(Restated)</w:t>
            </w:r>
          </w:p>
        </w:tc>
      </w:tr>
      <w:tr w:rsidR="007058E1" w:rsidRPr="001B6A99" w14:paraId="23972809" w14:textId="77777777" w:rsidTr="00125994">
        <w:tc>
          <w:tcPr>
            <w:tcW w:w="3119" w:type="dxa"/>
            <w:shd w:val="clear" w:color="auto" w:fill="auto"/>
          </w:tcPr>
          <w:p w14:paraId="177B317B" w14:textId="77777777" w:rsidR="007058E1" w:rsidRPr="001B6A99" w:rsidRDefault="007058E1" w:rsidP="007058E1">
            <w:pPr>
              <w:ind w:left="-100"/>
              <w:jc w:val="both"/>
              <w:rPr>
                <w:rFonts w:ascii="Arial" w:eastAsia="Arial" w:hAnsi="Arial" w:cs="Arial"/>
                <w:sz w:val="20"/>
                <w:szCs w:val="20"/>
              </w:rPr>
            </w:pPr>
          </w:p>
        </w:tc>
        <w:tc>
          <w:tcPr>
            <w:tcW w:w="1401" w:type="dxa"/>
          </w:tcPr>
          <w:p w14:paraId="6C2606E9" w14:textId="4439A466"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09E40093" w14:textId="1A7EDB40"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tcPr>
          <w:p w14:paraId="0AF6B87C" w14:textId="04AAC281"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tcPr>
          <w:p w14:paraId="36101F8D" w14:textId="307292B1" w:rsidR="007058E1" w:rsidRPr="001B6A99" w:rsidRDefault="007058E1" w:rsidP="007058E1">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7058E1" w:rsidRPr="001B6A99" w14:paraId="14252A61" w14:textId="77777777" w:rsidTr="00125994">
        <w:tc>
          <w:tcPr>
            <w:tcW w:w="3119" w:type="dxa"/>
            <w:shd w:val="clear" w:color="auto" w:fill="auto"/>
          </w:tcPr>
          <w:p w14:paraId="4045AB3A" w14:textId="77777777" w:rsidR="007058E1" w:rsidRPr="001B6A99" w:rsidRDefault="007058E1" w:rsidP="007058E1">
            <w:pPr>
              <w:ind w:left="-100"/>
              <w:jc w:val="both"/>
              <w:rPr>
                <w:rFonts w:ascii="Arial" w:eastAsia="Arial" w:hAnsi="Arial" w:cs="Arial"/>
                <w:sz w:val="20"/>
                <w:szCs w:val="20"/>
              </w:rPr>
            </w:pPr>
          </w:p>
        </w:tc>
        <w:tc>
          <w:tcPr>
            <w:tcW w:w="1401" w:type="dxa"/>
          </w:tcPr>
          <w:p w14:paraId="4BC6A75D" w14:textId="0FADD622"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1F0F65B7" w14:textId="1AFC8C74"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shd w:val="clear" w:color="auto" w:fill="auto"/>
          </w:tcPr>
          <w:p w14:paraId="2CBDE989" w14:textId="367263FF"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640" w:type="dxa"/>
          </w:tcPr>
          <w:p w14:paraId="0CB4EE43" w14:textId="5D73035A" w:rsidR="007058E1" w:rsidRPr="001B6A99" w:rsidRDefault="007058E1" w:rsidP="007058E1">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5C7817" w:rsidRPr="001B6A99" w14:paraId="2FCCBA9A" w14:textId="77777777" w:rsidTr="00125994">
        <w:tc>
          <w:tcPr>
            <w:tcW w:w="3119" w:type="dxa"/>
            <w:shd w:val="clear" w:color="auto" w:fill="auto"/>
          </w:tcPr>
          <w:p w14:paraId="78E7A381" w14:textId="77777777" w:rsidR="005C7817" w:rsidRPr="001B6A99" w:rsidRDefault="005C7817" w:rsidP="00096E4A">
            <w:pPr>
              <w:ind w:left="-100"/>
              <w:jc w:val="both"/>
              <w:rPr>
                <w:rFonts w:ascii="Arial" w:eastAsia="Arial" w:hAnsi="Arial" w:cs="Arial"/>
                <w:sz w:val="20"/>
                <w:szCs w:val="20"/>
              </w:rPr>
            </w:pPr>
          </w:p>
        </w:tc>
        <w:tc>
          <w:tcPr>
            <w:tcW w:w="1401" w:type="dxa"/>
            <w:tcBorders>
              <w:top w:val="single" w:sz="4" w:space="0" w:color="auto"/>
            </w:tcBorders>
            <w:shd w:val="clear" w:color="auto" w:fill="FAFAFA"/>
          </w:tcPr>
          <w:p w14:paraId="69787B94" w14:textId="77777777" w:rsidR="005C7817" w:rsidRPr="001B6A99" w:rsidRDefault="005C7817" w:rsidP="00096E4A">
            <w:pPr>
              <w:ind w:right="-72"/>
              <w:jc w:val="right"/>
              <w:rPr>
                <w:rFonts w:ascii="Arial" w:eastAsia="Arial" w:hAnsi="Arial" w:cs="Arial"/>
                <w:sz w:val="20"/>
                <w:szCs w:val="20"/>
              </w:rPr>
            </w:pPr>
          </w:p>
        </w:tc>
        <w:tc>
          <w:tcPr>
            <w:tcW w:w="1640" w:type="dxa"/>
            <w:tcBorders>
              <w:top w:val="single" w:sz="4" w:space="0" w:color="auto"/>
            </w:tcBorders>
          </w:tcPr>
          <w:p w14:paraId="4E29D660" w14:textId="77777777" w:rsidR="005C7817" w:rsidRPr="001B6A99" w:rsidRDefault="005C7817"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3611F326" w14:textId="77777777" w:rsidR="005C7817" w:rsidRPr="001B6A99" w:rsidRDefault="005C7817"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69A9BD36" w14:textId="77777777" w:rsidR="005C7817" w:rsidRPr="001B6A99" w:rsidRDefault="005C7817" w:rsidP="00096E4A">
            <w:pPr>
              <w:ind w:right="-72"/>
              <w:jc w:val="right"/>
              <w:rPr>
                <w:rFonts w:ascii="Arial" w:eastAsia="Arial" w:hAnsi="Arial" w:cs="Arial"/>
                <w:sz w:val="20"/>
                <w:szCs w:val="20"/>
              </w:rPr>
            </w:pPr>
          </w:p>
        </w:tc>
      </w:tr>
      <w:tr w:rsidR="005C7817" w:rsidRPr="001B6A99" w14:paraId="50DC2FEF" w14:textId="77777777" w:rsidTr="00605AF6">
        <w:tc>
          <w:tcPr>
            <w:tcW w:w="3119" w:type="dxa"/>
            <w:shd w:val="clear" w:color="auto" w:fill="auto"/>
            <w:vAlign w:val="bottom"/>
          </w:tcPr>
          <w:p w14:paraId="5C1F74B2" w14:textId="1ECF5711" w:rsidR="005C7817" w:rsidRPr="001B6A99" w:rsidRDefault="005C7817" w:rsidP="005C7817">
            <w:pPr>
              <w:ind w:left="-100"/>
              <w:jc w:val="both"/>
              <w:rPr>
                <w:rFonts w:ascii="Arial" w:eastAsia="Arial" w:hAnsi="Arial" w:cs="Arial"/>
                <w:sz w:val="20"/>
                <w:szCs w:val="20"/>
              </w:rPr>
            </w:pPr>
            <w:r w:rsidRPr="001B6A99">
              <w:rPr>
                <w:rFonts w:ascii="Arial" w:eastAsia="Arial" w:hAnsi="Arial" w:cs="Arial"/>
                <w:sz w:val="20"/>
                <w:szCs w:val="20"/>
              </w:rPr>
              <w:t xml:space="preserve">Profit before income tax </w:t>
            </w:r>
          </w:p>
        </w:tc>
        <w:tc>
          <w:tcPr>
            <w:tcW w:w="1401" w:type="dxa"/>
            <w:tcBorders>
              <w:bottom w:val="single" w:sz="4" w:space="0" w:color="auto"/>
            </w:tcBorders>
            <w:shd w:val="clear" w:color="auto" w:fill="FAFAFA"/>
            <w:vAlign w:val="bottom"/>
          </w:tcPr>
          <w:p w14:paraId="3DCCA6D5" w14:textId="22FC9C3E" w:rsidR="005C7817" w:rsidRPr="001B6A99" w:rsidRDefault="00BB5DDA" w:rsidP="005C7817">
            <w:pPr>
              <w:ind w:right="-72"/>
              <w:jc w:val="right"/>
              <w:rPr>
                <w:rFonts w:ascii="Arial" w:eastAsia="Arial" w:hAnsi="Arial" w:cs="Arial"/>
                <w:sz w:val="20"/>
                <w:szCs w:val="20"/>
              </w:rPr>
            </w:pPr>
            <w:r w:rsidRPr="001B6A99">
              <w:rPr>
                <w:rFonts w:ascii="Arial" w:eastAsia="Arial" w:hAnsi="Arial" w:cs="Arial"/>
                <w:sz w:val="20"/>
                <w:szCs w:val="20"/>
              </w:rPr>
              <w:t xml:space="preserve"> 1,370,630 </w:t>
            </w:r>
          </w:p>
        </w:tc>
        <w:tc>
          <w:tcPr>
            <w:tcW w:w="1640" w:type="dxa"/>
            <w:tcBorders>
              <w:bottom w:val="single" w:sz="4" w:space="0" w:color="auto"/>
            </w:tcBorders>
            <w:vAlign w:val="bottom"/>
          </w:tcPr>
          <w:p w14:paraId="6F290EDF" w14:textId="5002B53D" w:rsidR="005C7817" w:rsidRPr="001B6A99" w:rsidRDefault="00BB5DDA" w:rsidP="005C7817">
            <w:pPr>
              <w:ind w:right="-72"/>
              <w:jc w:val="right"/>
              <w:rPr>
                <w:rFonts w:ascii="Arial" w:eastAsia="Arial" w:hAnsi="Arial" w:cs="Arial"/>
                <w:sz w:val="20"/>
                <w:szCs w:val="20"/>
              </w:rPr>
            </w:pPr>
            <w:r w:rsidRPr="001B6A99">
              <w:rPr>
                <w:rFonts w:ascii="Arial" w:eastAsia="Arial" w:hAnsi="Arial" w:cs="Arial"/>
                <w:sz w:val="20"/>
                <w:szCs w:val="20"/>
              </w:rPr>
              <w:t xml:space="preserve"> 1,507,244 </w:t>
            </w:r>
          </w:p>
        </w:tc>
        <w:tc>
          <w:tcPr>
            <w:tcW w:w="1640" w:type="dxa"/>
            <w:tcBorders>
              <w:bottom w:val="single" w:sz="4" w:space="0" w:color="auto"/>
            </w:tcBorders>
            <w:shd w:val="clear" w:color="auto" w:fill="FAFAFA"/>
            <w:vAlign w:val="bottom"/>
          </w:tcPr>
          <w:p w14:paraId="152C6485" w14:textId="12EFC047" w:rsidR="005C7817" w:rsidRPr="001B6A99" w:rsidRDefault="00BB5DDA" w:rsidP="005C7817">
            <w:pPr>
              <w:ind w:right="-72"/>
              <w:jc w:val="right"/>
              <w:rPr>
                <w:rFonts w:ascii="Arial" w:eastAsia="Arial" w:hAnsi="Arial" w:cs="Arial"/>
                <w:sz w:val="20"/>
                <w:szCs w:val="20"/>
              </w:rPr>
            </w:pPr>
            <w:r w:rsidRPr="001B6A99">
              <w:rPr>
                <w:rFonts w:ascii="Arial" w:eastAsia="Arial" w:hAnsi="Arial" w:cs="Arial"/>
                <w:sz w:val="20"/>
                <w:szCs w:val="20"/>
              </w:rPr>
              <w:t xml:space="preserve"> 477,245 </w:t>
            </w:r>
          </w:p>
        </w:tc>
        <w:tc>
          <w:tcPr>
            <w:tcW w:w="1640" w:type="dxa"/>
            <w:tcBorders>
              <w:bottom w:val="single" w:sz="4" w:space="0" w:color="auto"/>
            </w:tcBorders>
            <w:shd w:val="clear" w:color="auto" w:fill="auto"/>
            <w:vAlign w:val="bottom"/>
          </w:tcPr>
          <w:p w14:paraId="6318FE2F" w14:textId="07C18C05" w:rsidR="005C7817" w:rsidRPr="001B6A99" w:rsidRDefault="00BB5DDA" w:rsidP="005C7817">
            <w:pPr>
              <w:ind w:right="-72"/>
              <w:jc w:val="right"/>
              <w:rPr>
                <w:rFonts w:ascii="Arial" w:eastAsia="Arial" w:hAnsi="Arial" w:cs="Arial"/>
                <w:sz w:val="20"/>
                <w:szCs w:val="20"/>
              </w:rPr>
            </w:pPr>
            <w:r w:rsidRPr="001B6A99">
              <w:rPr>
                <w:rFonts w:ascii="Arial" w:eastAsia="Arial" w:hAnsi="Arial" w:cs="Arial"/>
                <w:sz w:val="20"/>
                <w:szCs w:val="20"/>
              </w:rPr>
              <w:t xml:space="preserve"> 1,161,187 </w:t>
            </w:r>
          </w:p>
        </w:tc>
      </w:tr>
      <w:tr w:rsidR="005C7817" w:rsidRPr="001B6A99" w14:paraId="01582A74" w14:textId="77777777" w:rsidTr="00605AF6">
        <w:tc>
          <w:tcPr>
            <w:tcW w:w="3119" w:type="dxa"/>
            <w:shd w:val="clear" w:color="auto" w:fill="auto"/>
            <w:vAlign w:val="bottom"/>
          </w:tcPr>
          <w:p w14:paraId="5164B746" w14:textId="7553C39D" w:rsidR="005C7817" w:rsidRPr="001B6A99" w:rsidRDefault="005C7817" w:rsidP="005C7817">
            <w:pPr>
              <w:ind w:left="-100"/>
              <w:jc w:val="both"/>
              <w:rPr>
                <w:rFonts w:ascii="Arial" w:eastAsia="Arial" w:hAnsi="Arial" w:cs="Arial"/>
                <w:sz w:val="20"/>
                <w:szCs w:val="20"/>
              </w:rPr>
            </w:pPr>
          </w:p>
        </w:tc>
        <w:tc>
          <w:tcPr>
            <w:tcW w:w="1401" w:type="dxa"/>
            <w:tcBorders>
              <w:top w:val="single" w:sz="4" w:space="0" w:color="auto"/>
            </w:tcBorders>
            <w:shd w:val="clear" w:color="auto" w:fill="FAFAFA"/>
            <w:vAlign w:val="bottom"/>
          </w:tcPr>
          <w:p w14:paraId="1FD7DFC2" w14:textId="77777777" w:rsidR="005C7817" w:rsidRPr="001B6A99" w:rsidRDefault="005C7817" w:rsidP="005C7817">
            <w:pPr>
              <w:ind w:right="-72"/>
              <w:jc w:val="right"/>
              <w:rPr>
                <w:rFonts w:ascii="Arial" w:eastAsia="Arial" w:hAnsi="Arial" w:cs="Arial"/>
                <w:sz w:val="20"/>
                <w:szCs w:val="20"/>
              </w:rPr>
            </w:pPr>
          </w:p>
        </w:tc>
        <w:tc>
          <w:tcPr>
            <w:tcW w:w="1640" w:type="dxa"/>
            <w:tcBorders>
              <w:top w:val="single" w:sz="4" w:space="0" w:color="auto"/>
            </w:tcBorders>
            <w:vAlign w:val="bottom"/>
          </w:tcPr>
          <w:p w14:paraId="37AFDB76" w14:textId="77777777" w:rsidR="005C7817" w:rsidRPr="001B6A99" w:rsidRDefault="005C7817" w:rsidP="005C7817">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70830A5E" w14:textId="77777777" w:rsidR="005C7817" w:rsidRPr="001B6A99" w:rsidRDefault="005C7817" w:rsidP="005C7817">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6E31A371" w14:textId="67319CA8" w:rsidR="005C7817" w:rsidRPr="001B6A99" w:rsidRDefault="005C7817" w:rsidP="005C7817">
            <w:pPr>
              <w:ind w:right="-72"/>
              <w:jc w:val="right"/>
              <w:rPr>
                <w:rFonts w:ascii="Arial" w:eastAsia="Arial" w:hAnsi="Arial" w:cs="Arial"/>
                <w:sz w:val="20"/>
                <w:szCs w:val="20"/>
              </w:rPr>
            </w:pPr>
          </w:p>
        </w:tc>
      </w:tr>
      <w:tr w:rsidR="005C7817" w:rsidRPr="001B6A99" w14:paraId="42ADBF96" w14:textId="77777777" w:rsidTr="00605AF6">
        <w:tc>
          <w:tcPr>
            <w:tcW w:w="3119" w:type="dxa"/>
            <w:shd w:val="clear" w:color="auto" w:fill="auto"/>
            <w:vAlign w:val="bottom"/>
          </w:tcPr>
          <w:p w14:paraId="5E01A391" w14:textId="77777777" w:rsidR="005C7817" w:rsidRPr="001B6A99" w:rsidRDefault="005C7817" w:rsidP="005C7817">
            <w:pPr>
              <w:ind w:left="-100"/>
              <w:jc w:val="both"/>
              <w:rPr>
                <w:rFonts w:ascii="Arial" w:eastAsia="Arial" w:hAnsi="Arial" w:cs="Arial"/>
                <w:sz w:val="20"/>
                <w:szCs w:val="20"/>
              </w:rPr>
            </w:pPr>
            <w:r w:rsidRPr="001B6A99">
              <w:rPr>
                <w:rFonts w:ascii="Arial" w:eastAsia="Arial" w:hAnsi="Arial" w:cs="Arial"/>
                <w:sz w:val="20"/>
                <w:szCs w:val="20"/>
              </w:rPr>
              <w:t>Tax calculated at a tax rate</w:t>
            </w:r>
          </w:p>
          <w:p w14:paraId="0C0ABCC7" w14:textId="3B9B895D" w:rsidR="005C7817" w:rsidRPr="001B6A99" w:rsidRDefault="005C7817" w:rsidP="005C7817">
            <w:pPr>
              <w:ind w:left="-100"/>
              <w:jc w:val="both"/>
              <w:rPr>
                <w:rFonts w:ascii="Arial" w:eastAsia="Arial" w:hAnsi="Arial" w:cs="Arial"/>
                <w:sz w:val="20"/>
                <w:szCs w:val="20"/>
              </w:rPr>
            </w:pPr>
            <w:r w:rsidRPr="001B6A99">
              <w:rPr>
                <w:rFonts w:ascii="Arial" w:eastAsia="Arial" w:hAnsi="Arial" w:cs="Arial"/>
                <w:sz w:val="20"/>
                <w:szCs w:val="20"/>
              </w:rPr>
              <w:t xml:space="preserve">   of 20%</w:t>
            </w:r>
            <w:r w:rsidRPr="001B6A99">
              <w:rPr>
                <w:rFonts w:ascii="Arial" w:eastAsia="Arial" w:hAnsi="Arial" w:cs="Arial"/>
                <w:sz w:val="20"/>
                <w:szCs w:val="20"/>
                <w:cs/>
              </w:rPr>
              <w:t xml:space="preserve"> (</w:t>
            </w:r>
            <w:r w:rsidRPr="001B6A99">
              <w:rPr>
                <w:rFonts w:ascii="Arial" w:eastAsia="Arial" w:hAnsi="Arial" w:cs="Arial"/>
                <w:sz w:val="20"/>
                <w:szCs w:val="20"/>
              </w:rPr>
              <w:t>2021: 20%</w:t>
            </w:r>
            <w:r w:rsidRPr="001B6A99">
              <w:rPr>
                <w:rFonts w:ascii="Arial" w:eastAsia="Arial" w:hAnsi="Arial" w:cs="Arial"/>
                <w:sz w:val="20"/>
                <w:szCs w:val="20"/>
                <w:cs/>
              </w:rPr>
              <w:t>)</w:t>
            </w:r>
          </w:p>
        </w:tc>
        <w:tc>
          <w:tcPr>
            <w:tcW w:w="1401" w:type="dxa"/>
            <w:shd w:val="clear" w:color="auto" w:fill="FAFAFA"/>
            <w:vAlign w:val="bottom"/>
          </w:tcPr>
          <w:p w14:paraId="12F8D8E4" w14:textId="18A087E5"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274,126 </w:t>
            </w:r>
          </w:p>
        </w:tc>
        <w:tc>
          <w:tcPr>
            <w:tcW w:w="1640" w:type="dxa"/>
            <w:vAlign w:val="bottom"/>
          </w:tcPr>
          <w:p w14:paraId="6FA557F3" w14:textId="07B04E7F"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301,449 </w:t>
            </w:r>
          </w:p>
        </w:tc>
        <w:tc>
          <w:tcPr>
            <w:tcW w:w="1640" w:type="dxa"/>
            <w:shd w:val="clear" w:color="auto" w:fill="FAFAFA"/>
            <w:vAlign w:val="bottom"/>
          </w:tcPr>
          <w:p w14:paraId="352BFD2A" w14:textId="10B2A2BC"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95,449 </w:t>
            </w:r>
          </w:p>
        </w:tc>
        <w:tc>
          <w:tcPr>
            <w:tcW w:w="1640" w:type="dxa"/>
            <w:shd w:val="clear" w:color="auto" w:fill="auto"/>
            <w:vAlign w:val="bottom"/>
          </w:tcPr>
          <w:p w14:paraId="739BFFB5" w14:textId="68F27054"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232,237 </w:t>
            </w:r>
          </w:p>
        </w:tc>
      </w:tr>
      <w:tr w:rsidR="005C7817" w:rsidRPr="001B6A99" w14:paraId="7C9ECF44" w14:textId="77777777" w:rsidTr="00605AF6">
        <w:tc>
          <w:tcPr>
            <w:tcW w:w="3119" w:type="dxa"/>
            <w:shd w:val="clear" w:color="auto" w:fill="auto"/>
            <w:vAlign w:val="bottom"/>
          </w:tcPr>
          <w:p w14:paraId="6D42E145" w14:textId="7382500C" w:rsidR="005C7817" w:rsidRPr="001B6A99" w:rsidRDefault="005C7817" w:rsidP="005C7817">
            <w:pPr>
              <w:ind w:left="-100"/>
              <w:jc w:val="both"/>
              <w:rPr>
                <w:rFonts w:ascii="Arial" w:eastAsia="Arial" w:hAnsi="Arial" w:cs="Arial"/>
                <w:sz w:val="20"/>
                <w:szCs w:val="20"/>
              </w:rPr>
            </w:pPr>
            <w:r w:rsidRPr="001B6A99">
              <w:rPr>
                <w:rFonts w:ascii="Arial" w:eastAsia="Arial" w:hAnsi="Arial" w:cs="Arial"/>
                <w:sz w:val="20"/>
                <w:szCs w:val="20"/>
              </w:rPr>
              <w:t>Tax effect of:</w:t>
            </w:r>
          </w:p>
        </w:tc>
        <w:tc>
          <w:tcPr>
            <w:tcW w:w="1401" w:type="dxa"/>
            <w:shd w:val="clear" w:color="auto" w:fill="FAFAFA"/>
            <w:vAlign w:val="bottom"/>
          </w:tcPr>
          <w:p w14:paraId="39C90D73" w14:textId="77777777" w:rsidR="005C7817" w:rsidRPr="001B6A99" w:rsidRDefault="005C7817" w:rsidP="005C7817">
            <w:pPr>
              <w:ind w:right="-72"/>
              <w:jc w:val="right"/>
              <w:rPr>
                <w:rFonts w:ascii="Arial" w:eastAsia="Arial" w:hAnsi="Arial" w:cs="Arial"/>
                <w:sz w:val="20"/>
                <w:szCs w:val="20"/>
              </w:rPr>
            </w:pPr>
          </w:p>
        </w:tc>
        <w:tc>
          <w:tcPr>
            <w:tcW w:w="1640" w:type="dxa"/>
            <w:vAlign w:val="bottom"/>
          </w:tcPr>
          <w:p w14:paraId="7115D881" w14:textId="77777777" w:rsidR="005C7817" w:rsidRPr="001B6A99" w:rsidRDefault="005C7817" w:rsidP="005C7817">
            <w:pPr>
              <w:ind w:right="-72"/>
              <w:jc w:val="right"/>
              <w:rPr>
                <w:rFonts w:ascii="Arial" w:eastAsia="Arial" w:hAnsi="Arial" w:cs="Arial"/>
                <w:sz w:val="20"/>
                <w:szCs w:val="20"/>
              </w:rPr>
            </w:pPr>
          </w:p>
        </w:tc>
        <w:tc>
          <w:tcPr>
            <w:tcW w:w="1640" w:type="dxa"/>
            <w:shd w:val="clear" w:color="auto" w:fill="FAFAFA"/>
            <w:vAlign w:val="bottom"/>
          </w:tcPr>
          <w:p w14:paraId="6E1FC3FF" w14:textId="77777777" w:rsidR="005C7817" w:rsidRPr="001B6A99" w:rsidRDefault="005C7817" w:rsidP="005C7817">
            <w:pPr>
              <w:ind w:right="-72"/>
              <w:jc w:val="right"/>
              <w:rPr>
                <w:rFonts w:ascii="Arial" w:eastAsia="Arial" w:hAnsi="Arial" w:cs="Arial"/>
                <w:sz w:val="20"/>
                <w:szCs w:val="20"/>
              </w:rPr>
            </w:pPr>
          </w:p>
        </w:tc>
        <w:tc>
          <w:tcPr>
            <w:tcW w:w="1640" w:type="dxa"/>
            <w:shd w:val="clear" w:color="auto" w:fill="auto"/>
            <w:vAlign w:val="bottom"/>
          </w:tcPr>
          <w:p w14:paraId="53AF06A5" w14:textId="77777777" w:rsidR="005C7817" w:rsidRPr="001B6A99" w:rsidRDefault="005C7817" w:rsidP="005C7817">
            <w:pPr>
              <w:ind w:right="-72"/>
              <w:jc w:val="right"/>
              <w:rPr>
                <w:rFonts w:ascii="Arial" w:eastAsia="Arial" w:hAnsi="Arial" w:cs="Arial"/>
                <w:sz w:val="20"/>
                <w:szCs w:val="20"/>
              </w:rPr>
            </w:pPr>
          </w:p>
        </w:tc>
      </w:tr>
      <w:tr w:rsidR="005C7817" w:rsidRPr="001B6A99" w14:paraId="7756E4A9" w14:textId="77777777" w:rsidTr="00605AF6">
        <w:tc>
          <w:tcPr>
            <w:tcW w:w="3119" w:type="dxa"/>
            <w:shd w:val="clear" w:color="auto" w:fill="auto"/>
            <w:vAlign w:val="bottom"/>
          </w:tcPr>
          <w:p w14:paraId="5B35BE27" w14:textId="25640E96" w:rsidR="005C7817" w:rsidRPr="001B6A99" w:rsidRDefault="005C7817" w:rsidP="005C7817">
            <w:pPr>
              <w:ind w:left="-100"/>
              <w:jc w:val="both"/>
              <w:rPr>
                <w:rFonts w:ascii="Arial" w:eastAsia="Arial" w:hAnsi="Arial" w:cs="Arial"/>
                <w:sz w:val="20"/>
                <w:szCs w:val="20"/>
              </w:rPr>
            </w:pPr>
            <w:r w:rsidRPr="001B6A99">
              <w:rPr>
                <w:rFonts w:ascii="Arial" w:eastAsia="Arial" w:hAnsi="Arial" w:cs="Arial"/>
                <w:sz w:val="20"/>
                <w:szCs w:val="20"/>
              </w:rPr>
              <w:t xml:space="preserve">   Income not subject to tax</w:t>
            </w:r>
          </w:p>
        </w:tc>
        <w:tc>
          <w:tcPr>
            <w:tcW w:w="1401" w:type="dxa"/>
            <w:shd w:val="clear" w:color="auto" w:fill="FAFAFA"/>
            <w:vAlign w:val="bottom"/>
          </w:tcPr>
          <w:p w14:paraId="37CCBA1B" w14:textId="37CC345C"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(931)</w:t>
            </w:r>
          </w:p>
        </w:tc>
        <w:tc>
          <w:tcPr>
            <w:tcW w:w="1640" w:type="dxa"/>
            <w:vAlign w:val="bottom"/>
          </w:tcPr>
          <w:p w14:paraId="440C72C7" w14:textId="30019234"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(113)</w:t>
            </w:r>
          </w:p>
        </w:tc>
        <w:tc>
          <w:tcPr>
            <w:tcW w:w="1640" w:type="dxa"/>
            <w:shd w:val="clear" w:color="auto" w:fill="FAFAFA"/>
            <w:vAlign w:val="bottom"/>
          </w:tcPr>
          <w:p w14:paraId="2C9C1562" w14:textId="47529421"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(931)</w:t>
            </w:r>
          </w:p>
        </w:tc>
        <w:tc>
          <w:tcPr>
            <w:tcW w:w="1640" w:type="dxa"/>
            <w:shd w:val="clear" w:color="auto" w:fill="auto"/>
            <w:vAlign w:val="bottom"/>
          </w:tcPr>
          <w:p w14:paraId="7AED2950" w14:textId="799FF582"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w:t>
            </w:r>
            <w:r w:rsidR="005C7817" w:rsidRPr="001B6A99">
              <w:rPr>
                <w:rFonts w:ascii="Arial" w:eastAsia="Arial" w:hAnsi="Arial" w:cs="Arial"/>
                <w:sz w:val="20"/>
                <w:szCs w:val="20"/>
              </w:rPr>
              <w:t>(113)</w:t>
            </w:r>
          </w:p>
        </w:tc>
      </w:tr>
      <w:tr w:rsidR="00F94471" w:rsidRPr="001B6A99" w14:paraId="1056D1A1" w14:textId="77777777" w:rsidTr="00605AF6">
        <w:tc>
          <w:tcPr>
            <w:tcW w:w="3119" w:type="dxa"/>
            <w:shd w:val="clear" w:color="auto" w:fill="auto"/>
            <w:vAlign w:val="bottom"/>
          </w:tcPr>
          <w:p w14:paraId="4F11160C" w14:textId="4E7C65FB" w:rsidR="00F94471" w:rsidRPr="001B6A99" w:rsidRDefault="00F94471" w:rsidP="00F94471">
            <w:pPr>
              <w:ind w:left="-100"/>
              <w:jc w:val="both"/>
              <w:rPr>
                <w:rFonts w:ascii="Arial" w:eastAsia="Arial" w:hAnsi="Arial" w:cs="Arial"/>
                <w:sz w:val="20"/>
                <w:szCs w:val="20"/>
              </w:rPr>
            </w:pPr>
            <w:r w:rsidRPr="001B6A99">
              <w:rPr>
                <w:rFonts w:ascii="Arial" w:eastAsia="Arial" w:hAnsi="Arial" w:cs="Arial"/>
                <w:sz w:val="20"/>
                <w:szCs w:val="20"/>
              </w:rPr>
              <w:t xml:space="preserve">   Additional deductible expenses</w:t>
            </w:r>
          </w:p>
        </w:tc>
        <w:tc>
          <w:tcPr>
            <w:tcW w:w="1401" w:type="dxa"/>
            <w:shd w:val="clear" w:color="auto" w:fill="FAFAFA"/>
            <w:vAlign w:val="bottom"/>
          </w:tcPr>
          <w:p w14:paraId="5D87AE9D" w14:textId="089A8546"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 xml:space="preserve"> (7,383)</w:t>
            </w:r>
          </w:p>
        </w:tc>
        <w:tc>
          <w:tcPr>
            <w:tcW w:w="1640" w:type="dxa"/>
            <w:vAlign w:val="bottom"/>
          </w:tcPr>
          <w:p w14:paraId="39429839" w14:textId="2AF78A73"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 xml:space="preserve"> (327)</w:t>
            </w:r>
          </w:p>
        </w:tc>
        <w:tc>
          <w:tcPr>
            <w:tcW w:w="1640" w:type="dxa"/>
            <w:shd w:val="clear" w:color="auto" w:fill="FAFAFA"/>
            <w:vAlign w:val="bottom"/>
          </w:tcPr>
          <w:p w14:paraId="4AD69EB8" w14:textId="75872435"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 xml:space="preserve"> (2,259)</w:t>
            </w:r>
          </w:p>
        </w:tc>
        <w:tc>
          <w:tcPr>
            <w:tcW w:w="1640" w:type="dxa"/>
            <w:shd w:val="clear" w:color="auto" w:fill="auto"/>
            <w:vAlign w:val="bottom"/>
          </w:tcPr>
          <w:p w14:paraId="2693D4C8" w14:textId="5C84FB90"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 xml:space="preserve"> (202)</w:t>
            </w:r>
          </w:p>
        </w:tc>
      </w:tr>
      <w:tr w:rsidR="005C7817" w:rsidRPr="001B6A99" w14:paraId="111A5C0C" w14:textId="77777777" w:rsidTr="00605AF6">
        <w:tc>
          <w:tcPr>
            <w:tcW w:w="3119" w:type="dxa"/>
            <w:shd w:val="clear" w:color="auto" w:fill="auto"/>
            <w:vAlign w:val="bottom"/>
          </w:tcPr>
          <w:p w14:paraId="47C54D1B" w14:textId="0A90543B" w:rsidR="005C7817" w:rsidRPr="001B6A99" w:rsidRDefault="005C7817" w:rsidP="005C7817">
            <w:pPr>
              <w:ind w:left="-100"/>
              <w:jc w:val="both"/>
              <w:rPr>
                <w:rFonts w:ascii="Arial" w:eastAsia="Angsana New" w:hAnsi="Arial" w:cs="Arial"/>
                <w:sz w:val="20"/>
                <w:szCs w:val="20"/>
              </w:rPr>
            </w:pPr>
            <w:r w:rsidRPr="001B6A99">
              <w:rPr>
                <w:rFonts w:ascii="Arial" w:eastAsia="Angsana New" w:hAnsi="Arial" w:cs="Arial"/>
                <w:sz w:val="20"/>
                <w:szCs w:val="20"/>
                <w:cs/>
              </w:rPr>
              <w:t xml:space="preserve"> </w:t>
            </w:r>
            <w:r w:rsidRPr="001B6A99">
              <w:rPr>
                <w:rFonts w:ascii="Arial" w:eastAsia="Angsana New" w:hAnsi="Arial" w:cs="Arial"/>
                <w:sz w:val="20"/>
                <w:szCs w:val="20"/>
              </w:rPr>
              <w:t xml:space="preserve"> </w:t>
            </w:r>
            <w:r w:rsidRPr="001B6A99">
              <w:rPr>
                <w:rFonts w:ascii="Arial" w:eastAsia="Angsana New" w:hAnsi="Arial" w:cs="Arial"/>
                <w:sz w:val="20"/>
                <w:szCs w:val="20"/>
                <w:cs/>
              </w:rPr>
              <w:t xml:space="preserve"> </w:t>
            </w:r>
            <w:r w:rsidRPr="001B6A99">
              <w:rPr>
                <w:rFonts w:ascii="Arial" w:eastAsia="Angsana New" w:hAnsi="Arial" w:cs="Arial"/>
                <w:sz w:val="20"/>
                <w:szCs w:val="20"/>
              </w:rPr>
              <w:t xml:space="preserve">Expenses not deductible </w:t>
            </w:r>
          </w:p>
          <w:p w14:paraId="1F545996" w14:textId="0160BC0C" w:rsidR="005C7817" w:rsidRPr="001B6A99" w:rsidRDefault="005C7817" w:rsidP="005C7817">
            <w:pPr>
              <w:ind w:left="-100"/>
              <w:jc w:val="both"/>
              <w:rPr>
                <w:rFonts w:ascii="Arial" w:eastAsia="Arial" w:hAnsi="Arial" w:cs="Arial"/>
                <w:sz w:val="20"/>
                <w:szCs w:val="20"/>
              </w:rPr>
            </w:pPr>
            <w:r w:rsidRPr="001B6A99">
              <w:rPr>
                <w:rFonts w:ascii="Arial" w:eastAsia="Angsana New" w:hAnsi="Arial" w:cs="Arial"/>
                <w:sz w:val="20"/>
                <w:szCs w:val="20"/>
              </w:rPr>
              <w:t xml:space="preserve">      for tax purpose</w:t>
            </w:r>
          </w:p>
        </w:tc>
        <w:tc>
          <w:tcPr>
            <w:tcW w:w="1401" w:type="dxa"/>
            <w:shd w:val="clear" w:color="auto" w:fill="FAFAFA"/>
            <w:vAlign w:val="bottom"/>
          </w:tcPr>
          <w:p w14:paraId="01FD97CD" w14:textId="74B3BC52"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428 </w:t>
            </w:r>
          </w:p>
        </w:tc>
        <w:tc>
          <w:tcPr>
            <w:tcW w:w="1640" w:type="dxa"/>
            <w:vAlign w:val="bottom"/>
          </w:tcPr>
          <w:p w14:paraId="78B551CF" w14:textId="2E4C7D0B"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1,576 </w:t>
            </w:r>
          </w:p>
        </w:tc>
        <w:tc>
          <w:tcPr>
            <w:tcW w:w="1640" w:type="dxa"/>
            <w:shd w:val="clear" w:color="auto" w:fill="FAFAFA"/>
            <w:vAlign w:val="bottom"/>
          </w:tcPr>
          <w:p w14:paraId="5F107733" w14:textId="4765CE29"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255 </w:t>
            </w:r>
          </w:p>
        </w:tc>
        <w:tc>
          <w:tcPr>
            <w:tcW w:w="1640" w:type="dxa"/>
            <w:shd w:val="clear" w:color="auto" w:fill="auto"/>
            <w:vAlign w:val="bottom"/>
          </w:tcPr>
          <w:p w14:paraId="15B9B9D2" w14:textId="2D7D19D3"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1,531 </w:t>
            </w:r>
          </w:p>
        </w:tc>
      </w:tr>
      <w:tr w:rsidR="005C7817" w:rsidRPr="001B6A99" w14:paraId="0E63C204" w14:textId="77777777" w:rsidTr="00605AF6">
        <w:tc>
          <w:tcPr>
            <w:tcW w:w="3119" w:type="dxa"/>
            <w:shd w:val="clear" w:color="auto" w:fill="auto"/>
            <w:vAlign w:val="bottom"/>
          </w:tcPr>
          <w:p w14:paraId="144D9B45" w14:textId="77777777" w:rsidR="00F94471" w:rsidRPr="001B6A99" w:rsidRDefault="00F94471" w:rsidP="00F94471">
            <w:pPr>
              <w:ind w:left="-100"/>
              <w:jc w:val="both"/>
              <w:rPr>
                <w:rFonts w:ascii="Arial" w:eastAsia="Angsana New" w:hAnsi="Arial" w:cs="Arial"/>
                <w:sz w:val="20"/>
                <w:szCs w:val="20"/>
              </w:rPr>
            </w:pPr>
            <w:r w:rsidRPr="001B6A99">
              <w:rPr>
                <w:rFonts w:ascii="Arial" w:eastAsia="Angsana New" w:hAnsi="Arial" w:cs="Arial"/>
                <w:sz w:val="20"/>
                <w:szCs w:val="20"/>
              </w:rPr>
              <w:t xml:space="preserve">   </w:t>
            </w:r>
            <w:proofErr w:type="spellStart"/>
            <w:r w:rsidRPr="001B6A99">
              <w:rPr>
                <w:rFonts w:ascii="Arial" w:eastAsia="Angsana New" w:hAnsi="Arial" w:cs="Arial"/>
                <w:sz w:val="20"/>
                <w:szCs w:val="20"/>
              </w:rPr>
              <w:t>Utilisation</w:t>
            </w:r>
            <w:proofErr w:type="spellEnd"/>
            <w:r w:rsidRPr="001B6A99">
              <w:rPr>
                <w:rFonts w:ascii="Arial" w:eastAsia="Angsana New" w:hAnsi="Arial" w:cs="Arial"/>
                <w:sz w:val="20"/>
                <w:szCs w:val="20"/>
              </w:rPr>
              <w:t xml:space="preserve"> of previously </w:t>
            </w:r>
          </w:p>
          <w:p w14:paraId="1CB28E45" w14:textId="180FFBC2" w:rsidR="00F94471" w:rsidRPr="001B6A99" w:rsidRDefault="00F94471" w:rsidP="00F94471">
            <w:pPr>
              <w:ind w:left="-100"/>
              <w:jc w:val="both"/>
              <w:rPr>
                <w:rFonts w:ascii="Arial" w:eastAsia="Angsana New" w:hAnsi="Arial" w:cs="Arial"/>
                <w:sz w:val="20"/>
                <w:szCs w:val="20"/>
              </w:rPr>
            </w:pPr>
            <w:r w:rsidRPr="001B6A99">
              <w:rPr>
                <w:rFonts w:ascii="Arial" w:eastAsia="Angsana New" w:hAnsi="Arial" w:cs="Arial"/>
                <w:sz w:val="20"/>
                <w:szCs w:val="20"/>
              </w:rPr>
              <w:t xml:space="preserve">      unrecognized deferred</w:t>
            </w:r>
          </w:p>
          <w:p w14:paraId="321DEB33" w14:textId="3501DF1E" w:rsidR="005C7817" w:rsidRPr="001B6A99" w:rsidRDefault="00F94471" w:rsidP="005C7817">
            <w:pPr>
              <w:ind w:left="-100"/>
              <w:jc w:val="both"/>
              <w:rPr>
                <w:rFonts w:ascii="Arial" w:eastAsia="Angsana New" w:hAnsi="Arial" w:cs="Arial"/>
                <w:sz w:val="20"/>
                <w:szCs w:val="20"/>
                <w:cs/>
              </w:rPr>
            </w:pPr>
            <w:r w:rsidRPr="001B6A99">
              <w:rPr>
                <w:rFonts w:ascii="Arial" w:eastAsia="Angsana New" w:hAnsi="Arial" w:cs="Arial"/>
                <w:sz w:val="20"/>
                <w:szCs w:val="20"/>
              </w:rPr>
              <w:t xml:space="preserve">      tax assets</w:t>
            </w:r>
          </w:p>
        </w:tc>
        <w:tc>
          <w:tcPr>
            <w:tcW w:w="1401" w:type="dxa"/>
            <w:shd w:val="clear" w:color="auto" w:fill="FAFAFA"/>
            <w:vAlign w:val="bottom"/>
          </w:tcPr>
          <w:p w14:paraId="40D4DC78" w14:textId="33546F99"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(3,420)</w:t>
            </w:r>
          </w:p>
        </w:tc>
        <w:tc>
          <w:tcPr>
            <w:tcW w:w="1640" w:type="dxa"/>
            <w:vAlign w:val="bottom"/>
          </w:tcPr>
          <w:p w14:paraId="411AB25F" w14:textId="494A000C"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w:t>
            </w:r>
          </w:p>
        </w:tc>
        <w:tc>
          <w:tcPr>
            <w:tcW w:w="1640" w:type="dxa"/>
            <w:shd w:val="clear" w:color="auto" w:fill="FAFAFA"/>
            <w:vAlign w:val="bottom"/>
          </w:tcPr>
          <w:p w14:paraId="3839CAFE" w14:textId="36F0A06E"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(3,420)</w:t>
            </w:r>
          </w:p>
        </w:tc>
        <w:tc>
          <w:tcPr>
            <w:tcW w:w="1640" w:type="dxa"/>
            <w:shd w:val="clear" w:color="auto" w:fill="auto"/>
            <w:vAlign w:val="bottom"/>
          </w:tcPr>
          <w:p w14:paraId="1C2D3C01" w14:textId="7759D855"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   </w:t>
            </w:r>
          </w:p>
        </w:tc>
      </w:tr>
      <w:tr w:rsidR="00F94471" w:rsidRPr="001B6A99" w14:paraId="2CC96843" w14:textId="77777777" w:rsidTr="00605AF6">
        <w:tc>
          <w:tcPr>
            <w:tcW w:w="3119" w:type="dxa"/>
            <w:shd w:val="clear" w:color="auto" w:fill="auto"/>
            <w:vAlign w:val="bottom"/>
          </w:tcPr>
          <w:p w14:paraId="65000F10" w14:textId="03B4CB90" w:rsidR="00F94471" w:rsidRPr="001B6A99" w:rsidRDefault="00F94471" w:rsidP="00F94471">
            <w:pPr>
              <w:ind w:left="-100"/>
              <w:jc w:val="both"/>
              <w:rPr>
                <w:rFonts w:ascii="Arial" w:eastAsia="Angsana New" w:hAnsi="Arial" w:cs="Arial"/>
                <w:sz w:val="20"/>
                <w:szCs w:val="20"/>
              </w:rPr>
            </w:pPr>
            <w:r w:rsidRPr="001B6A99">
              <w:rPr>
                <w:rFonts w:ascii="Arial" w:eastAsia="Angsana New" w:hAnsi="Arial" w:cs="Arial"/>
                <w:sz w:val="20"/>
                <w:szCs w:val="20"/>
              </w:rPr>
              <w:t xml:space="preserve">   Tax losses for which no deferred </w:t>
            </w:r>
          </w:p>
          <w:p w14:paraId="652F02BA" w14:textId="77777777" w:rsidR="00F94471" w:rsidRPr="001B6A99" w:rsidRDefault="00F94471" w:rsidP="00F94471">
            <w:pPr>
              <w:ind w:left="-100"/>
              <w:jc w:val="both"/>
              <w:rPr>
                <w:rFonts w:ascii="Arial" w:eastAsia="Angsana New" w:hAnsi="Arial" w:cs="Arial"/>
                <w:sz w:val="20"/>
                <w:szCs w:val="20"/>
              </w:rPr>
            </w:pPr>
            <w:r w:rsidRPr="001B6A99">
              <w:rPr>
                <w:rFonts w:ascii="Arial" w:eastAsia="Angsana New" w:hAnsi="Arial" w:cs="Arial"/>
                <w:sz w:val="20"/>
                <w:szCs w:val="20"/>
              </w:rPr>
              <w:t xml:space="preserve">      income tax asset was</w:t>
            </w:r>
          </w:p>
          <w:p w14:paraId="2B564594" w14:textId="281D0814" w:rsidR="00F94471" w:rsidRPr="001B6A99" w:rsidRDefault="00F94471" w:rsidP="00F94471">
            <w:pPr>
              <w:ind w:left="-100"/>
              <w:jc w:val="both"/>
              <w:rPr>
                <w:rFonts w:ascii="Arial" w:eastAsia="Angsana New" w:hAnsi="Arial" w:cs="Arial"/>
                <w:sz w:val="20"/>
                <w:szCs w:val="20"/>
                <w:cs/>
              </w:rPr>
            </w:pPr>
            <w:r w:rsidRPr="001B6A99">
              <w:rPr>
                <w:rFonts w:ascii="Arial" w:eastAsia="Angsana New" w:hAnsi="Arial" w:cs="Arial"/>
                <w:sz w:val="20"/>
                <w:szCs w:val="20"/>
              </w:rPr>
              <w:t xml:space="preserve">      </w:t>
            </w:r>
            <w:proofErr w:type="spellStart"/>
            <w:r w:rsidRPr="001B6A99">
              <w:rPr>
                <w:rFonts w:ascii="Arial" w:eastAsia="Angsana New" w:hAnsi="Arial" w:cs="Arial"/>
                <w:sz w:val="20"/>
                <w:szCs w:val="20"/>
              </w:rPr>
              <w:t>recognised</w:t>
            </w:r>
            <w:proofErr w:type="spellEnd"/>
          </w:p>
        </w:tc>
        <w:tc>
          <w:tcPr>
            <w:tcW w:w="1401" w:type="dxa"/>
            <w:shd w:val="clear" w:color="auto" w:fill="FAFAFA"/>
            <w:vAlign w:val="bottom"/>
          </w:tcPr>
          <w:p w14:paraId="27B80D71" w14:textId="4CCD32FC"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 xml:space="preserve"> (2,038)</w:t>
            </w:r>
          </w:p>
        </w:tc>
        <w:tc>
          <w:tcPr>
            <w:tcW w:w="1640" w:type="dxa"/>
            <w:vAlign w:val="bottom"/>
          </w:tcPr>
          <w:p w14:paraId="5AE87740" w14:textId="7729BBFE"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w:t>
            </w:r>
          </w:p>
        </w:tc>
        <w:tc>
          <w:tcPr>
            <w:tcW w:w="1640" w:type="dxa"/>
            <w:shd w:val="clear" w:color="auto" w:fill="FAFAFA"/>
            <w:vAlign w:val="bottom"/>
          </w:tcPr>
          <w:p w14:paraId="2333ABDE" w14:textId="171E064C"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w:t>
            </w:r>
          </w:p>
        </w:tc>
        <w:tc>
          <w:tcPr>
            <w:tcW w:w="1640" w:type="dxa"/>
            <w:shd w:val="clear" w:color="auto" w:fill="auto"/>
            <w:vAlign w:val="bottom"/>
          </w:tcPr>
          <w:p w14:paraId="1055206B" w14:textId="75E4515F" w:rsidR="00F94471" w:rsidRPr="001B6A99" w:rsidRDefault="00F94471" w:rsidP="00605AF6">
            <w:pPr>
              <w:ind w:right="-72"/>
              <w:jc w:val="right"/>
              <w:rPr>
                <w:rFonts w:ascii="Arial" w:eastAsia="Arial" w:hAnsi="Arial" w:cs="Arial"/>
                <w:sz w:val="20"/>
                <w:szCs w:val="20"/>
              </w:rPr>
            </w:pPr>
            <w:r w:rsidRPr="001B6A99">
              <w:rPr>
                <w:rFonts w:ascii="Arial" w:eastAsia="Arial" w:hAnsi="Arial" w:cs="Arial"/>
                <w:sz w:val="20"/>
                <w:szCs w:val="20"/>
              </w:rPr>
              <w:t xml:space="preserve"> -   </w:t>
            </w:r>
          </w:p>
        </w:tc>
      </w:tr>
      <w:tr w:rsidR="005C7817" w:rsidRPr="001B6A99" w14:paraId="26AB761C" w14:textId="77777777" w:rsidTr="00605AF6">
        <w:tc>
          <w:tcPr>
            <w:tcW w:w="3119" w:type="dxa"/>
            <w:shd w:val="clear" w:color="auto" w:fill="auto"/>
            <w:vAlign w:val="bottom"/>
          </w:tcPr>
          <w:p w14:paraId="5B915A36" w14:textId="6F30733A" w:rsidR="005C7817" w:rsidRPr="001B6A99" w:rsidRDefault="005C7817" w:rsidP="005C7817">
            <w:pPr>
              <w:ind w:left="-100"/>
              <w:jc w:val="both"/>
              <w:rPr>
                <w:rFonts w:ascii="Arial" w:eastAsia="Angsana New" w:hAnsi="Arial" w:cs="Arial"/>
                <w:sz w:val="20"/>
                <w:szCs w:val="20"/>
              </w:rPr>
            </w:pPr>
            <w:r w:rsidRPr="001B6A99">
              <w:rPr>
                <w:rFonts w:ascii="Arial" w:eastAsia="Angsana New" w:hAnsi="Arial" w:cs="Arial"/>
                <w:sz w:val="20"/>
                <w:szCs w:val="20"/>
                <w:cs/>
              </w:rPr>
              <w:t xml:space="preserve">  </w:t>
            </w:r>
            <w:r w:rsidRPr="001B6A99">
              <w:rPr>
                <w:rFonts w:ascii="Arial" w:eastAsia="Angsana New" w:hAnsi="Arial" w:cs="Arial"/>
                <w:sz w:val="20"/>
                <w:szCs w:val="20"/>
              </w:rPr>
              <w:t xml:space="preserve"> Adjustment in respect of </w:t>
            </w:r>
          </w:p>
          <w:p w14:paraId="61D03320" w14:textId="1703F985" w:rsidR="005C7817" w:rsidRPr="001B6A99" w:rsidRDefault="005C7817" w:rsidP="005C7817">
            <w:pPr>
              <w:ind w:left="-100"/>
              <w:jc w:val="both"/>
              <w:rPr>
                <w:rFonts w:ascii="Arial" w:eastAsia="Angsana New" w:hAnsi="Arial" w:cs="Arial"/>
                <w:sz w:val="20"/>
                <w:szCs w:val="20"/>
                <w:cs/>
              </w:rPr>
            </w:pPr>
            <w:r w:rsidRPr="001B6A99">
              <w:rPr>
                <w:rFonts w:ascii="Arial" w:eastAsia="Angsana New" w:hAnsi="Arial" w:cs="Arial"/>
                <w:sz w:val="20"/>
                <w:szCs w:val="20"/>
              </w:rPr>
              <w:t xml:space="preserve">      prior year</w:t>
            </w:r>
          </w:p>
        </w:tc>
        <w:tc>
          <w:tcPr>
            <w:tcW w:w="1401" w:type="dxa"/>
            <w:tcBorders>
              <w:bottom w:val="single" w:sz="4" w:space="0" w:color="auto"/>
            </w:tcBorders>
            <w:shd w:val="clear" w:color="auto" w:fill="FAFAFA"/>
            <w:vAlign w:val="bottom"/>
          </w:tcPr>
          <w:p w14:paraId="0B4646EB" w14:textId="53129974"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(27,147)</w:t>
            </w:r>
          </w:p>
        </w:tc>
        <w:tc>
          <w:tcPr>
            <w:tcW w:w="1640" w:type="dxa"/>
            <w:tcBorders>
              <w:bottom w:val="single" w:sz="4" w:space="0" w:color="auto"/>
            </w:tcBorders>
            <w:vAlign w:val="bottom"/>
          </w:tcPr>
          <w:p w14:paraId="221B5541" w14:textId="0B95DF5F"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   </w:t>
            </w:r>
          </w:p>
        </w:tc>
        <w:tc>
          <w:tcPr>
            <w:tcW w:w="1640" w:type="dxa"/>
            <w:tcBorders>
              <w:bottom w:val="single" w:sz="4" w:space="0" w:color="auto"/>
            </w:tcBorders>
            <w:shd w:val="clear" w:color="auto" w:fill="FAFAFA"/>
            <w:vAlign w:val="bottom"/>
          </w:tcPr>
          <w:p w14:paraId="0DA254B7" w14:textId="0FA6E607"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(6,639)</w:t>
            </w:r>
          </w:p>
        </w:tc>
        <w:tc>
          <w:tcPr>
            <w:tcW w:w="1640" w:type="dxa"/>
            <w:tcBorders>
              <w:bottom w:val="single" w:sz="4" w:space="0" w:color="auto"/>
            </w:tcBorders>
            <w:shd w:val="clear" w:color="auto" w:fill="auto"/>
            <w:vAlign w:val="bottom"/>
          </w:tcPr>
          <w:p w14:paraId="2798A981" w14:textId="177B8F70" w:rsidR="005C7817" w:rsidRPr="001B6A99" w:rsidRDefault="00F94471" w:rsidP="005C7817">
            <w:pPr>
              <w:ind w:right="-72"/>
              <w:jc w:val="right"/>
              <w:rPr>
                <w:rFonts w:ascii="Arial" w:eastAsia="Arial" w:hAnsi="Arial" w:cs="Arial"/>
                <w:sz w:val="20"/>
                <w:szCs w:val="20"/>
              </w:rPr>
            </w:pPr>
            <w:r w:rsidRPr="001B6A99">
              <w:rPr>
                <w:rFonts w:ascii="Arial" w:eastAsia="Arial" w:hAnsi="Arial" w:cs="Arial"/>
                <w:sz w:val="20"/>
                <w:szCs w:val="20"/>
              </w:rPr>
              <w:t xml:space="preserve"> - </w:t>
            </w:r>
          </w:p>
        </w:tc>
      </w:tr>
      <w:tr w:rsidR="005C7817" w:rsidRPr="001B6A99" w14:paraId="05104CA4" w14:textId="77777777" w:rsidTr="00605AF6">
        <w:tc>
          <w:tcPr>
            <w:tcW w:w="3119" w:type="dxa"/>
            <w:shd w:val="clear" w:color="auto" w:fill="auto"/>
            <w:vAlign w:val="bottom"/>
          </w:tcPr>
          <w:p w14:paraId="58B456BF" w14:textId="77777777" w:rsidR="005C7817" w:rsidRPr="001B6A99" w:rsidRDefault="005C7817" w:rsidP="005C7817">
            <w:pPr>
              <w:ind w:left="-100"/>
              <w:jc w:val="both"/>
              <w:rPr>
                <w:rFonts w:ascii="Arial" w:eastAsia="Angsana New" w:hAnsi="Arial" w:cs="Arial"/>
                <w:sz w:val="20"/>
                <w:szCs w:val="20"/>
                <w:cs/>
              </w:rPr>
            </w:pPr>
          </w:p>
        </w:tc>
        <w:tc>
          <w:tcPr>
            <w:tcW w:w="1401" w:type="dxa"/>
            <w:tcBorders>
              <w:top w:val="single" w:sz="4" w:space="0" w:color="auto"/>
            </w:tcBorders>
            <w:shd w:val="clear" w:color="auto" w:fill="FAFAFA"/>
            <w:vAlign w:val="bottom"/>
          </w:tcPr>
          <w:p w14:paraId="1970CDDB" w14:textId="77777777" w:rsidR="005C7817" w:rsidRPr="001B6A99" w:rsidRDefault="005C7817" w:rsidP="005C7817">
            <w:pPr>
              <w:ind w:right="-72"/>
              <w:jc w:val="right"/>
              <w:rPr>
                <w:rFonts w:ascii="Arial" w:eastAsia="Arial" w:hAnsi="Arial" w:cs="Arial"/>
                <w:sz w:val="20"/>
                <w:szCs w:val="20"/>
              </w:rPr>
            </w:pPr>
          </w:p>
        </w:tc>
        <w:tc>
          <w:tcPr>
            <w:tcW w:w="1640" w:type="dxa"/>
            <w:tcBorders>
              <w:top w:val="single" w:sz="4" w:space="0" w:color="auto"/>
            </w:tcBorders>
            <w:vAlign w:val="bottom"/>
          </w:tcPr>
          <w:p w14:paraId="179616B0" w14:textId="77777777" w:rsidR="005C7817" w:rsidRPr="001B6A99" w:rsidRDefault="005C7817" w:rsidP="005C7817">
            <w:pPr>
              <w:ind w:right="-72"/>
              <w:jc w:val="right"/>
              <w:rPr>
                <w:rFonts w:ascii="Arial" w:eastAsia="Arial" w:hAnsi="Arial" w:cs="Arial"/>
                <w:sz w:val="20"/>
                <w:szCs w:val="20"/>
              </w:rPr>
            </w:pPr>
          </w:p>
        </w:tc>
        <w:tc>
          <w:tcPr>
            <w:tcW w:w="1640" w:type="dxa"/>
            <w:tcBorders>
              <w:top w:val="single" w:sz="4" w:space="0" w:color="auto"/>
            </w:tcBorders>
            <w:shd w:val="clear" w:color="auto" w:fill="FAFAFA"/>
            <w:vAlign w:val="bottom"/>
          </w:tcPr>
          <w:p w14:paraId="73F12664" w14:textId="77777777" w:rsidR="005C7817" w:rsidRPr="001B6A99" w:rsidRDefault="005C7817" w:rsidP="005C7817">
            <w:pPr>
              <w:ind w:right="-72"/>
              <w:jc w:val="right"/>
              <w:rPr>
                <w:rFonts w:ascii="Arial" w:eastAsia="Arial" w:hAnsi="Arial" w:cs="Arial"/>
                <w:sz w:val="20"/>
                <w:szCs w:val="20"/>
              </w:rPr>
            </w:pPr>
          </w:p>
        </w:tc>
        <w:tc>
          <w:tcPr>
            <w:tcW w:w="1640" w:type="dxa"/>
            <w:tcBorders>
              <w:top w:val="single" w:sz="4" w:space="0" w:color="auto"/>
            </w:tcBorders>
            <w:shd w:val="clear" w:color="auto" w:fill="auto"/>
            <w:vAlign w:val="bottom"/>
          </w:tcPr>
          <w:p w14:paraId="055ABCF9" w14:textId="77777777" w:rsidR="005C7817" w:rsidRPr="001B6A99" w:rsidRDefault="005C7817" w:rsidP="005C7817">
            <w:pPr>
              <w:ind w:right="-72"/>
              <w:jc w:val="right"/>
              <w:rPr>
                <w:rFonts w:ascii="Arial" w:eastAsia="Arial" w:hAnsi="Arial" w:cs="Arial"/>
                <w:sz w:val="20"/>
                <w:szCs w:val="20"/>
              </w:rPr>
            </w:pPr>
          </w:p>
        </w:tc>
      </w:tr>
      <w:tr w:rsidR="005C7817" w:rsidRPr="001B6A99" w14:paraId="43E4F3AD" w14:textId="77777777" w:rsidTr="00605AF6">
        <w:tc>
          <w:tcPr>
            <w:tcW w:w="3119" w:type="dxa"/>
            <w:shd w:val="clear" w:color="auto" w:fill="auto"/>
            <w:vAlign w:val="bottom"/>
          </w:tcPr>
          <w:p w14:paraId="3EF6FFCA" w14:textId="416507FE" w:rsidR="005C7817" w:rsidRPr="001B6A99" w:rsidRDefault="005C7817" w:rsidP="005C7817">
            <w:pPr>
              <w:ind w:left="-100"/>
              <w:jc w:val="both"/>
              <w:rPr>
                <w:rFonts w:ascii="Arial" w:eastAsia="Angsana New" w:hAnsi="Arial" w:cs="Arial"/>
                <w:sz w:val="20"/>
                <w:szCs w:val="20"/>
                <w:cs/>
              </w:rPr>
            </w:pPr>
            <w:r w:rsidRPr="001B6A99">
              <w:rPr>
                <w:rFonts w:ascii="Arial" w:eastAsia="Arial" w:hAnsi="Arial" w:cs="Arial"/>
                <w:b/>
                <w:sz w:val="20"/>
                <w:szCs w:val="20"/>
              </w:rPr>
              <w:t>Total income tax expense</w:t>
            </w:r>
          </w:p>
        </w:tc>
        <w:tc>
          <w:tcPr>
            <w:tcW w:w="1401" w:type="dxa"/>
            <w:tcBorders>
              <w:bottom w:val="single" w:sz="4" w:space="0" w:color="auto"/>
            </w:tcBorders>
            <w:shd w:val="clear" w:color="auto" w:fill="FAFAFA"/>
            <w:vAlign w:val="bottom"/>
          </w:tcPr>
          <w:p w14:paraId="24BFC466" w14:textId="13528A74" w:rsidR="005C7817" w:rsidRPr="001B6A99" w:rsidRDefault="00605AF6" w:rsidP="005C7817">
            <w:pPr>
              <w:ind w:right="-72"/>
              <w:jc w:val="right"/>
              <w:rPr>
                <w:rFonts w:ascii="Arial" w:eastAsia="Arial" w:hAnsi="Arial" w:cs="Arial"/>
                <w:sz w:val="20"/>
                <w:szCs w:val="20"/>
              </w:rPr>
            </w:pPr>
            <w:r w:rsidRPr="001B6A99">
              <w:rPr>
                <w:rFonts w:ascii="Arial" w:eastAsia="Arial" w:hAnsi="Arial" w:cs="Arial"/>
                <w:sz w:val="20"/>
                <w:szCs w:val="20"/>
              </w:rPr>
              <w:t xml:space="preserve"> 233,635 </w:t>
            </w:r>
          </w:p>
        </w:tc>
        <w:tc>
          <w:tcPr>
            <w:tcW w:w="1640" w:type="dxa"/>
            <w:tcBorders>
              <w:bottom w:val="single" w:sz="4" w:space="0" w:color="auto"/>
            </w:tcBorders>
            <w:vAlign w:val="bottom"/>
          </w:tcPr>
          <w:p w14:paraId="6BDE32A0" w14:textId="60963A03" w:rsidR="005C7817" w:rsidRPr="001B6A99" w:rsidRDefault="00605AF6" w:rsidP="005C7817">
            <w:pPr>
              <w:ind w:right="-72"/>
              <w:jc w:val="right"/>
              <w:rPr>
                <w:rFonts w:ascii="Arial" w:eastAsia="Arial" w:hAnsi="Arial" w:cs="Arial"/>
                <w:sz w:val="20"/>
                <w:szCs w:val="20"/>
              </w:rPr>
            </w:pPr>
            <w:r w:rsidRPr="001B6A99">
              <w:rPr>
                <w:rFonts w:ascii="Arial" w:eastAsia="Arial" w:hAnsi="Arial" w:cs="Arial"/>
                <w:sz w:val="20"/>
                <w:szCs w:val="20"/>
              </w:rPr>
              <w:t xml:space="preserve"> 302,585 </w:t>
            </w:r>
          </w:p>
        </w:tc>
        <w:tc>
          <w:tcPr>
            <w:tcW w:w="1640" w:type="dxa"/>
            <w:tcBorders>
              <w:bottom w:val="single" w:sz="4" w:space="0" w:color="auto"/>
            </w:tcBorders>
            <w:shd w:val="clear" w:color="auto" w:fill="FAFAFA"/>
            <w:vAlign w:val="bottom"/>
          </w:tcPr>
          <w:p w14:paraId="46491F75" w14:textId="7E3C75EE" w:rsidR="005C7817" w:rsidRPr="001B6A99" w:rsidRDefault="00605AF6" w:rsidP="005C7817">
            <w:pPr>
              <w:ind w:right="-72"/>
              <w:jc w:val="right"/>
              <w:rPr>
                <w:rFonts w:ascii="Arial" w:eastAsia="Arial" w:hAnsi="Arial" w:cs="Arial"/>
                <w:sz w:val="20"/>
                <w:szCs w:val="20"/>
              </w:rPr>
            </w:pPr>
            <w:r w:rsidRPr="001B6A99">
              <w:rPr>
                <w:rFonts w:ascii="Arial" w:eastAsia="Arial" w:hAnsi="Arial" w:cs="Arial"/>
                <w:sz w:val="20"/>
                <w:szCs w:val="20"/>
              </w:rPr>
              <w:t xml:space="preserve"> 82,455 </w:t>
            </w:r>
          </w:p>
        </w:tc>
        <w:tc>
          <w:tcPr>
            <w:tcW w:w="1640" w:type="dxa"/>
            <w:tcBorders>
              <w:bottom w:val="single" w:sz="4" w:space="0" w:color="auto"/>
            </w:tcBorders>
            <w:shd w:val="clear" w:color="auto" w:fill="auto"/>
            <w:vAlign w:val="bottom"/>
          </w:tcPr>
          <w:p w14:paraId="7E48A4BD" w14:textId="3D53C840" w:rsidR="005C7817" w:rsidRPr="001B6A99" w:rsidRDefault="00605AF6" w:rsidP="005C7817">
            <w:pPr>
              <w:ind w:right="-72"/>
              <w:jc w:val="right"/>
              <w:rPr>
                <w:rFonts w:ascii="Arial" w:eastAsia="Arial" w:hAnsi="Arial" w:cs="Arial"/>
                <w:sz w:val="20"/>
                <w:szCs w:val="20"/>
              </w:rPr>
            </w:pPr>
            <w:r w:rsidRPr="001B6A99">
              <w:rPr>
                <w:rFonts w:ascii="Arial" w:eastAsia="Arial" w:hAnsi="Arial" w:cs="Arial"/>
                <w:sz w:val="20"/>
                <w:szCs w:val="20"/>
              </w:rPr>
              <w:t xml:space="preserve"> 233,453 </w:t>
            </w:r>
          </w:p>
        </w:tc>
      </w:tr>
    </w:tbl>
    <w:p w14:paraId="6759C9BE" w14:textId="77777777" w:rsidR="00F21CDA" w:rsidRPr="001B6A99" w:rsidRDefault="00F21CDA" w:rsidP="00F21CDA">
      <w:pPr>
        <w:overflowPunct/>
        <w:autoSpaceDE/>
        <w:autoSpaceDN/>
        <w:adjustRightInd/>
        <w:textAlignment w:val="auto"/>
        <w:rPr>
          <w:rFonts w:ascii="Arial" w:eastAsia="Arial" w:hAnsi="Arial" w:cs="Arial"/>
          <w:color w:val="000000"/>
          <w:sz w:val="20"/>
          <w:szCs w:val="20"/>
        </w:rPr>
      </w:pPr>
    </w:p>
    <w:p w14:paraId="3EB3D861" w14:textId="194BEAD6" w:rsidR="00F21CDA" w:rsidRPr="001B6A99" w:rsidRDefault="00F21CDA" w:rsidP="00F21CDA">
      <w:pPr>
        <w:jc w:val="both"/>
        <w:rPr>
          <w:rFonts w:ascii="Arial" w:eastAsia="Arial" w:hAnsi="Arial" w:cs="Arial"/>
          <w:color w:val="000000"/>
          <w:sz w:val="20"/>
          <w:szCs w:val="20"/>
        </w:rPr>
      </w:pPr>
      <w:r w:rsidRPr="001B6A99">
        <w:rPr>
          <w:rFonts w:ascii="Arial" w:eastAsia="Arial" w:hAnsi="Arial" w:cs="Arial"/>
          <w:color w:val="000000"/>
          <w:sz w:val="20"/>
          <w:szCs w:val="20"/>
        </w:rPr>
        <w:t>The weighted average income tax rate in the financial statements for the year ended 31 December 2022 was</w:t>
      </w:r>
      <w:r w:rsidRPr="001B6A99">
        <w:rPr>
          <w:rFonts w:ascii="Arial" w:eastAsia="Arial" w:hAnsi="Arial" w:cs="Arial"/>
          <w:sz w:val="20"/>
          <w:szCs w:val="20"/>
        </w:rPr>
        <w:t xml:space="preserve"> </w:t>
      </w:r>
      <w:r w:rsidR="0006674E">
        <w:rPr>
          <w:rFonts w:ascii="Arial" w:eastAsia="Arial" w:hAnsi="Arial" w:cs="Arial"/>
          <w:sz w:val="20"/>
          <w:szCs w:val="20"/>
        </w:rPr>
        <w:t>17.28</w:t>
      </w:r>
      <w:r w:rsidRPr="001B6A99">
        <w:rPr>
          <w:rFonts w:ascii="Arial" w:eastAsia="Arial" w:hAnsi="Arial" w:cs="Arial"/>
          <w:color w:val="000000"/>
          <w:sz w:val="20"/>
          <w:szCs w:val="20"/>
        </w:rPr>
        <w:t>% (2021: 20.10%).</w:t>
      </w:r>
    </w:p>
    <w:p w14:paraId="2CFCEFFA" w14:textId="77777777" w:rsidR="00F21CDA" w:rsidRPr="001B6A99" w:rsidRDefault="00F21CDA" w:rsidP="00F21CDA">
      <w:pPr>
        <w:jc w:val="both"/>
        <w:rPr>
          <w:rFonts w:ascii="Arial" w:eastAsia="Arial" w:hAnsi="Arial" w:cs="Arial"/>
          <w:color w:val="000000"/>
          <w:sz w:val="20"/>
          <w:szCs w:val="20"/>
        </w:rPr>
      </w:pPr>
    </w:p>
    <w:p w14:paraId="0722C732" w14:textId="77777777" w:rsidR="00F21CDA" w:rsidRPr="001B6A99" w:rsidRDefault="00F21CDA" w:rsidP="00F21CDA">
      <w:pPr>
        <w:jc w:val="both"/>
        <w:rPr>
          <w:rFonts w:ascii="Arial" w:eastAsia="Arial" w:hAnsi="Arial" w:cs="Arial"/>
          <w:color w:val="000000"/>
          <w:sz w:val="20"/>
          <w:szCs w:val="20"/>
        </w:rPr>
      </w:pPr>
    </w:p>
    <w:tbl>
      <w:tblPr>
        <w:tblW w:w="9449"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F21CDA" w:rsidRPr="001B6A99" w14:paraId="2F4584E9" w14:textId="77777777" w:rsidTr="00096E4A">
        <w:trPr>
          <w:trHeight w:val="386"/>
        </w:trPr>
        <w:tc>
          <w:tcPr>
            <w:tcW w:w="9449" w:type="dxa"/>
            <w:shd w:val="clear" w:color="auto" w:fill="FFA543"/>
            <w:vAlign w:val="center"/>
          </w:tcPr>
          <w:p w14:paraId="5C407140" w14:textId="3CEFC36F" w:rsidR="00F21CDA" w:rsidRPr="001B6A99" w:rsidRDefault="00F21CDA"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3</w:t>
            </w:r>
            <w:r w:rsidR="007B025A" w:rsidRPr="001B6A99">
              <w:rPr>
                <w:rFonts w:ascii="Arial" w:eastAsia="Arial" w:hAnsi="Arial" w:cs="Arial"/>
                <w:b/>
                <w:color w:val="FFFFFF"/>
                <w:sz w:val="20"/>
                <w:szCs w:val="20"/>
              </w:rPr>
              <w:t>2</w:t>
            </w:r>
            <w:r w:rsidRPr="001B6A99">
              <w:rPr>
                <w:rFonts w:ascii="Arial" w:eastAsia="Arial" w:hAnsi="Arial" w:cs="Arial"/>
                <w:b/>
                <w:color w:val="FFFFFF"/>
                <w:sz w:val="20"/>
                <w:szCs w:val="20"/>
              </w:rPr>
              <w:tab/>
              <w:t>Earnings per share</w:t>
            </w:r>
          </w:p>
        </w:tc>
      </w:tr>
    </w:tbl>
    <w:p w14:paraId="19089E43" w14:textId="77777777" w:rsidR="00F21CDA" w:rsidRPr="001B6A99" w:rsidRDefault="00F21CDA" w:rsidP="00F21CDA">
      <w:pPr>
        <w:tabs>
          <w:tab w:val="left" w:pos="2520"/>
        </w:tabs>
        <w:jc w:val="both"/>
        <w:rPr>
          <w:rFonts w:ascii="Arial" w:eastAsia="Arial" w:hAnsi="Arial" w:cs="Arial"/>
          <w:color w:val="000000"/>
          <w:sz w:val="20"/>
          <w:szCs w:val="20"/>
        </w:rPr>
      </w:pPr>
      <w:bookmarkStart w:id="11" w:name="_heading=h.26in1rg" w:colFirst="0" w:colLast="0"/>
      <w:bookmarkEnd w:id="11"/>
    </w:p>
    <w:p w14:paraId="7AAC2BFB" w14:textId="055AE07B" w:rsidR="00F21CDA" w:rsidRPr="001B6A99" w:rsidRDefault="00F21CDA" w:rsidP="00F21CDA">
      <w:pPr>
        <w:tabs>
          <w:tab w:val="left" w:pos="2520"/>
        </w:tabs>
        <w:jc w:val="both"/>
        <w:rPr>
          <w:rFonts w:ascii="Arial" w:eastAsia="Arial" w:hAnsi="Arial" w:cs="Arial"/>
          <w:sz w:val="20"/>
          <w:szCs w:val="20"/>
        </w:rPr>
      </w:pPr>
      <w:r w:rsidRPr="001B6A99">
        <w:rPr>
          <w:rFonts w:ascii="Arial" w:eastAsia="Arial" w:hAnsi="Arial" w:cs="Arial"/>
          <w:sz w:val="20"/>
          <w:szCs w:val="20"/>
        </w:rPr>
        <w:t>Earning</w:t>
      </w:r>
      <w:r w:rsidR="001A2033" w:rsidRPr="001B6A99">
        <w:rPr>
          <w:rFonts w:ascii="Arial" w:eastAsia="Arial" w:hAnsi="Arial" w:cs="Arial"/>
          <w:sz w:val="20"/>
          <w:szCs w:val="20"/>
        </w:rPr>
        <w:t>s</w:t>
      </w:r>
      <w:r w:rsidRPr="001B6A99">
        <w:rPr>
          <w:rFonts w:ascii="Arial" w:eastAsia="Arial" w:hAnsi="Arial" w:cs="Arial"/>
          <w:sz w:val="20"/>
          <w:szCs w:val="20"/>
        </w:rPr>
        <w:t xml:space="preserve"> per share in the financial statement for the years ended 31 December 2022 and 2021 are calculated as follows:</w:t>
      </w:r>
    </w:p>
    <w:p w14:paraId="3A202C80" w14:textId="7D7F70CB" w:rsidR="00F21CDA" w:rsidRPr="001B6A99" w:rsidRDefault="00F21CDA" w:rsidP="00F21CDA">
      <w:pPr>
        <w:tabs>
          <w:tab w:val="left" w:pos="2520"/>
        </w:tabs>
        <w:jc w:val="both"/>
        <w:rPr>
          <w:rFonts w:ascii="Arial" w:eastAsia="Arial" w:hAnsi="Arial" w:cs="Arial"/>
          <w:sz w:val="20"/>
          <w:szCs w:val="20"/>
        </w:rPr>
      </w:pPr>
    </w:p>
    <w:tbl>
      <w:tblPr>
        <w:tblW w:w="9440" w:type="dxa"/>
        <w:tblLayout w:type="fixed"/>
        <w:tblCellMar>
          <w:left w:w="115" w:type="dxa"/>
          <w:right w:w="115" w:type="dxa"/>
        </w:tblCellMar>
        <w:tblLook w:val="0400" w:firstRow="0" w:lastRow="0" w:firstColumn="0" w:lastColumn="0" w:noHBand="0" w:noVBand="1"/>
      </w:tblPr>
      <w:tblGrid>
        <w:gridCol w:w="2880"/>
        <w:gridCol w:w="1640"/>
        <w:gridCol w:w="1640"/>
        <w:gridCol w:w="1640"/>
        <w:gridCol w:w="1640"/>
      </w:tblGrid>
      <w:tr w:rsidR="001826A8" w:rsidRPr="001B6A99" w14:paraId="4BF6B730" w14:textId="77777777" w:rsidTr="00AF11AF">
        <w:tc>
          <w:tcPr>
            <w:tcW w:w="2880" w:type="dxa"/>
            <w:shd w:val="clear" w:color="auto" w:fill="auto"/>
          </w:tcPr>
          <w:p w14:paraId="7049C354" w14:textId="77777777" w:rsidR="001826A8" w:rsidRPr="001B6A99" w:rsidRDefault="001826A8" w:rsidP="00096E4A">
            <w:pPr>
              <w:ind w:left="-100"/>
              <w:jc w:val="both"/>
              <w:rPr>
                <w:rFonts w:ascii="Arial" w:eastAsia="Arial" w:hAnsi="Arial" w:cs="Arial"/>
                <w:sz w:val="20"/>
                <w:szCs w:val="20"/>
              </w:rPr>
            </w:pPr>
          </w:p>
        </w:tc>
        <w:tc>
          <w:tcPr>
            <w:tcW w:w="3280" w:type="dxa"/>
            <w:gridSpan w:val="2"/>
            <w:tcBorders>
              <w:top w:val="single" w:sz="4" w:space="0" w:color="auto"/>
              <w:bottom w:val="single" w:sz="4" w:space="0" w:color="auto"/>
            </w:tcBorders>
          </w:tcPr>
          <w:p w14:paraId="58D770F0" w14:textId="77777777" w:rsidR="001826A8" w:rsidRPr="001B6A99" w:rsidRDefault="001826A8"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Consolidated</w:t>
            </w:r>
          </w:p>
          <w:p w14:paraId="5C14981A" w14:textId="77777777" w:rsidR="001826A8" w:rsidRPr="001B6A99" w:rsidRDefault="001826A8"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c>
          <w:tcPr>
            <w:tcW w:w="3280" w:type="dxa"/>
            <w:gridSpan w:val="2"/>
            <w:tcBorders>
              <w:top w:val="single" w:sz="4" w:space="0" w:color="000000"/>
              <w:bottom w:val="single" w:sz="4" w:space="0" w:color="auto"/>
            </w:tcBorders>
            <w:shd w:val="clear" w:color="auto" w:fill="auto"/>
            <w:vAlign w:val="center"/>
          </w:tcPr>
          <w:p w14:paraId="1D1C1363" w14:textId="77777777" w:rsidR="001826A8" w:rsidRPr="001B6A99" w:rsidRDefault="001826A8" w:rsidP="00096E4A">
            <w:pPr>
              <w:ind w:right="-72"/>
              <w:jc w:val="center"/>
              <w:rPr>
                <w:rFonts w:ascii="Arial" w:eastAsia="Calibri" w:hAnsi="Arial" w:cs="Arial"/>
                <w:b/>
                <w:bCs/>
                <w:sz w:val="20"/>
                <w:szCs w:val="20"/>
                <w:lang w:val="en-GB"/>
              </w:rPr>
            </w:pPr>
            <w:r w:rsidRPr="001B6A99">
              <w:rPr>
                <w:rFonts w:ascii="Arial" w:eastAsia="Calibri" w:hAnsi="Arial" w:cs="Arial"/>
                <w:b/>
                <w:bCs/>
                <w:sz w:val="20"/>
                <w:szCs w:val="20"/>
                <w:lang w:val="en-GB"/>
              </w:rPr>
              <w:t>Separate</w:t>
            </w:r>
          </w:p>
          <w:p w14:paraId="59206CB1" w14:textId="77777777" w:rsidR="001826A8" w:rsidRPr="001B6A99" w:rsidRDefault="001826A8"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financial statements</w:t>
            </w:r>
          </w:p>
        </w:tc>
      </w:tr>
      <w:tr w:rsidR="00AF11AF" w:rsidRPr="001B6A99" w14:paraId="55B2A645" w14:textId="77777777" w:rsidTr="00096E4A">
        <w:tc>
          <w:tcPr>
            <w:tcW w:w="2880" w:type="dxa"/>
            <w:shd w:val="clear" w:color="auto" w:fill="auto"/>
          </w:tcPr>
          <w:p w14:paraId="7E10B781" w14:textId="77777777" w:rsidR="00AF11AF" w:rsidRPr="001B6A99" w:rsidRDefault="00AF11AF" w:rsidP="00096E4A">
            <w:pPr>
              <w:ind w:left="-100"/>
              <w:jc w:val="both"/>
              <w:rPr>
                <w:rFonts w:ascii="Arial" w:eastAsia="Arial" w:hAnsi="Arial" w:cs="Arial"/>
                <w:sz w:val="20"/>
                <w:szCs w:val="20"/>
              </w:rPr>
            </w:pPr>
          </w:p>
        </w:tc>
        <w:tc>
          <w:tcPr>
            <w:tcW w:w="1640" w:type="dxa"/>
            <w:tcBorders>
              <w:top w:val="single" w:sz="4" w:space="0" w:color="auto"/>
            </w:tcBorders>
          </w:tcPr>
          <w:p w14:paraId="6CC3DB50" w14:textId="77777777" w:rsidR="00AF11AF" w:rsidRPr="001B6A99" w:rsidRDefault="00AF11AF" w:rsidP="00096E4A">
            <w:pPr>
              <w:ind w:right="-72"/>
              <w:jc w:val="center"/>
              <w:rPr>
                <w:rFonts w:ascii="Arial" w:eastAsia="Calibri" w:hAnsi="Arial" w:cs="Arial"/>
                <w:b/>
                <w:bCs/>
                <w:sz w:val="20"/>
                <w:szCs w:val="20"/>
                <w:lang w:val="en-GB"/>
              </w:rPr>
            </w:pPr>
          </w:p>
        </w:tc>
        <w:tc>
          <w:tcPr>
            <w:tcW w:w="1640" w:type="dxa"/>
            <w:tcBorders>
              <w:top w:val="single" w:sz="4" w:space="0" w:color="auto"/>
            </w:tcBorders>
          </w:tcPr>
          <w:p w14:paraId="30C179FC" w14:textId="77777777" w:rsidR="00AF11AF" w:rsidRPr="001B6A99" w:rsidRDefault="00AF11AF" w:rsidP="00096E4A">
            <w:pPr>
              <w:ind w:right="-72"/>
              <w:jc w:val="center"/>
              <w:rPr>
                <w:rFonts w:ascii="Arial" w:eastAsia="Calibri" w:hAnsi="Arial" w:cs="Arial"/>
                <w:b/>
                <w:bCs/>
                <w:sz w:val="20"/>
                <w:szCs w:val="20"/>
                <w:lang w:val="en-GB"/>
              </w:rPr>
            </w:pPr>
          </w:p>
        </w:tc>
        <w:tc>
          <w:tcPr>
            <w:tcW w:w="1640" w:type="dxa"/>
            <w:tcBorders>
              <w:top w:val="single" w:sz="4" w:space="0" w:color="auto"/>
            </w:tcBorders>
          </w:tcPr>
          <w:p w14:paraId="09717E02" w14:textId="77777777" w:rsidR="00AF11AF" w:rsidRPr="001B6A99" w:rsidRDefault="00AF11AF" w:rsidP="00096E4A">
            <w:pPr>
              <w:ind w:right="-72"/>
              <w:jc w:val="center"/>
              <w:rPr>
                <w:rFonts w:ascii="Arial" w:eastAsia="Calibri" w:hAnsi="Arial" w:cs="Arial"/>
                <w:b/>
                <w:bCs/>
                <w:sz w:val="20"/>
                <w:szCs w:val="20"/>
                <w:lang w:val="en-GB"/>
              </w:rPr>
            </w:pPr>
          </w:p>
        </w:tc>
        <w:tc>
          <w:tcPr>
            <w:tcW w:w="1640" w:type="dxa"/>
            <w:tcBorders>
              <w:top w:val="single" w:sz="4" w:space="0" w:color="auto"/>
            </w:tcBorders>
          </w:tcPr>
          <w:p w14:paraId="1B458958" w14:textId="646B15EF" w:rsidR="00AF11AF" w:rsidRPr="001B6A99" w:rsidRDefault="00AF11AF" w:rsidP="00AF11AF">
            <w:pPr>
              <w:ind w:right="-72"/>
              <w:jc w:val="right"/>
              <w:rPr>
                <w:rFonts w:ascii="Arial" w:eastAsia="Calibri" w:hAnsi="Arial" w:cs="Arial"/>
                <w:b/>
                <w:bCs/>
                <w:sz w:val="20"/>
                <w:szCs w:val="20"/>
                <w:lang w:val="en-GB"/>
              </w:rPr>
            </w:pPr>
            <w:r w:rsidRPr="001B6A99">
              <w:rPr>
                <w:rFonts w:ascii="Arial" w:eastAsia="Calibri" w:hAnsi="Arial" w:cs="Arial"/>
                <w:b/>
                <w:bCs/>
                <w:sz w:val="20"/>
                <w:szCs w:val="20"/>
                <w:lang w:val="en-GB"/>
              </w:rPr>
              <w:t>(Restated)</w:t>
            </w:r>
          </w:p>
        </w:tc>
      </w:tr>
      <w:tr w:rsidR="001826A8" w:rsidRPr="001B6A99" w14:paraId="7BD582FD" w14:textId="77777777" w:rsidTr="00AF11AF">
        <w:tc>
          <w:tcPr>
            <w:tcW w:w="2880" w:type="dxa"/>
            <w:shd w:val="clear" w:color="auto" w:fill="auto"/>
          </w:tcPr>
          <w:p w14:paraId="5E74F199" w14:textId="77777777" w:rsidR="001826A8" w:rsidRPr="001B6A99" w:rsidRDefault="001826A8" w:rsidP="00096E4A">
            <w:pPr>
              <w:ind w:left="-100"/>
              <w:jc w:val="both"/>
              <w:rPr>
                <w:rFonts w:ascii="Arial" w:eastAsia="Arial" w:hAnsi="Arial" w:cs="Arial"/>
                <w:sz w:val="20"/>
                <w:szCs w:val="20"/>
              </w:rPr>
            </w:pPr>
          </w:p>
        </w:tc>
        <w:tc>
          <w:tcPr>
            <w:tcW w:w="1640" w:type="dxa"/>
            <w:vAlign w:val="center"/>
          </w:tcPr>
          <w:p w14:paraId="47656415" w14:textId="77777777" w:rsidR="001826A8" w:rsidRPr="001B6A99" w:rsidRDefault="001826A8"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17BD49E1" w14:textId="77777777" w:rsidR="001826A8" w:rsidRPr="001B6A99" w:rsidRDefault="001826A8"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c>
          <w:tcPr>
            <w:tcW w:w="1640" w:type="dxa"/>
            <w:shd w:val="clear" w:color="auto" w:fill="auto"/>
            <w:vAlign w:val="center"/>
          </w:tcPr>
          <w:p w14:paraId="53C804D2" w14:textId="77777777" w:rsidR="001826A8" w:rsidRPr="001B6A99" w:rsidRDefault="001826A8" w:rsidP="00096E4A">
            <w:pPr>
              <w:ind w:right="-72"/>
              <w:jc w:val="right"/>
              <w:rPr>
                <w:rFonts w:ascii="Arial" w:eastAsia="Arial" w:hAnsi="Arial" w:cs="Arial"/>
                <w:b/>
                <w:sz w:val="20"/>
                <w:szCs w:val="20"/>
              </w:rPr>
            </w:pPr>
            <w:r w:rsidRPr="001B6A99">
              <w:rPr>
                <w:rFonts w:ascii="Arial" w:eastAsia="Arial" w:hAnsi="Arial" w:cs="Arial"/>
                <w:b/>
                <w:sz w:val="20"/>
                <w:szCs w:val="20"/>
              </w:rPr>
              <w:t>2022</w:t>
            </w:r>
          </w:p>
        </w:tc>
        <w:tc>
          <w:tcPr>
            <w:tcW w:w="1640" w:type="dxa"/>
            <w:vAlign w:val="center"/>
          </w:tcPr>
          <w:p w14:paraId="3B6DBC17" w14:textId="77777777" w:rsidR="001826A8" w:rsidRPr="001B6A99" w:rsidRDefault="001826A8" w:rsidP="00096E4A">
            <w:pPr>
              <w:ind w:right="-72"/>
              <w:jc w:val="right"/>
              <w:rPr>
                <w:rFonts w:ascii="Arial" w:eastAsia="Arial" w:hAnsi="Arial" w:cs="Arial"/>
                <w:b/>
                <w:sz w:val="20"/>
                <w:szCs w:val="20"/>
              </w:rPr>
            </w:pPr>
            <w:r w:rsidRPr="001B6A99">
              <w:rPr>
                <w:rFonts w:ascii="Arial" w:eastAsia="Arial" w:hAnsi="Arial" w:cs="Arial"/>
                <w:b/>
                <w:sz w:val="20"/>
                <w:szCs w:val="20"/>
              </w:rPr>
              <w:t>2021</w:t>
            </w:r>
          </w:p>
        </w:tc>
      </w:tr>
      <w:tr w:rsidR="001826A8" w:rsidRPr="001B6A99" w14:paraId="3001F0CA" w14:textId="77777777" w:rsidTr="00096E4A">
        <w:tc>
          <w:tcPr>
            <w:tcW w:w="2880" w:type="dxa"/>
            <w:shd w:val="clear" w:color="auto" w:fill="auto"/>
          </w:tcPr>
          <w:p w14:paraId="490F0C6F" w14:textId="77777777" w:rsidR="001826A8" w:rsidRPr="001B6A99" w:rsidRDefault="001826A8" w:rsidP="00096E4A">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615CE726" w14:textId="77777777" w:rsidR="001826A8" w:rsidRPr="001B6A99" w:rsidRDefault="001826A8" w:rsidP="00096E4A">
            <w:pPr>
              <w:ind w:right="-72"/>
              <w:jc w:val="right"/>
              <w:rPr>
                <w:rFonts w:ascii="Arial" w:eastAsia="Arial" w:hAnsi="Arial" w:cs="Arial"/>
                <w:sz w:val="20"/>
                <w:szCs w:val="20"/>
              </w:rPr>
            </w:pPr>
          </w:p>
        </w:tc>
        <w:tc>
          <w:tcPr>
            <w:tcW w:w="1640" w:type="dxa"/>
            <w:tcBorders>
              <w:top w:val="single" w:sz="4" w:space="0" w:color="auto"/>
            </w:tcBorders>
          </w:tcPr>
          <w:p w14:paraId="441C7B11" w14:textId="77777777" w:rsidR="001826A8" w:rsidRPr="001B6A99" w:rsidRDefault="001826A8" w:rsidP="00096E4A">
            <w:pPr>
              <w:ind w:right="-72"/>
              <w:jc w:val="right"/>
              <w:rPr>
                <w:rFonts w:ascii="Arial" w:eastAsia="Arial" w:hAnsi="Arial" w:cs="Arial"/>
                <w:sz w:val="20"/>
                <w:szCs w:val="20"/>
              </w:rPr>
            </w:pPr>
          </w:p>
        </w:tc>
        <w:tc>
          <w:tcPr>
            <w:tcW w:w="1640" w:type="dxa"/>
            <w:tcBorders>
              <w:top w:val="single" w:sz="4" w:space="0" w:color="000000"/>
            </w:tcBorders>
            <w:shd w:val="clear" w:color="auto" w:fill="FAFAFA"/>
          </w:tcPr>
          <w:p w14:paraId="13AA01FC" w14:textId="77777777" w:rsidR="001826A8" w:rsidRPr="001B6A99" w:rsidRDefault="001826A8" w:rsidP="00096E4A">
            <w:pPr>
              <w:ind w:right="-72"/>
              <w:jc w:val="right"/>
              <w:rPr>
                <w:rFonts w:ascii="Arial" w:eastAsia="Arial" w:hAnsi="Arial" w:cs="Arial"/>
                <w:sz w:val="20"/>
                <w:szCs w:val="20"/>
              </w:rPr>
            </w:pPr>
          </w:p>
        </w:tc>
        <w:tc>
          <w:tcPr>
            <w:tcW w:w="1640" w:type="dxa"/>
            <w:tcBorders>
              <w:top w:val="single" w:sz="4" w:space="0" w:color="000000"/>
            </w:tcBorders>
            <w:shd w:val="clear" w:color="auto" w:fill="auto"/>
          </w:tcPr>
          <w:p w14:paraId="7C1AECF8" w14:textId="77777777" w:rsidR="001826A8" w:rsidRPr="001B6A99" w:rsidRDefault="001826A8" w:rsidP="00096E4A">
            <w:pPr>
              <w:ind w:right="-72"/>
              <w:jc w:val="right"/>
              <w:rPr>
                <w:rFonts w:ascii="Arial" w:eastAsia="Arial" w:hAnsi="Arial" w:cs="Arial"/>
                <w:sz w:val="20"/>
                <w:szCs w:val="20"/>
              </w:rPr>
            </w:pPr>
          </w:p>
        </w:tc>
      </w:tr>
      <w:tr w:rsidR="001826A8" w:rsidRPr="001B6A99" w14:paraId="345B9E33" w14:textId="77777777" w:rsidTr="00096E4A">
        <w:tc>
          <w:tcPr>
            <w:tcW w:w="2880" w:type="dxa"/>
            <w:shd w:val="clear" w:color="auto" w:fill="auto"/>
            <w:vAlign w:val="bottom"/>
          </w:tcPr>
          <w:p w14:paraId="03A85850" w14:textId="77777777" w:rsidR="00491116" w:rsidRPr="001B6A99" w:rsidRDefault="001826A8" w:rsidP="001826A8">
            <w:pPr>
              <w:ind w:left="-100"/>
              <w:jc w:val="both"/>
              <w:rPr>
                <w:rFonts w:ascii="Arial" w:eastAsia="Arial" w:hAnsi="Arial" w:cs="Arial"/>
                <w:sz w:val="20"/>
                <w:szCs w:val="20"/>
              </w:rPr>
            </w:pPr>
            <w:r w:rsidRPr="001B6A99">
              <w:rPr>
                <w:rFonts w:ascii="Arial" w:eastAsia="Arial" w:hAnsi="Arial" w:cs="Arial"/>
                <w:sz w:val="20"/>
                <w:szCs w:val="20"/>
              </w:rPr>
              <w:t>Net profit for the year</w:t>
            </w:r>
          </w:p>
          <w:p w14:paraId="557F3140" w14:textId="6AA6E719" w:rsidR="001826A8" w:rsidRPr="001B6A99" w:rsidRDefault="00491116" w:rsidP="001826A8">
            <w:pPr>
              <w:ind w:left="-100"/>
              <w:jc w:val="both"/>
              <w:rPr>
                <w:rFonts w:ascii="Arial" w:eastAsia="Arial" w:hAnsi="Arial" w:cs="Arial"/>
                <w:sz w:val="20"/>
                <w:szCs w:val="20"/>
              </w:rPr>
            </w:pPr>
            <w:r w:rsidRPr="001B6A99">
              <w:rPr>
                <w:rFonts w:ascii="Arial" w:eastAsia="Arial" w:hAnsi="Arial" w:cs="Arial"/>
                <w:sz w:val="20"/>
                <w:szCs w:val="20"/>
              </w:rPr>
              <w:t xml:space="preserve">  </w:t>
            </w:r>
            <w:r w:rsidR="001826A8" w:rsidRPr="001B6A99">
              <w:rPr>
                <w:rFonts w:ascii="Arial" w:eastAsia="Arial" w:hAnsi="Arial" w:cs="Arial"/>
                <w:sz w:val="20"/>
                <w:szCs w:val="20"/>
              </w:rPr>
              <w:t xml:space="preserve"> to ordinary shareholders </w:t>
            </w:r>
          </w:p>
        </w:tc>
        <w:tc>
          <w:tcPr>
            <w:tcW w:w="1640" w:type="dxa"/>
            <w:shd w:val="clear" w:color="auto" w:fill="FAFAFA"/>
          </w:tcPr>
          <w:p w14:paraId="0B91431D" w14:textId="77777777" w:rsidR="001826A8" w:rsidRPr="001B6A99" w:rsidRDefault="001826A8" w:rsidP="001826A8">
            <w:pPr>
              <w:ind w:right="-72"/>
              <w:jc w:val="right"/>
              <w:rPr>
                <w:rFonts w:ascii="Arial" w:eastAsia="Arial" w:hAnsi="Arial" w:cs="Arial"/>
                <w:sz w:val="20"/>
                <w:szCs w:val="20"/>
              </w:rPr>
            </w:pPr>
          </w:p>
        </w:tc>
        <w:tc>
          <w:tcPr>
            <w:tcW w:w="1640" w:type="dxa"/>
          </w:tcPr>
          <w:p w14:paraId="5EC8615C" w14:textId="77777777" w:rsidR="001826A8" w:rsidRPr="001B6A99" w:rsidRDefault="001826A8" w:rsidP="001826A8">
            <w:pPr>
              <w:ind w:right="-72"/>
              <w:jc w:val="right"/>
              <w:rPr>
                <w:rFonts w:ascii="Arial" w:eastAsia="Arial" w:hAnsi="Arial" w:cs="Arial"/>
                <w:sz w:val="20"/>
                <w:szCs w:val="20"/>
              </w:rPr>
            </w:pPr>
          </w:p>
        </w:tc>
        <w:tc>
          <w:tcPr>
            <w:tcW w:w="1640" w:type="dxa"/>
            <w:shd w:val="clear" w:color="auto" w:fill="FAFAFA"/>
          </w:tcPr>
          <w:p w14:paraId="484BFE9B" w14:textId="77777777" w:rsidR="001826A8" w:rsidRPr="001B6A99" w:rsidRDefault="001826A8" w:rsidP="001826A8">
            <w:pPr>
              <w:ind w:right="-72"/>
              <w:jc w:val="right"/>
              <w:rPr>
                <w:rFonts w:ascii="Arial" w:eastAsia="Arial" w:hAnsi="Arial" w:cs="Arial"/>
                <w:sz w:val="20"/>
                <w:szCs w:val="20"/>
              </w:rPr>
            </w:pPr>
          </w:p>
        </w:tc>
        <w:tc>
          <w:tcPr>
            <w:tcW w:w="1640" w:type="dxa"/>
            <w:shd w:val="clear" w:color="auto" w:fill="auto"/>
          </w:tcPr>
          <w:p w14:paraId="267367A3" w14:textId="77777777" w:rsidR="001826A8" w:rsidRPr="001B6A99" w:rsidRDefault="001826A8" w:rsidP="001826A8">
            <w:pPr>
              <w:ind w:right="-72"/>
              <w:jc w:val="right"/>
              <w:rPr>
                <w:rFonts w:ascii="Arial" w:eastAsia="Arial" w:hAnsi="Arial" w:cs="Arial"/>
                <w:sz w:val="20"/>
                <w:szCs w:val="20"/>
              </w:rPr>
            </w:pPr>
          </w:p>
        </w:tc>
      </w:tr>
      <w:tr w:rsidR="001826A8" w:rsidRPr="001B6A99" w14:paraId="5FBAFB59" w14:textId="77777777" w:rsidTr="004216DB">
        <w:tc>
          <w:tcPr>
            <w:tcW w:w="2880" w:type="dxa"/>
            <w:shd w:val="clear" w:color="auto" w:fill="auto"/>
            <w:vAlign w:val="bottom"/>
          </w:tcPr>
          <w:p w14:paraId="06916A9E" w14:textId="77777777" w:rsidR="00914DB4" w:rsidRDefault="001826A8" w:rsidP="001826A8">
            <w:pPr>
              <w:ind w:left="-100"/>
              <w:jc w:val="both"/>
              <w:rPr>
                <w:rFonts w:ascii="Arial" w:eastAsia="Arial" w:hAnsi="Arial" w:cstheme="minorBidi"/>
                <w:sz w:val="20"/>
                <w:szCs w:val="20"/>
                <w:lang w:val="en-GB"/>
              </w:rPr>
            </w:pPr>
            <w:r w:rsidRPr="001B6A99">
              <w:rPr>
                <w:rFonts w:ascii="Arial" w:eastAsia="Arial" w:hAnsi="Arial" w:cs="Arial"/>
                <w:sz w:val="20"/>
                <w:szCs w:val="20"/>
              </w:rPr>
              <w:t xml:space="preserve">   of the Company (</w:t>
            </w:r>
            <w:r w:rsidR="00914DB4">
              <w:rPr>
                <w:rFonts w:ascii="Arial" w:eastAsia="Arial" w:hAnsi="Arial" w:cstheme="minorBidi"/>
                <w:sz w:val="20"/>
                <w:szCs w:val="20"/>
                <w:lang w:val="en-GB"/>
              </w:rPr>
              <w:t>Thousand</w:t>
            </w:r>
          </w:p>
          <w:p w14:paraId="1BD612D8" w14:textId="781BF125" w:rsidR="001826A8" w:rsidRPr="001B6A99" w:rsidRDefault="00914DB4" w:rsidP="001826A8">
            <w:pPr>
              <w:ind w:left="-100"/>
              <w:jc w:val="both"/>
              <w:rPr>
                <w:rFonts w:ascii="Arial" w:eastAsia="Arial" w:hAnsi="Arial" w:cs="Arial"/>
                <w:sz w:val="20"/>
                <w:szCs w:val="20"/>
              </w:rPr>
            </w:pPr>
            <w:r>
              <w:rPr>
                <w:rFonts w:ascii="Arial" w:eastAsia="Arial" w:hAnsi="Arial" w:cstheme="minorBidi"/>
                <w:sz w:val="20"/>
                <w:szCs w:val="20"/>
                <w:lang w:val="en-GB"/>
              </w:rPr>
              <w:t xml:space="preserve">   </w:t>
            </w:r>
            <w:r w:rsidR="001826A8" w:rsidRPr="001B6A99">
              <w:rPr>
                <w:rFonts w:ascii="Arial" w:eastAsia="Arial" w:hAnsi="Arial" w:cs="Arial"/>
                <w:sz w:val="20"/>
                <w:szCs w:val="20"/>
              </w:rPr>
              <w:t>Baht)</w:t>
            </w:r>
          </w:p>
        </w:tc>
        <w:tc>
          <w:tcPr>
            <w:tcW w:w="1640" w:type="dxa"/>
            <w:shd w:val="clear" w:color="auto" w:fill="FAFAFA"/>
            <w:vAlign w:val="bottom"/>
          </w:tcPr>
          <w:p w14:paraId="7E9DA023" w14:textId="2E5723F8" w:rsidR="001826A8" w:rsidRPr="001B6A99" w:rsidRDefault="00400F0E" w:rsidP="004216DB">
            <w:pPr>
              <w:ind w:right="-72"/>
              <w:jc w:val="right"/>
              <w:rPr>
                <w:rFonts w:ascii="Arial" w:eastAsia="Arial" w:hAnsi="Arial" w:cs="Arial"/>
                <w:sz w:val="20"/>
                <w:szCs w:val="20"/>
              </w:rPr>
            </w:pPr>
            <w:r w:rsidRPr="001B6A99">
              <w:rPr>
                <w:rFonts w:ascii="Arial" w:eastAsia="Arial" w:hAnsi="Arial" w:cs="Arial"/>
                <w:sz w:val="20"/>
                <w:szCs w:val="20"/>
              </w:rPr>
              <w:t>660,607</w:t>
            </w:r>
          </w:p>
        </w:tc>
        <w:tc>
          <w:tcPr>
            <w:tcW w:w="1640" w:type="dxa"/>
            <w:vAlign w:val="bottom"/>
          </w:tcPr>
          <w:p w14:paraId="00155D59" w14:textId="566F13AE" w:rsidR="001826A8" w:rsidRPr="001B6A99" w:rsidRDefault="00403397" w:rsidP="004216DB">
            <w:pPr>
              <w:ind w:right="-72"/>
              <w:jc w:val="right"/>
              <w:rPr>
                <w:rFonts w:ascii="Arial" w:eastAsia="Arial" w:hAnsi="Arial" w:cs="Arial"/>
                <w:sz w:val="20"/>
                <w:szCs w:val="20"/>
              </w:rPr>
            </w:pPr>
            <w:r w:rsidRPr="001B6A99">
              <w:rPr>
                <w:rFonts w:ascii="Arial" w:eastAsia="Arial" w:hAnsi="Arial" w:cs="Arial"/>
                <w:sz w:val="20"/>
                <w:szCs w:val="20"/>
              </w:rPr>
              <w:t>913,182</w:t>
            </w:r>
          </w:p>
        </w:tc>
        <w:tc>
          <w:tcPr>
            <w:tcW w:w="1640" w:type="dxa"/>
            <w:shd w:val="clear" w:color="auto" w:fill="FAFAFA"/>
            <w:vAlign w:val="bottom"/>
          </w:tcPr>
          <w:p w14:paraId="4EAAD1E8" w14:textId="2AC7D1F0" w:rsidR="001826A8" w:rsidRPr="001B6A99" w:rsidRDefault="005E176B" w:rsidP="004216DB">
            <w:pPr>
              <w:ind w:right="-72"/>
              <w:jc w:val="right"/>
              <w:rPr>
                <w:rFonts w:ascii="Arial" w:eastAsia="Arial" w:hAnsi="Arial" w:cs="Arial"/>
                <w:sz w:val="20"/>
                <w:szCs w:val="20"/>
              </w:rPr>
            </w:pPr>
            <w:r w:rsidRPr="001B6A99">
              <w:rPr>
                <w:rFonts w:ascii="Arial" w:eastAsia="Arial" w:hAnsi="Arial" w:cs="Arial"/>
                <w:sz w:val="20"/>
                <w:szCs w:val="20"/>
              </w:rPr>
              <w:t>371,658</w:t>
            </w:r>
          </w:p>
        </w:tc>
        <w:tc>
          <w:tcPr>
            <w:tcW w:w="1640" w:type="dxa"/>
            <w:shd w:val="clear" w:color="auto" w:fill="auto"/>
            <w:vAlign w:val="bottom"/>
          </w:tcPr>
          <w:p w14:paraId="0A43A26E" w14:textId="6E7E5CA7" w:rsidR="001826A8" w:rsidRPr="001B6A99" w:rsidRDefault="001826A8" w:rsidP="004216DB">
            <w:pPr>
              <w:ind w:right="-72"/>
              <w:jc w:val="right"/>
              <w:rPr>
                <w:rFonts w:ascii="Arial" w:eastAsia="Arial" w:hAnsi="Arial" w:cs="Arial"/>
                <w:sz w:val="20"/>
                <w:szCs w:val="20"/>
              </w:rPr>
            </w:pPr>
            <w:r w:rsidRPr="001B6A99">
              <w:rPr>
                <w:rFonts w:ascii="Arial" w:hAnsi="Arial" w:cs="Arial"/>
                <w:sz w:val="20"/>
                <w:szCs w:val="20"/>
                <w:cs/>
                <w:lang w:val="en-GB"/>
              </w:rPr>
              <w:t>913</w:t>
            </w:r>
            <w:r w:rsidRPr="001B6A99">
              <w:rPr>
                <w:rFonts w:ascii="Arial" w:hAnsi="Arial" w:cs="Arial"/>
                <w:sz w:val="20"/>
                <w:szCs w:val="20"/>
                <w:lang w:val="en-GB"/>
              </w:rPr>
              <w:t>,</w:t>
            </w:r>
            <w:r w:rsidRPr="001B6A99">
              <w:rPr>
                <w:rFonts w:ascii="Arial" w:hAnsi="Arial" w:cs="Arial"/>
                <w:sz w:val="20"/>
                <w:szCs w:val="20"/>
                <w:cs/>
                <w:lang w:val="en-GB"/>
              </w:rPr>
              <w:t>182</w:t>
            </w:r>
          </w:p>
        </w:tc>
      </w:tr>
      <w:tr w:rsidR="001826A8" w:rsidRPr="001B6A99" w14:paraId="6F15BFA3" w14:textId="77777777" w:rsidTr="001826A8">
        <w:tc>
          <w:tcPr>
            <w:tcW w:w="2880" w:type="dxa"/>
            <w:shd w:val="clear" w:color="auto" w:fill="auto"/>
          </w:tcPr>
          <w:p w14:paraId="037F7D34" w14:textId="77777777" w:rsidR="001826A8" w:rsidRPr="001B6A99" w:rsidRDefault="001826A8" w:rsidP="001826A8">
            <w:pPr>
              <w:ind w:left="-100"/>
              <w:jc w:val="both"/>
              <w:rPr>
                <w:rFonts w:ascii="Arial" w:eastAsia="Arial" w:hAnsi="Arial" w:cs="Arial"/>
                <w:sz w:val="20"/>
                <w:szCs w:val="20"/>
              </w:rPr>
            </w:pPr>
          </w:p>
        </w:tc>
        <w:tc>
          <w:tcPr>
            <w:tcW w:w="1640" w:type="dxa"/>
            <w:shd w:val="clear" w:color="auto" w:fill="FAFAFA"/>
          </w:tcPr>
          <w:p w14:paraId="4CF2ECB0" w14:textId="77777777" w:rsidR="001826A8" w:rsidRPr="001B6A99" w:rsidRDefault="001826A8" w:rsidP="001826A8">
            <w:pPr>
              <w:ind w:right="-72"/>
              <w:jc w:val="right"/>
              <w:rPr>
                <w:rFonts w:ascii="Arial" w:eastAsia="Arial" w:hAnsi="Arial" w:cs="Arial"/>
                <w:sz w:val="20"/>
                <w:szCs w:val="20"/>
              </w:rPr>
            </w:pPr>
          </w:p>
        </w:tc>
        <w:tc>
          <w:tcPr>
            <w:tcW w:w="1640" w:type="dxa"/>
          </w:tcPr>
          <w:p w14:paraId="1E6EE9A4" w14:textId="77777777" w:rsidR="001826A8" w:rsidRPr="001B6A99" w:rsidRDefault="001826A8" w:rsidP="001826A8">
            <w:pPr>
              <w:ind w:right="-72"/>
              <w:jc w:val="right"/>
              <w:rPr>
                <w:rFonts w:ascii="Arial" w:eastAsia="Arial" w:hAnsi="Arial" w:cs="Arial"/>
                <w:sz w:val="20"/>
                <w:szCs w:val="20"/>
              </w:rPr>
            </w:pPr>
          </w:p>
        </w:tc>
        <w:tc>
          <w:tcPr>
            <w:tcW w:w="1640" w:type="dxa"/>
            <w:shd w:val="clear" w:color="auto" w:fill="FAFAFA"/>
          </w:tcPr>
          <w:p w14:paraId="2005F9EB" w14:textId="77777777" w:rsidR="001826A8" w:rsidRPr="001B6A99" w:rsidRDefault="001826A8" w:rsidP="001826A8">
            <w:pPr>
              <w:ind w:right="-72"/>
              <w:jc w:val="right"/>
              <w:rPr>
                <w:rFonts w:ascii="Arial" w:eastAsia="Arial" w:hAnsi="Arial" w:cs="Arial"/>
                <w:sz w:val="20"/>
                <w:szCs w:val="20"/>
              </w:rPr>
            </w:pPr>
          </w:p>
        </w:tc>
        <w:tc>
          <w:tcPr>
            <w:tcW w:w="1640" w:type="dxa"/>
            <w:shd w:val="clear" w:color="auto" w:fill="auto"/>
          </w:tcPr>
          <w:p w14:paraId="20516ED6" w14:textId="77777777" w:rsidR="001826A8" w:rsidRPr="001B6A99" w:rsidRDefault="001826A8" w:rsidP="001826A8">
            <w:pPr>
              <w:ind w:right="-72"/>
              <w:jc w:val="right"/>
              <w:rPr>
                <w:rFonts w:ascii="Arial" w:eastAsia="Arial" w:hAnsi="Arial" w:cs="Arial"/>
                <w:sz w:val="20"/>
                <w:szCs w:val="20"/>
              </w:rPr>
            </w:pPr>
          </w:p>
        </w:tc>
      </w:tr>
      <w:tr w:rsidR="001826A8" w:rsidRPr="001B6A99" w14:paraId="56ACD4A3" w14:textId="77777777" w:rsidTr="004216DB">
        <w:tc>
          <w:tcPr>
            <w:tcW w:w="2880" w:type="dxa"/>
            <w:shd w:val="clear" w:color="auto" w:fill="auto"/>
          </w:tcPr>
          <w:p w14:paraId="3B06853A" w14:textId="77777777" w:rsidR="00491116" w:rsidRPr="001B6A99" w:rsidRDefault="001826A8" w:rsidP="001826A8">
            <w:pPr>
              <w:ind w:left="-100"/>
              <w:jc w:val="both"/>
              <w:rPr>
                <w:rFonts w:ascii="Arial" w:eastAsia="Arial" w:hAnsi="Arial" w:cs="Arial"/>
                <w:sz w:val="20"/>
                <w:szCs w:val="20"/>
              </w:rPr>
            </w:pPr>
            <w:r w:rsidRPr="001B6A99">
              <w:rPr>
                <w:rFonts w:ascii="Arial" w:eastAsia="Arial" w:hAnsi="Arial" w:cs="Arial"/>
                <w:sz w:val="20"/>
                <w:szCs w:val="20"/>
              </w:rPr>
              <w:t xml:space="preserve">Weighted average number of </w:t>
            </w:r>
          </w:p>
          <w:p w14:paraId="06EE1568" w14:textId="77777777" w:rsidR="00491116" w:rsidRPr="001B6A99" w:rsidRDefault="001826A8" w:rsidP="001826A8">
            <w:pPr>
              <w:ind w:left="-100"/>
              <w:jc w:val="both"/>
              <w:rPr>
                <w:rFonts w:ascii="Arial" w:eastAsia="Arial" w:hAnsi="Arial" w:cs="Arial"/>
                <w:sz w:val="20"/>
                <w:szCs w:val="20"/>
              </w:rPr>
            </w:pPr>
            <w:r w:rsidRPr="001B6A99">
              <w:rPr>
                <w:rFonts w:ascii="Arial" w:eastAsia="Arial" w:hAnsi="Arial" w:cs="Arial"/>
                <w:sz w:val="20"/>
                <w:szCs w:val="20"/>
              </w:rPr>
              <w:t xml:space="preserve">ordinary shares outstanding </w:t>
            </w:r>
          </w:p>
          <w:p w14:paraId="7590F131" w14:textId="19519852" w:rsidR="001826A8" w:rsidRPr="001B6A99" w:rsidRDefault="00491116" w:rsidP="001826A8">
            <w:pPr>
              <w:ind w:left="-100"/>
              <w:jc w:val="both"/>
              <w:rPr>
                <w:rFonts w:ascii="Arial" w:eastAsia="Arial" w:hAnsi="Arial" w:cs="Arial"/>
                <w:sz w:val="20"/>
                <w:szCs w:val="20"/>
              </w:rPr>
            </w:pPr>
            <w:r w:rsidRPr="001B6A99">
              <w:rPr>
                <w:rFonts w:ascii="Arial" w:eastAsia="Arial" w:hAnsi="Arial" w:cs="Arial"/>
                <w:sz w:val="20"/>
                <w:szCs w:val="20"/>
              </w:rPr>
              <w:t xml:space="preserve">   </w:t>
            </w:r>
            <w:r w:rsidR="001826A8" w:rsidRPr="001B6A99">
              <w:rPr>
                <w:rFonts w:ascii="Arial" w:eastAsia="Arial" w:hAnsi="Arial" w:cs="Arial"/>
                <w:sz w:val="20"/>
                <w:szCs w:val="20"/>
              </w:rPr>
              <w:t>(</w:t>
            </w:r>
            <w:r w:rsidR="00914DB4">
              <w:rPr>
                <w:rFonts w:ascii="Arial" w:eastAsia="Arial" w:hAnsi="Arial" w:cs="Arial"/>
                <w:sz w:val="20"/>
                <w:szCs w:val="20"/>
              </w:rPr>
              <w:t>T</w:t>
            </w:r>
            <w:proofErr w:type="spellStart"/>
            <w:r w:rsidR="00BA2D31">
              <w:rPr>
                <w:rFonts w:ascii="Arial" w:eastAsia="Arial" w:hAnsi="Arial" w:cs="Browallia New"/>
                <w:sz w:val="20"/>
                <w:szCs w:val="25"/>
                <w:lang w:val="en-GB"/>
              </w:rPr>
              <w:t>housand</w:t>
            </w:r>
            <w:proofErr w:type="spellEnd"/>
            <w:r w:rsidR="00BA2D31">
              <w:rPr>
                <w:rFonts w:ascii="Arial" w:eastAsia="Arial" w:hAnsi="Arial" w:cs="Browallia New"/>
                <w:sz w:val="20"/>
                <w:szCs w:val="25"/>
                <w:lang w:val="en-GB"/>
              </w:rPr>
              <w:t xml:space="preserve"> </w:t>
            </w:r>
            <w:r w:rsidR="001826A8" w:rsidRPr="001B6A99">
              <w:rPr>
                <w:rFonts w:ascii="Arial" w:eastAsia="Arial" w:hAnsi="Arial" w:cs="Arial"/>
                <w:sz w:val="20"/>
                <w:szCs w:val="20"/>
              </w:rPr>
              <w:t>shares)</w:t>
            </w:r>
          </w:p>
        </w:tc>
        <w:tc>
          <w:tcPr>
            <w:tcW w:w="1640" w:type="dxa"/>
            <w:tcBorders>
              <w:bottom w:val="single" w:sz="4" w:space="0" w:color="auto"/>
            </w:tcBorders>
            <w:shd w:val="clear" w:color="auto" w:fill="FAFAFA"/>
            <w:vAlign w:val="bottom"/>
          </w:tcPr>
          <w:p w14:paraId="5481EE5E" w14:textId="5453CDE9" w:rsidR="001826A8" w:rsidRPr="001B6A99" w:rsidRDefault="00C94210" w:rsidP="004216DB">
            <w:pPr>
              <w:ind w:right="-72"/>
              <w:jc w:val="right"/>
              <w:rPr>
                <w:rFonts w:ascii="Arial" w:eastAsia="Arial" w:hAnsi="Arial" w:cs="Arial"/>
                <w:sz w:val="20"/>
                <w:szCs w:val="20"/>
                <w:lang w:val="en-GB"/>
              </w:rPr>
            </w:pPr>
            <w:r w:rsidRPr="001B6A99">
              <w:rPr>
                <w:rFonts w:ascii="Arial" w:hAnsi="Arial" w:cs="Arial"/>
                <w:sz w:val="20"/>
                <w:szCs w:val="20"/>
                <w:lang w:val="en-GB"/>
              </w:rPr>
              <w:t>783,439</w:t>
            </w:r>
          </w:p>
        </w:tc>
        <w:tc>
          <w:tcPr>
            <w:tcW w:w="1640" w:type="dxa"/>
            <w:tcBorders>
              <w:bottom w:val="single" w:sz="4" w:space="0" w:color="auto"/>
            </w:tcBorders>
            <w:vAlign w:val="bottom"/>
          </w:tcPr>
          <w:p w14:paraId="17A278DF" w14:textId="4A97E505" w:rsidR="001826A8" w:rsidRPr="001B6A99" w:rsidRDefault="004C3285" w:rsidP="004216DB">
            <w:pPr>
              <w:ind w:right="-72"/>
              <w:jc w:val="right"/>
              <w:rPr>
                <w:rFonts w:ascii="Arial" w:eastAsia="Arial" w:hAnsi="Arial" w:cs="Arial"/>
                <w:sz w:val="20"/>
                <w:szCs w:val="20"/>
              </w:rPr>
            </w:pPr>
            <w:r w:rsidRPr="001B6A99">
              <w:rPr>
                <w:rFonts w:ascii="Arial" w:eastAsia="Arial" w:hAnsi="Arial" w:cs="Arial"/>
                <w:sz w:val="20"/>
                <w:szCs w:val="20"/>
              </w:rPr>
              <w:t>551,247</w:t>
            </w:r>
          </w:p>
        </w:tc>
        <w:tc>
          <w:tcPr>
            <w:tcW w:w="1640" w:type="dxa"/>
            <w:tcBorders>
              <w:bottom w:val="single" w:sz="4" w:space="0" w:color="auto"/>
            </w:tcBorders>
            <w:shd w:val="clear" w:color="auto" w:fill="FAFAFA"/>
            <w:vAlign w:val="bottom"/>
          </w:tcPr>
          <w:p w14:paraId="4F03CBFE" w14:textId="157DDFEC" w:rsidR="001826A8" w:rsidRPr="001B6A99" w:rsidRDefault="00966338" w:rsidP="004216DB">
            <w:pPr>
              <w:ind w:right="-72"/>
              <w:jc w:val="right"/>
              <w:rPr>
                <w:rFonts w:ascii="Arial" w:eastAsia="Arial" w:hAnsi="Arial" w:cs="Arial"/>
                <w:sz w:val="20"/>
                <w:szCs w:val="20"/>
              </w:rPr>
            </w:pPr>
            <w:r w:rsidRPr="001B6A99">
              <w:rPr>
                <w:rFonts w:ascii="Arial" w:eastAsia="Arial" w:hAnsi="Arial" w:cs="Arial"/>
                <w:sz w:val="20"/>
                <w:szCs w:val="20"/>
              </w:rPr>
              <w:t>783,439</w:t>
            </w:r>
          </w:p>
        </w:tc>
        <w:tc>
          <w:tcPr>
            <w:tcW w:w="1640" w:type="dxa"/>
            <w:tcBorders>
              <w:bottom w:val="single" w:sz="4" w:space="0" w:color="auto"/>
            </w:tcBorders>
            <w:shd w:val="clear" w:color="auto" w:fill="auto"/>
          </w:tcPr>
          <w:p w14:paraId="10156380" w14:textId="77777777" w:rsidR="005C0289" w:rsidRPr="001B6A99" w:rsidRDefault="005C0289" w:rsidP="001826A8">
            <w:pPr>
              <w:ind w:right="-72"/>
              <w:jc w:val="right"/>
              <w:rPr>
                <w:rFonts w:ascii="Arial" w:hAnsi="Arial" w:cs="Arial"/>
                <w:sz w:val="20"/>
                <w:szCs w:val="20"/>
                <w:lang w:val="en-GB"/>
              </w:rPr>
            </w:pPr>
          </w:p>
          <w:p w14:paraId="7A453286" w14:textId="77777777" w:rsidR="005C0289" w:rsidRPr="001B6A99" w:rsidRDefault="005C0289" w:rsidP="001826A8">
            <w:pPr>
              <w:ind w:right="-72"/>
              <w:jc w:val="right"/>
              <w:rPr>
                <w:rFonts w:ascii="Arial" w:hAnsi="Arial" w:cs="Arial"/>
                <w:sz w:val="20"/>
                <w:szCs w:val="20"/>
                <w:lang w:val="en-GB"/>
              </w:rPr>
            </w:pPr>
          </w:p>
          <w:p w14:paraId="5FB5A5F7" w14:textId="7DB435CB" w:rsidR="001826A8" w:rsidRPr="001B6A99" w:rsidRDefault="001826A8" w:rsidP="001826A8">
            <w:pPr>
              <w:ind w:right="-72"/>
              <w:jc w:val="right"/>
              <w:rPr>
                <w:rFonts w:ascii="Arial" w:eastAsia="Arial" w:hAnsi="Arial" w:cs="Arial"/>
                <w:sz w:val="20"/>
                <w:szCs w:val="20"/>
              </w:rPr>
            </w:pPr>
            <w:r w:rsidRPr="001B6A99">
              <w:rPr>
                <w:rFonts w:ascii="Arial" w:hAnsi="Arial" w:cs="Arial"/>
                <w:sz w:val="20"/>
                <w:szCs w:val="20"/>
                <w:lang w:val="en-GB"/>
              </w:rPr>
              <w:t>551,247</w:t>
            </w:r>
          </w:p>
        </w:tc>
      </w:tr>
      <w:tr w:rsidR="001826A8" w:rsidRPr="001B6A99" w14:paraId="6BB8917C" w14:textId="77777777" w:rsidTr="001826A8">
        <w:tc>
          <w:tcPr>
            <w:tcW w:w="2880" w:type="dxa"/>
            <w:shd w:val="clear" w:color="auto" w:fill="auto"/>
          </w:tcPr>
          <w:p w14:paraId="34D1E428" w14:textId="77777777" w:rsidR="001826A8" w:rsidRPr="001B6A99" w:rsidRDefault="001826A8" w:rsidP="001826A8">
            <w:pPr>
              <w:ind w:left="-100"/>
              <w:jc w:val="both"/>
              <w:rPr>
                <w:rFonts w:ascii="Arial" w:eastAsia="Arial" w:hAnsi="Arial" w:cs="Arial"/>
                <w:sz w:val="20"/>
                <w:szCs w:val="20"/>
              </w:rPr>
            </w:pPr>
          </w:p>
        </w:tc>
        <w:tc>
          <w:tcPr>
            <w:tcW w:w="1640" w:type="dxa"/>
            <w:tcBorders>
              <w:top w:val="single" w:sz="4" w:space="0" w:color="auto"/>
            </w:tcBorders>
            <w:shd w:val="clear" w:color="auto" w:fill="FAFAFA"/>
          </w:tcPr>
          <w:p w14:paraId="732A93DE" w14:textId="77777777" w:rsidR="001826A8" w:rsidRPr="001B6A99" w:rsidRDefault="001826A8" w:rsidP="001826A8">
            <w:pPr>
              <w:ind w:right="-72"/>
              <w:jc w:val="right"/>
              <w:rPr>
                <w:rFonts w:ascii="Arial" w:eastAsia="Arial" w:hAnsi="Arial" w:cs="Arial"/>
                <w:sz w:val="20"/>
                <w:szCs w:val="20"/>
              </w:rPr>
            </w:pPr>
          </w:p>
        </w:tc>
        <w:tc>
          <w:tcPr>
            <w:tcW w:w="1640" w:type="dxa"/>
            <w:tcBorders>
              <w:top w:val="single" w:sz="4" w:space="0" w:color="auto"/>
            </w:tcBorders>
          </w:tcPr>
          <w:p w14:paraId="43779479" w14:textId="77777777" w:rsidR="001826A8" w:rsidRPr="001B6A99" w:rsidRDefault="001826A8" w:rsidP="001826A8">
            <w:pPr>
              <w:ind w:right="-72"/>
              <w:jc w:val="right"/>
              <w:rPr>
                <w:rFonts w:ascii="Arial" w:eastAsia="Arial" w:hAnsi="Arial" w:cs="Arial"/>
                <w:sz w:val="20"/>
                <w:szCs w:val="20"/>
              </w:rPr>
            </w:pPr>
          </w:p>
        </w:tc>
        <w:tc>
          <w:tcPr>
            <w:tcW w:w="1640" w:type="dxa"/>
            <w:tcBorders>
              <w:top w:val="single" w:sz="4" w:space="0" w:color="auto"/>
            </w:tcBorders>
            <w:shd w:val="clear" w:color="auto" w:fill="FAFAFA"/>
          </w:tcPr>
          <w:p w14:paraId="5D87C44A" w14:textId="77777777" w:rsidR="001826A8" w:rsidRPr="001B6A99" w:rsidRDefault="001826A8" w:rsidP="001826A8">
            <w:pPr>
              <w:ind w:right="-72"/>
              <w:jc w:val="right"/>
              <w:rPr>
                <w:rFonts w:ascii="Arial" w:eastAsia="Arial" w:hAnsi="Arial" w:cs="Arial"/>
                <w:sz w:val="20"/>
                <w:szCs w:val="20"/>
              </w:rPr>
            </w:pPr>
          </w:p>
        </w:tc>
        <w:tc>
          <w:tcPr>
            <w:tcW w:w="1640" w:type="dxa"/>
            <w:tcBorders>
              <w:top w:val="single" w:sz="4" w:space="0" w:color="auto"/>
            </w:tcBorders>
            <w:shd w:val="clear" w:color="auto" w:fill="auto"/>
          </w:tcPr>
          <w:p w14:paraId="3C823F06" w14:textId="77777777" w:rsidR="001826A8" w:rsidRPr="001B6A99" w:rsidRDefault="001826A8" w:rsidP="001826A8">
            <w:pPr>
              <w:ind w:right="-72"/>
              <w:jc w:val="right"/>
              <w:rPr>
                <w:rFonts w:ascii="Arial" w:eastAsia="Arial" w:hAnsi="Arial" w:cs="Arial"/>
                <w:sz w:val="20"/>
                <w:szCs w:val="20"/>
              </w:rPr>
            </w:pPr>
          </w:p>
        </w:tc>
      </w:tr>
      <w:tr w:rsidR="001826A8" w:rsidRPr="001B6A99" w14:paraId="30069DD6" w14:textId="77777777" w:rsidTr="004216DB">
        <w:tc>
          <w:tcPr>
            <w:tcW w:w="2880" w:type="dxa"/>
            <w:shd w:val="clear" w:color="auto" w:fill="auto"/>
          </w:tcPr>
          <w:p w14:paraId="5FA619BB" w14:textId="77777777" w:rsidR="00491116" w:rsidRPr="001B6A99" w:rsidRDefault="001826A8" w:rsidP="001826A8">
            <w:pPr>
              <w:ind w:left="-100"/>
              <w:jc w:val="both"/>
              <w:rPr>
                <w:rFonts w:ascii="Arial" w:eastAsia="Arial" w:hAnsi="Arial" w:cs="Arial"/>
                <w:sz w:val="20"/>
                <w:szCs w:val="20"/>
              </w:rPr>
            </w:pPr>
            <w:r w:rsidRPr="001B6A99">
              <w:rPr>
                <w:rFonts w:ascii="Arial" w:eastAsia="Arial" w:hAnsi="Arial" w:cs="Arial"/>
                <w:sz w:val="20"/>
                <w:szCs w:val="20"/>
              </w:rPr>
              <w:t xml:space="preserve">Basic earnings per share </w:t>
            </w:r>
          </w:p>
          <w:p w14:paraId="61F05F97" w14:textId="6849A233" w:rsidR="001826A8" w:rsidRPr="001B6A99" w:rsidRDefault="00491116" w:rsidP="001826A8">
            <w:pPr>
              <w:ind w:left="-100"/>
              <w:jc w:val="both"/>
              <w:rPr>
                <w:rFonts w:ascii="Arial" w:eastAsia="Arial" w:hAnsi="Arial" w:cs="Arial"/>
                <w:sz w:val="20"/>
                <w:szCs w:val="20"/>
              </w:rPr>
            </w:pPr>
            <w:r w:rsidRPr="001B6A99">
              <w:rPr>
                <w:rFonts w:ascii="Arial" w:eastAsia="Arial" w:hAnsi="Arial" w:cs="Arial"/>
                <w:sz w:val="20"/>
                <w:szCs w:val="20"/>
              </w:rPr>
              <w:t xml:space="preserve">   </w:t>
            </w:r>
            <w:r w:rsidR="001826A8" w:rsidRPr="001B6A99">
              <w:rPr>
                <w:rFonts w:ascii="Arial" w:eastAsia="Arial" w:hAnsi="Arial" w:cs="Arial"/>
                <w:sz w:val="20"/>
                <w:szCs w:val="20"/>
              </w:rPr>
              <w:t>(</w:t>
            </w:r>
            <w:r w:rsidR="00914DB4">
              <w:rPr>
                <w:rFonts w:ascii="Arial" w:eastAsia="Arial" w:hAnsi="Arial" w:cs="Arial"/>
                <w:sz w:val="20"/>
                <w:szCs w:val="20"/>
              </w:rPr>
              <w:t xml:space="preserve">Thousand </w:t>
            </w:r>
            <w:r w:rsidR="001826A8" w:rsidRPr="001B6A99">
              <w:rPr>
                <w:rFonts w:ascii="Arial" w:eastAsia="Arial" w:hAnsi="Arial" w:cs="Arial"/>
                <w:sz w:val="20"/>
                <w:szCs w:val="20"/>
              </w:rPr>
              <w:t>Baht per share)</w:t>
            </w:r>
          </w:p>
        </w:tc>
        <w:tc>
          <w:tcPr>
            <w:tcW w:w="1640" w:type="dxa"/>
            <w:tcBorders>
              <w:bottom w:val="single" w:sz="4" w:space="0" w:color="auto"/>
            </w:tcBorders>
            <w:shd w:val="clear" w:color="auto" w:fill="FAFAFA"/>
            <w:vAlign w:val="bottom"/>
          </w:tcPr>
          <w:p w14:paraId="5D9007CF" w14:textId="0B0B0BEB" w:rsidR="001826A8" w:rsidRPr="001B6A99" w:rsidRDefault="00CF0AA3" w:rsidP="004216DB">
            <w:pPr>
              <w:ind w:right="-72"/>
              <w:jc w:val="right"/>
              <w:rPr>
                <w:rFonts w:ascii="Arial" w:eastAsia="Arial" w:hAnsi="Arial" w:cs="Arial"/>
                <w:sz w:val="20"/>
                <w:szCs w:val="20"/>
              </w:rPr>
            </w:pPr>
            <w:r w:rsidRPr="001B6A99">
              <w:rPr>
                <w:rFonts w:ascii="Arial" w:eastAsia="Arial" w:hAnsi="Arial" w:cs="Arial"/>
                <w:sz w:val="20"/>
                <w:szCs w:val="20"/>
              </w:rPr>
              <w:t>0.84</w:t>
            </w:r>
          </w:p>
        </w:tc>
        <w:tc>
          <w:tcPr>
            <w:tcW w:w="1640" w:type="dxa"/>
            <w:tcBorders>
              <w:bottom w:val="single" w:sz="4" w:space="0" w:color="auto"/>
            </w:tcBorders>
            <w:vAlign w:val="bottom"/>
          </w:tcPr>
          <w:p w14:paraId="798875E0" w14:textId="049EC651" w:rsidR="001826A8" w:rsidRPr="001B6A99" w:rsidRDefault="00CF0AA3" w:rsidP="004216DB">
            <w:pPr>
              <w:ind w:right="-72"/>
              <w:jc w:val="right"/>
              <w:rPr>
                <w:rFonts w:ascii="Arial" w:eastAsia="Arial" w:hAnsi="Arial" w:cs="Arial"/>
                <w:sz w:val="20"/>
                <w:szCs w:val="20"/>
              </w:rPr>
            </w:pPr>
            <w:r w:rsidRPr="001B6A99">
              <w:rPr>
                <w:rFonts w:ascii="Arial" w:eastAsia="Arial" w:hAnsi="Arial" w:cs="Arial"/>
                <w:sz w:val="20"/>
                <w:szCs w:val="20"/>
              </w:rPr>
              <w:t>1.66</w:t>
            </w:r>
          </w:p>
        </w:tc>
        <w:tc>
          <w:tcPr>
            <w:tcW w:w="1640" w:type="dxa"/>
            <w:tcBorders>
              <w:bottom w:val="single" w:sz="4" w:space="0" w:color="auto"/>
            </w:tcBorders>
            <w:shd w:val="clear" w:color="auto" w:fill="FAFAFA"/>
            <w:vAlign w:val="bottom"/>
          </w:tcPr>
          <w:p w14:paraId="031EFEE0" w14:textId="2D022472" w:rsidR="001826A8" w:rsidRPr="001B6A99" w:rsidRDefault="00CF0AA3" w:rsidP="004216DB">
            <w:pPr>
              <w:ind w:right="-72"/>
              <w:jc w:val="right"/>
              <w:rPr>
                <w:rFonts w:ascii="Arial" w:eastAsia="Arial" w:hAnsi="Arial" w:cs="Arial"/>
                <w:sz w:val="20"/>
                <w:szCs w:val="20"/>
              </w:rPr>
            </w:pPr>
            <w:r w:rsidRPr="001B6A99">
              <w:rPr>
                <w:rFonts w:ascii="Arial" w:eastAsia="Arial" w:hAnsi="Arial" w:cs="Arial"/>
                <w:sz w:val="20"/>
                <w:szCs w:val="20"/>
              </w:rPr>
              <w:t>0.47</w:t>
            </w:r>
          </w:p>
        </w:tc>
        <w:tc>
          <w:tcPr>
            <w:tcW w:w="1640" w:type="dxa"/>
            <w:tcBorders>
              <w:bottom w:val="single" w:sz="4" w:space="0" w:color="auto"/>
            </w:tcBorders>
            <w:shd w:val="clear" w:color="auto" w:fill="auto"/>
            <w:vAlign w:val="bottom"/>
          </w:tcPr>
          <w:p w14:paraId="57248B73" w14:textId="5BB2F04A" w:rsidR="001826A8" w:rsidRPr="001B6A99" w:rsidRDefault="001826A8" w:rsidP="004216DB">
            <w:pPr>
              <w:ind w:right="-72"/>
              <w:jc w:val="right"/>
              <w:rPr>
                <w:rFonts w:ascii="Arial" w:eastAsia="Arial" w:hAnsi="Arial" w:cs="Arial"/>
                <w:sz w:val="20"/>
                <w:szCs w:val="20"/>
              </w:rPr>
            </w:pPr>
            <w:r w:rsidRPr="001B6A99">
              <w:rPr>
                <w:rFonts w:ascii="Arial" w:hAnsi="Arial" w:cs="Arial"/>
                <w:sz w:val="20"/>
                <w:szCs w:val="20"/>
                <w:cs/>
                <w:lang w:val="en-GB"/>
              </w:rPr>
              <w:t>1.66</w:t>
            </w:r>
          </w:p>
        </w:tc>
      </w:tr>
    </w:tbl>
    <w:p w14:paraId="6EB92F05" w14:textId="77777777" w:rsidR="00F21CDA" w:rsidRPr="001B6A99" w:rsidRDefault="00F21CDA" w:rsidP="00F21CDA">
      <w:pPr>
        <w:tabs>
          <w:tab w:val="left" w:pos="2520"/>
        </w:tabs>
        <w:jc w:val="both"/>
        <w:rPr>
          <w:rFonts w:ascii="Arial" w:eastAsia="Arial" w:hAnsi="Arial" w:cs="Arial"/>
          <w:sz w:val="20"/>
          <w:szCs w:val="20"/>
        </w:rPr>
      </w:pPr>
    </w:p>
    <w:p w14:paraId="514DBD4A" w14:textId="77777777" w:rsidR="00F21CDA" w:rsidRPr="001B6A99" w:rsidRDefault="00F21CDA" w:rsidP="00F21CDA">
      <w:pPr>
        <w:jc w:val="both"/>
        <w:rPr>
          <w:rFonts w:ascii="Arial" w:eastAsia="Arial" w:hAnsi="Arial" w:cs="Arial"/>
          <w:sz w:val="20"/>
          <w:szCs w:val="20"/>
        </w:rPr>
      </w:pPr>
      <w:r w:rsidRPr="001B6A99">
        <w:rPr>
          <w:rFonts w:ascii="Arial" w:eastAsia="Arial" w:hAnsi="Arial" w:cs="Arial"/>
          <w:sz w:val="20"/>
          <w:szCs w:val="20"/>
        </w:rPr>
        <w:t>There are no dilutive ordinary shares in issue for the years ended 31 December 2022 and 2021.</w:t>
      </w:r>
    </w:p>
    <w:p w14:paraId="68274A1C" w14:textId="11FD7171" w:rsidR="00491116" w:rsidRPr="001B6A99" w:rsidRDefault="00491116">
      <w:pPr>
        <w:overflowPunct/>
        <w:autoSpaceDE/>
        <w:autoSpaceDN/>
        <w:adjustRightInd/>
        <w:textAlignment w:val="auto"/>
        <w:rPr>
          <w:rFonts w:ascii="Arial" w:eastAsia="Arial" w:hAnsi="Arial" w:cs="Arial"/>
          <w:sz w:val="20"/>
          <w:szCs w:val="20"/>
        </w:rPr>
      </w:pPr>
      <w:r w:rsidRPr="001B6A99">
        <w:rPr>
          <w:rFonts w:ascii="Arial" w:eastAsia="Arial" w:hAnsi="Arial" w:cs="Arial"/>
          <w:sz w:val="20"/>
          <w:szCs w:val="20"/>
        </w:rPr>
        <w:br w:type="page"/>
      </w:r>
    </w:p>
    <w:p w14:paraId="4652FCC6" w14:textId="77777777" w:rsidR="00436398" w:rsidRPr="001B6A99" w:rsidRDefault="00436398" w:rsidP="00436398">
      <w:pPr>
        <w:rPr>
          <w:rFonts w:ascii="Arial" w:eastAsia="Arial" w:hAnsi="Arial" w:cs="Arial"/>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436398" w:rsidRPr="001B6A99" w14:paraId="461620B1" w14:textId="77777777" w:rsidTr="00096E4A">
        <w:trPr>
          <w:trHeight w:val="386"/>
        </w:trPr>
        <w:tc>
          <w:tcPr>
            <w:tcW w:w="9461" w:type="dxa"/>
            <w:shd w:val="clear" w:color="auto" w:fill="FFA543"/>
            <w:vAlign w:val="center"/>
          </w:tcPr>
          <w:p w14:paraId="78B80148" w14:textId="2AE460E6" w:rsidR="00436398" w:rsidRPr="001B6A99" w:rsidRDefault="00436398" w:rsidP="00096E4A">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3</w:t>
            </w:r>
            <w:r w:rsidR="007B025A" w:rsidRPr="001B6A99">
              <w:rPr>
                <w:rFonts w:ascii="Arial" w:eastAsia="Arial" w:hAnsi="Arial" w:cs="Arial"/>
                <w:b/>
                <w:color w:val="FFFFFF"/>
                <w:sz w:val="20"/>
                <w:szCs w:val="20"/>
              </w:rPr>
              <w:t>3</w:t>
            </w:r>
            <w:r w:rsidRPr="001B6A99">
              <w:rPr>
                <w:rFonts w:ascii="Arial" w:eastAsia="Arial" w:hAnsi="Arial" w:cs="Arial"/>
                <w:b/>
                <w:color w:val="FFFFFF"/>
                <w:sz w:val="20"/>
                <w:szCs w:val="20"/>
              </w:rPr>
              <w:tab/>
              <w:t>Information on quality of assets</w:t>
            </w:r>
          </w:p>
        </w:tc>
      </w:tr>
    </w:tbl>
    <w:p w14:paraId="59F0F1C1" w14:textId="77777777" w:rsidR="00436398" w:rsidRPr="001B6A99" w:rsidRDefault="00436398" w:rsidP="00436398">
      <w:pPr>
        <w:rPr>
          <w:rFonts w:ascii="Arial" w:eastAsia="Arial" w:hAnsi="Arial" w:cs="Arial"/>
          <w:color w:val="000000"/>
          <w:sz w:val="20"/>
          <w:szCs w:val="20"/>
        </w:rPr>
      </w:pPr>
    </w:p>
    <w:p w14:paraId="0B774F96" w14:textId="77777777" w:rsidR="00436398" w:rsidRPr="001B6A99" w:rsidRDefault="00436398" w:rsidP="00436398">
      <w:pPr>
        <w:jc w:val="both"/>
        <w:rPr>
          <w:rFonts w:ascii="Arial" w:eastAsia="Arial" w:hAnsi="Arial" w:cs="Arial"/>
          <w:sz w:val="20"/>
          <w:szCs w:val="20"/>
        </w:rPr>
      </w:pPr>
      <w:r w:rsidRPr="001B6A99">
        <w:rPr>
          <w:rFonts w:ascii="Arial" w:eastAsia="Arial" w:hAnsi="Arial" w:cs="Arial"/>
          <w:sz w:val="20"/>
          <w:szCs w:val="20"/>
        </w:rPr>
        <w:t xml:space="preserve">The quality of assets is classified in accordance with the guidelines of the Securities Exchange Commission as </w:t>
      </w:r>
      <w:proofErr w:type="gramStart"/>
      <w:r w:rsidRPr="001B6A99">
        <w:rPr>
          <w:rFonts w:ascii="Arial" w:eastAsia="Arial" w:hAnsi="Arial" w:cs="Arial"/>
          <w:sz w:val="20"/>
          <w:szCs w:val="20"/>
        </w:rPr>
        <w:t>at</w:t>
      </w:r>
      <w:proofErr w:type="gramEnd"/>
      <w:r w:rsidRPr="001B6A99">
        <w:rPr>
          <w:rFonts w:ascii="Arial" w:eastAsia="Arial" w:hAnsi="Arial" w:cs="Arial"/>
          <w:sz w:val="20"/>
          <w:szCs w:val="20"/>
        </w:rPr>
        <w:t xml:space="preserve"> 31 December 2022 and 2021 as follows:</w:t>
      </w:r>
    </w:p>
    <w:p w14:paraId="7B34D221" w14:textId="77777777" w:rsidR="00436398" w:rsidRPr="001B6A99" w:rsidRDefault="00436398" w:rsidP="00436398">
      <w:pPr>
        <w:pBdr>
          <w:top w:val="nil"/>
          <w:left w:val="nil"/>
          <w:bottom w:val="nil"/>
          <w:right w:val="nil"/>
          <w:between w:val="nil"/>
        </w:pBdr>
        <w:tabs>
          <w:tab w:val="right" w:pos="7200"/>
        </w:tabs>
        <w:ind w:right="-29"/>
        <w:jc w:val="both"/>
        <w:rPr>
          <w:rFonts w:ascii="Arial" w:eastAsia="Arial" w:hAnsi="Arial" w:cs="Arial"/>
          <w:color w:val="000000"/>
          <w:sz w:val="20"/>
          <w:szCs w:val="20"/>
        </w:rPr>
      </w:pPr>
    </w:p>
    <w:p w14:paraId="346E3560" w14:textId="69CC7E00" w:rsidR="00436398" w:rsidRPr="001B6A99" w:rsidRDefault="00436398" w:rsidP="00436398">
      <w:pPr>
        <w:ind w:left="540" w:hanging="540"/>
        <w:jc w:val="both"/>
        <w:rPr>
          <w:rFonts w:ascii="Arial" w:eastAsia="Arial" w:hAnsi="Arial" w:cs="Arial"/>
          <w:b/>
          <w:color w:val="CF4A02"/>
          <w:sz w:val="20"/>
          <w:szCs w:val="20"/>
        </w:rPr>
      </w:pPr>
      <w:bookmarkStart w:id="12" w:name="_heading=h.lnxbz9" w:colFirst="0" w:colLast="0"/>
      <w:bookmarkEnd w:id="12"/>
      <w:r w:rsidRPr="001B6A99">
        <w:rPr>
          <w:rFonts w:ascii="Arial" w:eastAsia="Arial" w:hAnsi="Arial" w:cs="Arial"/>
          <w:b/>
          <w:color w:val="CF4A02"/>
          <w:sz w:val="20"/>
          <w:szCs w:val="20"/>
        </w:rPr>
        <w:t>3</w:t>
      </w:r>
      <w:r w:rsidR="007B025A" w:rsidRPr="001B6A99">
        <w:rPr>
          <w:rFonts w:ascii="Arial" w:eastAsia="Arial" w:hAnsi="Arial" w:cs="Arial"/>
          <w:b/>
          <w:color w:val="CF4A02"/>
          <w:sz w:val="20"/>
          <w:szCs w:val="20"/>
        </w:rPr>
        <w:t>3</w:t>
      </w:r>
      <w:r w:rsidRPr="001B6A99">
        <w:rPr>
          <w:rFonts w:ascii="Arial" w:eastAsia="Arial" w:hAnsi="Arial" w:cs="Arial"/>
          <w:b/>
          <w:color w:val="CF4A02"/>
          <w:sz w:val="20"/>
          <w:szCs w:val="20"/>
        </w:rPr>
        <w:t>.1</w:t>
      </w:r>
      <w:r w:rsidRPr="001B6A99">
        <w:rPr>
          <w:rFonts w:ascii="Arial" w:eastAsia="Arial" w:hAnsi="Arial" w:cs="Arial"/>
          <w:b/>
          <w:color w:val="CF4A02"/>
          <w:sz w:val="20"/>
          <w:szCs w:val="20"/>
        </w:rPr>
        <w:tab/>
        <w:t>Investments in securities</w:t>
      </w:r>
    </w:p>
    <w:p w14:paraId="0302613F" w14:textId="77777777" w:rsidR="00436398" w:rsidRPr="001B6A99"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0D59584D" w14:textId="7CB52543" w:rsidR="00436398" w:rsidRPr="001B6A99" w:rsidRDefault="0003776C" w:rsidP="00436398">
      <w:pPr>
        <w:pBdr>
          <w:top w:val="nil"/>
          <w:left w:val="nil"/>
          <w:bottom w:val="nil"/>
          <w:right w:val="nil"/>
          <w:between w:val="nil"/>
        </w:pBdr>
        <w:tabs>
          <w:tab w:val="right" w:pos="7200"/>
        </w:tabs>
        <w:ind w:left="540"/>
        <w:jc w:val="both"/>
        <w:rPr>
          <w:rFonts w:ascii="Arial" w:eastAsia="Arial" w:hAnsi="Arial" w:cs="Arial"/>
          <w:sz w:val="20"/>
          <w:szCs w:val="20"/>
        </w:rPr>
      </w:pPr>
      <w:bookmarkStart w:id="13" w:name="_heading=h.35nkun2" w:colFirst="0" w:colLast="0"/>
      <w:bookmarkEnd w:id="13"/>
      <w:r>
        <w:rPr>
          <w:rFonts w:ascii="Arial" w:eastAsia="Arial" w:hAnsi="Arial" w:cs="Arial"/>
          <w:sz w:val="20"/>
          <w:szCs w:val="20"/>
        </w:rPr>
        <w:t>T</w:t>
      </w:r>
      <w:r w:rsidRPr="001B6A99">
        <w:rPr>
          <w:rFonts w:ascii="Arial" w:eastAsia="Arial" w:hAnsi="Arial" w:cs="Arial"/>
          <w:sz w:val="20"/>
          <w:szCs w:val="20"/>
        </w:rPr>
        <w:t>he</w:t>
      </w:r>
      <w:r>
        <w:rPr>
          <w:rFonts w:ascii="Arial" w:eastAsia="Arial" w:hAnsi="Arial" w:cs="Arial"/>
          <w:sz w:val="20"/>
          <w:szCs w:val="20"/>
        </w:rPr>
        <w:t xml:space="preserve"> Group and</w:t>
      </w:r>
      <w:r w:rsidR="00436398" w:rsidRPr="001B6A99">
        <w:rPr>
          <w:rFonts w:ascii="Arial" w:eastAsia="Arial" w:hAnsi="Arial" w:cs="Arial"/>
          <w:sz w:val="20"/>
          <w:szCs w:val="20"/>
        </w:rPr>
        <w:t xml:space="preserve"> Company holds investment in debt security issued by private sector that had faced the financial operational difficulties. The security is a named senior unsecured bond, without any investment custodian. The cost of investment is Baht 80.00 million, the book value is Baht </w:t>
      </w:r>
      <w:r w:rsidR="00F14BE3" w:rsidRPr="001B6A99">
        <w:rPr>
          <w:rFonts w:ascii="Arial" w:eastAsia="Arial" w:hAnsi="Arial" w:cs="Arial"/>
          <w:sz w:val="20"/>
          <w:szCs w:val="20"/>
        </w:rPr>
        <w:t>36.47</w:t>
      </w:r>
      <w:r w:rsidR="00436398" w:rsidRPr="001B6A99">
        <w:rPr>
          <w:rFonts w:ascii="Arial" w:eastAsia="Arial" w:hAnsi="Arial" w:cs="Arial"/>
          <w:sz w:val="20"/>
          <w:szCs w:val="20"/>
        </w:rPr>
        <w:t xml:space="preserve"> million and related allowance for expected credit loss is</w:t>
      </w:r>
      <w:r w:rsidR="00436398" w:rsidRPr="001B6A99">
        <w:rPr>
          <w:rFonts w:ascii="Arial" w:eastAsia="Arial" w:hAnsi="Arial" w:cs="Arial"/>
          <w:sz w:val="20"/>
          <w:szCs w:val="20"/>
          <w:cs/>
        </w:rPr>
        <w:t xml:space="preserve"> </w:t>
      </w:r>
      <w:r w:rsidR="00436398" w:rsidRPr="001B6A99">
        <w:rPr>
          <w:rFonts w:ascii="Arial" w:eastAsia="Arial" w:hAnsi="Arial" w:cs="Arial"/>
          <w:sz w:val="20"/>
          <w:szCs w:val="20"/>
          <w:lang w:val="en-GB"/>
        </w:rPr>
        <w:t>booked at</w:t>
      </w:r>
      <w:r w:rsidR="00436398" w:rsidRPr="001B6A99">
        <w:rPr>
          <w:rFonts w:ascii="Arial" w:eastAsia="Arial" w:hAnsi="Arial" w:cs="Arial"/>
          <w:sz w:val="20"/>
          <w:szCs w:val="20"/>
        </w:rPr>
        <w:t xml:space="preserve"> Baht </w:t>
      </w:r>
      <w:r w:rsidR="00F14BE3" w:rsidRPr="001B6A99">
        <w:rPr>
          <w:rFonts w:ascii="Arial" w:eastAsia="Arial" w:hAnsi="Arial" w:cs="Arial"/>
          <w:sz w:val="20"/>
          <w:szCs w:val="20"/>
        </w:rPr>
        <w:t>43.53</w:t>
      </w:r>
      <w:r w:rsidR="00436398" w:rsidRPr="001B6A99">
        <w:rPr>
          <w:rFonts w:ascii="Arial" w:eastAsia="Arial" w:hAnsi="Arial" w:cs="Arial"/>
          <w:sz w:val="20"/>
          <w:szCs w:val="20"/>
        </w:rPr>
        <w:t xml:space="preserve"> million (Note 1</w:t>
      </w:r>
      <w:r w:rsidR="00173E29" w:rsidRPr="001B6A99">
        <w:rPr>
          <w:rFonts w:ascii="Arial" w:eastAsia="Arial" w:hAnsi="Arial" w:cs="Arial"/>
          <w:sz w:val="20"/>
          <w:szCs w:val="20"/>
        </w:rPr>
        <w:t>2</w:t>
      </w:r>
      <w:r w:rsidR="00436398" w:rsidRPr="001B6A99">
        <w:rPr>
          <w:rFonts w:ascii="Arial" w:eastAsia="Arial" w:hAnsi="Arial" w:cs="Arial"/>
          <w:sz w:val="20"/>
          <w:szCs w:val="20"/>
        </w:rPr>
        <w:t>).</w:t>
      </w:r>
    </w:p>
    <w:p w14:paraId="379D2E1C" w14:textId="77777777" w:rsidR="00436398" w:rsidRPr="001B6A99"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23FEB221" w14:textId="64C23FD8" w:rsidR="00436398" w:rsidRPr="001B6A99" w:rsidRDefault="00436398" w:rsidP="00436398">
      <w:pPr>
        <w:ind w:left="540" w:hanging="540"/>
        <w:jc w:val="both"/>
        <w:rPr>
          <w:rFonts w:ascii="Arial" w:eastAsia="Arial" w:hAnsi="Arial" w:cs="Arial"/>
          <w:b/>
          <w:color w:val="CF4A02"/>
          <w:sz w:val="20"/>
          <w:szCs w:val="20"/>
        </w:rPr>
      </w:pPr>
      <w:r w:rsidRPr="001B6A99">
        <w:rPr>
          <w:rFonts w:ascii="Arial" w:eastAsia="Arial" w:hAnsi="Arial" w:cs="Arial"/>
          <w:b/>
          <w:color w:val="CF4A02"/>
          <w:sz w:val="20"/>
          <w:szCs w:val="20"/>
        </w:rPr>
        <w:t>3</w:t>
      </w:r>
      <w:r w:rsidR="007B025A" w:rsidRPr="001B6A99">
        <w:rPr>
          <w:rFonts w:ascii="Arial" w:eastAsia="Arial" w:hAnsi="Arial" w:cs="Arial"/>
          <w:b/>
          <w:color w:val="CF4A02"/>
          <w:sz w:val="20"/>
          <w:szCs w:val="20"/>
        </w:rPr>
        <w:t>3</w:t>
      </w:r>
      <w:r w:rsidRPr="001B6A99">
        <w:rPr>
          <w:rFonts w:ascii="Arial" w:eastAsia="Arial" w:hAnsi="Arial" w:cs="Arial"/>
          <w:b/>
          <w:color w:val="CF4A02"/>
          <w:sz w:val="20"/>
          <w:szCs w:val="20"/>
        </w:rPr>
        <w:t>.2</w:t>
      </w:r>
      <w:r w:rsidRPr="001B6A99">
        <w:rPr>
          <w:rFonts w:ascii="Arial" w:eastAsia="Arial" w:hAnsi="Arial" w:cs="Arial"/>
          <w:b/>
          <w:color w:val="CF4A02"/>
          <w:sz w:val="20"/>
          <w:szCs w:val="20"/>
        </w:rPr>
        <w:tab/>
        <w:t>Loans to customers and accrued interest receivables</w:t>
      </w:r>
    </w:p>
    <w:p w14:paraId="7D045A2D" w14:textId="77777777" w:rsidR="00436398" w:rsidRPr="001B6A99"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2B046769" w14:textId="38BAEE3E" w:rsidR="00436398" w:rsidRPr="001B6A99" w:rsidRDefault="0003776C"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r>
        <w:rPr>
          <w:rFonts w:ascii="Arial" w:eastAsia="Arial" w:hAnsi="Arial" w:cs="Arial"/>
          <w:sz w:val="20"/>
          <w:szCs w:val="20"/>
        </w:rPr>
        <w:t>T</w:t>
      </w:r>
      <w:r w:rsidRPr="001B6A99">
        <w:rPr>
          <w:rFonts w:ascii="Arial" w:eastAsia="Arial" w:hAnsi="Arial" w:cs="Arial"/>
          <w:sz w:val="20"/>
          <w:szCs w:val="20"/>
        </w:rPr>
        <w:t>he</w:t>
      </w:r>
      <w:r>
        <w:rPr>
          <w:rFonts w:ascii="Arial" w:eastAsia="Arial" w:hAnsi="Arial" w:cs="Arial"/>
          <w:sz w:val="20"/>
          <w:szCs w:val="20"/>
        </w:rPr>
        <w:t xml:space="preserve"> Group and</w:t>
      </w:r>
      <w:r w:rsidR="00436398" w:rsidRPr="001B6A99">
        <w:rPr>
          <w:rFonts w:ascii="Arial" w:eastAsia="Arial" w:hAnsi="Arial" w:cs="Arial"/>
          <w:sz w:val="20"/>
          <w:szCs w:val="20"/>
        </w:rPr>
        <w:t xml:space="preserve"> Company had granted loans to customers and accrued interest receivables to the company that had faced the financial operational difficulties and provided related allowance for expected credit loss as follow</w:t>
      </w:r>
      <w:r w:rsidR="00436398" w:rsidRPr="001B6A99">
        <w:rPr>
          <w:rFonts w:ascii="Arial" w:eastAsia="Arial" w:hAnsi="Arial" w:cs="Arial"/>
          <w:color w:val="000000"/>
          <w:sz w:val="20"/>
          <w:szCs w:val="20"/>
        </w:rPr>
        <w:t>s:</w:t>
      </w:r>
    </w:p>
    <w:p w14:paraId="20BB5257" w14:textId="4D528DF9" w:rsidR="00436398" w:rsidRPr="001B6A99"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436398" w:rsidRPr="001B6A99" w14:paraId="0DCDDFA5" w14:textId="77777777" w:rsidTr="00096E4A">
        <w:tc>
          <w:tcPr>
            <w:tcW w:w="283" w:type="dxa"/>
          </w:tcPr>
          <w:p w14:paraId="55EE14A6" w14:textId="77777777" w:rsidR="00436398" w:rsidRPr="001B6A99" w:rsidRDefault="00436398" w:rsidP="00096E4A">
            <w:pPr>
              <w:jc w:val="both"/>
              <w:rPr>
                <w:rFonts w:ascii="Arial" w:eastAsia="Arial" w:hAnsi="Arial" w:cs="Arial"/>
                <w:sz w:val="20"/>
                <w:szCs w:val="20"/>
              </w:rPr>
            </w:pPr>
          </w:p>
        </w:tc>
        <w:tc>
          <w:tcPr>
            <w:tcW w:w="3497" w:type="dxa"/>
          </w:tcPr>
          <w:p w14:paraId="299AF6CD" w14:textId="77777777" w:rsidR="00436398" w:rsidRPr="001B6A99" w:rsidRDefault="00436398"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38FAEFCA" w14:textId="03E65782" w:rsidR="00436398" w:rsidRPr="001B6A99" w:rsidRDefault="00FD2AEE" w:rsidP="00FD2AEE">
            <w:pPr>
              <w:ind w:right="-72"/>
              <w:jc w:val="center"/>
              <w:rPr>
                <w:rFonts w:ascii="Arial" w:eastAsia="Arial" w:hAnsi="Arial" w:cs="Arial"/>
                <w:b/>
                <w:sz w:val="20"/>
                <w:szCs w:val="20"/>
              </w:rPr>
            </w:pPr>
            <w:r w:rsidRPr="001B6A99">
              <w:rPr>
                <w:rFonts w:ascii="Arial" w:eastAsia="Calibri" w:hAnsi="Arial" w:cs="Arial"/>
                <w:b/>
                <w:bCs/>
                <w:sz w:val="20"/>
                <w:szCs w:val="20"/>
                <w:lang w:val="en-GB"/>
              </w:rPr>
              <w:t>Consolidated financial statements</w:t>
            </w:r>
          </w:p>
        </w:tc>
      </w:tr>
      <w:tr w:rsidR="00436398" w:rsidRPr="001B6A99" w14:paraId="1127B96D" w14:textId="77777777" w:rsidTr="00FD2AEE">
        <w:trPr>
          <w:trHeight w:val="170"/>
        </w:trPr>
        <w:tc>
          <w:tcPr>
            <w:tcW w:w="283" w:type="dxa"/>
          </w:tcPr>
          <w:p w14:paraId="3BFE4FA9" w14:textId="77777777" w:rsidR="00436398" w:rsidRPr="001B6A99" w:rsidRDefault="00436398" w:rsidP="00096E4A">
            <w:pPr>
              <w:jc w:val="both"/>
              <w:rPr>
                <w:rFonts w:ascii="Arial" w:eastAsia="Arial" w:hAnsi="Arial" w:cs="Arial"/>
                <w:sz w:val="20"/>
                <w:szCs w:val="20"/>
              </w:rPr>
            </w:pPr>
          </w:p>
        </w:tc>
        <w:tc>
          <w:tcPr>
            <w:tcW w:w="3497" w:type="dxa"/>
          </w:tcPr>
          <w:p w14:paraId="2642E4BB" w14:textId="77777777" w:rsidR="00436398" w:rsidRPr="001B6A99" w:rsidRDefault="00436398"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6F4DA7B5" w14:textId="77777777" w:rsidR="00436398" w:rsidRPr="001B6A99" w:rsidRDefault="00436398" w:rsidP="00096E4A">
            <w:pPr>
              <w:jc w:val="center"/>
              <w:rPr>
                <w:rFonts w:ascii="Arial" w:eastAsia="Arial" w:hAnsi="Arial" w:cs="Arial"/>
                <w:b/>
                <w:sz w:val="20"/>
                <w:szCs w:val="20"/>
              </w:rPr>
            </w:pPr>
            <w:r w:rsidRPr="001B6A99">
              <w:rPr>
                <w:rFonts w:ascii="Arial" w:eastAsia="Arial" w:hAnsi="Arial" w:cs="Arial"/>
                <w:b/>
                <w:sz w:val="20"/>
                <w:szCs w:val="20"/>
              </w:rPr>
              <w:t>31 December 2022</w:t>
            </w:r>
          </w:p>
        </w:tc>
      </w:tr>
      <w:tr w:rsidR="00436398" w:rsidRPr="001B6A99" w14:paraId="7CA2F294" w14:textId="77777777" w:rsidTr="00096E4A">
        <w:tc>
          <w:tcPr>
            <w:tcW w:w="283" w:type="dxa"/>
          </w:tcPr>
          <w:p w14:paraId="3C014903" w14:textId="77777777" w:rsidR="00436398" w:rsidRPr="001B6A99" w:rsidRDefault="00436398" w:rsidP="00096E4A">
            <w:pPr>
              <w:jc w:val="both"/>
              <w:rPr>
                <w:rFonts w:ascii="Arial" w:eastAsia="Arial" w:hAnsi="Arial" w:cs="Arial"/>
                <w:b/>
                <w:sz w:val="20"/>
                <w:szCs w:val="20"/>
              </w:rPr>
            </w:pPr>
          </w:p>
        </w:tc>
        <w:tc>
          <w:tcPr>
            <w:tcW w:w="3497" w:type="dxa"/>
          </w:tcPr>
          <w:p w14:paraId="185ADDB2" w14:textId="77777777" w:rsidR="00436398" w:rsidRPr="001B6A99" w:rsidRDefault="00436398" w:rsidP="00096E4A">
            <w:pPr>
              <w:jc w:val="both"/>
              <w:rPr>
                <w:rFonts w:ascii="Arial" w:eastAsia="Arial" w:hAnsi="Arial" w:cs="Arial"/>
                <w:b/>
                <w:sz w:val="20"/>
                <w:szCs w:val="20"/>
              </w:rPr>
            </w:pPr>
          </w:p>
        </w:tc>
        <w:tc>
          <w:tcPr>
            <w:tcW w:w="1304" w:type="dxa"/>
            <w:tcBorders>
              <w:top w:val="single" w:sz="4" w:space="0" w:color="000000"/>
            </w:tcBorders>
            <w:vAlign w:val="bottom"/>
          </w:tcPr>
          <w:p w14:paraId="70F7B4D3" w14:textId="77777777" w:rsidR="00436398" w:rsidRPr="001B6A99" w:rsidRDefault="00436398" w:rsidP="00096E4A">
            <w:pPr>
              <w:ind w:right="-72"/>
              <w:jc w:val="right"/>
              <w:rPr>
                <w:rFonts w:ascii="Arial" w:eastAsia="Arial" w:hAnsi="Arial" w:cs="Arial"/>
                <w:b/>
                <w:sz w:val="20"/>
                <w:szCs w:val="20"/>
              </w:rPr>
            </w:pPr>
          </w:p>
        </w:tc>
        <w:tc>
          <w:tcPr>
            <w:tcW w:w="1304" w:type="dxa"/>
            <w:tcBorders>
              <w:top w:val="single" w:sz="4" w:space="0" w:color="000000"/>
            </w:tcBorders>
            <w:vAlign w:val="bottom"/>
          </w:tcPr>
          <w:p w14:paraId="69E10793" w14:textId="77777777" w:rsidR="00436398" w:rsidRPr="001B6A99" w:rsidRDefault="00436398" w:rsidP="00096E4A">
            <w:pPr>
              <w:ind w:right="-72"/>
              <w:jc w:val="right"/>
              <w:rPr>
                <w:rFonts w:ascii="Arial" w:eastAsia="Arial" w:hAnsi="Arial" w:cs="Arial"/>
                <w:b/>
                <w:sz w:val="20"/>
                <w:szCs w:val="20"/>
              </w:rPr>
            </w:pPr>
            <w:r w:rsidRPr="001B6A99">
              <w:rPr>
                <w:rFonts w:ascii="Arial" w:eastAsia="Arial" w:hAnsi="Arial" w:cs="Arial"/>
                <w:b/>
                <w:sz w:val="20"/>
                <w:szCs w:val="20"/>
              </w:rPr>
              <w:t>Total debts</w:t>
            </w:r>
          </w:p>
        </w:tc>
        <w:tc>
          <w:tcPr>
            <w:tcW w:w="1304" w:type="dxa"/>
            <w:tcBorders>
              <w:top w:val="single" w:sz="4" w:space="0" w:color="000000"/>
            </w:tcBorders>
            <w:vAlign w:val="bottom"/>
          </w:tcPr>
          <w:p w14:paraId="78EC753B" w14:textId="77777777" w:rsidR="00436398" w:rsidRPr="001B6A99" w:rsidRDefault="00436398" w:rsidP="00096E4A">
            <w:pPr>
              <w:ind w:right="-72"/>
              <w:jc w:val="right"/>
              <w:rPr>
                <w:rFonts w:ascii="Arial" w:eastAsia="Arial" w:hAnsi="Arial" w:cs="Arial"/>
                <w:b/>
                <w:sz w:val="20"/>
                <w:szCs w:val="20"/>
              </w:rPr>
            </w:pPr>
            <w:r w:rsidRPr="001B6A99">
              <w:rPr>
                <w:rFonts w:ascii="Arial" w:eastAsia="Arial" w:hAnsi="Arial" w:cs="Arial"/>
                <w:b/>
                <w:sz w:val="20"/>
                <w:szCs w:val="20"/>
              </w:rPr>
              <w:t>Collateral</w:t>
            </w:r>
          </w:p>
        </w:tc>
        <w:tc>
          <w:tcPr>
            <w:tcW w:w="1304" w:type="dxa"/>
            <w:tcBorders>
              <w:top w:val="single" w:sz="4" w:space="0" w:color="000000"/>
            </w:tcBorders>
            <w:vAlign w:val="bottom"/>
          </w:tcPr>
          <w:p w14:paraId="225A48AE" w14:textId="77777777" w:rsidR="00436398" w:rsidRPr="001B6A99" w:rsidRDefault="00436398" w:rsidP="00096E4A">
            <w:pPr>
              <w:ind w:left="-52" w:right="-72"/>
              <w:jc w:val="right"/>
              <w:rPr>
                <w:rFonts w:ascii="Arial" w:eastAsia="Arial" w:hAnsi="Arial" w:cs="Arial"/>
                <w:b/>
                <w:sz w:val="20"/>
                <w:szCs w:val="20"/>
              </w:rPr>
            </w:pPr>
            <w:r w:rsidRPr="001B6A99">
              <w:rPr>
                <w:rFonts w:ascii="Arial" w:eastAsia="Arial" w:hAnsi="Arial" w:cs="Arial"/>
                <w:b/>
                <w:sz w:val="20"/>
                <w:szCs w:val="20"/>
              </w:rPr>
              <w:t>Allowance for expected credit loss</w:t>
            </w:r>
          </w:p>
        </w:tc>
      </w:tr>
      <w:tr w:rsidR="00436398" w:rsidRPr="001B6A99" w14:paraId="32F1B7A9" w14:textId="77777777" w:rsidTr="00096E4A">
        <w:tc>
          <w:tcPr>
            <w:tcW w:w="283" w:type="dxa"/>
          </w:tcPr>
          <w:p w14:paraId="124120E3" w14:textId="77777777" w:rsidR="00436398" w:rsidRPr="001B6A99" w:rsidRDefault="00436398" w:rsidP="00436398">
            <w:pPr>
              <w:jc w:val="both"/>
              <w:rPr>
                <w:rFonts w:ascii="Arial" w:eastAsia="Arial" w:hAnsi="Arial" w:cs="Arial"/>
                <w:b/>
                <w:sz w:val="20"/>
                <w:szCs w:val="20"/>
              </w:rPr>
            </w:pPr>
          </w:p>
        </w:tc>
        <w:tc>
          <w:tcPr>
            <w:tcW w:w="3497" w:type="dxa"/>
          </w:tcPr>
          <w:p w14:paraId="67976786" w14:textId="77777777" w:rsidR="00436398" w:rsidRPr="001B6A99" w:rsidRDefault="00436398" w:rsidP="00436398">
            <w:pPr>
              <w:jc w:val="both"/>
              <w:rPr>
                <w:rFonts w:ascii="Arial" w:eastAsia="Arial" w:hAnsi="Arial" w:cs="Arial"/>
                <w:b/>
                <w:sz w:val="20"/>
                <w:szCs w:val="20"/>
              </w:rPr>
            </w:pPr>
          </w:p>
        </w:tc>
        <w:tc>
          <w:tcPr>
            <w:tcW w:w="1304" w:type="dxa"/>
            <w:tcBorders>
              <w:bottom w:val="single" w:sz="4" w:space="0" w:color="000000"/>
            </w:tcBorders>
          </w:tcPr>
          <w:p w14:paraId="366B6F53" w14:textId="77777777" w:rsidR="00436398" w:rsidRPr="001B6A99" w:rsidRDefault="00436398" w:rsidP="00436398">
            <w:pPr>
              <w:ind w:right="-72"/>
              <w:jc w:val="right"/>
              <w:rPr>
                <w:rFonts w:ascii="Arial" w:eastAsia="Arial" w:hAnsi="Arial" w:cs="Arial"/>
                <w:b/>
                <w:sz w:val="20"/>
                <w:szCs w:val="20"/>
              </w:rPr>
            </w:pPr>
            <w:r w:rsidRPr="001B6A99">
              <w:rPr>
                <w:rFonts w:ascii="Arial" w:eastAsia="Arial" w:hAnsi="Arial" w:cs="Arial"/>
                <w:b/>
                <w:sz w:val="20"/>
                <w:szCs w:val="20"/>
              </w:rPr>
              <w:t>Numbers</w:t>
            </w:r>
          </w:p>
        </w:tc>
        <w:tc>
          <w:tcPr>
            <w:tcW w:w="1304" w:type="dxa"/>
            <w:tcBorders>
              <w:bottom w:val="single" w:sz="4" w:space="0" w:color="000000"/>
            </w:tcBorders>
          </w:tcPr>
          <w:p w14:paraId="529A8F5B" w14:textId="2C08DC13" w:rsidR="00436398" w:rsidRPr="001B6A99" w:rsidRDefault="00436398" w:rsidP="00436398">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tcPr>
          <w:p w14:paraId="0E7A657C" w14:textId="02EF3020" w:rsidR="00436398" w:rsidRPr="001B6A99" w:rsidRDefault="00436398" w:rsidP="00436398">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tcPr>
          <w:p w14:paraId="08940E35" w14:textId="3E0C83EA" w:rsidR="00436398" w:rsidRPr="001B6A99" w:rsidRDefault="00436398" w:rsidP="00436398">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436398" w:rsidRPr="001B6A99" w14:paraId="6B6181E5" w14:textId="77777777" w:rsidTr="00096E4A">
        <w:tc>
          <w:tcPr>
            <w:tcW w:w="283" w:type="dxa"/>
          </w:tcPr>
          <w:p w14:paraId="7E1F8EE8" w14:textId="77777777" w:rsidR="00436398" w:rsidRPr="001B6A99" w:rsidRDefault="00436398" w:rsidP="00096E4A">
            <w:pPr>
              <w:jc w:val="both"/>
              <w:rPr>
                <w:rFonts w:ascii="Arial" w:eastAsia="Arial" w:hAnsi="Arial" w:cs="Arial"/>
                <w:sz w:val="20"/>
                <w:szCs w:val="20"/>
              </w:rPr>
            </w:pPr>
          </w:p>
        </w:tc>
        <w:tc>
          <w:tcPr>
            <w:tcW w:w="3497" w:type="dxa"/>
          </w:tcPr>
          <w:p w14:paraId="1BBA432F" w14:textId="77777777" w:rsidR="00436398" w:rsidRPr="001B6A99" w:rsidRDefault="00436398" w:rsidP="00096E4A">
            <w:pPr>
              <w:jc w:val="both"/>
              <w:rPr>
                <w:rFonts w:ascii="Arial" w:eastAsia="Arial" w:hAnsi="Arial" w:cs="Arial"/>
                <w:sz w:val="20"/>
                <w:szCs w:val="20"/>
              </w:rPr>
            </w:pPr>
          </w:p>
        </w:tc>
        <w:tc>
          <w:tcPr>
            <w:tcW w:w="1304" w:type="dxa"/>
            <w:tcBorders>
              <w:top w:val="single" w:sz="4" w:space="0" w:color="000000"/>
            </w:tcBorders>
            <w:shd w:val="clear" w:color="auto" w:fill="FAFAFA"/>
          </w:tcPr>
          <w:p w14:paraId="53B020F0" w14:textId="77777777" w:rsidR="00436398" w:rsidRPr="001B6A99" w:rsidRDefault="00436398"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6EC803D" w14:textId="77777777" w:rsidR="00436398" w:rsidRPr="001B6A99" w:rsidRDefault="00436398"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A0070F6" w14:textId="77777777" w:rsidR="00436398" w:rsidRPr="001B6A99" w:rsidRDefault="00436398"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DFA6E2C" w14:textId="77777777" w:rsidR="00436398" w:rsidRPr="001B6A99" w:rsidRDefault="00436398" w:rsidP="00096E4A">
            <w:pPr>
              <w:ind w:right="-72"/>
              <w:jc w:val="right"/>
              <w:rPr>
                <w:rFonts w:ascii="Arial" w:eastAsia="Arial" w:hAnsi="Arial" w:cs="Arial"/>
                <w:sz w:val="20"/>
                <w:szCs w:val="20"/>
              </w:rPr>
            </w:pPr>
          </w:p>
        </w:tc>
      </w:tr>
      <w:tr w:rsidR="00F549FF" w:rsidRPr="001B6A99" w14:paraId="63004A47" w14:textId="77777777" w:rsidTr="00096E4A">
        <w:tc>
          <w:tcPr>
            <w:tcW w:w="3780" w:type="dxa"/>
            <w:gridSpan w:val="2"/>
          </w:tcPr>
          <w:p w14:paraId="16C12E52" w14:textId="77777777" w:rsidR="00F549FF" w:rsidRPr="001B6A99" w:rsidRDefault="00F549FF" w:rsidP="00F549FF">
            <w:pPr>
              <w:jc w:val="both"/>
              <w:rPr>
                <w:rFonts w:ascii="Arial" w:eastAsia="Arial" w:hAnsi="Arial" w:cs="Arial"/>
                <w:sz w:val="20"/>
                <w:szCs w:val="20"/>
              </w:rPr>
            </w:pPr>
            <w:r w:rsidRPr="001B6A99">
              <w:rPr>
                <w:rFonts w:ascii="Arial" w:eastAsia="Arial" w:hAnsi="Arial" w:cs="Arial"/>
                <w:sz w:val="20"/>
                <w:szCs w:val="20"/>
              </w:rPr>
              <w:t xml:space="preserve">Companies having problems in </w:t>
            </w:r>
          </w:p>
          <w:p w14:paraId="0C1ACAA5" w14:textId="77777777" w:rsidR="00F549FF" w:rsidRPr="001B6A99" w:rsidRDefault="00F549FF" w:rsidP="00F549FF">
            <w:pPr>
              <w:jc w:val="both"/>
              <w:rPr>
                <w:rFonts w:ascii="Arial" w:eastAsia="Arial" w:hAnsi="Arial" w:cs="Arial"/>
                <w:sz w:val="20"/>
                <w:szCs w:val="20"/>
              </w:rPr>
            </w:pPr>
            <w:r w:rsidRPr="001B6A99">
              <w:rPr>
                <w:rFonts w:ascii="Arial" w:eastAsia="Arial" w:hAnsi="Arial" w:cs="Arial"/>
                <w:sz w:val="20"/>
                <w:szCs w:val="20"/>
              </w:rPr>
              <w:t xml:space="preserve">   debt settlement or have defaulted on </w:t>
            </w:r>
          </w:p>
          <w:p w14:paraId="7ADCE106" w14:textId="77777777" w:rsidR="00F549FF" w:rsidRPr="001B6A99" w:rsidRDefault="00F549FF" w:rsidP="00F549FF">
            <w:pPr>
              <w:jc w:val="both"/>
              <w:rPr>
                <w:rFonts w:ascii="Arial" w:eastAsia="Arial" w:hAnsi="Arial" w:cs="Arial"/>
                <w:sz w:val="20"/>
                <w:szCs w:val="20"/>
              </w:rPr>
            </w:pPr>
            <w:r w:rsidRPr="001B6A99">
              <w:rPr>
                <w:rFonts w:ascii="Arial" w:eastAsia="Arial" w:hAnsi="Arial" w:cs="Arial"/>
                <w:sz w:val="20"/>
                <w:szCs w:val="20"/>
              </w:rPr>
              <w:t xml:space="preserve">   debt settlement</w:t>
            </w:r>
          </w:p>
        </w:tc>
        <w:tc>
          <w:tcPr>
            <w:tcW w:w="1304" w:type="dxa"/>
            <w:tcBorders>
              <w:bottom w:val="single" w:sz="4" w:space="0" w:color="000000"/>
            </w:tcBorders>
            <w:shd w:val="clear" w:color="auto" w:fill="FAFAFA"/>
            <w:vAlign w:val="bottom"/>
          </w:tcPr>
          <w:p w14:paraId="06B18F28" w14:textId="782520E3"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64CD9B44" w14:textId="436B8AE4"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FAFAFA"/>
            <w:vAlign w:val="bottom"/>
          </w:tcPr>
          <w:p w14:paraId="3ECA6036" w14:textId="0FBC325C"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4D9CFA8" w14:textId="41E4AB9E"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35,000</w:t>
            </w:r>
          </w:p>
        </w:tc>
      </w:tr>
      <w:tr w:rsidR="00F549FF" w:rsidRPr="001B6A99" w14:paraId="5DE32C2A" w14:textId="77777777" w:rsidTr="00096E4A">
        <w:tc>
          <w:tcPr>
            <w:tcW w:w="283" w:type="dxa"/>
          </w:tcPr>
          <w:p w14:paraId="1D2E7583" w14:textId="77777777" w:rsidR="00F549FF" w:rsidRPr="001B6A99" w:rsidRDefault="00F549FF" w:rsidP="00F549FF">
            <w:pPr>
              <w:jc w:val="both"/>
              <w:rPr>
                <w:rFonts w:ascii="Arial" w:eastAsia="Arial" w:hAnsi="Arial" w:cs="Arial"/>
                <w:sz w:val="20"/>
                <w:szCs w:val="20"/>
              </w:rPr>
            </w:pPr>
          </w:p>
        </w:tc>
        <w:tc>
          <w:tcPr>
            <w:tcW w:w="3497" w:type="dxa"/>
            <w:shd w:val="clear" w:color="auto" w:fill="auto"/>
          </w:tcPr>
          <w:p w14:paraId="1A5EF5C3" w14:textId="77777777" w:rsidR="00F549FF" w:rsidRPr="001B6A99" w:rsidRDefault="00F549FF" w:rsidP="00F549FF">
            <w:pPr>
              <w:jc w:val="both"/>
              <w:rPr>
                <w:rFonts w:ascii="Arial" w:eastAsia="Arial" w:hAnsi="Arial" w:cs="Arial"/>
                <w:sz w:val="20"/>
                <w:szCs w:val="20"/>
              </w:rPr>
            </w:pPr>
          </w:p>
        </w:tc>
        <w:tc>
          <w:tcPr>
            <w:tcW w:w="1304" w:type="dxa"/>
            <w:tcBorders>
              <w:top w:val="single" w:sz="4" w:space="0" w:color="000000"/>
            </w:tcBorders>
            <w:shd w:val="clear" w:color="auto" w:fill="FAFAFA"/>
          </w:tcPr>
          <w:p w14:paraId="48070525" w14:textId="77777777" w:rsidR="00F549FF" w:rsidRPr="001B6A99" w:rsidRDefault="00F549FF" w:rsidP="00F549FF">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05D24F9" w14:textId="77777777" w:rsidR="00F549FF" w:rsidRPr="001B6A99" w:rsidRDefault="00F549FF" w:rsidP="00F549FF">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06037B4" w14:textId="77777777" w:rsidR="00F549FF" w:rsidRPr="001B6A99" w:rsidRDefault="00F549FF" w:rsidP="00F549FF">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2645C6AA" w14:textId="77777777" w:rsidR="00F549FF" w:rsidRPr="001B6A99" w:rsidRDefault="00F549FF" w:rsidP="00F549FF">
            <w:pPr>
              <w:ind w:right="-72"/>
              <w:jc w:val="right"/>
              <w:rPr>
                <w:rFonts w:ascii="Arial" w:eastAsia="Arial" w:hAnsi="Arial" w:cs="Arial"/>
                <w:sz w:val="20"/>
                <w:szCs w:val="20"/>
              </w:rPr>
            </w:pPr>
          </w:p>
        </w:tc>
      </w:tr>
      <w:tr w:rsidR="00F549FF" w:rsidRPr="001B6A99" w14:paraId="7EEB6436" w14:textId="77777777" w:rsidTr="00096E4A">
        <w:tc>
          <w:tcPr>
            <w:tcW w:w="3780" w:type="dxa"/>
            <w:gridSpan w:val="2"/>
          </w:tcPr>
          <w:p w14:paraId="6F22413D" w14:textId="77777777" w:rsidR="00F549FF" w:rsidRPr="001B6A99" w:rsidRDefault="00F549FF" w:rsidP="00F549FF">
            <w:pPr>
              <w:jc w:val="both"/>
              <w:rPr>
                <w:rFonts w:ascii="Arial" w:eastAsia="Arial" w:hAnsi="Arial" w:cs="Arial"/>
                <w:sz w:val="20"/>
                <w:szCs w:val="20"/>
              </w:rPr>
            </w:pPr>
            <w:r w:rsidRPr="001B6A99">
              <w:rPr>
                <w:rFonts w:ascii="Arial" w:eastAsia="Arial" w:hAnsi="Arial" w:cs="Arial"/>
                <w:sz w:val="20"/>
                <w:szCs w:val="20"/>
              </w:rPr>
              <w:t>Total</w:t>
            </w:r>
          </w:p>
        </w:tc>
        <w:tc>
          <w:tcPr>
            <w:tcW w:w="1304" w:type="dxa"/>
            <w:tcBorders>
              <w:bottom w:val="single" w:sz="4" w:space="0" w:color="000000"/>
            </w:tcBorders>
            <w:shd w:val="clear" w:color="auto" w:fill="FAFAFA"/>
            <w:vAlign w:val="bottom"/>
          </w:tcPr>
          <w:p w14:paraId="102DB647" w14:textId="7C98AF13"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4B671AC" w14:textId="08817493"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FAFAFA"/>
            <w:vAlign w:val="bottom"/>
          </w:tcPr>
          <w:p w14:paraId="2633AFF3" w14:textId="6961EADD"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FAFAFA"/>
            <w:vAlign w:val="bottom"/>
          </w:tcPr>
          <w:p w14:paraId="27F1B64D" w14:textId="6C7C1AB7" w:rsidR="00F549FF" w:rsidRPr="001B6A99" w:rsidRDefault="00F549FF" w:rsidP="00F549FF">
            <w:pPr>
              <w:ind w:right="-72"/>
              <w:jc w:val="right"/>
              <w:rPr>
                <w:rFonts w:ascii="Arial" w:eastAsia="Arial" w:hAnsi="Arial" w:cs="Arial"/>
                <w:sz w:val="20"/>
                <w:szCs w:val="20"/>
              </w:rPr>
            </w:pPr>
            <w:r w:rsidRPr="001B6A99">
              <w:rPr>
                <w:rFonts w:ascii="Arial" w:eastAsia="Arial" w:hAnsi="Arial" w:cs="Arial"/>
                <w:sz w:val="20"/>
                <w:szCs w:val="20"/>
              </w:rPr>
              <w:t>35,000</w:t>
            </w:r>
          </w:p>
        </w:tc>
      </w:tr>
    </w:tbl>
    <w:p w14:paraId="731D7666" w14:textId="4C542B4D" w:rsidR="00436398" w:rsidRPr="001B6A99"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283"/>
        <w:gridCol w:w="3497"/>
        <w:gridCol w:w="1304"/>
        <w:gridCol w:w="1304"/>
        <w:gridCol w:w="1304"/>
        <w:gridCol w:w="1304"/>
      </w:tblGrid>
      <w:tr w:rsidR="00436398" w:rsidRPr="001B6A99" w14:paraId="730299FE" w14:textId="77777777" w:rsidTr="00096E4A">
        <w:tc>
          <w:tcPr>
            <w:tcW w:w="283" w:type="dxa"/>
          </w:tcPr>
          <w:p w14:paraId="62FFF2BF" w14:textId="77777777" w:rsidR="00436398" w:rsidRPr="001B6A99" w:rsidRDefault="00436398" w:rsidP="00096E4A">
            <w:pPr>
              <w:jc w:val="both"/>
              <w:rPr>
                <w:rFonts w:ascii="Arial" w:eastAsia="Arial" w:hAnsi="Arial" w:cs="Arial"/>
                <w:sz w:val="20"/>
                <w:szCs w:val="20"/>
              </w:rPr>
            </w:pPr>
          </w:p>
        </w:tc>
        <w:tc>
          <w:tcPr>
            <w:tcW w:w="3497" w:type="dxa"/>
          </w:tcPr>
          <w:p w14:paraId="10106DCB" w14:textId="77777777" w:rsidR="00436398" w:rsidRPr="001B6A99" w:rsidRDefault="00436398"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6150C781" w14:textId="390D0F33" w:rsidR="00436398" w:rsidRPr="001B6A99" w:rsidRDefault="00FD2AEE" w:rsidP="00FD2AEE">
            <w:pPr>
              <w:ind w:right="-72"/>
              <w:jc w:val="center"/>
              <w:rPr>
                <w:rFonts w:ascii="Arial" w:eastAsia="Arial" w:hAnsi="Arial" w:cs="Arial"/>
                <w:b/>
                <w:sz w:val="20"/>
                <w:szCs w:val="20"/>
              </w:rPr>
            </w:pPr>
            <w:r w:rsidRPr="001B6A99">
              <w:rPr>
                <w:rFonts w:ascii="Arial" w:eastAsia="Calibri" w:hAnsi="Arial" w:cs="Arial"/>
                <w:b/>
                <w:bCs/>
                <w:sz w:val="20"/>
                <w:szCs w:val="20"/>
                <w:lang w:val="en-GB"/>
              </w:rPr>
              <w:t>Consolidated financial statements</w:t>
            </w:r>
          </w:p>
        </w:tc>
      </w:tr>
      <w:tr w:rsidR="00FD2AEE" w:rsidRPr="001B6A99" w14:paraId="1ED89D99" w14:textId="77777777" w:rsidTr="00096E4A">
        <w:tc>
          <w:tcPr>
            <w:tcW w:w="283" w:type="dxa"/>
          </w:tcPr>
          <w:p w14:paraId="536F69DD" w14:textId="77777777" w:rsidR="00FD2AEE" w:rsidRPr="001B6A99" w:rsidRDefault="00FD2AEE" w:rsidP="00096E4A">
            <w:pPr>
              <w:jc w:val="both"/>
              <w:rPr>
                <w:rFonts w:ascii="Arial" w:eastAsia="Arial" w:hAnsi="Arial" w:cs="Arial"/>
                <w:sz w:val="20"/>
                <w:szCs w:val="20"/>
              </w:rPr>
            </w:pPr>
          </w:p>
        </w:tc>
        <w:tc>
          <w:tcPr>
            <w:tcW w:w="3497" w:type="dxa"/>
          </w:tcPr>
          <w:p w14:paraId="743D2391" w14:textId="77777777" w:rsidR="00FD2AEE" w:rsidRPr="001B6A99" w:rsidRDefault="00FD2AEE"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688A5B2C" w14:textId="1DC806FC" w:rsidR="00FD2AEE" w:rsidRPr="001B6A99" w:rsidRDefault="00FD2AEE" w:rsidP="00096E4A">
            <w:pPr>
              <w:jc w:val="center"/>
              <w:rPr>
                <w:rFonts w:ascii="Arial" w:eastAsia="Arial" w:hAnsi="Arial" w:cs="Arial"/>
                <w:b/>
                <w:sz w:val="20"/>
                <w:szCs w:val="20"/>
              </w:rPr>
            </w:pPr>
            <w:r w:rsidRPr="001B6A99">
              <w:rPr>
                <w:rFonts w:ascii="Arial" w:eastAsia="Arial" w:hAnsi="Arial" w:cs="Arial"/>
                <w:b/>
                <w:sz w:val="20"/>
                <w:szCs w:val="20"/>
              </w:rPr>
              <w:t>31 December 2021</w:t>
            </w:r>
          </w:p>
        </w:tc>
      </w:tr>
      <w:tr w:rsidR="00436398" w:rsidRPr="001B6A99" w14:paraId="627D1A02" w14:textId="77777777" w:rsidTr="00096E4A">
        <w:tc>
          <w:tcPr>
            <w:tcW w:w="283" w:type="dxa"/>
          </w:tcPr>
          <w:p w14:paraId="45DAA853" w14:textId="77777777" w:rsidR="00436398" w:rsidRPr="001B6A99" w:rsidRDefault="00436398" w:rsidP="00096E4A">
            <w:pPr>
              <w:jc w:val="both"/>
              <w:rPr>
                <w:rFonts w:ascii="Arial" w:eastAsia="Arial" w:hAnsi="Arial" w:cs="Arial"/>
                <w:b/>
                <w:sz w:val="20"/>
                <w:szCs w:val="20"/>
              </w:rPr>
            </w:pPr>
          </w:p>
        </w:tc>
        <w:tc>
          <w:tcPr>
            <w:tcW w:w="3497" w:type="dxa"/>
          </w:tcPr>
          <w:p w14:paraId="70784626" w14:textId="77777777" w:rsidR="00436398" w:rsidRPr="001B6A99" w:rsidRDefault="00436398" w:rsidP="00096E4A">
            <w:pPr>
              <w:jc w:val="both"/>
              <w:rPr>
                <w:rFonts w:ascii="Arial" w:eastAsia="Arial" w:hAnsi="Arial" w:cs="Arial"/>
                <w:b/>
                <w:sz w:val="20"/>
                <w:szCs w:val="20"/>
              </w:rPr>
            </w:pPr>
          </w:p>
        </w:tc>
        <w:tc>
          <w:tcPr>
            <w:tcW w:w="1304" w:type="dxa"/>
            <w:tcBorders>
              <w:top w:val="single" w:sz="4" w:space="0" w:color="000000"/>
            </w:tcBorders>
            <w:vAlign w:val="bottom"/>
          </w:tcPr>
          <w:p w14:paraId="51282361" w14:textId="77777777" w:rsidR="00436398" w:rsidRPr="001B6A99" w:rsidRDefault="00436398" w:rsidP="00096E4A">
            <w:pPr>
              <w:ind w:right="-72"/>
              <w:jc w:val="right"/>
              <w:rPr>
                <w:rFonts w:ascii="Arial" w:eastAsia="Arial" w:hAnsi="Arial" w:cs="Arial"/>
                <w:b/>
                <w:sz w:val="20"/>
                <w:szCs w:val="20"/>
              </w:rPr>
            </w:pPr>
          </w:p>
        </w:tc>
        <w:tc>
          <w:tcPr>
            <w:tcW w:w="1304" w:type="dxa"/>
            <w:tcBorders>
              <w:top w:val="single" w:sz="4" w:space="0" w:color="000000"/>
            </w:tcBorders>
            <w:vAlign w:val="bottom"/>
          </w:tcPr>
          <w:p w14:paraId="0BE21895" w14:textId="77777777" w:rsidR="00436398" w:rsidRPr="001B6A99" w:rsidRDefault="00436398" w:rsidP="00096E4A">
            <w:pPr>
              <w:ind w:right="-72"/>
              <w:jc w:val="right"/>
              <w:rPr>
                <w:rFonts w:ascii="Arial" w:eastAsia="Arial" w:hAnsi="Arial" w:cs="Arial"/>
                <w:b/>
                <w:sz w:val="20"/>
                <w:szCs w:val="20"/>
              </w:rPr>
            </w:pPr>
            <w:r w:rsidRPr="001B6A99">
              <w:rPr>
                <w:rFonts w:ascii="Arial" w:eastAsia="Arial" w:hAnsi="Arial" w:cs="Arial"/>
                <w:b/>
                <w:sz w:val="20"/>
                <w:szCs w:val="20"/>
              </w:rPr>
              <w:t>Total debts</w:t>
            </w:r>
          </w:p>
        </w:tc>
        <w:tc>
          <w:tcPr>
            <w:tcW w:w="1304" w:type="dxa"/>
            <w:tcBorders>
              <w:top w:val="single" w:sz="4" w:space="0" w:color="000000"/>
            </w:tcBorders>
            <w:vAlign w:val="bottom"/>
          </w:tcPr>
          <w:p w14:paraId="7BD5C585" w14:textId="77777777" w:rsidR="00436398" w:rsidRPr="001B6A99" w:rsidRDefault="00436398" w:rsidP="00096E4A">
            <w:pPr>
              <w:ind w:right="-72"/>
              <w:jc w:val="right"/>
              <w:rPr>
                <w:rFonts w:ascii="Arial" w:eastAsia="Arial" w:hAnsi="Arial" w:cs="Arial"/>
                <w:b/>
                <w:sz w:val="20"/>
                <w:szCs w:val="20"/>
              </w:rPr>
            </w:pPr>
            <w:r w:rsidRPr="001B6A99">
              <w:rPr>
                <w:rFonts w:ascii="Arial" w:eastAsia="Arial" w:hAnsi="Arial" w:cs="Arial"/>
                <w:b/>
                <w:sz w:val="20"/>
                <w:szCs w:val="20"/>
              </w:rPr>
              <w:t>Collateral</w:t>
            </w:r>
          </w:p>
        </w:tc>
        <w:tc>
          <w:tcPr>
            <w:tcW w:w="1304" w:type="dxa"/>
            <w:tcBorders>
              <w:top w:val="single" w:sz="4" w:space="0" w:color="000000"/>
            </w:tcBorders>
            <w:vAlign w:val="bottom"/>
          </w:tcPr>
          <w:p w14:paraId="530784C3" w14:textId="77777777" w:rsidR="00436398" w:rsidRPr="001B6A99" w:rsidRDefault="00436398" w:rsidP="00096E4A">
            <w:pPr>
              <w:ind w:left="-52" w:right="-72"/>
              <w:jc w:val="right"/>
              <w:rPr>
                <w:rFonts w:ascii="Arial" w:eastAsia="Arial" w:hAnsi="Arial" w:cs="Arial"/>
                <w:b/>
                <w:sz w:val="20"/>
                <w:szCs w:val="20"/>
              </w:rPr>
            </w:pPr>
            <w:r w:rsidRPr="001B6A99">
              <w:rPr>
                <w:rFonts w:ascii="Arial" w:eastAsia="Arial" w:hAnsi="Arial" w:cs="Arial"/>
                <w:b/>
                <w:sz w:val="20"/>
                <w:szCs w:val="20"/>
              </w:rPr>
              <w:t>Allowance for expected credit loss</w:t>
            </w:r>
          </w:p>
        </w:tc>
      </w:tr>
      <w:tr w:rsidR="00436398" w:rsidRPr="001B6A99" w14:paraId="56414ED7" w14:textId="77777777" w:rsidTr="00096E4A">
        <w:tc>
          <w:tcPr>
            <w:tcW w:w="283" w:type="dxa"/>
          </w:tcPr>
          <w:p w14:paraId="745BB184" w14:textId="77777777" w:rsidR="00436398" w:rsidRPr="001B6A99" w:rsidRDefault="00436398" w:rsidP="00436398">
            <w:pPr>
              <w:jc w:val="both"/>
              <w:rPr>
                <w:rFonts w:ascii="Arial" w:eastAsia="Arial" w:hAnsi="Arial" w:cs="Arial"/>
                <w:b/>
                <w:sz w:val="20"/>
                <w:szCs w:val="20"/>
              </w:rPr>
            </w:pPr>
          </w:p>
        </w:tc>
        <w:tc>
          <w:tcPr>
            <w:tcW w:w="3497" w:type="dxa"/>
          </w:tcPr>
          <w:p w14:paraId="7CB5F947" w14:textId="77777777" w:rsidR="00436398" w:rsidRPr="001B6A99" w:rsidRDefault="00436398" w:rsidP="00436398">
            <w:pPr>
              <w:jc w:val="both"/>
              <w:rPr>
                <w:rFonts w:ascii="Arial" w:eastAsia="Arial" w:hAnsi="Arial" w:cs="Arial"/>
                <w:b/>
                <w:sz w:val="20"/>
                <w:szCs w:val="20"/>
              </w:rPr>
            </w:pPr>
          </w:p>
        </w:tc>
        <w:tc>
          <w:tcPr>
            <w:tcW w:w="1304" w:type="dxa"/>
            <w:tcBorders>
              <w:bottom w:val="single" w:sz="4" w:space="0" w:color="000000"/>
            </w:tcBorders>
          </w:tcPr>
          <w:p w14:paraId="6C292163" w14:textId="77777777" w:rsidR="00436398" w:rsidRPr="001B6A99" w:rsidRDefault="00436398" w:rsidP="00436398">
            <w:pPr>
              <w:ind w:right="-72"/>
              <w:jc w:val="right"/>
              <w:rPr>
                <w:rFonts w:ascii="Arial" w:eastAsia="Arial" w:hAnsi="Arial" w:cs="Arial"/>
                <w:b/>
                <w:sz w:val="20"/>
                <w:szCs w:val="20"/>
              </w:rPr>
            </w:pPr>
            <w:r w:rsidRPr="001B6A99">
              <w:rPr>
                <w:rFonts w:ascii="Arial" w:eastAsia="Arial" w:hAnsi="Arial" w:cs="Arial"/>
                <w:b/>
                <w:sz w:val="20"/>
                <w:szCs w:val="20"/>
              </w:rPr>
              <w:t>Numbers</w:t>
            </w:r>
          </w:p>
        </w:tc>
        <w:tc>
          <w:tcPr>
            <w:tcW w:w="1304" w:type="dxa"/>
            <w:tcBorders>
              <w:bottom w:val="single" w:sz="4" w:space="0" w:color="000000"/>
            </w:tcBorders>
          </w:tcPr>
          <w:p w14:paraId="00F2B1E7" w14:textId="4A1C5A9D" w:rsidR="00436398" w:rsidRPr="001B6A99" w:rsidRDefault="00436398" w:rsidP="00436398">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tcPr>
          <w:p w14:paraId="799FA3C9" w14:textId="254B0B2A" w:rsidR="00436398" w:rsidRPr="001B6A99" w:rsidRDefault="00436398" w:rsidP="00436398">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tcPr>
          <w:p w14:paraId="7C5B510D" w14:textId="2BA7AF1A" w:rsidR="00436398" w:rsidRPr="001B6A99" w:rsidRDefault="00436398" w:rsidP="00436398">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436398" w:rsidRPr="001B6A99" w14:paraId="2685EC89" w14:textId="77777777" w:rsidTr="00FD2AEE">
        <w:tc>
          <w:tcPr>
            <w:tcW w:w="283" w:type="dxa"/>
          </w:tcPr>
          <w:p w14:paraId="227A7655" w14:textId="77777777" w:rsidR="00436398" w:rsidRPr="001B6A99" w:rsidRDefault="00436398" w:rsidP="00096E4A">
            <w:pPr>
              <w:jc w:val="both"/>
              <w:rPr>
                <w:rFonts w:ascii="Arial" w:eastAsia="Arial" w:hAnsi="Arial" w:cs="Arial"/>
                <w:sz w:val="20"/>
                <w:szCs w:val="20"/>
              </w:rPr>
            </w:pPr>
          </w:p>
        </w:tc>
        <w:tc>
          <w:tcPr>
            <w:tcW w:w="3497" w:type="dxa"/>
          </w:tcPr>
          <w:p w14:paraId="4F1A67C1" w14:textId="77777777" w:rsidR="00436398" w:rsidRPr="001B6A99" w:rsidRDefault="00436398" w:rsidP="00096E4A">
            <w:pPr>
              <w:jc w:val="both"/>
              <w:rPr>
                <w:rFonts w:ascii="Arial" w:eastAsia="Arial" w:hAnsi="Arial" w:cs="Arial"/>
                <w:sz w:val="20"/>
                <w:szCs w:val="20"/>
              </w:rPr>
            </w:pPr>
          </w:p>
        </w:tc>
        <w:tc>
          <w:tcPr>
            <w:tcW w:w="1304" w:type="dxa"/>
            <w:tcBorders>
              <w:top w:val="single" w:sz="4" w:space="0" w:color="000000"/>
            </w:tcBorders>
            <w:shd w:val="clear" w:color="auto" w:fill="auto"/>
          </w:tcPr>
          <w:p w14:paraId="430B3EE4" w14:textId="77777777" w:rsidR="00436398" w:rsidRPr="001B6A99" w:rsidRDefault="00436398" w:rsidP="00096E4A">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1787A43" w14:textId="77777777" w:rsidR="00436398" w:rsidRPr="001B6A99" w:rsidRDefault="00436398" w:rsidP="00096E4A">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5F7101E" w14:textId="77777777" w:rsidR="00436398" w:rsidRPr="001B6A99" w:rsidRDefault="00436398" w:rsidP="00096E4A">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12321615" w14:textId="77777777" w:rsidR="00436398" w:rsidRPr="001B6A99" w:rsidRDefault="00436398" w:rsidP="00096E4A">
            <w:pPr>
              <w:ind w:right="-72"/>
              <w:jc w:val="right"/>
              <w:rPr>
                <w:rFonts w:ascii="Arial" w:eastAsia="Arial" w:hAnsi="Arial" w:cs="Arial"/>
                <w:sz w:val="20"/>
                <w:szCs w:val="20"/>
              </w:rPr>
            </w:pPr>
          </w:p>
        </w:tc>
      </w:tr>
      <w:tr w:rsidR="00EA0E09" w:rsidRPr="001B6A99" w14:paraId="2347D191" w14:textId="77777777" w:rsidTr="00FD2AEE">
        <w:tc>
          <w:tcPr>
            <w:tcW w:w="3780" w:type="dxa"/>
            <w:gridSpan w:val="2"/>
          </w:tcPr>
          <w:p w14:paraId="7AD0137D" w14:textId="77777777" w:rsidR="00EA0E09" w:rsidRPr="001B6A99" w:rsidRDefault="00EA0E09" w:rsidP="00EA0E09">
            <w:pPr>
              <w:jc w:val="both"/>
              <w:rPr>
                <w:rFonts w:ascii="Arial" w:eastAsia="Arial" w:hAnsi="Arial" w:cs="Arial"/>
                <w:sz w:val="20"/>
                <w:szCs w:val="20"/>
              </w:rPr>
            </w:pPr>
            <w:r w:rsidRPr="001B6A99">
              <w:rPr>
                <w:rFonts w:ascii="Arial" w:eastAsia="Arial" w:hAnsi="Arial" w:cs="Arial"/>
                <w:sz w:val="20"/>
                <w:szCs w:val="20"/>
              </w:rPr>
              <w:t xml:space="preserve">Companies having problems in </w:t>
            </w:r>
          </w:p>
          <w:p w14:paraId="1B88ACCE" w14:textId="77777777" w:rsidR="00EA0E09" w:rsidRPr="001B6A99" w:rsidRDefault="00EA0E09" w:rsidP="00EA0E09">
            <w:pPr>
              <w:jc w:val="both"/>
              <w:rPr>
                <w:rFonts w:ascii="Arial" w:eastAsia="Arial" w:hAnsi="Arial" w:cs="Arial"/>
                <w:sz w:val="20"/>
                <w:szCs w:val="20"/>
              </w:rPr>
            </w:pPr>
            <w:r w:rsidRPr="001B6A99">
              <w:rPr>
                <w:rFonts w:ascii="Arial" w:eastAsia="Arial" w:hAnsi="Arial" w:cs="Arial"/>
                <w:sz w:val="20"/>
                <w:szCs w:val="20"/>
              </w:rPr>
              <w:t xml:space="preserve">   debt settlement or have defaulted on </w:t>
            </w:r>
          </w:p>
          <w:p w14:paraId="655A2131" w14:textId="77777777" w:rsidR="00EA0E09" w:rsidRPr="001B6A99" w:rsidRDefault="00EA0E09" w:rsidP="00EA0E09">
            <w:pPr>
              <w:jc w:val="both"/>
              <w:rPr>
                <w:rFonts w:ascii="Arial" w:eastAsia="Arial" w:hAnsi="Arial" w:cs="Arial"/>
                <w:sz w:val="20"/>
                <w:szCs w:val="20"/>
              </w:rPr>
            </w:pPr>
            <w:r w:rsidRPr="001B6A99">
              <w:rPr>
                <w:rFonts w:ascii="Arial" w:eastAsia="Arial" w:hAnsi="Arial" w:cs="Arial"/>
                <w:sz w:val="20"/>
                <w:szCs w:val="20"/>
              </w:rPr>
              <w:t xml:space="preserve">   debt settlement</w:t>
            </w:r>
          </w:p>
        </w:tc>
        <w:tc>
          <w:tcPr>
            <w:tcW w:w="1304" w:type="dxa"/>
            <w:tcBorders>
              <w:bottom w:val="single" w:sz="4" w:space="0" w:color="000000"/>
            </w:tcBorders>
            <w:shd w:val="clear" w:color="auto" w:fill="auto"/>
            <w:vAlign w:val="bottom"/>
          </w:tcPr>
          <w:p w14:paraId="4DB84425" w14:textId="22F67514"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auto"/>
            <w:vAlign w:val="bottom"/>
          </w:tcPr>
          <w:p w14:paraId="311B1622" w14:textId="63F63B75"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auto"/>
            <w:vAlign w:val="bottom"/>
          </w:tcPr>
          <w:p w14:paraId="772CF642" w14:textId="7853E45F"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auto"/>
            <w:vAlign w:val="bottom"/>
          </w:tcPr>
          <w:p w14:paraId="12F02F00" w14:textId="456D0DCB"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35,000</w:t>
            </w:r>
          </w:p>
        </w:tc>
      </w:tr>
      <w:tr w:rsidR="00EA0E09" w:rsidRPr="001B6A99" w14:paraId="1123141C" w14:textId="77777777" w:rsidTr="00FD2AEE">
        <w:tc>
          <w:tcPr>
            <w:tcW w:w="283" w:type="dxa"/>
          </w:tcPr>
          <w:p w14:paraId="153F74DB" w14:textId="77777777" w:rsidR="00EA0E09" w:rsidRPr="001B6A99" w:rsidRDefault="00EA0E09" w:rsidP="00EA0E09">
            <w:pPr>
              <w:jc w:val="both"/>
              <w:rPr>
                <w:rFonts w:ascii="Arial" w:eastAsia="Arial" w:hAnsi="Arial" w:cs="Arial"/>
                <w:sz w:val="20"/>
                <w:szCs w:val="20"/>
              </w:rPr>
            </w:pPr>
          </w:p>
        </w:tc>
        <w:tc>
          <w:tcPr>
            <w:tcW w:w="3497" w:type="dxa"/>
            <w:shd w:val="clear" w:color="auto" w:fill="auto"/>
          </w:tcPr>
          <w:p w14:paraId="3E72AC7B" w14:textId="77777777" w:rsidR="00EA0E09" w:rsidRPr="001B6A99" w:rsidRDefault="00EA0E09" w:rsidP="00EA0E09">
            <w:pPr>
              <w:jc w:val="both"/>
              <w:rPr>
                <w:rFonts w:ascii="Arial" w:eastAsia="Arial" w:hAnsi="Arial" w:cs="Arial"/>
                <w:sz w:val="20"/>
                <w:szCs w:val="20"/>
              </w:rPr>
            </w:pPr>
          </w:p>
        </w:tc>
        <w:tc>
          <w:tcPr>
            <w:tcW w:w="1304" w:type="dxa"/>
            <w:tcBorders>
              <w:top w:val="single" w:sz="4" w:space="0" w:color="000000"/>
            </w:tcBorders>
            <w:shd w:val="clear" w:color="auto" w:fill="auto"/>
          </w:tcPr>
          <w:p w14:paraId="504FC9FE" w14:textId="77777777" w:rsidR="00EA0E09" w:rsidRPr="001B6A99" w:rsidRDefault="00EA0E09" w:rsidP="00EA0E09">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004F0EA" w14:textId="77777777" w:rsidR="00EA0E09" w:rsidRPr="001B6A99" w:rsidRDefault="00EA0E09" w:rsidP="00EA0E09">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789AFA1A" w14:textId="77777777" w:rsidR="00EA0E09" w:rsidRPr="001B6A99" w:rsidRDefault="00EA0E09" w:rsidP="00EA0E09">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6C79A104" w14:textId="77777777" w:rsidR="00EA0E09" w:rsidRPr="001B6A99" w:rsidRDefault="00EA0E09" w:rsidP="00EA0E09">
            <w:pPr>
              <w:ind w:right="-72"/>
              <w:jc w:val="right"/>
              <w:rPr>
                <w:rFonts w:ascii="Arial" w:eastAsia="Arial" w:hAnsi="Arial" w:cs="Arial"/>
                <w:sz w:val="20"/>
                <w:szCs w:val="20"/>
              </w:rPr>
            </w:pPr>
          </w:p>
        </w:tc>
      </w:tr>
      <w:tr w:rsidR="00EA0E09" w:rsidRPr="001B6A99" w14:paraId="6F957C4E" w14:textId="77777777" w:rsidTr="00FD2AEE">
        <w:tc>
          <w:tcPr>
            <w:tcW w:w="3780" w:type="dxa"/>
            <w:gridSpan w:val="2"/>
          </w:tcPr>
          <w:p w14:paraId="09C7412E" w14:textId="77777777" w:rsidR="00EA0E09" w:rsidRPr="001B6A99" w:rsidRDefault="00EA0E09" w:rsidP="00EA0E09">
            <w:pPr>
              <w:jc w:val="both"/>
              <w:rPr>
                <w:rFonts w:ascii="Arial" w:eastAsia="Arial" w:hAnsi="Arial" w:cs="Arial"/>
                <w:sz w:val="20"/>
                <w:szCs w:val="20"/>
              </w:rPr>
            </w:pPr>
            <w:r w:rsidRPr="001B6A99">
              <w:rPr>
                <w:rFonts w:ascii="Arial" w:eastAsia="Arial" w:hAnsi="Arial" w:cs="Arial"/>
                <w:sz w:val="20"/>
                <w:szCs w:val="20"/>
              </w:rPr>
              <w:t>Total</w:t>
            </w:r>
          </w:p>
        </w:tc>
        <w:tc>
          <w:tcPr>
            <w:tcW w:w="1304" w:type="dxa"/>
            <w:tcBorders>
              <w:bottom w:val="single" w:sz="4" w:space="0" w:color="000000"/>
            </w:tcBorders>
            <w:shd w:val="clear" w:color="auto" w:fill="auto"/>
            <w:vAlign w:val="bottom"/>
          </w:tcPr>
          <w:p w14:paraId="3C1C2E5E" w14:textId="03B6F333"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auto"/>
            <w:vAlign w:val="bottom"/>
          </w:tcPr>
          <w:p w14:paraId="202BAFE1" w14:textId="1C9CA5D3"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auto"/>
            <w:vAlign w:val="bottom"/>
          </w:tcPr>
          <w:p w14:paraId="47071B83" w14:textId="40924F44"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auto"/>
            <w:vAlign w:val="bottom"/>
          </w:tcPr>
          <w:p w14:paraId="76B74315" w14:textId="47F7C5B6" w:rsidR="00EA0E09" w:rsidRPr="001B6A99" w:rsidRDefault="00EA0E09" w:rsidP="00EA0E09">
            <w:pPr>
              <w:ind w:right="-72"/>
              <w:jc w:val="right"/>
              <w:rPr>
                <w:rFonts w:ascii="Arial" w:eastAsia="Arial" w:hAnsi="Arial" w:cs="Arial"/>
                <w:sz w:val="20"/>
                <w:szCs w:val="20"/>
              </w:rPr>
            </w:pPr>
            <w:r w:rsidRPr="001B6A99">
              <w:rPr>
                <w:rFonts w:ascii="Arial" w:eastAsia="Arial" w:hAnsi="Arial" w:cs="Arial"/>
                <w:sz w:val="20"/>
                <w:szCs w:val="20"/>
              </w:rPr>
              <w:t>35,000</w:t>
            </w:r>
          </w:p>
        </w:tc>
      </w:tr>
    </w:tbl>
    <w:p w14:paraId="54CEA9F5" w14:textId="1F0942E4" w:rsidR="00FD2AEE" w:rsidRPr="001B6A99" w:rsidRDefault="00FD2AEE"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p w14:paraId="4157ECE9" w14:textId="77777777" w:rsidR="00FD2AEE" w:rsidRPr="001B6A99" w:rsidRDefault="00FD2AEE">
      <w:pPr>
        <w:overflowPunct/>
        <w:autoSpaceDE/>
        <w:autoSpaceDN/>
        <w:adjustRightInd/>
        <w:textAlignment w:val="auto"/>
        <w:rPr>
          <w:rFonts w:ascii="Arial" w:eastAsia="Arial" w:hAnsi="Arial" w:cs="Arial"/>
          <w:color w:val="000000"/>
          <w:sz w:val="20"/>
          <w:szCs w:val="20"/>
        </w:rPr>
      </w:pPr>
      <w:r w:rsidRPr="001B6A99">
        <w:rPr>
          <w:rFonts w:ascii="Arial" w:eastAsia="Arial" w:hAnsi="Arial" w:cs="Arial"/>
          <w:color w:val="000000"/>
          <w:sz w:val="20"/>
          <w:szCs w:val="20"/>
        </w:rPr>
        <w:br w:type="page"/>
      </w:r>
    </w:p>
    <w:p w14:paraId="2DB54AF4" w14:textId="65287671" w:rsidR="00436398" w:rsidRPr="001B6A99" w:rsidRDefault="00436398"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3780"/>
        <w:gridCol w:w="1304"/>
        <w:gridCol w:w="1304"/>
        <w:gridCol w:w="1304"/>
        <w:gridCol w:w="1304"/>
      </w:tblGrid>
      <w:tr w:rsidR="00FD2AEE" w:rsidRPr="001B6A99" w14:paraId="7E6818B4" w14:textId="77777777" w:rsidTr="00096E4A">
        <w:trPr>
          <w:trHeight w:val="107"/>
        </w:trPr>
        <w:tc>
          <w:tcPr>
            <w:tcW w:w="3780" w:type="dxa"/>
          </w:tcPr>
          <w:p w14:paraId="49D52E58" w14:textId="77777777" w:rsidR="00FD2AEE" w:rsidRPr="001B6A99" w:rsidRDefault="00FD2AEE"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125FC07C" w14:textId="77777777" w:rsidR="00FD2AEE" w:rsidRPr="001B6A99" w:rsidRDefault="00FD2AEE" w:rsidP="00096E4A">
            <w:pPr>
              <w:ind w:right="-72"/>
              <w:jc w:val="center"/>
              <w:rPr>
                <w:rFonts w:ascii="Arial" w:eastAsia="Arial" w:hAnsi="Arial" w:cs="Arial"/>
                <w:b/>
                <w:sz w:val="20"/>
                <w:szCs w:val="20"/>
              </w:rPr>
            </w:pPr>
            <w:r w:rsidRPr="001B6A99">
              <w:rPr>
                <w:rFonts w:ascii="Arial" w:eastAsia="Calibri" w:hAnsi="Arial" w:cs="Arial"/>
                <w:b/>
                <w:bCs/>
                <w:sz w:val="20"/>
                <w:szCs w:val="20"/>
                <w:lang w:val="en-GB"/>
              </w:rPr>
              <w:t>Separate financial statements</w:t>
            </w:r>
          </w:p>
        </w:tc>
      </w:tr>
      <w:tr w:rsidR="00FD2AEE" w:rsidRPr="001B6A99" w14:paraId="06B69975" w14:textId="77777777" w:rsidTr="00096E4A">
        <w:tc>
          <w:tcPr>
            <w:tcW w:w="3780" w:type="dxa"/>
          </w:tcPr>
          <w:p w14:paraId="6931849E" w14:textId="77777777" w:rsidR="00FD2AEE" w:rsidRPr="001B6A99" w:rsidRDefault="00FD2AEE"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2BB981D5" w14:textId="75939C28" w:rsidR="00FD2AEE" w:rsidRPr="001B6A99" w:rsidRDefault="00FD2AEE" w:rsidP="00096E4A">
            <w:pPr>
              <w:jc w:val="center"/>
              <w:rPr>
                <w:rFonts w:ascii="Arial" w:eastAsia="Arial" w:hAnsi="Arial" w:cs="Arial"/>
                <w:b/>
                <w:sz w:val="20"/>
                <w:szCs w:val="20"/>
              </w:rPr>
            </w:pPr>
            <w:r w:rsidRPr="001B6A99">
              <w:rPr>
                <w:rFonts w:ascii="Arial" w:eastAsia="Arial" w:hAnsi="Arial" w:cs="Arial"/>
                <w:b/>
                <w:sz w:val="20"/>
                <w:szCs w:val="20"/>
              </w:rPr>
              <w:t>31 December 2022</w:t>
            </w:r>
          </w:p>
        </w:tc>
      </w:tr>
      <w:tr w:rsidR="00FD2AEE" w:rsidRPr="001B6A99" w14:paraId="655D8FC7" w14:textId="77777777" w:rsidTr="00096E4A">
        <w:tc>
          <w:tcPr>
            <w:tcW w:w="3780" w:type="dxa"/>
          </w:tcPr>
          <w:p w14:paraId="2A96DDA3" w14:textId="77777777" w:rsidR="00FD2AEE" w:rsidRPr="001B6A99" w:rsidRDefault="00FD2AEE" w:rsidP="00096E4A">
            <w:pPr>
              <w:jc w:val="both"/>
              <w:rPr>
                <w:rFonts w:ascii="Arial" w:eastAsia="Arial" w:hAnsi="Arial" w:cs="Arial"/>
                <w:b/>
                <w:sz w:val="20"/>
                <w:szCs w:val="20"/>
              </w:rPr>
            </w:pPr>
          </w:p>
        </w:tc>
        <w:tc>
          <w:tcPr>
            <w:tcW w:w="1304" w:type="dxa"/>
            <w:tcBorders>
              <w:top w:val="single" w:sz="4" w:space="0" w:color="000000"/>
            </w:tcBorders>
            <w:shd w:val="clear" w:color="auto" w:fill="auto"/>
            <w:vAlign w:val="bottom"/>
          </w:tcPr>
          <w:p w14:paraId="78C17EF8" w14:textId="77777777" w:rsidR="00FD2AEE" w:rsidRPr="001B6A99" w:rsidRDefault="00FD2AEE" w:rsidP="00096E4A">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3230D83F" w14:textId="77777777" w:rsidR="00FD2AEE" w:rsidRPr="001B6A99" w:rsidRDefault="00FD2AEE" w:rsidP="00096E4A">
            <w:pPr>
              <w:ind w:right="-72"/>
              <w:jc w:val="right"/>
              <w:rPr>
                <w:rFonts w:ascii="Arial" w:eastAsia="Arial" w:hAnsi="Arial" w:cs="Arial"/>
                <w:b/>
                <w:sz w:val="20"/>
                <w:szCs w:val="20"/>
              </w:rPr>
            </w:pPr>
            <w:r w:rsidRPr="001B6A99">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16E4AEF3" w14:textId="77777777" w:rsidR="00FD2AEE" w:rsidRPr="001B6A99" w:rsidRDefault="00FD2AEE" w:rsidP="00096E4A">
            <w:pPr>
              <w:ind w:right="-72"/>
              <w:jc w:val="right"/>
              <w:rPr>
                <w:rFonts w:ascii="Arial" w:eastAsia="Arial" w:hAnsi="Arial" w:cs="Arial"/>
                <w:b/>
                <w:sz w:val="20"/>
                <w:szCs w:val="20"/>
              </w:rPr>
            </w:pPr>
            <w:r w:rsidRPr="001B6A99">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5E184D62" w14:textId="77777777" w:rsidR="00FD2AEE" w:rsidRPr="001B6A99" w:rsidRDefault="00FD2AEE" w:rsidP="00096E4A">
            <w:pPr>
              <w:ind w:left="-52" w:right="-72"/>
              <w:jc w:val="right"/>
              <w:rPr>
                <w:rFonts w:ascii="Arial" w:eastAsia="Arial" w:hAnsi="Arial" w:cs="Arial"/>
                <w:b/>
                <w:sz w:val="20"/>
                <w:szCs w:val="20"/>
              </w:rPr>
            </w:pPr>
            <w:r w:rsidRPr="001B6A99">
              <w:rPr>
                <w:rFonts w:ascii="Arial" w:eastAsia="Arial" w:hAnsi="Arial" w:cs="Arial"/>
                <w:b/>
                <w:sz w:val="20"/>
                <w:szCs w:val="20"/>
              </w:rPr>
              <w:t>Allowance for expected credit loss</w:t>
            </w:r>
          </w:p>
        </w:tc>
      </w:tr>
      <w:tr w:rsidR="005C0289" w:rsidRPr="001B6A99" w14:paraId="768965E0" w14:textId="77777777" w:rsidTr="00096E4A">
        <w:tc>
          <w:tcPr>
            <w:tcW w:w="3780" w:type="dxa"/>
          </w:tcPr>
          <w:p w14:paraId="29D20523" w14:textId="77777777" w:rsidR="005C0289" w:rsidRPr="001B6A99" w:rsidRDefault="005C0289" w:rsidP="005C0289">
            <w:pPr>
              <w:jc w:val="both"/>
              <w:rPr>
                <w:rFonts w:ascii="Arial" w:eastAsia="Arial" w:hAnsi="Arial" w:cs="Arial"/>
                <w:b/>
                <w:sz w:val="20"/>
                <w:szCs w:val="20"/>
              </w:rPr>
            </w:pPr>
          </w:p>
        </w:tc>
        <w:tc>
          <w:tcPr>
            <w:tcW w:w="1304" w:type="dxa"/>
            <w:tcBorders>
              <w:bottom w:val="single" w:sz="4" w:space="0" w:color="000000"/>
            </w:tcBorders>
            <w:shd w:val="clear" w:color="auto" w:fill="auto"/>
          </w:tcPr>
          <w:p w14:paraId="791BD3E5" w14:textId="77777777" w:rsidR="005C0289" w:rsidRPr="001B6A99" w:rsidRDefault="005C0289" w:rsidP="005C0289">
            <w:pPr>
              <w:ind w:right="-72"/>
              <w:jc w:val="right"/>
              <w:rPr>
                <w:rFonts w:ascii="Arial" w:eastAsia="Arial" w:hAnsi="Arial" w:cs="Arial"/>
                <w:b/>
                <w:sz w:val="20"/>
                <w:szCs w:val="20"/>
              </w:rPr>
            </w:pPr>
            <w:r w:rsidRPr="001B6A99">
              <w:rPr>
                <w:rFonts w:ascii="Arial" w:eastAsia="Arial" w:hAnsi="Arial" w:cs="Arial"/>
                <w:b/>
                <w:sz w:val="20"/>
                <w:szCs w:val="20"/>
              </w:rPr>
              <w:t>Numbers</w:t>
            </w:r>
          </w:p>
        </w:tc>
        <w:tc>
          <w:tcPr>
            <w:tcW w:w="1304" w:type="dxa"/>
            <w:tcBorders>
              <w:bottom w:val="single" w:sz="4" w:space="0" w:color="000000"/>
            </w:tcBorders>
            <w:shd w:val="clear" w:color="auto" w:fill="auto"/>
          </w:tcPr>
          <w:p w14:paraId="3B9D03A2" w14:textId="3AAD5A74" w:rsidR="005C0289" w:rsidRPr="001B6A99" w:rsidRDefault="005C0289" w:rsidP="005C028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shd w:val="clear" w:color="auto" w:fill="auto"/>
          </w:tcPr>
          <w:p w14:paraId="11A1390B" w14:textId="24B450E9" w:rsidR="005C0289" w:rsidRPr="001B6A99" w:rsidRDefault="005C0289" w:rsidP="005C028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shd w:val="clear" w:color="auto" w:fill="auto"/>
          </w:tcPr>
          <w:p w14:paraId="711610A4" w14:textId="30600B4F" w:rsidR="005C0289" w:rsidRPr="001B6A99" w:rsidRDefault="005C0289" w:rsidP="005C028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FD2AEE" w:rsidRPr="001B6A99" w14:paraId="5E3201B8" w14:textId="77777777" w:rsidTr="00096E4A">
        <w:tc>
          <w:tcPr>
            <w:tcW w:w="3780" w:type="dxa"/>
          </w:tcPr>
          <w:p w14:paraId="404D01CA" w14:textId="77777777" w:rsidR="00FD2AEE" w:rsidRPr="001B6A99" w:rsidRDefault="00FD2AEE" w:rsidP="00096E4A">
            <w:pPr>
              <w:jc w:val="both"/>
              <w:rPr>
                <w:rFonts w:ascii="Arial" w:eastAsia="Arial" w:hAnsi="Arial" w:cs="Arial"/>
                <w:sz w:val="20"/>
                <w:szCs w:val="20"/>
              </w:rPr>
            </w:pPr>
          </w:p>
        </w:tc>
        <w:tc>
          <w:tcPr>
            <w:tcW w:w="1304" w:type="dxa"/>
            <w:tcBorders>
              <w:top w:val="single" w:sz="4" w:space="0" w:color="000000"/>
            </w:tcBorders>
            <w:shd w:val="clear" w:color="auto" w:fill="FAFAFA"/>
          </w:tcPr>
          <w:p w14:paraId="654A7DF1" w14:textId="77777777" w:rsidR="00FD2AEE" w:rsidRPr="001B6A99" w:rsidRDefault="00FD2AEE"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75CE8567" w14:textId="77777777" w:rsidR="00FD2AEE" w:rsidRPr="001B6A99" w:rsidRDefault="00FD2AEE"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0EE0AE1E" w14:textId="77777777" w:rsidR="00FD2AEE" w:rsidRPr="001B6A99" w:rsidRDefault="00FD2AEE" w:rsidP="00096E4A">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5C846560" w14:textId="77777777" w:rsidR="00FD2AEE" w:rsidRPr="001B6A99" w:rsidRDefault="00FD2AEE" w:rsidP="00096E4A">
            <w:pPr>
              <w:ind w:right="-72"/>
              <w:jc w:val="right"/>
              <w:rPr>
                <w:rFonts w:ascii="Arial" w:eastAsia="Arial" w:hAnsi="Arial" w:cs="Arial"/>
                <w:sz w:val="20"/>
                <w:szCs w:val="20"/>
              </w:rPr>
            </w:pPr>
          </w:p>
        </w:tc>
      </w:tr>
      <w:tr w:rsidR="00173142" w:rsidRPr="001B6A99" w14:paraId="0286588A" w14:textId="77777777" w:rsidTr="00FD2AEE">
        <w:tc>
          <w:tcPr>
            <w:tcW w:w="3780" w:type="dxa"/>
          </w:tcPr>
          <w:p w14:paraId="3F78D49F" w14:textId="77777777" w:rsidR="00173142" w:rsidRPr="001B6A99" w:rsidRDefault="00173142" w:rsidP="00173142">
            <w:pPr>
              <w:jc w:val="both"/>
              <w:rPr>
                <w:rFonts w:ascii="Arial" w:eastAsia="Arial" w:hAnsi="Arial" w:cs="Arial"/>
                <w:sz w:val="20"/>
                <w:szCs w:val="20"/>
              </w:rPr>
            </w:pPr>
            <w:r w:rsidRPr="001B6A99">
              <w:rPr>
                <w:rFonts w:ascii="Arial" w:eastAsia="Arial" w:hAnsi="Arial" w:cs="Arial"/>
                <w:sz w:val="20"/>
                <w:szCs w:val="20"/>
              </w:rPr>
              <w:t xml:space="preserve">Companies having problems in </w:t>
            </w:r>
          </w:p>
          <w:p w14:paraId="1981BD5E" w14:textId="77777777" w:rsidR="00173142" w:rsidRPr="001B6A99" w:rsidRDefault="00173142" w:rsidP="00173142">
            <w:pPr>
              <w:jc w:val="both"/>
              <w:rPr>
                <w:rFonts w:ascii="Arial" w:eastAsia="Arial" w:hAnsi="Arial" w:cs="Arial"/>
                <w:sz w:val="20"/>
                <w:szCs w:val="20"/>
              </w:rPr>
            </w:pPr>
            <w:r w:rsidRPr="001B6A99">
              <w:rPr>
                <w:rFonts w:ascii="Arial" w:eastAsia="Arial" w:hAnsi="Arial" w:cs="Arial"/>
                <w:sz w:val="20"/>
                <w:szCs w:val="20"/>
              </w:rPr>
              <w:t xml:space="preserve">   debt settlement or have defaulted on </w:t>
            </w:r>
          </w:p>
          <w:p w14:paraId="214A7E51" w14:textId="77777777" w:rsidR="00173142" w:rsidRPr="001B6A99" w:rsidRDefault="00173142" w:rsidP="00173142">
            <w:pPr>
              <w:jc w:val="both"/>
              <w:rPr>
                <w:rFonts w:ascii="Arial" w:eastAsia="Arial" w:hAnsi="Arial" w:cs="Arial"/>
                <w:sz w:val="20"/>
                <w:szCs w:val="20"/>
              </w:rPr>
            </w:pPr>
            <w:r w:rsidRPr="001B6A99">
              <w:rPr>
                <w:rFonts w:ascii="Arial" w:eastAsia="Arial" w:hAnsi="Arial" w:cs="Arial"/>
                <w:sz w:val="20"/>
                <w:szCs w:val="20"/>
              </w:rPr>
              <w:t xml:space="preserve">   debt settlement</w:t>
            </w:r>
          </w:p>
        </w:tc>
        <w:tc>
          <w:tcPr>
            <w:tcW w:w="1304" w:type="dxa"/>
            <w:tcBorders>
              <w:bottom w:val="single" w:sz="4" w:space="0" w:color="000000"/>
            </w:tcBorders>
            <w:shd w:val="clear" w:color="auto" w:fill="FAFAFA"/>
            <w:vAlign w:val="bottom"/>
          </w:tcPr>
          <w:p w14:paraId="41DCA19F" w14:textId="08F365B6"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48313371" w14:textId="7C91BEBF"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FAFAFA"/>
            <w:vAlign w:val="bottom"/>
          </w:tcPr>
          <w:p w14:paraId="228F585C" w14:textId="7E4F9819"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03D80E2" w14:textId="4E8AFAE1"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35,000</w:t>
            </w:r>
          </w:p>
        </w:tc>
      </w:tr>
      <w:tr w:rsidR="00173142" w:rsidRPr="001B6A99" w14:paraId="070596B0" w14:textId="77777777" w:rsidTr="00096E4A">
        <w:tc>
          <w:tcPr>
            <w:tcW w:w="3780" w:type="dxa"/>
          </w:tcPr>
          <w:p w14:paraId="3BFE1447" w14:textId="77777777" w:rsidR="00173142" w:rsidRPr="001B6A99" w:rsidRDefault="00173142" w:rsidP="00173142">
            <w:pPr>
              <w:jc w:val="both"/>
              <w:rPr>
                <w:rFonts w:ascii="Arial" w:eastAsia="Arial" w:hAnsi="Arial" w:cs="Arial"/>
                <w:sz w:val="20"/>
                <w:szCs w:val="20"/>
              </w:rPr>
            </w:pPr>
          </w:p>
        </w:tc>
        <w:tc>
          <w:tcPr>
            <w:tcW w:w="1304" w:type="dxa"/>
            <w:shd w:val="clear" w:color="auto" w:fill="FAFAFA"/>
          </w:tcPr>
          <w:p w14:paraId="1D5CCE5F" w14:textId="77777777" w:rsidR="00173142" w:rsidRPr="001B6A99" w:rsidRDefault="00173142" w:rsidP="00173142">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0C65DF8B" w14:textId="77777777" w:rsidR="00173142" w:rsidRPr="001B6A99" w:rsidRDefault="00173142" w:rsidP="00173142">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3B3D807C" w14:textId="77777777" w:rsidR="00173142" w:rsidRPr="001B6A99" w:rsidRDefault="00173142" w:rsidP="00173142">
            <w:pPr>
              <w:ind w:right="-72"/>
              <w:jc w:val="right"/>
              <w:rPr>
                <w:rFonts w:ascii="Arial" w:eastAsia="Arial" w:hAnsi="Arial" w:cs="Arial"/>
                <w:sz w:val="20"/>
                <w:szCs w:val="20"/>
              </w:rPr>
            </w:pPr>
          </w:p>
        </w:tc>
        <w:tc>
          <w:tcPr>
            <w:tcW w:w="1304" w:type="dxa"/>
            <w:tcBorders>
              <w:top w:val="single" w:sz="4" w:space="0" w:color="000000"/>
            </w:tcBorders>
            <w:shd w:val="clear" w:color="auto" w:fill="FAFAFA"/>
          </w:tcPr>
          <w:p w14:paraId="4176D63C" w14:textId="77777777" w:rsidR="00173142" w:rsidRPr="001B6A99" w:rsidRDefault="00173142" w:rsidP="00173142">
            <w:pPr>
              <w:ind w:right="-72"/>
              <w:jc w:val="right"/>
              <w:rPr>
                <w:rFonts w:ascii="Arial" w:eastAsia="Arial" w:hAnsi="Arial" w:cs="Arial"/>
                <w:sz w:val="20"/>
                <w:szCs w:val="20"/>
              </w:rPr>
            </w:pPr>
          </w:p>
        </w:tc>
      </w:tr>
      <w:tr w:rsidR="00173142" w:rsidRPr="001B6A99" w14:paraId="4516A745" w14:textId="77777777" w:rsidTr="00FD2AEE">
        <w:tc>
          <w:tcPr>
            <w:tcW w:w="3780" w:type="dxa"/>
          </w:tcPr>
          <w:p w14:paraId="7C729E13" w14:textId="77777777" w:rsidR="00173142" w:rsidRPr="001B6A99" w:rsidRDefault="00173142" w:rsidP="00173142">
            <w:pPr>
              <w:jc w:val="both"/>
              <w:rPr>
                <w:rFonts w:ascii="Arial" w:eastAsia="Arial" w:hAnsi="Arial" w:cs="Arial"/>
                <w:sz w:val="20"/>
                <w:szCs w:val="20"/>
              </w:rPr>
            </w:pPr>
            <w:r w:rsidRPr="001B6A99">
              <w:rPr>
                <w:rFonts w:ascii="Arial" w:eastAsia="Arial" w:hAnsi="Arial" w:cs="Arial"/>
                <w:sz w:val="20"/>
                <w:szCs w:val="20"/>
              </w:rPr>
              <w:t>Total</w:t>
            </w:r>
          </w:p>
        </w:tc>
        <w:tc>
          <w:tcPr>
            <w:tcW w:w="1304" w:type="dxa"/>
            <w:tcBorders>
              <w:bottom w:val="single" w:sz="4" w:space="0" w:color="000000"/>
            </w:tcBorders>
            <w:shd w:val="clear" w:color="auto" w:fill="FAFAFA"/>
            <w:vAlign w:val="bottom"/>
          </w:tcPr>
          <w:p w14:paraId="54272B53" w14:textId="44C7770F"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FAFAFA"/>
            <w:vAlign w:val="bottom"/>
          </w:tcPr>
          <w:p w14:paraId="7DB5E2B2" w14:textId="332F54D0"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FAFAFA"/>
            <w:vAlign w:val="bottom"/>
          </w:tcPr>
          <w:p w14:paraId="45C6B4CF" w14:textId="39D58BA6"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FAFAFA"/>
            <w:vAlign w:val="bottom"/>
          </w:tcPr>
          <w:p w14:paraId="731343A3" w14:textId="505B4236" w:rsidR="00173142" w:rsidRPr="001B6A99" w:rsidRDefault="00173142" w:rsidP="00173142">
            <w:pPr>
              <w:ind w:right="-72"/>
              <w:jc w:val="right"/>
              <w:rPr>
                <w:rFonts w:ascii="Arial" w:eastAsia="Arial" w:hAnsi="Arial" w:cs="Arial"/>
                <w:sz w:val="20"/>
                <w:szCs w:val="20"/>
              </w:rPr>
            </w:pPr>
            <w:r w:rsidRPr="001B6A99">
              <w:rPr>
                <w:rFonts w:ascii="Arial" w:eastAsia="Arial" w:hAnsi="Arial" w:cs="Arial"/>
                <w:sz w:val="20"/>
                <w:szCs w:val="20"/>
              </w:rPr>
              <w:t>35,000</w:t>
            </w:r>
          </w:p>
        </w:tc>
      </w:tr>
    </w:tbl>
    <w:p w14:paraId="5C54B80C" w14:textId="39258CE3" w:rsidR="00FD2AEE" w:rsidRPr="001B6A99" w:rsidRDefault="00FD2AEE" w:rsidP="00436398">
      <w:pPr>
        <w:pBdr>
          <w:top w:val="nil"/>
          <w:left w:val="nil"/>
          <w:bottom w:val="nil"/>
          <w:right w:val="nil"/>
          <w:between w:val="nil"/>
        </w:pBdr>
        <w:tabs>
          <w:tab w:val="right" w:pos="7200"/>
        </w:tabs>
        <w:ind w:left="540"/>
        <w:jc w:val="both"/>
        <w:rPr>
          <w:rFonts w:ascii="Arial" w:eastAsia="Arial" w:hAnsi="Arial" w:cs="Arial"/>
          <w:color w:val="000000"/>
          <w:sz w:val="20"/>
          <w:szCs w:val="20"/>
        </w:rPr>
      </w:pPr>
    </w:p>
    <w:tbl>
      <w:tblPr>
        <w:tblW w:w="8996" w:type="dxa"/>
        <w:tblInd w:w="458" w:type="dxa"/>
        <w:tblBorders>
          <w:top w:val="nil"/>
          <w:left w:val="nil"/>
          <w:bottom w:val="nil"/>
          <w:right w:val="nil"/>
          <w:insideH w:val="nil"/>
          <w:insideV w:val="nil"/>
        </w:tblBorders>
        <w:tblLayout w:type="fixed"/>
        <w:tblLook w:val="0400" w:firstRow="0" w:lastRow="0" w:firstColumn="0" w:lastColumn="0" w:noHBand="0" w:noVBand="1"/>
      </w:tblPr>
      <w:tblGrid>
        <w:gridCol w:w="3780"/>
        <w:gridCol w:w="1304"/>
        <w:gridCol w:w="1304"/>
        <w:gridCol w:w="1304"/>
        <w:gridCol w:w="1304"/>
      </w:tblGrid>
      <w:tr w:rsidR="00FD2AEE" w:rsidRPr="001B6A99" w14:paraId="68B36E0D" w14:textId="77777777" w:rsidTr="00096E4A">
        <w:trPr>
          <w:trHeight w:val="107"/>
        </w:trPr>
        <w:tc>
          <w:tcPr>
            <w:tcW w:w="3780" w:type="dxa"/>
          </w:tcPr>
          <w:p w14:paraId="161AC237" w14:textId="77777777" w:rsidR="00FD2AEE" w:rsidRPr="001B6A99" w:rsidRDefault="00FD2AEE" w:rsidP="00096E4A">
            <w:pPr>
              <w:jc w:val="both"/>
              <w:rPr>
                <w:rFonts w:ascii="Arial" w:eastAsia="Arial" w:hAnsi="Arial" w:cs="Arial"/>
                <w:sz w:val="20"/>
                <w:szCs w:val="20"/>
              </w:rPr>
            </w:pPr>
            <w:bookmarkStart w:id="14" w:name="_heading=h.1ksv4uv" w:colFirst="0" w:colLast="0"/>
            <w:bookmarkEnd w:id="14"/>
          </w:p>
        </w:tc>
        <w:tc>
          <w:tcPr>
            <w:tcW w:w="5216" w:type="dxa"/>
            <w:gridSpan w:val="4"/>
            <w:tcBorders>
              <w:top w:val="single" w:sz="4" w:space="0" w:color="000000"/>
              <w:bottom w:val="single" w:sz="4" w:space="0" w:color="000000"/>
            </w:tcBorders>
            <w:shd w:val="clear" w:color="auto" w:fill="auto"/>
          </w:tcPr>
          <w:p w14:paraId="1B9971E7" w14:textId="23C96CFA" w:rsidR="00FD2AEE" w:rsidRPr="001B6A99" w:rsidRDefault="00FD2AEE" w:rsidP="00FD2AEE">
            <w:pPr>
              <w:ind w:right="-72"/>
              <w:jc w:val="center"/>
              <w:rPr>
                <w:rFonts w:ascii="Arial" w:eastAsia="Arial" w:hAnsi="Arial" w:cs="Arial"/>
                <w:b/>
                <w:sz w:val="20"/>
                <w:szCs w:val="20"/>
              </w:rPr>
            </w:pPr>
            <w:r w:rsidRPr="001B6A99">
              <w:rPr>
                <w:rFonts w:ascii="Arial" w:eastAsia="Calibri" w:hAnsi="Arial" w:cs="Arial"/>
                <w:b/>
                <w:bCs/>
                <w:sz w:val="20"/>
                <w:szCs w:val="20"/>
                <w:lang w:val="en-GB"/>
              </w:rPr>
              <w:t>Separate financial statements</w:t>
            </w:r>
          </w:p>
        </w:tc>
      </w:tr>
      <w:tr w:rsidR="00FD2AEE" w:rsidRPr="001B6A99" w14:paraId="03FC3527" w14:textId="77777777" w:rsidTr="00096E4A">
        <w:tc>
          <w:tcPr>
            <w:tcW w:w="3780" w:type="dxa"/>
          </w:tcPr>
          <w:p w14:paraId="18FAA399" w14:textId="77777777" w:rsidR="00FD2AEE" w:rsidRPr="001B6A99" w:rsidRDefault="00FD2AEE" w:rsidP="00096E4A">
            <w:pPr>
              <w:jc w:val="both"/>
              <w:rPr>
                <w:rFonts w:ascii="Arial" w:eastAsia="Arial" w:hAnsi="Arial" w:cs="Arial"/>
                <w:sz w:val="20"/>
                <w:szCs w:val="20"/>
              </w:rPr>
            </w:pPr>
          </w:p>
        </w:tc>
        <w:tc>
          <w:tcPr>
            <w:tcW w:w="5216" w:type="dxa"/>
            <w:gridSpan w:val="4"/>
            <w:tcBorders>
              <w:top w:val="single" w:sz="4" w:space="0" w:color="000000"/>
              <w:bottom w:val="single" w:sz="4" w:space="0" w:color="000000"/>
            </w:tcBorders>
            <w:shd w:val="clear" w:color="auto" w:fill="auto"/>
          </w:tcPr>
          <w:p w14:paraId="6262D116" w14:textId="22F91C6E" w:rsidR="00FD2AEE" w:rsidRPr="001B6A99" w:rsidRDefault="00FD2AEE" w:rsidP="00096E4A">
            <w:pPr>
              <w:jc w:val="center"/>
              <w:rPr>
                <w:rFonts w:ascii="Arial" w:eastAsia="Arial" w:hAnsi="Arial" w:cs="Arial"/>
                <w:b/>
                <w:sz w:val="20"/>
                <w:szCs w:val="20"/>
              </w:rPr>
            </w:pPr>
            <w:r w:rsidRPr="001B6A99">
              <w:rPr>
                <w:rFonts w:ascii="Arial" w:eastAsia="Arial" w:hAnsi="Arial" w:cs="Arial"/>
                <w:b/>
                <w:sz w:val="20"/>
                <w:szCs w:val="20"/>
              </w:rPr>
              <w:t>31 December 2021</w:t>
            </w:r>
            <w:r w:rsidR="000C3820" w:rsidRPr="001B6A99">
              <w:rPr>
                <w:rFonts w:ascii="Arial" w:eastAsia="Arial" w:hAnsi="Arial" w:cs="Arial"/>
                <w:b/>
                <w:sz w:val="20"/>
                <w:szCs w:val="20"/>
              </w:rPr>
              <w:t xml:space="preserve"> (Restated)</w:t>
            </w:r>
          </w:p>
        </w:tc>
      </w:tr>
      <w:tr w:rsidR="00FD2AEE" w:rsidRPr="001B6A99" w14:paraId="721443C4" w14:textId="77777777" w:rsidTr="00096E4A">
        <w:tc>
          <w:tcPr>
            <w:tcW w:w="3780" w:type="dxa"/>
          </w:tcPr>
          <w:p w14:paraId="6531AE52" w14:textId="77777777" w:rsidR="00FD2AEE" w:rsidRPr="001B6A99" w:rsidRDefault="00FD2AEE" w:rsidP="00096E4A">
            <w:pPr>
              <w:jc w:val="both"/>
              <w:rPr>
                <w:rFonts w:ascii="Arial" w:eastAsia="Arial" w:hAnsi="Arial" w:cs="Arial"/>
                <w:b/>
                <w:sz w:val="20"/>
                <w:szCs w:val="20"/>
              </w:rPr>
            </w:pPr>
          </w:p>
        </w:tc>
        <w:tc>
          <w:tcPr>
            <w:tcW w:w="1304" w:type="dxa"/>
            <w:tcBorders>
              <w:top w:val="single" w:sz="4" w:space="0" w:color="000000"/>
            </w:tcBorders>
            <w:shd w:val="clear" w:color="auto" w:fill="auto"/>
            <w:vAlign w:val="bottom"/>
          </w:tcPr>
          <w:p w14:paraId="3DF975F4" w14:textId="77777777" w:rsidR="00FD2AEE" w:rsidRPr="001B6A99" w:rsidRDefault="00FD2AEE" w:rsidP="00096E4A">
            <w:pPr>
              <w:ind w:right="-72"/>
              <w:jc w:val="right"/>
              <w:rPr>
                <w:rFonts w:ascii="Arial" w:eastAsia="Arial" w:hAnsi="Arial" w:cs="Arial"/>
                <w:b/>
                <w:sz w:val="20"/>
                <w:szCs w:val="20"/>
              </w:rPr>
            </w:pPr>
          </w:p>
        </w:tc>
        <w:tc>
          <w:tcPr>
            <w:tcW w:w="1304" w:type="dxa"/>
            <w:tcBorders>
              <w:top w:val="single" w:sz="4" w:space="0" w:color="000000"/>
            </w:tcBorders>
            <w:shd w:val="clear" w:color="auto" w:fill="auto"/>
            <w:vAlign w:val="bottom"/>
          </w:tcPr>
          <w:p w14:paraId="262ED647" w14:textId="77777777" w:rsidR="00FD2AEE" w:rsidRPr="001B6A99" w:rsidRDefault="00FD2AEE" w:rsidP="00096E4A">
            <w:pPr>
              <w:ind w:right="-72"/>
              <w:jc w:val="right"/>
              <w:rPr>
                <w:rFonts w:ascii="Arial" w:eastAsia="Arial" w:hAnsi="Arial" w:cs="Arial"/>
                <w:b/>
                <w:sz w:val="20"/>
                <w:szCs w:val="20"/>
              </w:rPr>
            </w:pPr>
            <w:r w:rsidRPr="001B6A99">
              <w:rPr>
                <w:rFonts w:ascii="Arial" w:eastAsia="Arial" w:hAnsi="Arial" w:cs="Arial"/>
                <w:b/>
                <w:sz w:val="20"/>
                <w:szCs w:val="20"/>
              </w:rPr>
              <w:t>Total debts</w:t>
            </w:r>
          </w:p>
        </w:tc>
        <w:tc>
          <w:tcPr>
            <w:tcW w:w="1304" w:type="dxa"/>
            <w:tcBorders>
              <w:top w:val="single" w:sz="4" w:space="0" w:color="000000"/>
            </w:tcBorders>
            <w:shd w:val="clear" w:color="auto" w:fill="auto"/>
            <w:vAlign w:val="bottom"/>
          </w:tcPr>
          <w:p w14:paraId="6DDF23F4" w14:textId="77777777" w:rsidR="00FD2AEE" w:rsidRPr="001B6A99" w:rsidRDefault="00FD2AEE" w:rsidP="00096E4A">
            <w:pPr>
              <w:ind w:right="-72"/>
              <w:jc w:val="right"/>
              <w:rPr>
                <w:rFonts w:ascii="Arial" w:eastAsia="Arial" w:hAnsi="Arial" w:cs="Arial"/>
                <w:b/>
                <w:sz w:val="20"/>
                <w:szCs w:val="20"/>
              </w:rPr>
            </w:pPr>
            <w:r w:rsidRPr="001B6A99">
              <w:rPr>
                <w:rFonts w:ascii="Arial" w:eastAsia="Arial" w:hAnsi="Arial" w:cs="Arial"/>
                <w:b/>
                <w:sz w:val="20"/>
                <w:szCs w:val="20"/>
              </w:rPr>
              <w:t>Collateral</w:t>
            </w:r>
          </w:p>
        </w:tc>
        <w:tc>
          <w:tcPr>
            <w:tcW w:w="1304" w:type="dxa"/>
            <w:tcBorders>
              <w:top w:val="single" w:sz="4" w:space="0" w:color="000000"/>
            </w:tcBorders>
            <w:shd w:val="clear" w:color="auto" w:fill="auto"/>
            <w:vAlign w:val="bottom"/>
          </w:tcPr>
          <w:p w14:paraId="24733064" w14:textId="77777777" w:rsidR="00FD2AEE" w:rsidRPr="001B6A99" w:rsidRDefault="00FD2AEE" w:rsidP="00096E4A">
            <w:pPr>
              <w:ind w:left="-52" w:right="-72"/>
              <w:jc w:val="right"/>
              <w:rPr>
                <w:rFonts w:ascii="Arial" w:eastAsia="Arial" w:hAnsi="Arial" w:cs="Arial"/>
                <w:b/>
                <w:sz w:val="20"/>
                <w:szCs w:val="20"/>
              </w:rPr>
            </w:pPr>
            <w:r w:rsidRPr="001B6A99">
              <w:rPr>
                <w:rFonts w:ascii="Arial" w:eastAsia="Arial" w:hAnsi="Arial" w:cs="Arial"/>
                <w:b/>
                <w:sz w:val="20"/>
                <w:szCs w:val="20"/>
              </w:rPr>
              <w:t>Allowance for expected credit loss</w:t>
            </w:r>
          </w:p>
        </w:tc>
      </w:tr>
      <w:tr w:rsidR="005C0289" w:rsidRPr="001B6A99" w14:paraId="1E981C49" w14:textId="77777777" w:rsidTr="00096E4A">
        <w:tc>
          <w:tcPr>
            <w:tcW w:w="3780" w:type="dxa"/>
          </w:tcPr>
          <w:p w14:paraId="47D52749" w14:textId="77777777" w:rsidR="005C0289" w:rsidRPr="001B6A99" w:rsidRDefault="005C0289" w:rsidP="005C0289">
            <w:pPr>
              <w:jc w:val="both"/>
              <w:rPr>
                <w:rFonts w:ascii="Arial" w:eastAsia="Arial" w:hAnsi="Arial" w:cs="Arial"/>
                <w:b/>
                <w:sz w:val="20"/>
                <w:szCs w:val="20"/>
              </w:rPr>
            </w:pPr>
          </w:p>
        </w:tc>
        <w:tc>
          <w:tcPr>
            <w:tcW w:w="1304" w:type="dxa"/>
            <w:tcBorders>
              <w:bottom w:val="single" w:sz="4" w:space="0" w:color="000000"/>
            </w:tcBorders>
            <w:shd w:val="clear" w:color="auto" w:fill="auto"/>
          </w:tcPr>
          <w:p w14:paraId="5750EBB1" w14:textId="77777777" w:rsidR="005C0289" w:rsidRPr="001B6A99" w:rsidRDefault="005C0289" w:rsidP="005C0289">
            <w:pPr>
              <w:ind w:right="-72"/>
              <w:jc w:val="right"/>
              <w:rPr>
                <w:rFonts w:ascii="Arial" w:eastAsia="Arial" w:hAnsi="Arial" w:cs="Arial"/>
                <w:b/>
                <w:sz w:val="20"/>
                <w:szCs w:val="20"/>
              </w:rPr>
            </w:pPr>
            <w:r w:rsidRPr="001B6A99">
              <w:rPr>
                <w:rFonts w:ascii="Arial" w:eastAsia="Arial" w:hAnsi="Arial" w:cs="Arial"/>
                <w:b/>
                <w:sz w:val="20"/>
                <w:szCs w:val="20"/>
              </w:rPr>
              <w:t>Numbers</w:t>
            </w:r>
          </w:p>
        </w:tc>
        <w:tc>
          <w:tcPr>
            <w:tcW w:w="1304" w:type="dxa"/>
            <w:tcBorders>
              <w:bottom w:val="single" w:sz="4" w:space="0" w:color="000000"/>
            </w:tcBorders>
            <w:shd w:val="clear" w:color="auto" w:fill="auto"/>
          </w:tcPr>
          <w:p w14:paraId="566ECCC7" w14:textId="7AAE515B" w:rsidR="005C0289" w:rsidRPr="001B6A99" w:rsidRDefault="005C0289" w:rsidP="005C028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shd w:val="clear" w:color="auto" w:fill="auto"/>
          </w:tcPr>
          <w:p w14:paraId="73B2C236" w14:textId="5AC0762C" w:rsidR="005C0289" w:rsidRPr="001B6A99" w:rsidRDefault="005C0289" w:rsidP="005C028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c>
          <w:tcPr>
            <w:tcW w:w="1304" w:type="dxa"/>
            <w:tcBorders>
              <w:bottom w:val="single" w:sz="4" w:space="0" w:color="000000"/>
            </w:tcBorders>
            <w:shd w:val="clear" w:color="auto" w:fill="auto"/>
          </w:tcPr>
          <w:p w14:paraId="2BD17C3E" w14:textId="3964DEFC" w:rsidR="005C0289" w:rsidRPr="001B6A99" w:rsidRDefault="005C0289" w:rsidP="005C0289">
            <w:pPr>
              <w:ind w:right="-72"/>
              <w:jc w:val="right"/>
              <w:rPr>
                <w:rFonts w:ascii="Arial" w:eastAsia="Arial" w:hAnsi="Arial" w:cs="Arial"/>
                <w:b/>
                <w:sz w:val="20"/>
                <w:szCs w:val="20"/>
              </w:rPr>
            </w:pPr>
            <w:r w:rsidRPr="001B6A99">
              <w:rPr>
                <w:rFonts w:ascii="Arial" w:hAnsi="Arial" w:cs="Arial"/>
                <w:b/>
                <w:bCs/>
                <w:sz w:val="20"/>
                <w:szCs w:val="20"/>
                <w:cs/>
              </w:rPr>
              <w:t>Baht’</w:t>
            </w:r>
            <w:r w:rsidRPr="001B6A99">
              <w:rPr>
                <w:rFonts w:ascii="Arial" w:hAnsi="Arial" w:cs="Arial"/>
                <w:b/>
                <w:bCs/>
                <w:sz w:val="20"/>
                <w:szCs w:val="20"/>
              </w:rPr>
              <w:t>000</w:t>
            </w:r>
          </w:p>
        </w:tc>
      </w:tr>
      <w:tr w:rsidR="00FD2AEE" w:rsidRPr="001B6A99" w14:paraId="526FD0A4" w14:textId="77777777" w:rsidTr="00096E4A">
        <w:tc>
          <w:tcPr>
            <w:tcW w:w="3780" w:type="dxa"/>
          </w:tcPr>
          <w:p w14:paraId="2BB35432" w14:textId="77777777" w:rsidR="00FD2AEE" w:rsidRPr="001B6A99" w:rsidRDefault="00FD2AEE" w:rsidP="00096E4A">
            <w:pPr>
              <w:jc w:val="both"/>
              <w:rPr>
                <w:rFonts w:ascii="Arial" w:eastAsia="Arial" w:hAnsi="Arial" w:cs="Arial"/>
                <w:sz w:val="20"/>
                <w:szCs w:val="20"/>
              </w:rPr>
            </w:pPr>
          </w:p>
        </w:tc>
        <w:tc>
          <w:tcPr>
            <w:tcW w:w="1304" w:type="dxa"/>
            <w:tcBorders>
              <w:top w:val="single" w:sz="4" w:space="0" w:color="000000"/>
            </w:tcBorders>
            <w:shd w:val="clear" w:color="auto" w:fill="auto"/>
          </w:tcPr>
          <w:p w14:paraId="19B1DF14" w14:textId="77777777" w:rsidR="00FD2AEE" w:rsidRPr="001B6A99" w:rsidRDefault="00FD2AEE" w:rsidP="00096E4A">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57C7BEBB" w14:textId="77777777" w:rsidR="00FD2AEE" w:rsidRPr="001B6A99" w:rsidRDefault="00FD2AEE" w:rsidP="00096E4A">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24ECFC2E" w14:textId="77777777" w:rsidR="00FD2AEE" w:rsidRPr="001B6A99" w:rsidRDefault="00FD2AEE" w:rsidP="00096E4A">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329327EF" w14:textId="77777777" w:rsidR="00FD2AEE" w:rsidRPr="001B6A99" w:rsidRDefault="00FD2AEE" w:rsidP="00096E4A">
            <w:pPr>
              <w:ind w:right="-72"/>
              <w:jc w:val="right"/>
              <w:rPr>
                <w:rFonts w:ascii="Arial" w:eastAsia="Arial" w:hAnsi="Arial" w:cs="Arial"/>
                <w:sz w:val="20"/>
                <w:szCs w:val="20"/>
              </w:rPr>
            </w:pPr>
          </w:p>
        </w:tc>
      </w:tr>
      <w:tr w:rsidR="00ED3999" w:rsidRPr="001B6A99" w14:paraId="27124741" w14:textId="77777777" w:rsidTr="00096E4A">
        <w:tc>
          <w:tcPr>
            <w:tcW w:w="3780" w:type="dxa"/>
          </w:tcPr>
          <w:p w14:paraId="26A41519" w14:textId="77777777" w:rsidR="00ED3999" w:rsidRPr="001B6A99" w:rsidRDefault="00ED3999" w:rsidP="00ED3999">
            <w:pPr>
              <w:jc w:val="both"/>
              <w:rPr>
                <w:rFonts w:ascii="Arial" w:eastAsia="Arial" w:hAnsi="Arial" w:cs="Arial"/>
                <w:sz w:val="20"/>
                <w:szCs w:val="20"/>
              </w:rPr>
            </w:pPr>
            <w:r w:rsidRPr="001B6A99">
              <w:rPr>
                <w:rFonts w:ascii="Arial" w:eastAsia="Arial" w:hAnsi="Arial" w:cs="Arial"/>
                <w:sz w:val="20"/>
                <w:szCs w:val="20"/>
              </w:rPr>
              <w:t xml:space="preserve">Companies having problems in </w:t>
            </w:r>
          </w:p>
          <w:p w14:paraId="7FCA1AAC" w14:textId="77777777" w:rsidR="00ED3999" w:rsidRPr="001B6A99" w:rsidRDefault="00ED3999" w:rsidP="00ED3999">
            <w:pPr>
              <w:jc w:val="both"/>
              <w:rPr>
                <w:rFonts w:ascii="Arial" w:eastAsia="Arial" w:hAnsi="Arial" w:cs="Arial"/>
                <w:sz w:val="20"/>
                <w:szCs w:val="20"/>
              </w:rPr>
            </w:pPr>
            <w:r w:rsidRPr="001B6A99">
              <w:rPr>
                <w:rFonts w:ascii="Arial" w:eastAsia="Arial" w:hAnsi="Arial" w:cs="Arial"/>
                <w:sz w:val="20"/>
                <w:szCs w:val="20"/>
              </w:rPr>
              <w:t xml:space="preserve">   debt settlement or have defaulted on </w:t>
            </w:r>
          </w:p>
          <w:p w14:paraId="076E3A57" w14:textId="77777777" w:rsidR="00ED3999" w:rsidRPr="001B6A99" w:rsidRDefault="00ED3999" w:rsidP="00ED3999">
            <w:pPr>
              <w:jc w:val="both"/>
              <w:rPr>
                <w:rFonts w:ascii="Arial" w:eastAsia="Arial" w:hAnsi="Arial" w:cs="Arial"/>
                <w:sz w:val="20"/>
                <w:szCs w:val="20"/>
              </w:rPr>
            </w:pPr>
            <w:r w:rsidRPr="001B6A99">
              <w:rPr>
                <w:rFonts w:ascii="Arial" w:eastAsia="Arial" w:hAnsi="Arial" w:cs="Arial"/>
                <w:sz w:val="20"/>
                <w:szCs w:val="20"/>
              </w:rPr>
              <w:t xml:space="preserve">   debt settlement</w:t>
            </w:r>
          </w:p>
        </w:tc>
        <w:tc>
          <w:tcPr>
            <w:tcW w:w="1304" w:type="dxa"/>
            <w:tcBorders>
              <w:bottom w:val="single" w:sz="4" w:space="0" w:color="000000"/>
            </w:tcBorders>
            <w:shd w:val="clear" w:color="auto" w:fill="auto"/>
            <w:vAlign w:val="bottom"/>
          </w:tcPr>
          <w:p w14:paraId="2AC0C6D7" w14:textId="77777777"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auto"/>
            <w:vAlign w:val="bottom"/>
          </w:tcPr>
          <w:p w14:paraId="4098F887" w14:textId="0EA3C11E"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auto"/>
            <w:vAlign w:val="bottom"/>
          </w:tcPr>
          <w:p w14:paraId="47832564" w14:textId="77777777"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auto"/>
            <w:vAlign w:val="bottom"/>
          </w:tcPr>
          <w:p w14:paraId="0D3E38B6" w14:textId="759AF5BC"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35,000</w:t>
            </w:r>
          </w:p>
        </w:tc>
      </w:tr>
      <w:tr w:rsidR="00ED3999" w:rsidRPr="001B6A99" w14:paraId="5E6E863C" w14:textId="77777777" w:rsidTr="00096E4A">
        <w:tc>
          <w:tcPr>
            <w:tcW w:w="3780" w:type="dxa"/>
          </w:tcPr>
          <w:p w14:paraId="6FE6C04E" w14:textId="77777777" w:rsidR="00ED3999" w:rsidRPr="001B6A99" w:rsidRDefault="00ED3999" w:rsidP="00ED3999">
            <w:pPr>
              <w:jc w:val="both"/>
              <w:rPr>
                <w:rFonts w:ascii="Arial" w:eastAsia="Arial" w:hAnsi="Arial" w:cs="Arial"/>
                <w:sz w:val="20"/>
                <w:szCs w:val="20"/>
              </w:rPr>
            </w:pPr>
          </w:p>
        </w:tc>
        <w:tc>
          <w:tcPr>
            <w:tcW w:w="1304" w:type="dxa"/>
            <w:shd w:val="clear" w:color="auto" w:fill="auto"/>
          </w:tcPr>
          <w:p w14:paraId="026C5798" w14:textId="77777777" w:rsidR="00ED3999" w:rsidRPr="001B6A99" w:rsidRDefault="00ED3999" w:rsidP="00ED3999">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116911F4" w14:textId="77777777" w:rsidR="00ED3999" w:rsidRPr="001B6A99" w:rsidRDefault="00ED3999" w:rsidP="00ED3999">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06E265CF" w14:textId="77777777" w:rsidR="00ED3999" w:rsidRPr="001B6A99" w:rsidRDefault="00ED3999" w:rsidP="00ED3999">
            <w:pPr>
              <w:ind w:right="-72"/>
              <w:jc w:val="right"/>
              <w:rPr>
                <w:rFonts w:ascii="Arial" w:eastAsia="Arial" w:hAnsi="Arial" w:cs="Arial"/>
                <w:sz w:val="20"/>
                <w:szCs w:val="20"/>
              </w:rPr>
            </w:pPr>
          </w:p>
        </w:tc>
        <w:tc>
          <w:tcPr>
            <w:tcW w:w="1304" w:type="dxa"/>
            <w:tcBorders>
              <w:top w:val="single" w:sz="4" w:space="0" w:color="000000"/>
            </w:tcBorders>
            <w:shd w:val="clear" w:color="auto" w:fill="auto"/>
          </w:tcPr>
          <w:p w14:paraId="3668681A" w14:textId="77777777" w:rsidR="00ED3999" w:rsidRPr="001B6A99" w:rsidRDefault="00ED3999" w:rsidP="00ED3999">
            <w:pPr>
              <w:ind w:right="-72"/>
              <w:jc w:val="right"/>
              <w:rPr>
                <w:rFonts w:ascii="Arial" w:eastAsia="Arial" w:hAnsi="Arial" w:cs="Arial"/>
                <w:sz w:val="20"/>
                <w:szCs w:val="20"/>
              </w:rPr>
            </w:pPr>
          </w:p>
        </w:tc>
      </w:tr>
      <w:tr w:rsidR="00ED3999" w:rsidRPr="001B6A99" w14:paraId="6C540C36" w14:textId="77777777" w:rsidTr="00096E4A">
        <w:tc>
          <w:tcPr>
            <w:tcW w:w="3780" w:type="dxa"/>
          </w:tcPr>
          <w:p w14:paraId="51208F00" w14:textId="77777777" w:rsidR="00ED3999" w:rsidRPr="001B6A99" w:rsidRDefault="00ED3999" w:rsidP="00ED3999">
            <w:pPr>
              <w:jc w:val="both"/>
              <w:rPr>
                <w:rFonts w:ascii="Arial" w:eastAsia="Arial" w:hAnsi="Arial" w:cs="Arial"/>
                <w:sz w:val="20"/>
                <w:szCs w:val="20"/>
              </w:rPr>
            </w:pPr>
            <w:r w:rsidRPr="001B6A99">
              <w:rPr>
                <w:rFonts w:ascii="Arial" w:eastAsia="Arial" w:hAnsi="Arial" w:cs="Arial"/>
                <w:sz w:val="20"/>
                <w:szCs w:val="20"/>
              </w:rPr>
              <w:t>Total</w:t>
            </w:r>
          </w:p>
        </w:tc>
        <w:tc>
          <w:tcPr>
            <w:tcW w:w="1304" w:type="dxa"/>
            <w:tcBorders>
              <w:bottom w:val="single" w:sz="4" w:space="0" w:color="000000"/>
            </w:tcBorders>
            <w:shd w:val="clear" w:color="auto" w:fill="auto"/>
            <w:vAlign w:val="bottom"/>
          </w:tcPr>
          <w:p w14:paraId="691ADFB8" w14:textId="77777777"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1</w:t>
            </w:r>
          </w:p>
        </w:tc>
        <w:tc>
          <w:tcPr>
            <w:tcW w:w="1304" w:type="dxa"/>
            <w:tcBorders>
              <w:bottom w:val="single" w:sz="4" w:space="0" w:color="000000"/>
            </w:tcBorders>
            <w:shd w:val="clear" w:color="auto" w:fill="auto"/>
            <w:vAlign w:val="bottom"/>
          </w:tcPr>
          <w:p w14:paraId="47058530" w14:textId="50FA4944"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35,000</w:t>
            </w:r>
          </w:p>
        </w:tc>
        <w:tc>
          <w:tcPr>
            <w:tcW w:w="1304" w:type="dxa"/>
            <w:tcBorders>
              <w:bottom w:val="single" w:sz="4" w:space="0" w:color="000000"/>
            </w:tcBorders>
            <w:shd w:val="clear" w:color="auto" w:fill="auto"/>
            <w:vAlign w:val="bottom"/>
          </w:tcPr>
          <w:p w14:paraId="39D35921" w14:textId="77777777"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w:t>
            </w:r>
          </w:p>
        </w:tc>
        <w:tc>
          <w:tcPr>
            <w:tcW w:w="1304" w:type="dxa"/>
            <w:tcBorders>
              <w:bottom w:val="single" w:sz="4" w:space="0" w:color="000000"/>
            </w:tcBorders>
            <w:shd w:val="clear" w:color="auto" w:fill="auto"/>
            <w:vAlign w:val="bottom"/>
          </w:tcPr>
          <w:p w14:paraId="7C0F26E5" w14:textId="1C8D4BAB" w:rsidR="00ED3999" w:rsidRPr="001B6A99" w:rsidRDefault="00ED3999" w:rsidP="00ED3999">
            <w:pPr>
              <w:ind w:right="-72"/>
              <w:jc w:val="right"/>
              <w:rPr>
                <w:rFonts w:ascii="Arial" w:eastAsia="Arial" w:hAnsi="Arial" w:cs="Arial"/>
                <w:sz w:val="20"/>
                <w:szCs w:val="20"/>
              </w:rPr>
            </w:pPr>
            <w:r w:rsidRPr="001B6A99">
              <w:rPr>
                <w:rFonts w:ascii="Arial" w:eastAsia="Arial" w:hAnsi="Arial" w:cs="Arial"/>
                <w:sz w:val="20"/>
                <w:szCs w:val="20"/>
              </w:rPr>
              <w:t>35,000</w:t>
            </w:r>
          </w:p>
        </w:tc>
      </w:tr>
    </w:tbl>
    <w:p w14:paraId="47A8614F" w14:textId="77777777" w:rsidR="00BE3FB8" w:rsidRPr="001B6A99" w:rsidRDefault="00BE3FB8">
      <w:pPr>
        <w:overflowPunct/>
        <w:autoSpaceDE/>
        <w:autoSpaceDN/>
        <w:adjustRightInd/>
        <w:textAlignment w:val="auto"/>
        <w:rPr>
          <w:rFonts w:ascii="Arial" w:eastAsia="Arial" w:hAnsi="Arial" w:cs="Arial"/>
          <w:b/>
          <w:color w:val="000000"/>
          <w:sz w:val="20"/>
          <w:szCs w:val="20"/>
        </w:rPr>
      </w:pPr>
    </w:p>
    <w:p w14:paraId="3F4A8E61" w14:textId="77777777" w:rsidR="00BE3FB8" w:rsidRPr="001B6A99" w:rsidRDefault="00BE3FB8" w:rsidP="00BE3FB8">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BE3FB8" w:rsidRPr="001B6A99" w14:paraId="328D2C04" w14:textId="77777777" w:rsidTr="00096E4A">
        <w:trPr>
          <w:trHeight w:val="386"/>
        </w:trPr>
        <w:tc>
          <w:tcPr>
            <w:tcW w:w="9461" w:type="dxa"/>
            <w:shd w:val="clear" w:color="auto" w:fill="FFA543"/>
            <w:vAlign w:val="center"/>
          </w:tcPr>
          <w:p w14:paraId="2A44F58F" w14:textId="3846A714" w:rsidR="00BE3FB8" w:rsidRPr="001B6A99" w:rsidRDefault="00BE3FB8" w:rsidP="00096E4A">
            <w:pPr>
              <w:tabs>
                <w:tab w:val="left" w:pos="432"/>
              </w:tabs>
              <w:ind w:left="432" w:hanging="432"/>
              <w:rPr>
                <w:rFonts w:ascii="Arial" w:eastAsia="Arial" w:hAnsi="Arial" w:cs="Arial"/>
                <w:b/>
                <w:color w:val="FFFFFF"/>
                <w:sz w:val="20"/>
                <w:szCs w:val="20"/>
                <w:lang w:val="en-GB"/>
              </w:rPr>
            </w:pPr>
            <w:r w:rsidRPr="001B6A99">
              <w:rPr>
                <w:rFonts w:ascii="Arial" w:eastAsia="Arial" w:hAnsi="Arial" w:cs="Arial"/>
                <w:b/>
                <w:color w:val="FFFFFF"/>
                <w:sz w:val="20"/>
                <w:szCs w:val="20"/>
              </w:rPr>
              <w:t>3</w:t>
            </w:r>
            <w:r w:rsidR="007B025A" w:rsidRPr="001B6A99">
              <w:rPr>
                <w:rFonts w:ascii="Arial" w:eastAsia="Arial" w:hAnsi="Arial" w:cs="Arial"/>
                <w:b/>
                <w:color w:val="FFFFFF"/>
                <w:sz w:val="20"/>
                <w:szCs w:val="20"/>
              </w:rPr>
              <w:t>4</w:t>
            </w:r>
            <w:r w:rsidRPr="001B6A99">
              <w:rPr>
                <w:rFonts w:ascii="Arial" w:eastAsia="Arial" w:hAnsi="Arial" w:cs="Arial"/>
                <w:b/>
                <w:color w:val="FFFFFF"/>
                <w:sz w:val="20"/>
                <w:szCs w:val="20"/>
              </w:rPr>
              <w:tab/>
              <w:t xml:space="preserve">Business </w:t>
            </w:r>
            <w:r w:rsidR="00FF44C5" w:rsidRPr="001B6A99">
              <w:rPr>
                <w:rFonts w:ascii="Arial" w:eastAsia="Arial" w:hAnsi="Arial" w:cs="Arial"/>
                <w:b/>
                <w:color w:val="FFFFFF"/>
                <w:sz w:val="20"/>
                <w:szCs w:val="20"/>
              </w:rPr>
              <w:t>acquisition</w:t>
            </w:r>
          </w:p>
        </w:tc>
      </w:tr>
    </w:tbl>
    <w:p w14:paraId="6CDE70B7" w14:textId="77777777" w:rsidR="00BE3FB8" w:rsidRPr="001B6A99" w:rsidRDefault="00BE3FB8" w:rsidP="00BE3FB8">
      <w:pPr>
        <w:pBdr>
          <w:top w:val="nil"/>
          <w:left w:val="nil"/>
          <w:bottom w:val="nil"/>
          <w:right w:val="nil"/>
          <w:between w:val="nil"/>
        </w:pBdr>
        <w:jc w:val="both"/>
        <w:rPr>
          <w:rFonts w:ascii="Arial" w:eastAsia="Arial" w:hAnsi="Arial" w:cs="Arial"/>
          <w:color w:val="000000"/>
          <w:sz w:val="20"/>
          <w:szCs w:val="20"/>
        </w:rPr>
      </w:pPr>
    </w:p>
    <w:p w14:paraId="5E64BB6E" w14:textId="77777777" w:rsidR="00D5123E" w:rsidRPr="001B6A99" w:rsidRDefault="00D5123E" w:rsidP="00D5123E">
      <w:pPr>
        <w:overflowPunct/>
        <w:autoSpaceDE/>
        <w:autoSpaceDN/>
        <w:adjustRightInd/>
        <w:jc w:val="both"/>
        <w:textAlignment w:val="auto"/>
        <w:rPr>
          <w:rFonts w:ascii="Arial" w:hAnsi="Arial" w:cs="Arial"/>
          <w:b/>
          <w:bCs/>
          <w:color w:val="000000" w:themeColor="text1"/>
          <w:sz w:val="20"/>
          <w:szCs w:val="20"/>
        </w:rPr>
      </w:pPr>
      <w:bookmarkStart w:id="15" w:name="_Hlk128447485"/>
      <w:r w:rsidRPr="001B6A99">
        <w:rPr>
          <w:rFonts w:ascii="Arial" w:hAnsi="Arial" w:cs="Arial"/>
          <w:color w:val="000000" w:themeColor="text1"/>
          <w:sz w:val="20"/>
          <w:szCs w:val="20"/>
        </w:rPr>
        <w:t>On 9 September 2022, the Group acquired all shares of Srisawad Capital Company Limited</w:t>
      </w:r>
      <w:r w:rsidRPr="001B6A99">
        <w:rPr>
          <w:rFonts w:ascii="Arial" w:hAnsi="Arial" w:cs="Arial"/>
          <w:color w:val="000000" w:themeColor="text1"/>
          <w:sz w:val="20"/>
          <w:szCs w:val="20"/>
          <w:lang w:val="en-GB"/>
        </w:rPr>
        <w:t xml:space="preserve"> and its subsidiaries</w:t>
      </w:r>
      <w:r w:rsidRPr="001B6A99">
        <w:rPr>
          <w:rFonts w:ascii="Arial" w:hAnsi="Arial" w:cs="Arial"/>
          <w:color w:val="000000" w:themeColor="text1"/>
          <w:sz w:val="20"/>
          <w:szCs w:val="20"/>
        </w:rPr>
        <w:t xml:space="preserve"> by issuing new shares in the form of private placement and </w:t>
      </w:r>
      <w:r w:rsidRPr="001B6A99">
        <w:rPr>
          <w:rFonts w:ascii="Arial" w:hAnsi="Arial" w:cs="Arial"/>
          <w:color w:val="000000" w:themeColor="text1"/>
          <w:sz w:val="20"/>
          <w:szCs w:val="20"/>
          <w:lang w:val="en-GB"/>
        </w:rPr>
        <w:t xml:space="preserve">proceed with </w:t>
      </w:r>
      <w:r w:rsidRPr="001B6A99">
        <w:rPr>
          <w:rFonts w:ascii="Arial" w:hAnsi="Arial" w:cs="Arial"/>
          <w:color w:val="000000" w:themeColor="text1"/>
          <w:sz w:val="20"/>
          <w:szCs w:val="20"/>
        </w:rPr>
        <w:t xml:space="preserve">share swap transaction </w:t>
      </w:r>
      <w:bookmarkEnd w:id="15"/>
      <w:r w:rsidRPr="001B6A99">
        <w:rPr>
          <w:rFonts w:ascii="Arial" w:hAnsi="Arial" w:cs="Arial"/>
          <w:color w:val="000000" w:themeColor="text1"/>
          <w:sz w:val="20"/>
          <w:szCs w:val="20"/>
        </w:rPr>
        <w:t>for Baht 18,000.00 million. As a result of the acquisition, the Group expected to increase its presence in these markets. It also expects to reduce costs through economy of scale. None of the goodwill is expected to be deductible for tax purposes.</w:t>
      </w:r>
    </w:p>
    <w:p w14:paraId="597751B0" w14:textId="77777777" w:rsidR="00D5123E" w:rsidRPr="001B6A99" w:rsidRDefault="00D5123E" w:rsidP="00D5123E">
      <w:pPr>
        <w:overflowPunct/>
        <w:autoSpaceDE/>
        <w:autoSpaceDN/>
        <w:adjustRightInd/>
        <w:jc w:val="both"/>
        <w:textAlignment w:val="auto"/>
        <w:rPr>
          <w:rFonts w:ascii="Arial" w:hAnsi="Arial" w:cs="Arial"/>
          <w:color w:val="000000" w:themeColor="text1"/>
          <w:sz w:val="20"/>
          <w:szCs w:val="25"/>
          <w:highlight w:val="yellow"/>
          <w:lang w:val="en-GB"/>
        </w:rPr>
      </w:pPr>
    </w:p>
    <w:p w14:paraId="5185A7E6" w14:textId="77777777" w:rsidR="00D5123E" w:rsidRPr="001B6A99" w:rsidRDefault="00D5123E" w:rsidP="00D5123E">
      <w:pPr>
        <w:overflowPunct/>
        <w:autoSpaceDE/>
        <w:autoSpaceDN/>
        <w:adjustRightInd/>
        <w:jc w:val="both"/>
        <w:textAlignment w:val="auto"/>
        <w:rPr>
          <w:rFonts w:ascii="Arial" w:hAnsi="Arial" w:cs="Arial"/>
          <w:color w:val="000000" w:themeColor="text1"/>
          <w:sz w:val="20"/>
          <w:szCs w:val="20"/>
          <w:lang w:val="en"/>
        </w:rPr>
      </w:pPr>
      <w:r w:rsidRPr="001B6A99">
        <w:rPr>
          <w:rFonts w:ascii="Arial" w:hAnsi="Arial" w:cs="Arial"/>
          <w:color w:val="000000" w:themeColor="text1"/>
          <w:sz w:val="20"/>
          <w:szCs w:val="20"/>
          <w:lang w:val="en"/>
        </w:rPr>
        <w:t xml:space="preserve">The following table </w:t>
      </w:r>
      <w:proofErr w:type="spellStart"/>
      <w:r w:rsidRPr="001B6A99">
        <w:rPr>
          <w:rFonts w:ascii="Arial" w:hAnsi="Arial" w:cs="Arial"/>
          <w:color w:val="000000" w:themeColor="text1"/>
          <w:sz w:val="20"/>
          <w:szCs w:val="20"/>
          <w:lang w:val="en"/>
        </w:rPr>
        <w:t>summarises</w:t>
      </w:r>
      <w:proofErr w:type="spellEnd"/>
      <w:r w:rsidRPr="001B6A99">
        <w:rPr>
          <w:rFonts w:ascii="Arial" w:hAnsi="Arial" w:cs="Arial"/>
          <w:color w:val="000000" w:themeColor="text1"/>
          <w:sz w:val="20"/>
          <w:szCs w:val="20"/>
          <w:lang w:val="en"/>
        </w:rPr>
        <w:t xml:space="preserve"> the consideration paid for Srisawad Capital Group, and the amounts of the assets acquired and liabilities assumed </w:t>
      </w:r>
      <w:proofErr w:type="spellStart"/>
      <w:r w:rsidRPr="001B6A99">
        <w:rPr>
          <w:rFonts w:ascii="Arial" w:hAnsi="Arial" w:cs="Arial"/>
          <w:color w:val="000000" w:themeColor="text1"/>
          <w:sz w:val="20"/>
          <w:szCs w:val="20"/>
          <w:lang w:val="en"/>
        </w:rPr>
        <w:t>recognised</w:t>
      </w:r>
      <w:proofErr w:type="spellEnd"/>
      <w:r w:rsidRPr="001B6A99">
        <w:rPr>
          <w:rFonts w:ascii="Arial" w:hAnsi="Arial" w:cs="Arial"/>
          <w:color w:val="000000" w:themeColor="text1"/>
          <w:sz w:val="20"/>
          <w:szCs w:val="20"/>
          <w:lang w:val="en"/>
        </w:rPr>
        <w:t xml:space="preserve"> on 9 September 2022, an acquisition date.</w:t>
      </w:r>
    </w:p>
    <w:p w14:paraId="0F871007" w14:textId="77777777" w:rsidR="00D5123E" w:rsidRPr="001B6A99" w:rsidRDefault="00D5123E" w:rsidP="00D5123E">
      <w:pPr>
        <w:overflowPunct/>
        <w:autoSpaceDE/>
        <w:autoSpaceDN/>
        <w:adjustRightInd/>
        <w:jc w:val="both"/>
        <w:textAlignment w:val="auto"/>
        <w:rPr>
          <w:rFonts w:ascii="Arial" w:hAnsi="Arial" w:cs="Arial"/>
          <w:color w:val="000000" w:themeColor="text1"/>
          <w:sz w:val="20"/>
          <w:szCs w:val="20"/>
          <w:lang w:val="en"/>
        </w:rPr>
      </w:pPr>
    </w:p>
    <w:tbl>
      <w:tblPr>
        <w:tblStyle w:val="TableGrid"/>
        <w:tblW w:w="9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12"/>
        <w:gridCol w:w="1996"/>
      </w:tblGrid>
      <w:tr w:rsidR="00D5123E" w:rsidRPr="001B6A99" w14:paraId="3C5826B3" w14:textId="77777777" w:rsidTr="00096E4A">
        <w:tc>
          <w:tcPr>
            <w:tcW w:w="7412" w:type="dxa"/>
          </w:tcPr>
          <w:p w14:paraId="4B7E9E7B" w14:textId="77777777" w:rsidR="00D5123E" w:rsidRPr="001B6A99" w:rsidRDefault="00D5123E"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auto"/>
          </w:tcPr>
          <w:p w14:paraId="5392A887" w14:textId="77777777" w:rsidR="00D5123E" w:rsidRPr="001B6A99" w:rsidRDefault="00D5123E" w:rsidP="00096E4A">
            <w:pPr>
              <w:ind w:right="-72"/>
              <w:jc w:val="right"/>
              <w:rPr>
                <w:rFonts w:ascii="Arial" w:hAnsi="Arial" w:cs="Arial"/>
                <w:b/>
                <w:bCs/>
                <w:color w:val="000000" w:themeColor="text1"/>
                <w:sz w:val="20"/>
                <w:szCs w:val="20"/>
                <w:lang w:val="en-GB"/>
              </w:rPr>
            </w:pPr>
            <w:r w:rsidRPr="001B6A99">
              <w:rPr>
                <w:rFonts w:ascii="Arial" w:hAnsi="Arial" w:cs="Arial"/>
                <w:b/>
                <w:bCs/>
                <w:color w:val="000000" w:themeColor="text1"/>
                <w:sz w:val="20"/>
                <w:szCs w:val="20"/>
                <w:lang w:val="en-GB"/>
              </w:rPr>
              <w:t>As at acquisition date</w:t>
            </w:r>
          </w:p>
        </w:tc>
      </w:tr>
      <w:tr w:rsidR="00D5123E" w:rsidRPr="001B6A99" w14:paraId="70C96693" w14:textId="77777777" w:rsidTr="00096E4A">
        <w:tc>
          <w:tcPr>
            <w:tcW w:w="7412" w:type="dxa"/>
          </w:tcPr>
          <w:p w14:paraId="1CD16AD6" w14:textId="77777777" w:rsidR="00D5123E" w:rsidRPr="001B6A99" w:rsidRDefault="00D5123E" w:rsidP="00096E4A">
            <w:pPr>
              <w:ind w:left="-86" w:right="-72"/>
              <w:jc w:val="both"/>
              <w:rPr>
                <w:rFonts w:ascii="Arial" w:hAnsi="Arial" w:cs="Arial"/>
                <w:color w:val="000000" w:themeColor="text1"/>
                <w:sz w:val="20"/>
                <w:szCs w:val="20"/>
              </w:rPr>
            </w:pPr>
          </w:p>
        </w:tc>
        <w:tc>
          <w:tcPr>
            <w:tcW w:w="1996" w:type="dxa"/>
            <w:tcBorders>
              <w:bottom w:val="single" w:sz="4" w:space="0" w:color="auto"/>
            </w:tcBorders>
            <w:shd w:val="clear" w:color="auto" w:fill="auto"/>
          </w:tcPr>
          <w:p w14:paraId="28FC43FF" w14:textId="77777777" w:rsidR="00D5123E" w:rsidRPr="001B6A99" w:rsidRDefault="00D5123E" w:rsidP="00096E4A">
            <w:pPr>
              <w:ind w:right="-72"/>
              <w:jc w:val="right"/>
              <w:rPr>
                <w:rFonts w:ascii="Arial" w:hAnsi="Arial" w:cs="Arial"/>
                <w:b/>
                <w:bCs/>
                <w:color w:val="000000" w:themeColor="text1"/>
                <w:sz w:val="20"/>
                <w:szCs w:val="20"/>
                <w:lang w:val="en-GB"/>
              </w:rPr>
            </w:pPr>
            <w:r w:rsidRPr="001B6A99">
              <w:rPr>
                <w:rFonts w:ascii="Arial" w:hAnsi="Arial" w:cs="Arial"/>
                <w:b/>
                <w:bCs/>
                <w:color w:val="000000" w:themeColor="text1"/>
                <w:sz w:val="20"/>
                <w:szCs w:val="20"/>
                <w:lang w:val="en-GB"/>
              </w:rPr>
              <w:t>Baht’000</w:t>
            </w:r>
          </w:p>
        </w:tc>
      </w:tr>
      <w:tr w:rsidR="00D5123E" w:rsidRPr="001B6A99" w14:paraId="3CF38E5E" w14:textId="77777777" w:rsidTr="00096E4A">
        <w:tc>
          <w:tcPr>
            <w:tcW w:w="7412" w:type="dxa"/>
          </w:tcPr>
          <w:p w14:paraId="7971068A" w14:textId="77777777" w:rsidR="00D5123E" w:rsidRPr="001B6A99" w:rsidRDefault="00D5123E"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FAFAFA"/>
          </w:tcPr>
          <w:p w14:paraId="0014E721" w14:textId="77777777" w:rsidR="00D5123E" w:rsidRPr="001B6A99" w:rsidRDefault="00D5123E" w:rsidP="00096E4A">
            <w:pPr>
              <w:ind w:right="-72"/>
              <w:jc w:val="right"/>
              <w:rPr>
                <w:rFonts w:ascii="Arial" w:hAnsi="Arial" w:cs="Arial"/>
                <w:color w:val="000000" w:themeColor="text1"/>
                <w:sz w:val="20"/>
                <w:szCs w:val="20"/>
              </w:rPr>
            </w:pPr>
          </w:p>
        </w:tc>
      </w:tr>
      <w:tr w:rsidR="00D5123E" w:rsidRPr="001B6A99" w14:paraId="1B9368B6" w14:textId="77777777" w:rsidTr="00096E4A">
        <w:tc>
          <w:tcPr>
            <w:tcW w:w="7412" w:type="dxa"/>
          </w:tcPr>
          <w:p w14:paraId="66A97A86" w14:textId="77777777" w:rsidR="00D5123E" w:rsidRPr="001B6A99" w:rsidRDefault="00D5123E" w:rsidP="00096E4A">
            <w:pPr>
              <w:ind w:left="-86" w:right="-72"/>
              <w:jc w:val="both"/>
              <w:rPr>
                <w:rFonts w:ascii="Arial" w:hAnsi="Arial" w:cs="Arial"/>
                <w:color w:val="000000" w:themeColor="text1"/>
                <w:sz w:val="20"/>
                <w:szCs w:val="20"/>
              </w:rPr>
            </w:pPr>
            <w:r w:rsidRPr="001B6A99">
              <w:rPr>
                <w:rFonts w:ascii="Arial" w:hAnsi="Arial" w:cs="Arial"/>
                <w:color w:val="000000" w:themeColor="text1"/>
                <w:sz w:val="20"/>
                <w:szCs w:val="20"/>
              </w:rPr>
              <w:t>Equity instruments (750 million ordinary shares)</w:t>
            </w:r>
          </w:p>
        </w:tc>
        <w:tc>
          <w:tcPr>
            <w:tcW w:w="1996" w:type="dxa"/>
            <w:shd w:val="clear" w:color="auto" w:fill="FAFAFA"/>
          </w:tcPr>
          <w:p w14:paraId="0ECE4E02" w14:textId="77777777" w:rsidR="00D5123E" w:rsidRPr="001B6A99" w:rsidRDefault="00D5123E" w:rsidP="00096E4A">
            <w:pPr>
              <w:ind w:right="-72"/>
              <w:jc w:val="right"/>
              <w:rPr>
                <w:rFonts w:ascii="Arial" w:eastAsia="Browallia New" w:hAnsi="Arial" w:cs="Arial"/>
                <w:sz w:val="20"/>
                <w:szCs w:val="20"/>
              </w:rPr>
            </w:pPr>
            <w:r w:rsidRPr="001B6A99">
              <w:rPr>
                <w:rFonts w:ascii="Arial" w:eastAsia="Browallia New" w:hAnsi="Arial" w:cs="Arial"/>
                <w:sz w:val="20"/>
                <w:szCs w:val="20"/>
              </w:rPr>
              <w:t>18,000,000</w:t>
            </w:r>
          </w:p>
        </w:tc>
      </w:tr>
      <w:tr w:rsidR="00D5123E" w:rsidRPr="001B6A99" w14:paraId="26E3ECB4" w14:textId="77777777" w:rsidTr="00096E4A">
        <w:tc>
          <w:tcPr>
            <w:tcW w:w="7412" w:type="dxa"/>
            <w:vAlign w:val="bottom"/>
          </w:tcPr>
          <w:p w14:paraId="0124DAA0" w14:textId="77777777" w:rsidR="00D5123E" w:rsidRPr="001B6A99" w:rsidRDefault="00D5123E"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FAFAFA"/>
            <w:vAlign w:val="bottom"/>
          </w:tcPr>
          <w:p w14:paraId="7DE3CAB1" w14:textId="77777777" w:rsidR="00D5123E" w:rsidRPr="001B6A99" w:rsidRDefault="00D5123E" w:rsidP="00096E4A">
            <w:pPr>
              <w:ind w:right="-72"/>
              <w:jc w:val="right"/>
              <w:rPr>
                <w:rFonts w:ascii="Arial" w:eastAsia="Browallia New" w:hAnsi="Arial" w:cs="Arial"/>
                <w:sz w:val="20"/>
                <w:szCs w:val="20"/>
              </w:rPr>
            </w:pPr>
          </w:p>
        </w:tc>
      </w:tr>
      <w:tr w:rsidR="00D5123E" w:rsidRPr="001B6A99" w14:paraId="51EC3687" w14:textId="77777777" w:rsidTr="00096E4A">
        <w:tc>
          <w:tcPr>
            <w:tcW w:w="7412" w:type="dxa"/>
            <w:vAlign w:val="bottom"/>
          </w:tcPr>
          <w:p w14:paraId="10FC72E9" w14:textId="77777777" w:rsidR="00D5123E" w:rsidRPr="001B6A99" w:rsidRDefault="00D5123E" w:rsidP="00096E4A">
            <w:pPr>
              <w:ind w:left="-86" w:right="-72"/>
              <w:jc w:val="both"/>
              <w:rPr>
                <w:rFonts w:ascii="Arial" w:hAnsi="Arial" w:cs="Arial"/>
                <w:color w:val="000000" w:themeColor="text1"/>
                <w:sz w:val="20"/>
                <w:szCs w:val="20"/>
              </w:rPr>
            </w:pPr>
            <w:r w:rsidRPr="001B6A99">
              <w:rPr>
                <w:rFonts w:ascii="Arial" w:hAnsi="Arial" w:cs="Arial"/>
                <w:color w:val="000000" w:themeColor="text1"/>
                <w:sz w:val="20"/>
                <w:szCs w:val="20"/>
              </w:rPr>
              <w:t>Total consideration transferred</w:t>
            </w:r>
          </w:p>
        </w:tc>
        <w:tc>
          <w:tcPr>
            <w:tcW w:w="1996" w:type="dxa"/>
            <w:tcBorders>
              <w:bottom w:val="single" w:sz="4" w:space="0" w:color="auto"/>
            </w:tcBorders>
            <w:shd w:val="clear" w:color="auto" w:fill="FAFAFA"/>
            <w:vAlign w:val="bottom"/>
          </w:tcPr>
          <w:p w14:paraId="3FD10CFE" w14:textId="77777777" w:rsidR="00D5123E" w:rsidRPr="001B6A99" w:rsidRDefault="00D5123E" w:rsidP="00096E4A">
            <w:pPr>
              <w:ind w:right="-72"/>
              <w:jc w:val="right"/>
              <w:rPr>
                <w:rFonts w:ascii="Arial" w:eastAsia="Browallia New" w:hAnsi="Arial" w:cs="Arial"/>
                <w:sz w:val="20"/>
                <w:szCs w:val="20"/>
              </w:rPr>
            </w:pPr>
            <w:r w:rsidRPr="001B6A99">
              <w:rPr>
                <w:rFonts w:ascii="Arial" w:eastAsia="Browallia New" w:hAnsi="Arial" w:cs="Arial"/>
                <w:sz w:val="20"/>
                <w:szCs w:val="20"/>
              </w:rPr>
              <w:t>18,000,000</w:t>
            </w:r>
          </w:p>
        </w:tc>
      </w:tr>
      <w:tr w:rsidR="00D5123E" w:rsidRPr="001B6A99" w14:paraId="7E771810" w14:textId="77777777" w:rsidTr="00096E4A">
        <w:tc>
          <w:tcPr>
            <w:tcW w:w="7412" w:type="dxa"/>
            <w:vAlign w:val="bottom"/>
          </w:tcPr>
          <w:p w14:paraId="6DF4B31B" w14:textId="77777777" w:rsidR="00D5123E" w:rsidRPr="001B6A99" w:rsidRDefault="00D5123E"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FAFAFA"/>
            <w:vAlign w:val="bottom"/>
          </w:tcPr>
          <w:p w14:paraId="5F87F962" w14:textId="77777777" w:rsidR="00D5123E" w:rsidRPr="001B6A99" w:rsidRDefault="00D5123E" w:rsidP="00096E4A">
            <w:pPr>
              <w:ind w:right="-72"/>
              <w:jc w:val="right"/>
              <w:rPr>
                <w:rFonts w:ascii="Arial" w:eastAsia="Browallia New" w:hAnsi="Arial" w:cs="Arial"/>
                <w:sz w:val="20"/>
                <w:szCs w:val="20"/>
              </w:rPr>
            </w:pPr>
          </w:p>
        </w:tc>
      </w:tr>
      <w:tr w:rsidR="00D5123E" w:rsidRPr="001B6A99" w14:paraId="305EA128" w14:textId="77777777" w:rsidTr="00096E4A">
        <w:tc>
          <w:tcPr>
            <w:tcW w:w="7412" w:type="dxa"/>
          </w:tcPr>
          <w:p w14:paraId="39E31A7E" w14:textId="77777777" w:rsidR="00D5123E" w:rsidRPr="001B6A99" w:rsidRDefault="00D5123E" w:rsidP="00096E4A">
            <w:pPr>
              <w:ind w:left="-86" w:right="-72"/>
              <w:jc w:val="both"/>
              <w:rPr>
                <w:rFonts w:ascii="Arial" w:hAnsi="Arial" w:cs="Arial"/>
                <w:b/>
                <w:bCs/>
                <w:color w:val="000000" w:themeColor="text1"/>
                <w:sz w:val="20"/>
                <w:szCs w:val="20"/>
              </w:rPr>
            </w:pPr>
            <w:r w:rsidRPr="001B6A99">
              <w:rPr>
                <w:rFonts w:ascii="Arial" w:hAnsi="Arial" w:cs="Arial"/>
                <w:b/>
                <w:bCs/>
                <w:color w:val="000000" w:themeColor="text1"/>
                <w:sz w:val="20"/>
                <w:szCs w:val="20"/>
              </w:rPr>
              <w:t>Total</w:t>
            </w:r>
          </w:p>
        </w:tc>
        <w:tc>
          <w:tcPr>
            <w:tcW w:w="1996" w:type="dxa"/>
            <w:tcBorders>
              <w:bottom w:val="single" w:sz="4" w:space="0" w:color="auto"/>
            </w:tcBorders>
            <w:shd w:val="clear" w:color="auto" w:fill="FAFAFA"/>
          </w:tcPr>
          <w:p w14:paraId="587C3734" w14:textId="77777777" w:rsidR="00D5123E" w:rsidRPr="001B6A99" w:rsidRDefault="00D5123E" w:rsidP="00096E4A">
            <w:pPr>
              <w:ind w:right="-72"/>
              <w:jc w:val="right"/>
              <w:rPr>
                <w:rFonts w:ascii="Arial" w:eastAsia="Browallia New" w:hAnsi="Arial" w:cs="Arial"/>
                <w:sz w:val="20"/>
                <w:szCs w:val="20"/>
              </w:rPr>
            </w:pPr>
            <w:r w:rsidRPr="001B6A99">
              <w:rPr>
                <w:rFonts w:ascii="Arial" w:eastAsia="Browallia New" w:hAnsi="Arial" w:cs="Arial"/>
                <w:sz w:val="20"/>
                <w:szCs w:val="20"/>
              </w:rPr>
              <w:t>18,000,000</w:t>
            </w:r>
          </w:p>
        </w:tc>
      </w:tr>
    </w:tbl>
    <w:p w14:paraId="3606F648" w14:textId="10AEA558" w:rsidR="0027108A" w:rsidRDefault="0027108A" w:rsidP="00BE3FB8">
      <w:pPr>
        <w:ind w:left="540" w:hanging="540"/>
        <w:jc w:val="both"/>
        <w:rPr>
          <w:rFonts w:ascii="Arial" w:eastAsia="Arial" w:hAnsi="Arial" w:cs="Arial"/>
          <w:b/>
          <w:color w:val="CF4A02"/>
          <w:sz w:val="20"/>
          <w:szCs w:val="20"/>
          <w:cs/>
        </w:rPr>
      </w:pPr>
    </w:p>
    <w:p w14:paraId="1709D0ED" w14:textId="77777777" w:rsidR="0027108A" w:rsidRDefault="0027108A">
      <w:pPr>
        <w:overflowPunct/>
        <w:autoSpaceDE/>
        <w:autoSpaceDN/>
        <w:adjustRightInd/>
        <w:textAlignment w:val="auto"/>
        <w:rPr>
          <w:rFonts w:ascii="Arial" w:eastAsia="Arial" w:hAnsi="Arial" w:cs="Arial"/>
          <w:b/>
          <w:color w:val="CF4A02"/>
          <w:sz w:val="20"/>
          <w:szCs w:val="20"/>
          <w:cs/>
        </w:rPr>
      </w:pPr>
      <w:r>
        <w:rPr>
          <w:rFonts w:ascii="Arial" w:eastAsia="Arial" w:hAnsi="Arial"/>
          <w:b/>
          <w:color w:val="CF4A02"/>
          <w:sz w:val="20"/>
          <w:szCs w:val="20"/>
          <w:cs/>
        </w:rPr>
        <w:br w:type="page"/>
      </w:r>
    </w:p>
    <w:p w14:paraId="202D9B61" w14:textId="77777777" w:rsidR="00F21CDA" w:rsidRPr="001B6A99" w:rsidRDefault="00F21CDA" w:rsidP="00BE3FB8">
      <w:pPr>
        <w:ind w:left="540" w:hanging="540"/>
        <w:jc w:val="both"/>
        <w:rPr>
          <w:rFonts w:ascii="Arial" w:eastAsia="Arial" w:hAnsi="Arial" w:cs="Arial"/>
          <w:b/>
          <w:color w:val="CF4A02"/>
          <w:sz w:val="20"/>
          <w:szCs w:val="20"/>
        </w:rPr>
      </w:pPr>
    </w:p>
    <w:p w14:paraId="6598F67E" w14:textId="77777777" w:rsidR="00D5123E" w:rsidRPr="001B6A99" w:rsidRDefault="00D5123E" w:rsidP="00D5123E">
      <w:pPr>
        <w:overflowPunct/>
        <w:autoSpaceDE/>
        <w:autoSpaceDN/>
        <w:adjustRightInd/>
        <w:jc w:val="both"/>
        <w:textAlignment w:val="auto"/>
        <w:rPr>
          <w:rFonts w:ascii="Arial" w:hAnsi="Arial" w:cs="Arial"/>
          <w:color w:val="000000" w:themeColor="text1"/>
          <w:sz w:val="20"/>
          <w:szCs w:val="20"/>
        </w:rPr>
      </w:pPr>
      <w:proofErr w:type="spellStart"/>
      <w:r w:rsidRPr="001B6A99">
        <w:rPr>
          <w:rFonts w:ascii="Arial" w:hAnsi="Arial" w:cs="Arial"/>
          <w:color w:val="000000" w:themeColor="text1"/>
          <w:sz w:val="20"/>
          <w:szCs w:val="20"/>
        </w:rPr>
        <w:t>Recognised</w:t>
      </w:r>
      <w:proofErr w:type="spellEnd"/>
      <w:r w:rsidRPr="001B6A99">
        <w:rPr>
          <w:rFonts w:ascii="Arial" w:hAnsi="Arial" w:cs="Arial"/>
          <w:color w:val="000000" w:themeColor="text1"/>
          <w:sz w:val="20"/>
          <w:szCs w:val="20"/>
        </w:rPr>
        <w:t xml:space="preserve"> amounts of identifiable assets acquired and liabilities assumed are as follows:</w:t>
      </w:r>
    </w:p>
    <w:p w14:paraId="38353D51" w14:textId="77777777" w:rsidR="00D5123E" w:rsidRPr="001B6A99" w:rsidRDefault="00D5123E" w:rsidP="00D5123E">
      <w:pPr>
        <w:overflowPunct/>
        <w:autoSpaceDE/>
        <w:autoSpaceDN/>
        <w:adjustRightInd/>
        <w:jc w:val="both"/>
        <w:textAlignment w:val="auto"/>
        <w:rPr>
          <w:rFonts w:ascii="Arial" w:hAnsi="Arial" w:cs="Arial"/>
          <w:color w:val="000000" w:themeColor="text1"/>
          <w:sz w:val="20"/>
          <w:szCs w:val="20"/>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9"/>
      </w:tblGrid>
      <w:tr w:rsidR="00D5123E" w:rsidRPr="001B6A99" w14:paraId="1008776B" w14:textId="77777777" w:rsidTr="00096E4A">
        <w:tc>
          <w:tcPr>
            <w:tcW w:w="7371" w:type="dxa"/>
            <w:shd w:val="clear" w:color="auto" w:fill="auto"/>
          </w:tcPr>
          <w:p w14:paraId="6D7E200B" w14:textId="77777777" w:rsidR="00D5123E" w:rsidRPr="001B6A99" w:rsidRDefault="00D5123E" w:rsidP="00096E4A">
            <w:pPr>
              <w:ind w:left="101" w:hanging="187"/>
              <w:rPr>
                <w:rFonts w:ascii="Arial" w:eastAsia="Arial Unicode MS" w:hAnsi="Arial" w:cs="Arial"/>
                <w:b/>
                <w:bCs/>
                <w:sz w:val="20"/>
                <w:szCs w:val="20"/>
              </w:rPr>
            </w:pPr>
          </w:p>
        </w:tc>
        <w:tc>
          <w:tcPr>
            <w:tcW w:w="2079" w:type="dxa"/>
            <w:tcBorders>
              <w:top w:val="single" w:sz="4" w:space="0" w:color="auto"/>
            </w:tcBorders>
            <w:shd w:val="clear" w:color="auto" w:fill="auto"/>
          </w:tcPr>
          <w:p w14:paraId="1AA03B1D" w14:textId="77777777" w:rsidR="00D5123E" w:rsidRPr="001B6A99" w:rsidRDefault="00D5123E" w:rsidP="00096E4A">
            <w:pPr>
              <w:ind w:right="-72"/>
              <w:jc w:val="right"/>
              <w:rPr>
                <w:rFonts w:ascii="Arial" w:eastAsia="Arial Unicode MS" w:hAnsi="Arial" w:cs="Arial"/>
                <w:b/>
                <w:bCs/>
                <w:sz w:val="20"/>
                <w:szCs w:val="20"/>
              </w:rPr>
            </w:pPr>
            <w:r w:rsidRPr="001B6A99">
              <w:rPr>
                <w:rFonts w:ascii="Arial" w:eastAsia="Arial Unicode MS" w:hAnsi="Arial" w:cs="Arial"/>
                <w:b/>
                <w:bCs/>
                <w:sz w:val="20"/>
                <w:szCs w:val="20"/>
              </w:rPr>
              <w:t>As at acquisition date</w:t>
            </w:r>
          </w:p>
        </w:tc>
      </w:tr>
      <w:tr w:rsidR="00D5123E" w:rsidRPr="001B6A99" w14:paraId="2F9BF0ED" w14:textId="77777777" w:rsidTr="00096E4A">
        <w:tc>
          <w:tcPr>
            <w:tcW w:w="7371" w:type="dxa"/>
            <w:shd w:val="clear" w:color="auto" w:fill="auto"/>
          </w:tcPr>
          <w:p w14:paraId="2FD9F9F8" w14:textId="77777777" w:rsidR="00D5123E" w:rsidRPr="001B6A99" w:rsidRDefault="00D5123E" w:rsidP="00096E4A">
            <w:pPr>
              <w:ind w:left="101" w:hanging="187"/>
              <w:rPr>
                <w:rFonts w:ascii="Arial" w:eastAsia="Arial Unicode MS" w:hAnsi="Arial" w:cs="Arial"/>
                <w:b/>
                <w:bCs/>
                <w:sz w:val="20"/>
                <w:szCs w:val="20"/>
              </w:rPr>
            </w:pPr>
          </w:p>
        </w:tc>
        <w:tc>
          <w:tcPr>
            <w:tcW w:w="2079" w:type="dxa"/>
            <w:tcBorders>
              <w:bottom w:val="single" w:sz="4" w:space="0" w:color="auto"/>
            </w:tcBorders>
            <w:shd w:val="clear" w:color="auto" w:fill="auto"/>
          </w:tcPr>
          <w:p w14:paraId="58577E7A" w14:textId="77777777" w:rsidR="00D5123E" w:rsidRPr="001B6A99" w:rsidRDefault="00D5123E" w:rsidP="00096E4A">
            <w:pPr>
              <w:ind w:right="-72"/>
              <w:jc w:val="right"/>
              <w:rPr>
                <w:rFonts w:ascii="Arial" w:eastAsia="Arial Unicode MS" w:hAnsi="Arial" w:cs="Arial"/>
                <w:b/>
                <w:bCs/>
                <w:sz w:val="20"/>
                <w:szCs w:val="20"/>
              </w:rPr>
            </w:pPr>
            <w:r w:rsidRPr="001B6A99">
              <w:rPr>
                <w:rFonts w:ascii="Arial" w:hAnsi="Arial" w:cs="Arial"/>
                <w:b/>
                <w:bCs/>
                <w:color w:val="000000" w:themeColor="text1"/>
                <w:sz w:val="20"/>
                <w:szCs w:val="20"/>
                <w:lang w:val="en-GB"/>
              </w:rPr>
              <w:t>Baht’000</w:t>
            </w:r>
          </w:p>
        </w:tc>
      </w:tr>
      <w:tr w:rsidR="00D5123E" w:rsidRPr="001B6A99" w14:paraId="59447420" w14:textId="77777777" w:rsidTr="00096E4A">
        <w:tc>
          <w:tcPr>
            <w:tcW w:w="7371" w:type="dxa"/>
            <w:shd w:val="clear" w:color="auto" w:fill="auto"/>
          </w:tcPr>
          <w:p w14:paraId="0C768F70" w14:textId="77777777" w:rsidR="00D5123E" w:rsidRPr="001B6A99" w:rsidRDefault="00D5123E" w:rsidP="00096E4A">
            <w:pPr>
              <w:tabs>
                <w:tab w:val="left" w:pos="615"/>
              </w:tabs>
              <w:ind w:left="-86" w:right="-72"/>
              <w:jc w:val="both"/>
              <w:rPr>
                <w:rFonts w:ascii="Arial" w:hAnsi="Arial" w:cs="Arial"/>
                <w:sz w:val="20"/>
                <w:szCs w:val="20"/>
              </w:rPr>
            </w:pPr>
          </w:p>
        </w:tc>
        <w:tc>
          <w:tcPr>
            <w:tcW w:w="2079" w:type="dxa"/>
            <w:shd w:val="clear" w:color="auto" w:fill="FAFAFA"/>
          </w:tcPr>
          <w:p w14:paraId="3B697F46" w14:textId="77777777" w:rsidR="00D5123E" w:rsidRPr="001B6A99" w:rsidRDefault="00D5123E" w:rsidP="00096E4A">
            <w:pPr>
              <w:ind w:right="-72"/>
              <w:jc w:val="right"/>
              <w:rPr>
                <w:rFonts w:ascii="Arial" w:eastAsia="Arial Unicode MS" w:hAnsi="Arial" w:cs="Arial"/>
                <w:sz w:val="20"/>
                <w:szCs w:val="20"/>
              </w:rPr>
            </w:pPr>
          </w:p>
        </w:tc>
      </w:tr>
      <w:tr w:rsidR="00D5123E" w:rsidRPr="001B6A99" w14:paraId="0876D653" w14:textId="77777777" w:rsidTr="00096E4A">
        <w:tc>
          <w:tcPr>
            <w:tcW w:w="7371" w:type="dxa"/>
            <w:shd w:val="clear" w:color="auto" w:fill="auto"/>
          </w:tcPr>
          <w:p w14:paraId="3227C558"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Cash and cash equivalents</w:t>
            </w:r>
          </w:p>
        </w:tc>
        <w:tc>
          <w:tcPr>
            <w:tcW w:w="2079" w:type="dxa"/>
            <w:shd w:val="clear" w:color="auto" w:fill="FAFAFA"/>
          </w:tcPr>
          <w:p w14:paraId="3ACA9304"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370,870</w:t>
            </w:r>
          </w:p>
        </w:tc>
      </w:tr>
      <w:tr w:rsidR="00D5123E" w:rsidRPr="001B6A99" w14:paraId="1C0E7C52" w14:textId="77777777" w:rsidTr="00096E4A">
        <w:tc>
          <w:tcPr>
            <w:tcW w:w="7371" w:type="dxa"/>
            <w:shd w:val="clear" w:color="auto" w:fill="auto"/>
          </w:tcPr>
          <w:p w14:paraId="5208E7C5"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Loans to customers and accrued interest, net</w:t>
            </w:r>
          </w:p>
        </w:tc>
        <w:tc>
          <w:tcPr>
            <w:tcW w:w="2079" w:type="dxa"/>
            <w:shd w:val="clear" w:color="auto" w:fill="FAFAFA"/>
          </w:tcPr>
          <w:p w14:paraId="3AB0648E"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14,055,819</w:t>
            </w:r>
          </w:p>
        </w:tc>
      </w:tr>
      <w:tr w:rsidR="00D5123E" w:rsidRPr="001B6A99" w14:paraId="42768175" w14:textId="77777777" w:rsidTr="00096E4A">
        <w:tc>
          <w:tcPr>
            <w:tcW w:w="7371" w:type="dxa"/>
            <w:shd w:val="clear" w:color="auto" w:fill="auto"/>
          </w:tcPr>
          <w:p w14:paraId="72C41C5E"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Other receivables</w:t>
            </w:r>
          </w:p>
        </w:tc>
        <w:tc>
          <w:tcPr>
            <w:tcW w:w="2079" w:type="dxa"/>
            <w:shd w:val="clear" w:color="auto" w:fill="FAFAFA"/>
          </w:tcPr>
          <w:p w14:paraId="68814665" w14:textId="77777777" w:rsidR="00D5123E" w:rsidRPr="001B6A99" w:rsidRDefault="00D5123E" w:rsidP="00096E4A">
            <w:pPr>
              <w:ind w:right="-72"/>
              <w:jc w:val="right"/>
              <w:rPr>
                <w:rFonts w:ascii="Arial" w:hAnsi="Arial" w:cs="Arial"/>
                <w:sz w:val="20"/>
                <w:szCs w:val="20"/>
                <w:cs/>
              </w:rPr>
            </w:pPr>
            <w:r w:rsidRPr="001B6A99">
              <w:rPr>
                <w:rFonts w:ascii="Arial" w:hAnsi="Arial" w:cs="Arial"/>
                <w:sz w:val="20"/>
                <w:szCs w:val="20"/>
              </w:rPr>
              <w:t>506,675</w:t>
            </w:r>
          </w:p>
        </w:tc>
      </w:tr>
      <w:tr w:rsidR="00D5123E" w:rsidRPr="001B6A99" w14:paraId="45076E4E" w14:textId="77777777" w:rsidTr="00096E4A">
        <w:tc>
          <w:tcPr>
            <w:tcW w:w="7371" w:type="dxa"/>
            <w:shd w:val="clear" w:color="auto" w:fill="auto"/>
          </w:tcPr>
          <w:p w14:paraId="57514D81"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Properties for sale, net</w:t>
            </w:r>
          </w:p>
        </w:tc>
        <w:tc>
          <w:tcPr>
            <w:tcW w:w="2079" w:type="dxa"/>
            <w:shd w:val="clear" w:color="auto" w:fill="FAFAFA"/>
          </w:tcPr>
          <w:p w14:paraId="65172C32"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51,319</w:t>
            </w:r>
          </w:p>
        </w:tc>
      </w:tr>
      <w:tr w:rsidR="00D5123E" w:rsidRPr="001B6A99" w14:paraId="37679ECB" w14:textId="77777777" w:rsidTr="00096E4A">
        <w:tc>
          <w:tcPr>
            <w:tcW w:w="7371" w:type="dxa"/>
            <w:shd w:val="clear" w:color="auto" w:fill="auto"/>
          </w:tcPr>
          <w:p w14:paraId="491F6EA4"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Property, plant and equipment, net</w:t>
            </w:r>
          </w:p>
        </w:tc>
        <w:tc>
          <w:tcPr>
            <w:tcW w:w="2079" w:type="dxa"/>
            <w:shd w:val="clear" w:color="auto" w:fill="FAFAFA"/>
          </w:tcPr>
          <w:p w14:paraId="55E46E48"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36,052</w:t>
            </w:r>
          </w:p>
        </w:tc>
      </w:tr>
      <w:tr w:rsidR="00D5123E" w:rsidRPr="001B6A99" w14:paraId="0FC38290" w14:textId="77777777" w:rsidTr="00096E4A">
        <w:tc>
          <w:tcPr>
            <w:tcW w:w="7371" w:type="dxa"/>
            <w:shd w:val="clear" w:color="auto" w:fill="auto"/>
          </w:tcPr>
          <w:p w14:paraId="1D439509"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Right-of-use assets, net</w:t>
            </w:r>
          </w:p>
        </w:tc>
        <w:tc>
          <w:tcPr>
            <w:tcW w:w="2079" w:type="dxa"/>
            <w:shd w:val="clear" w:color="auto" w:fill="FAFAFA"/>
          </w:tcPr>
          <w:p w14:paraId="44B93217" w14:textId="77777777" w:rsidR="00D5123E" w:rsidRPr="001B6A99" w:rsidRDefault="00D5123E" w:rsidP="00096E4A">
            <w:pPr>
              <w:ind w:right="-72"/>
              <w:jc w:val="right"/>
              <w:rPr>
                <w:rFonts w:ascii="Arial" w:hAnsi="Arial" w:cs="Arial"/>
                <w:sz w:val="20"/>
                <w:szCs w:val="20"/>
                <w:cs/>
              </w:rPr>
            </w:pPr>
            <w:r w:rsidRPr="001B6A99">
              <w:rPr>
                <w:rFonts w:ascii="Arial" w:hAnsi="Arial" w:cs="Arial"/>
                <w:sz w:val="20"/>
                <w:szCs w:val="20"/>
              </w:rPr>
              <w:t>4,443</w:t>
            </w:r>
          </w:p>
        </w:tc>
      </w:tr>
      <w:tr w:rsidR="00D5123E" w:rsidRPr="001B6A99" w14:paraId="3CBB4C09" w14:textId="77777777" w:rsidTr="00096E4A">
        <w:tc>
          <w:tcPr>
            <w:tcW w:w="7371" w:type="dxa"/>
            <w:shd w:val="clear" w:color="auto" w:fill="auto"/>
          </w:tcPr>
          <w:p w14:paraId="5A74787F"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Intangible assets, net</w:t>
            </w:r>
          </w:p>
        </w:tc>
        <w:tc>
          <w:tcPr>
            <w:tcW w:w="2079" w:type="dxa"/>
            <w:shd w:val="clear" w:color="auto" w:fill="FAFAFA"/>
          </w:tcPr>
          <w:p w14:paraId="413F8417" w14:textId="77777777" w:rsidR="00D5123E" w:rsidRPr="001B6A99" w:rsidRDefault="00D5123E" w:rsidP="00096E4A">
            <w:pPr>
              <w:ind w:right="-72"/>
              <w:jc w:val="right"/>
              <w:rPr>
                <w:rFonts w:ascii="Arial" w:hAnsi="Arial" w:cs="Arial"/>
                <w:sz w:val="20"/>
                <w:szCs w:val="20"/>
                <w:cs/>
              </w:rPr>
            </w:pPr>
            <w:r w:rsidRPr="001B6A99">
              <w:rPr>
                <w:rFonts w:ascii="Arial" w:hAnsi="Arial" w:cs="Arial"/>
                <w:sz w:val="20"/>
                <w:szCs w:val="20"/>
              </w:rPr>
              <w:t>21,152</w:t>
            </w:r>
          </w:p>
        </w:tc>
      </w:tr>
      <w:tr w:rsidR="00D5123E" w:rsidRPr="001B6A99" w14:paraId="1A4C0CB1" w14:textId="77777777" w:rsidTr="00096E4A">
        <w:tc>
          <w:tcPr>
            <w:tcW w:w="7371" w:type="dxa"/>
            <w:shd w:val="clear" w:color="auto" w:fill="auto"/>
          </w:tcPr>
          <w:p w14:paraId="7860BB66"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Other assets</w:t>
            </w:r>
          </w:p>
        </w:tc>
        <w:tc>
          <w:tcPr>
            <w:tcW w:w="2079" w:type="dxa"/>
            <w:shd w:val="clear" w:color="auto" w:fill="FAFAFA"/>
          </w:tcPr>
          <w:p w14:paraId="320238DC"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415,426</w:t>
            </w:r>
          </w:p>
        </w:tc>
      </w:tr>
      <w:tr w:rsidR="00D5123E" w:rsidRPr="001B6A99" w14:paraId="6A59D5CF" w14:textId="77777777" w:rsidTr="00096E4A">
        <w:tc>
          <w:tcPr>
            <w:tcW w:w="7371" w:type="dxa"/>
            <w:shd w:val="clear" w:color="auto" w:fill="auto"/>
          </w:tcPr>
          <w:p w14:paraId="728FA1B0" w14:textId="77777777" w:rsidR="00D5123E" w:rsidRPr="001B6A99" w:rsidRDefault="00D5123E" w:rsidP="00096E4A">
            <w:pPr>
              <w:tabs>
                <w:tab w:val="left" w:pos="615"/>
              </w:tabs>
              <w:ind w:left="-86" w:right="-72"/>
              <w:jc w:val="both"/>
              <w:rPr>
                <w:rFonts w:ascii="Arial" w:hAnsi="Arial" w:cs="Arial"/>
                <w:sz w:val="20"/>
                <w:szCs w:val="20"/>
              </w:rPr>
            </w:pPr>
          </w:p>
        </w:tc>
        <w:tc>
          <w:tcPr>
            <w:tcW w:w="2079" w:type="dxa"/>
            <w:shd w:val="clear" w:color="auto" w:fill="FAFAFA"/>
          </w:tcPr>
          <w:p w14:paraId="0B3AD068" w14:textId="77777777" w:rsidR="00D5123E" w:rsidRPr="001B6A99" w:rsidRDefault="00D5123E" w:rsidP="00096E4A">
            <w:pPr>
              <w:ind w:right="-72"/>
              <w:jc w:val="right"/>
              <w:rPr>
                <w:rFonts w:ascii="Arial" w:hAnsi="Arial" w:cs="Arial"/>
                <w:sz w:val="20"/>
                <w:szCs w:val="20"/>
              </w:rPr>
            </w:pPr>
          </w:p>
        </w:tc>
      </w:tr>
      <w:tr w:rsidR="00D5123E" w:rsidRPr="001B6A99" w14:paraId="2D59A090" w14:textId="77777777" w:rsidTr="00096E4A">
        <w:tc>
          <w:tcPr>
            <w:tcW w:w="7371" w:type="dxa"/>
            <w:shd w:val="clear" w:color="auto" w:fill="auto"/>
          </w:tcPr>
          <w:p w14:paraId="136C509A"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Lease liabilities</w:t>
            </w:r>
          </w:p>
        </w:tc>
        <w:tc>
          <w:tcPr>
            <w:tcW w:w="2079" w:type="dxa"/>
            <w:shd w:val="clear" w:color="auto" w:fill="FAFAFA"/>
          </w:tcPr>
          <w:p w14:paraId="3D5CD4B9" w14:textId="77777777" w:rsidR="00D5123E" w:rsidRPr="001B6A99" w:rsidRDefault="00D5123E" w:rsidP="00096E4A">
            <w:pPr>
              <w:ind w:right="-72"/>
              <w:jc w:val="right"/>
              <w:rPr>
                <w:rFonts w:ascii="Arial" w:hAnsi="Arial" w:cs="Arial"/>
                <w:sz w:val="20"/>
                <w:szCs w:val="20"/>
                <w:cs/>
              </w:rPr>
            </w:pPr>
            <w:r w:rsidRPr="001B6A99">
              <w:rPr>
                <w:rFonts w:ascii="Arial" w:hAnsi="Arial" w:cs="Arial"/>
                <w:sz w:val="20"/>
                <w:szCs w:val="20"/>
              </w:rPr>
              <w:t>3,569</w:t>
            </w:r>
          </w:p>
        </w:tc>
      </w:tr>
      <w:tr w:rsidR="00D5123E" w:rsidRPr="001B6A99" w14:paraId="68AE5895" w14:textId="77777777" w:rsidTr="00096E4A">
        <w:tc>
          <w:tcPr>
            <w:tcW w:w="7371" w:type="dxa"/>
            <w:shd w:val="clear" w:color="auto" w:fill="auto"/>
          </w:tcPr>
          <w:p w14:paraId="6271889B"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Other payables</w:t>
            </w:r>
          </w:p>
        </w:tc>
        <w:tc>
          <w:tcPr>
            <w:tcW w:w="2079" w:type="dxa"/>
            <w:shd w:val="clear" w:color="auto" w:fill="FAFAFA"/>
          </w:tcPr>
          <w:p w14:paraId="38928969"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586,810</w:t>
            </w:r>
          </w:p>
        </w:tc>
      </w:tr>
      <w:tr w:rsidR="00D5123E" w:rsidRPr="001B6A99" w14:paraId="7CD3DC08" w14:textId="77777777" w:rsidTr="00096E4A">
        <w:tc>
          <w:tcPr>
            <w:tcW w:w="7371" w:type="dxa"/>
            <w:shd w:val="clear" w:color="auto" w:fill="auto"/>
          </w:tcPr>
          <w:p w14:paraId="03894B5C"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Income tax payable</w:t>
            </w:r>
          </w:p>
        </w:tc>
        <w:tc>
          <w:tcPr>
            <w:tcW w:w="2079" w:type="dxa"/>
            <w:shd w:val="clear" w:color="auto" w:fill="FAFAFA"/>
          </w:tcPr>
          <w:p w14:paraId="451CCC3B" w14:textId="77777777" w:rsidR="00D5123E" w:rsidRPr="001B6A99" w:rsidRDefault="00D5123E" w:rsidP="00096E4A">
            <w:pPr>
              <w:ind w:right="-72"/>
              <w:jc w:val="right"/>
              <w:rPr>
                <w:rFonts w:ascii="Arial" w:hAnsi="Arial" w:cs="Arial"/>
                <w:sz w:val="20"/>
                <w:szCs w:val="20"/>
                <w:cs/>
              </w:rPr>
            </w:pPr>
            <w:r w:rsidRPr="001B6A99">
              <w:rPr>
                <w:rFonts w:ascii="Arial" w:hAnsi="Arial" w:cs="Arial"/>
                <w:sz w:val="20"/>
                <w:szCs w:val="20"/>
              </w:rPr>
              <w:t>38,065</w:t>
            </w:r>
          </w:p>
        </w:tc>
      </w:tr>
      <w:tr w:rsidR="00D5123E" w:rsidRPr="001B6A99" w14:paraId="411D85C9" w14:textId="77777777" w:rsidTr="00096E4A">
        <w:tc>
          <w:tcPr>
            <w:tcW w:w="7371" w:type="dxa"/>
            <w:shd w:val="clear" w:color="auto" w:fill="auto"/>
          </w:tcPr>
          <w:p w14:paraId="66AD0E9F"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Long-term loans from related party</w:t>
            </w:r>
          </w:p>
        </w:tc>
        <w:tc>
          <w:tcPr>
            <w:tcW w:w="2079" w:type="dxa"/>
            <w:shd w:val="clear" w:color="auto" w:fill="FAFAFA"/>
          </w:tcPr>
          <w:p w14:paraId="1816E360"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13,712,200</w:t>
            </w:r>
          </w:p>
        </w:tc>
      </w:tr>
      <w:tr w:rsidR="00D5123E" w:rsidRPr="001B6A99" w14:paraId="1E41A9E2" w14:textId="77777777" w:rsidTr="00096E4A">
        <w:tc>
          <w:tcPr>
            <w:tcW w:w="7371" w:type="dxa"/>
            <w:shd w:val="clear" w:color="auto" w:fill="auto"/>
          </w:tcPr>
          <w:p w14:paraId="24A2346E"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Deferred tax liabilities, net</w:t>
            </w:r>
          </w:p>
        </w:tc>
        <w:tc>
          <w:tcPr>
            <w:tcW w:w="2079" w:type="dxa"/>
            <w:shd w:val="clear" w:color="auto" w:fill="FAFAFA"/>
          </w:tcPr>
          <w:p w14:paraId="7DC23394" w14:textId="77777777"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72,956</w:t>
            </w:r>
          </w:p>
        </w:tc>
      </w:tr>
      <w:tr w:rsidR="00D5123E" w:rsidRPr="001B6A99" w14:paraId="11679054" w14:textId="77777777" w:rsidTr="00096E4A">
        <w:tc>
          <w:tcPr>
            <w:tcW w:w="7371" w:type="dxa"/>
            <w:shd w:val="clear" w:color="auto" w:fill="auto"/>
          </w:tcPr>
          <w:p w14:paraId="581EF2FB" w14:textId="77777777"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Other liabilities</w:t>
            </w:r>
          </w:p>
        </w:tc>
        <w:tc>
          <w:tcPr>
            <w:tcW w:w="2079" w:type="dxa"/>
            <w:tcBorders>
              <w:bottom w:val="single" w:sz="4" w:space="0" w:color="auto"/>
            </w:tcBorders>
            <w:shd w:val="clear" w:color="auto" w:fill="FAFAFA"/>
          </w:tcPr>
          <w:p w14:paraId="365C63A5" w14:textId="4A3459D5"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25,11</w:t>
            </w:r>
            <w:r w:rsidR="004B381E">
              <w:rPr>
                <w:rFonts w:ascii="Arial" w:hAnsi="Arial" w:cs="Arial"/>
                <w:sz w:val="20"/>
                <w:szCs w:val="20"/>
              </w:rPr>
              <w:t>6</w:t>
            </w:r>
          </w:p>
        </w:tc>
      </w:tr>
      <w:tr w:rsidR="00D5123E" w:rsidRPr="001B6A99" w14:paraId="48866083" w14:textId="77777777" w:rsidTr="00096E4A">
        <w:tc>
          <w:tcPr>
            <w:tcW w:w="7371" w:type="dxa"/>
            <w:shd w:val="clear" w:color="auto" w:fill="auto"/>
          </w:tcPr>
          <w:p w14:paraId="4D18A2C2" w14:textId="77777777" w:rsidR="00D5123E" w:rsidRPr="001B6A99" w:rsidRDefault="00D5123E" w:rsidP="00096E4A">
            <w:pPr>
              <w:tabs>
                <w:tab w:val="left" w:pos="615"/>
              </w:tabs>
              <w:ind w:left="-86" w:right="-72"/>
              <w:jc w:val="both"/>
              <w:rPr>
                <w:rFonts w:ascii="Arial" w:hAnsi="Arial" w:cs="Arial"/>
                <w:sz w:val="20"/>
                <w:szCs w:val="20"/>
              </w:rPr>
            </w:pPr>
          </w:p>
        </w:tc>
        <w:tc>
          <w:tcPr>
            <w:tcW w:w="2079" w:type="dxa"/>
            <w:tcBorders>
              <w:top w:val="single" w:sz="4" w:space="0" w:color="auto"/>
            </w:tcBorders>
            <w:shd w:val="clear" w:color="auto" w:fill="FAFAFA"/>
          </w:tcPr>
          <w:p w14:paraId="4528C7D0" w14:textId="77777777" w:rsidR="00D5123E" w:rsidRPr="001B6A99" w:rsidRDefault="00D5123E" w:rsidP="00096E4A">
            <w:pPr>
              <w:ind w:right="-72"/>
              <w:jc w:val="right"/>
              <w:rPr>
                <w:rFonts w:ascii="Arial" w:eastAsia="Arial Unicode MS" w:hAnsi="Arial" w:cs="Arial"/>
                <w:b/>
                <w:bCs/>
                <w:sz w:val="20"/>
                <w:szCs w:val="20"/>
              </w:rPr>
            </w:pPr>
          </w:p>
        </w:tc>
      </w:tr>
      <w:tr w:rsidR="00D5123E" w:rsidRPr="001B6A99" w14:paraId="0D99A136" w14:textId="77777777" w:rsidTr="00D96ACC">
        <w:tc>
          <w:tcPr>
            <w:tcW w:w="7371" w:type="dxa"/>
            <w:shd w:val="clear" w:color="auto" w:fill="auto"/>
          </w:tcPr>
          <w:p w14:paraId="66315548" w14:textId="12B5FC35" w:rsidR="00D5123E" w:rsidRPr="001B6A99" w:rsidRDefault="00D5123E" w:rsidP="00096E4A">
            <w:pPr>
              <w:tabs>
                <w:tab w:val="left" w:pos="615"/>
              </w:tabs>
              <w:ind w:left="-86" w:right="-72"/>
              <w:jc w:val="both"/>
              <w:rPr>
                <w:rFonts w:ascii="Arial" w:hAnsi="Arial" w:cs="Arial"/>
                <w:sz w:val="20"/>
                <w:szCs w:val="20"/>
              </w:rPr>
            </w:pPr>
            <w:r w:rsidRPr="001B6A99">
              <w:rPr>
                <w:rFonts w:ascii="Arial" w:hAnsi="Arial" w:cs="Arial"/>
                <w:sz w:val="20"/>
                <w:szCs w:val="20"/>
              </w:rPr>
              <w:t xml:space="preserve">Total net assets </w:t>
            </w:r>
          </w:p>
        </w:tc>
        <w:tc>
          <w:tcPr>
            <w:tcW w:w="2079" w:type="dxa"/>
            <w:shd w:val="clear" w:color="auto" w:fill="FAFAFA"/>
          </w:tcPr>
          <w:p w14:paraId="0DA1A73E" w14:textId="71095522" w:rsidR="00D5123E" w:rsidRPr="001B6A99" w:rsidRDefault="00D5123E" w:rsidP="00096E4A">
            <w:pPr>
              <w:ind w:right="-72"/>
              <w:jc w:val="right"/>
              <w:rPr>
                <w:rFonts w:ascii="Arial" w:hAnsi="Arial" w:cs="Arial"/>
                <w:sz w:val="20"/>
                <w:szCs w:val="20"/>
              </w:rPr>
            </w:pPr>
            <w:r w:rsidRPr="001B6A99">
              <w:rPr>
                <w:rFonts w:ascii="Arial" w:hAnsi="Arial" w:cs="Arial"/>
                <w:sz w:val="20"/>
                <w:szCs w:val="20"/>
              </w:rPr>
              <w:t>1,023,0</w:t>
            </w:r>
            <w:r w:rsidR="004B381E">
              <w:rPr>
                <w:rFonts w:ascii="Arial" w:hAnsi="Arial" w:cs="Arial"/>
                <w:sz w:val="20"/>
                <w:szCs w:val="20"/>
              </w:rPr>
              <w:t>40</w:t>
            </w:r>
          </w:p>
        </w:tc>
      </w:tr>
      <w:tr w:rsidR="00D96ACC" w:rsidRPr="001B6A99" w14:paraId="134EB91D" w14:textId="77777777" w:rsidTr="00D96ACC">
        <w:tc>
          <w:tcPr>
            <w:tcW w:w="7371" w:type="dxa"/>
            <w:shd w:val="clear" w:color="auto" w:fill="auto"/>
          </w:tcPr>
          <w:p w14:paraId="59D65023" w14:textId="77777777" w:rsidR="00D96ACC" w:rsidRPr="001B6A99" w:rsidRDefault="00D96ACC" w:rsidP="00863154">
            <w:pPr>
              <w:tabs>
                <w:tab w:val="left" w:pos="615"/>
              </w:tabs>
              <w:ind w:left="-86" w:right="-72"/>
              <w:jc w:val="both"/>
              <w:rPr>
                <w:rFonts w:ascii="Arial" w:hAnsi="Arial" w:cs="Arial"/>
                <w:sz w:val="20"/>
                <w:szCs w:val="20"/>
              </w:rPr>
            </w:pPr>
          </w:p>
        </w:tc>
        <w:tc>
          <w:tcPr>
            <w:tcW w:w="2079" w:type="dxa"/>
            <w:shd w:val="clear" w:color="auto" w:fill="FAFAFA"/>
          </w:tcPr>
          <w:p w14:paraId="0DCD2D47" w14:textId="77777777" w:rsidR="00D96ACC" w:rsidRPr="001B6A99" w:rsidRDefault="00D96ACC" w:rsidP="00863154">
            <w:pPr>
              <w:ind w:right="-72"/>
              <w:jc w:val="right"/>
              <w:rPr>
                <w:rFonts w:ascii="Arial" w:hAnsi="Arial" w:cs="Arial"/>
                <w:sz w:val="20"/>
                <w:szCs w:val="20"/>
              </w:rPr>
            </w:pPr>
          </w:p>
        </w:tc>
      </w:tr>
      <w:tr w:rsidR="00D96ACC" w:rsidRPr="001B6A99" w14:paraId="1C9A78C3" w14:textId="77777777" w:rsidTr="00021832">
        <w:tc>
          <w:tcPr>
            <w:tcW w:w="7371" w:type="dxa"/>
            <w:shd w:val="clear" w:color="auto" w:fill="auto"/>
          </w:tcPr>
          <w:p w14:paraId="413A419E" w14:textId="0788B80C" w:rsidR="00D96ACC" w:rsidRPr="001B6A99" w:rsidRDefault="00D96ACC" w:rsidP="00863154">
            <w:pPr>
              <w:tabs>
                <w:tab w:val="left" w:pos="615"/>
              </w:tabs>
              <w:ind w:left="-86" w:right="-72"/>
              <w:jc w:val="both"/>
              <w:rPr>
                <w:rFonts w:ascii="Arial" w:hAnsi="Arial" w:cs="Arial"/>
                <w:sz w:val="20"/>
                <w:szCs w:val="20"/>
                <w:lang w:val="en-GB"/>
              </w:rPr>
            </w:pPr>
            <w:proofErr w:type="gramStart"/>
            <w:r w:rsidRPr="001B6A99">
              <w:rPr>
                <w:rFonts w:ascii="Arial" w:hAnsi="Arial" w:cs="Arial"/>
                <w:sz w:val="20"/>
                <w:szCs w:val="20"/>
                <w:u w:val="single"/>
                <w:lang w:val="en-GB"/>
              </w:rPr>
              <w:t>Less</w:t>
            </w:r>
            <w:r w:rsidRPr="001B6A99">
              <w:rPr>
                <w:rFonts w:ascii="Arial" w:hAnsi="Arial" w:cs="Arial"/>
                <w:sz w:val="20"/>
                <w:szCs w:val="20"/>
                <w:lang w:val="en-GB"/>
              </w:rPr>
              <w:t xml:space="preserve">  </w:t>
            </w:r>
            <w:r w:rsidR="00E42826" w:rsidRPr="001B6A99">
              <w:rPr>
                <w:rFonts w:ascii="Arial" w:hAnsi="Arial" w:cs="Arial"/>
                <w:sz w:val="20"/>
                <w:szCs w:val="20"/>
                <w:lang w:val="en-GB"/>
              </w:rPr>
              <w:t>Non</w:t>
            </w:r>
            <w:proofErr w:type="gramEnd"/>
            <w:r w:rsidR="00E42826" w:rsidRPr="001B6A99">
              <w:rPr>
                <w:rFonts w:ascii="Arial" w:hAnsi="Arial" w:cs="Arial"/>
                <w:sz w:val="20"/>
                <w:szCs w:val="20"/>
                <w:lang w:val="en-GB"/>
              </w:rPr>
              <w:t>-controlling interests</w:t>
            </w:r>
          </w:p>
        </w:tc>
        <w:tc>
          <w:tcPr>
            <w:tcW w:w="2079" w:type="dxa"/>
            <w:shd w:val="clear" w:color="auto" w:fill="FAFAFA"/>
          </w:tcPr>
          <w:p w14:paraId="72F42E20" w14:textId="7FEC6F9B" w:rsidR="00D96ACC" w:rsidRPr="001B6A99" w:rsidRDefault="0099312B" w:rsidP="00863154">
            <w:pPr>
              <w:ind w:right="-72"/>
              <w:jc w:val="right"/>
              <w:rPr>
                <w:rFonts w:ascii="Arial" w:hAnsi="Arial" w:cs="Arial"/>
                <w:sz w:val="20"/>
                <w:szCs w:val="20"/>
              </w:rPr>
            </w:pPr>
            <w:r w:rsidRPr="001B6A99">
              <w:rPr>
                <w:rFonts w:ascii="Arial" w:hAnsi="Arial" w:cs="Arial"/>
                <w:sz w:val="20"/>
                <w:szCs w:val="20"/>
              </w:rPr>
              <w:t>(76,68</w:t>
            </w:r>
            <w:r w:rsidR="00E479EE">
              <w:rPr>
                <w:rFonts w:ascii="Arial" w:hAnsi="Arial" w:cs="Arial"/>
                <w:sz w:val="20"/>
                <w:szCs w:val="20"/>
              </w:rPr>
              <w:t>4</w:t>
            </w:r>
            <w:r w:rsidRPr="001B6A99">
              <w:rPr>
                <w:rFonts w:ascii="Arial" w:hAnsi="Arial" w:cs="Arial"/>
                <w:sz w:val="20"/>
                <w:szCs w:val="20"/>
              </w:rPr>
              <w:t>)</w:t>
            </w:r>
          </w:p>
        </w:tc>
      </w:tr>
      <w:tr w:rsidR="00D96ACC" w:rsidRPr="001B6A99" w14:paraId="39B0A7D8" w14:textId="77777777" w:rsidTr="00021832">
        <w:tc>
          <w:tcPr>
            <w:tcW w:w="7371" w:type="dxa"/>
            <w:shd w:val="clear" w:color="auto" w:fill="auto"/>
          </w:tcPr>
          <w:p w14:paraId="3A788CE0" w14:textId="53BD6CF5" w:rsidR="00D96ACC" w:rsidRPr="001B6A99" w:rsidRDefault="0099312B" w:rsidP="00863154">
            <w:pPr>
              <w:tabs>
                <w:tab w:val="left" w:pos="615"/>
              </w:tabs>
              <w:ind w:left="-86" w:right="-72"/>
              <w:jc w:val="both"/>
              <w:rPr>
                <w:rFonts w:ascii="Arial" w:hAnsi="Arial" w:cs="Arial"/>
                <w:sz w:val="20"/>
                <w:szCs w:val="20"/>
              </w:rPr>
            </w:pPr>
            <w:proofErr w:type="gramStart"/>
            <w:r w:rsidRPr="001B6A99">
              <w:rPr>
                <w:rFonts w:ascii="Arial" w:hAnsi="Arial" w:cs="Arial"/>
                <w:sz w:val="20"/>
                <w:szCs w:val="20"/>
                <w:u w:val="single"/>
              </w:rPr>
              <w:t>Add</w:t>
            </w:r>
            <w:r w:rsidRPr="001B6A99">
              <w:rPr>
                <w:rFonts w:ascii="Arial" w:hAnsi="Arial" w:cs="Arial"/>
                <w:sz w:val="20"/>
                <w:szCs w:val="20"/>
              </w:rPr>
              <w:t xml:space="preserve">  </w:t>
            </w:r>
            <w:r w:rsidR="00B3437F" w:rsidRPr="001B6A99">
              <w:rPr>
                <w:rFonts w:ascii="Arial" w:hAnsi="Arial" w:cs="Arial"/>
                <w:sz w:val="20"/>
                <w:szCs w:val="20"/>
              </w:rPr>
              <w:t>Goodwill</w:t>
            </w:r>
            <w:proofErr w:type="gramEnd"/>
            <w:r w:rsidR="00B3437F" w:rsidRPr="001B6A99">
              <w:rPr>
                <w:rFonts w:ascii="Arial" w:hAnsi="Arial" w:cs="Arial"/>
                <w:sz w:val="20"/>
                <w:szCs w:val="20"/>
              </w:rPr>
              <w:t xml:space="preserve"> </w:t>
            </w:r>
            <w:proofErr w:type="spellStart"/>
            <w:r w:rsidR="00B3437F" w:rsidRPr="001B6A99">
              <w:rPr>
                <w:rFonts w:ascii="Arial" w:hAnsi="Arial" w:cs="Arial"/>
                <w:sz w:val="20"/>
                <w:szCs w:val="20"/>
              </w:rPr>
              <w:t>recognised</w:t>
            </w:r>
            <w:proofErr w:type="spellEnd"/>
            <w:r w:rsidR="00B3437F" w:rsidRPr="001B6A99">
              <w:rPr>
                <w:rFonts w:ascii="Arial" w:hAnsi="Arial" w:cs="Arial"/>
                <w:sz w:val="20"/>
                <w:szCs w:val="20"/>
              </w:rPr>
              <w:t xml:space="preserve"> on</w:t>
            </w:r>
            <w:r w:rsidR="00A818B3" w:rsidRPr="001B6A99">
              <w:rPr>
                <w:rFonts w:ascii="Arial" w:hAnsi="Arial" w:cs="Arial"/>
                <w:sz w:val="20"/>
                <w:szCs w:val="20"/>
              </w:rPr>
              <w:t xml:space="preserve"> under common control</w:t>
            </w:r>
            <w:r w:rsidR="000F7B56" w:rsidRPr="001B6A99">
              <w:rPr>
                <w:rFonts w:ascii="Arial" w:hAnsi="Arial" w:cs="Arial"/>
                <w:sz w:val="20"/>
                <w:szCs w:val="20"/>
              </w:rPr>
              <w:t xml:space="preserve"> date</w:t>
            </w:r>
          </w:p>
        </w:tc>
        <w:tc>
          <w:tcPr>
            <w:tcW w:w="2079" w:type="dxa"/>
            <w:tcBorders>
              <w:bottom w:val="single" w:sz="4" w:space="0" w:color="auto"/>
            </w:tcBorders>
            <w:shd w:val="clear" w:color="auto" w:fill="FAFAFA"/>
          </w:tcPr>
          <w:p w14:paraId="3DC13F92" w14:textId="5C98F856" w:rsidR="00D96ACC" w:rsidRPr="001B6A99" w:rsidRDefault="00021832" w:rsidP="00863154">
            <w:pPr>
              <w:ind w:right="-72"/>
              <w:jc w:val="right"/>
              <w:rPr>
                <w:rFonts w:ascii="Arial" w:hAnsi="Arial" w:cs="Arial"/>
                <w:sz w:val="20"/>
                <w:szCs w:val="20"/>
              </w:rPr>
            </w:pPr>
            <w:r w:rsidRPr="001B6A99">
              <w:rPr>
                <w:rFonts w:ascii="Arial" w:hAnsi="Arial" w:cs="Arial"/>
                <w:sz w:val="20"/>
                <w:szCs w:val="20"/>
              </w:rPr>
              <w:t>23,577</w:t>
            </w:r>
          </w:p>
        </w:tc>
      </w:tr>
      <w:tr w:rsidR="0099312B" w:rsidRPr="001B6A99" w14:paraId="6A90129A" w14:textId="77777777" w:rsidTr="000F7B56">
        <w:tc>
          <w:tcPr>
            <w:tcW w:w="7371" w:type="dxa"/>
            <w:shd w:val="clear" w:color="auto" w:fill="auto"/>
          </w:tcPr>
          <w:p w14:paraId="6668D6F9" w14:textId="77777777" w:rsidR="0099312B" w:rsidRPr="001B6A99" w:rsidRDefault="0099312B" w:rsidP="00863154">
            <w:pPr>
              <w:tabs>
                <w:tab w:val="left" w:pos="615"/>
              </w:tabs>
              <w:ind w:left="-86" w:right="-72"/>
              <w:jc w:val="both"/>
              <w:rPr>
                <w:rFonts w:ascii="Arial" w:hAnsi="Arial" w:cs="Arial"/>
                <w:sz w:val="20"/>
                <w:szCs w:val="20"/>
              </w:rPr>
            </w:pPr>
          </w:p>
        </w:tc>
        <w:tc>
          <w:tcPr>
            <w:tcW w:w="2079" w:type="dxa"/>
            <w:tcBorders>
              <w:top w:val="single" w:sz="4" w:space="0" w:color="auto"/>
            </w:tcBorders>
            <w:shd w:val="clear" w:color="auto" w:fill="FAFAFA"/>
          </w:tcPr>
          <w:p w14:paraId="5F0C0105" w14:textId="77777777" w:rsidR="0099312B" w:rsidRPr="001B6A99" w:rsidRDefault="0099312B" w:rsidP="00863154">
            <w:pPr>
              <w:ind w:right="-72"/>
              <w:jc w:val="right"/>
              <w:rPr>
                <w:rFonts w:ascii="Arial" w:hAnsi="Arial" w:cs="Arial"/>
                <w:sz w:val="20"/>
                <w:szCs w:val="20"/>
              </w:rPr>
            </w:pPr>
          </w:p>
        </w:tc>
      </w:tr>
      <w:tr w:rsidR="00021832" w:rsidRPr="001B6A99" w14:paraId="2B9F6C46" w14:textId="77777777" w:rsidTr="000F7B56">
        <w:tc>
          <w:tcPr>
            <w:tcW w:w="7371" w:type="dxa"/>
            <w:shd w:val="clear" w:color="auto" w:fill="auto"/>
          </w:tcPr>
          <w:p w14:paraId="2CCDA442" w14:textId="19B82CF8" w:rsidR="00021832" w:rsidRPr="001B6A99" w:rsidRDefault="00021832" w:rsidP="00863154">
            <w:pPr>
              <w:tabs>
                <w:tab w:val="left" w:pos="615"/>
              </w:tabs>
              <w:ind w:left="-86" w:right="-72"/>
              <w:jc w:val="both"/>
              <w:rPr>
                <w:rFonts w:ascii="Arial" w:hAnsi="Arial" w:cs="Arial"/>
                <w:sz w:val="20"/>
                <w:szCs w:val="20"/>
              </w:rPr>
            </w:pPr>
            <w:r w:rsidRPr="001B6A99">
              <w:rPr>
                <w:rFonts w:ascii="Arial" w:hAnsi="Arial" w:cs="Arial"/>
                <w:sz w:val="20"/>
                <w:szCs w:val="20"/>
              </w:rPr>
              <w:t>Total identifiable net assets</w:t>
            </w:r>
          </w:p>
        </w:tc>
        <w:tc>
          <w:tcPr>
            <w:tcW w:w="2079" w:type="dxa"/>
            <w:tcBorders>
              <w:bottom w:val="single" w:sz="4" w:space="0" w:color="auto"/>
            </w:tcBorders>
            <w:shd w:val="clear" w:color="auto" w:fill="FAFAFA"/>
          </w:tcPr>
          <w:p w14:paraId="682341C7" w14:textId="2B5A3C60" w:rsidR="00021832" w:rsidRPr="001B6A99" w:rsidRDefault="006F12C0" w:rsidP="00863154">
            <w:pPr>
              <w:ind w:right="-72"/>
              <w:jc w:val="right"/>
              <w:rPr>
                <w:rFonts w:ascii="Arial" w:hAnsi="Arial" w:cs="Arial"/>
                <w:sz w:val="20"/>
                <w:szCs w:val="20"/>
              </w:rPr>
            </w:pPr>
            <w:r w:rsidRPr="001B6A99">
              <w:rPr>
                <w:rFonts w:ascii="Arial" w:hAnsi="Arial" w:cs="Arial"/>
                <w:sz w:val="20"/>
                <w:szCs w:val="20"/>
              </w:rPr>
              <w:t>969,93</w:t>
            </w:r>
            <w:r w:rsidR="004B381E">
              <w:rPr>
                <w:rFonts w:ascii="Arial" w:hAnsi="Arial" w:cs="Arial"/>
                <w:sz w:val="20"/>
                <w:szCs w:val="20"/>
              </w:rPr>
              <w:t>3</w:t>
            </w:r>
          </w:p>
        </w:tc>
      </w:tr>
      <w:tr w:rsidR="00021832" w:rsidRPr="001B6A99" w14:paraId="1F96C856" w14:textId="77777777" w:rsidTr="0007338A">
        <w:tc>
          <w:tcPr>
            <w:tcW w:w="7371" w:type="dxa"/>
            <w:shd w:val="clear" w:color="auto" w:fill="auto"/>
          </w:tcPr>
          <w:p w14:paraId="33FF1479" w14:textId="77777777" w:rsidR="00021832" w:rsidRPr="001B6A99" w:rsidRDefault="00021832" w:rsidP="00863154">
            <w:pPr>
              <w:tabs>
                <w:tab w:val="left" w:pos="615"/>
              </w:tabs>
              <w:ind w:left="-86" w:right="-72"/>
              <w:jc w:val="both"/>
              <w:rPr>
                <w:rFonts w:ascii="Arial" w:hAnsi="Arial" w:cs="Arial"/>
                <w:sz w:val="20"/>
                <w:szCs w:val="20"/>
              </w:rPr>
            </w:pPr>
          </w:p>
        </w:tc>
        <w:tc>
          <w:tcPr>
            <w:tcW w:w="2079" w:type="dxa"/>
            <w:tcBorders>
              <w:top w:val="single" w:sz="4" w:space="0" w:color="auto"/>
            </w:tcBorders>
            <w:shd w:val="clear" w:color="auto" w:fill="FAFAFA"/>
          </w:tcPr>
          <w:p w14:paraId="5BC13EE5" w14:textId="77777777" w:rsidR="00021832" w:rsidRPr="001B6A99" w:rsidRDefault="00021832" w:rsidP="00863154">
            <w:pPr>
              <w:ind w:right="-72"/>
              <w:jc w:val="right"/>
              <w:rPr>
                <w:rFonts w:ascii="Arial" w:hAnsi="Arial" w:cs="Arial"/>
                <w:sz w:val="20"/>
                <w:szCs w:val="20"/>
              </w:rPr>
            </w:pPr>
          </w:p>
        </w:tc>
      </w:tr>
      <w:tr w:rsidR="00284AF5" w:rsidRPr="001B6A99" w14:paraId="739BB8DF" w14:textId="77777777" w:rsidTr="0007338A">
        <w:tc>
          <w:tcPr>
            <w:tcW w:w="7371" w:type="dxa"/>
            <w:shd w:val="clear" w:color="auto" w:fill="auto"/>
          </w:tcPr>
          <w:p w14:paraId="6C7A42AF" w14:textId="6B9A9ADA" w:rsidR="00284AF5" w:rsidRPr="001B6A99" w:rsidRDefault="00BE7A8D" w:rsidP="00863154">
            <w:pPr>
              <w:tabs>
                <w:tab w:val="left" w:pos="615"/>
              </w:tabs>
              <w:ind w:left="-86" w:right="-72"/>
              <w:jc w:val="both"/>
              <w:rPr>
                <w:rFonts w:ascii="Arial" w:hAnsi="Arial" w:cs="Arial"/>
                <w:sz w:val="20"/>
                <w:szCs w:val="20"/>
              </w:rPr>
            </w:pPr>
            <w:r w:rsidRPr="001B6A99">
              <w:rPr>
                <w:rFonts w:ascii="Arial" w:hAnsi="Arial" w:cs="Arial"/>
                <w:sz w:val="20"/>
                <w:szCs w:val="20"/>
              </w:rPr>
              <w:t>Discount from business combination under common control</w:t>
            </w:r>
          </w:p>
        </w:tc>
        <w:tc>
          <w:tcPr>
            <w:tcW w:w="2079" w:type="dxa"/>
            <w:tcBorders>
              <w:bottom w:val="single" w:sz="4" w:space="0" w:color="auto"/>
            </w:tcBorders>
            <w:shd w:val="clear" w:color="auto" w:fill="FAFAFA"/>
          </w:tcPr>
          <w:p w14:paraId="295D192E" w14:textId="18D3E7F4" w:rsidR="00284AF5" w:rsidRPr="00435032" w:rsidRDefault="0007338A" w:rsidP="00863154">
            <w:pPr>
              <w:ind w:right="-72"/>
              <w:jc w:val="right"/>
              <w:rPr>
                <w:rFonts w:ascii="Browallia New" w:hAnsi="Browallia New" w:cs="Browallia New"/>
                <w:sz w:val="20"/>
                <w:szCs w:val="20"/>
                <w:cs/>
              </w:rPr>
            </w:pPr>
            <w:r w:rsidRPr="001B6A99">
              <w:rPr>
                <w:rFonts w:ascii="Arial" w:hAnsi="Arial" w:cs="Arial"/>
                <w:sz w:val="20"/>
                <w:szCs w:val="20"/>
              </w:rPr>
              <w:t>17,030,06</w:t>
            </w:r>
            <w:r w:rsidR="00435032">
              <w:rPr>
                <w:rFonts w:ascii="Arial" w:hAnsi="Arial" w:cs="Arial"/>
                <w:sz w:val="20"/>
                <w:szCs w:val="20"/>
              </w:rPr>
              <w:t>7</w:t>
            </w:r>
          </w:p>
        </w:tc>
      </w:tr>
    </w:tbl>
    <w:p w14:paraId="0D072166" w14:textId="77777777" w:rsidR="00D5123E" w:rsidRPr="001B6A99" w:rsidRDefault="00D5123E" w:rsidP="00BE3FB8">
      <w:pPr>
        <w:ind w:left="540" w:hanging="540"/>
        <w:jc w:val="both"/>
        <w:rPr>
          <w:rFonts w:ascii="Arial" w:eastAsia="Arial" w:hAnsi="Arial" w:cs="Arial"/>
          <w:b/>
          <w:color w:val="CF4A02"/>
          <w:sz w:val="20"/>
          <w:szCs w:val="20"/>
        </w:rPr>
      </w:pPr>
    </w:p>
    <w:p w14:paraId="00D28B0A" w14:textId="77777777" w:rsidR="00B742B5" w:rsidRPr="001B6A99" w:rsidRDefault="00B742B5" w:rsidP="00B742B5">
      <w:pPr>
        <w:rPr>
          <w:rFonts w:ascii="Arial" w:eastAsia="Arial" w:hAnsi="Arial" w:cs="Arial"/>
          <w:b/>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B742B5" w:rsidRPr="001B6A99" w14:paraId="53D103D4" w14:textId="77777777" w:rsidTr="00096E4A">
        <w:trPr>
          <w:trHeight w:val="386"/>
        </w:trPr>
        <w:tc>
          <w:tcPr>
            <w:tcW w:w="9461" w:type="dxa"/>
            <w:shd w:val="clear" w:color="auto" w:fill="FFA543"/>
            <w:vAlign w:val="center"/>
          </w:tcPr>
          <w:p w14:paraId="282CA55F" w14:textId="38A7F5B1" w:rsidR="00B742B5" w:rsidRPr="001B6A99" w:rsidRDefault="00B742B5" w:rsidP="00096E4A">
            <w:pPr>
              <w:tabs>
                <w:tab w:val="left" w:pos="432"/>
              </w:tabs>
              <w:ind w:left="432" w:hanging="432"/>
              <w:rPr>
                <w:rFonts w:ascii="Arial" w:eastAsia="Arial" w:hAnsi="Arial" w:cs="Arial"/>
                <w:b/>
                <w:color w:val="FFFFFF"/>
                <w:sz w:val="20"/>
                <w:szCs w:val="20"/>
                <w:lang w:val="en-GB"/>
              </w:rPr>
            </w:pPr>
            <w:r w:rsidRPr="001B6A99">
              <w:rPr>
                <w:rFonts w:ascii="Arial" w:eastAsia="Arial" w:hAnsi="Arial" w:cs="Arial"/>
                <w:b/>
                <w:color w:val="FFFFFF"/>
                <w:sz w:val="20"/>
                <w:szCs w:val="20"/>
              </w:rPr>
              <w:t>3</w:t>
            </w:r>
            <w:r w:rsidR="007B025A" w:rsidRPr="001B6A99">
              <w:rPr>
                <w:rFonts w:ascii="Arial" w:eastAsia="Arial" w:hAnsi="Arial" w:cs="Arial"/>
                <w:b/>
                <w:color w:val="FFFFFF"/>
                <w:sz w:val="20"/>
                <w:szCs w:val="20"/>
              </w:rPr>
              <w:t>5</w:t>
            </w:r>
            <w:r w:rsidRPr="001B6A99">
              <w:rPr>
                <w:rFonts w:ascii="Arial" w:eastAsia="Arial" w:hAnsi="Arial" w:cs="Arial"/>
                <w:b/>
                <w:color w:val="FFFFFF"/>
                <w:sz w:val="20"/>
                <w:szCs w:val="20"/>
              </w:rPr>
              <w:tab/>
            </w:r>
            <w:r w:rsidR="0040099F" w:rsidRPr="001B6A99">
              <w:rPr>
                <w:rFonts w:ascii="Arial" w:eastAsia="Arial" w:hAnsi="Arial" w:cs="Arial"/>
                <w:b/>
                <w:color w:val="FFFFFF"/>
                <w:sz w:val="20"/>
                <w:szCs w:val="20"/>
              </w:rPr>
              <w:t>Business combination under common control</w:t>
            </w:r>
          </w:p>
        </w:tc>
      </w:tr>
    </w:tbl>
    <w:p w14:paraId="377DBE95" w14:textId="77777777" w:rsidR="002A7E5B" w:rsidRPr="001B6A99" w:rsidRDefault="002A7E5B" w:rsidP="00AF123E">
      <w:pPr>
        <w:jc w:val="both"/>
        <w:rPr>
          <w:rFonts w:ascii="Arial" w:hAnsi="Arial" w:cs="Arial"/>
          <w:spacing w:val="-4"/>
          <w:sz w:val="20"/>
          <w:szCs w:val="20"/>
          <w:lang w:val="en-GB"/>
        </w:rPr>
      </w:pPr>
    </w:p>
    <w:p w14:paraId="5F17DB80" w14:textId="7B9F5C79" w:rsidR="009916C1" w:rsidRPr="001B6A99" w:rsidRDefault="00E473B3" w:rsidP="009916C1">
      <w:pPr>
        <w:overflowPunct/>
        <w:autoSpaceDE/>
        <w:autoSpaceDN/>
        <w:adjustRightInd/>
        <w:jc w:val="both"/>
        <w:textAlignment w:val="auto"/>
        <w:rPr>
          <w:rFonts w:ascii="Arial" w:hAnsi="Arial" w:cs="Arial"/>
          <w:color w:val="000000" w:themeColor="text1"/>
          <w:sz w:val="20"/>
          <w:szCs w:val="20"/>
        </w:rPr>
      </w:pPr>
      <w:r w:rsidRPr="001B6A99">
        <w:rPr>
          <w:rFonts w:ascii="Arial" w:hAnsi="Arial" w:cs="Arial"/>
          <w:color w:val="000000" w:themeColor="text1"/>
          <w:sz w:val="20"/>
          <w:szCs w:val="20"/>
        </w:rPr>
        <w:t>On</w:t>
      </w:r>
      <w:r w:rsidR="007744BB" w:rsidRPr="001B6A99">
        <w:rPr>
          <w:rFonts w:ascii="Arial" w:hAnsi="Arial" w:cs="Arial"/>
          <w:color w:val="000000" w:themeColor="text1"/>
          <w:sz w:val="20"/>
          <w:szCs w:val="20"/>
          <w:lang w:val="en-GB"/>
        </w:rPr>
        <w:t xml:space="preserve"> 1 December</w:t>
      </w:r>
      <w:r w:rsidRPr="001B6A99">
        <w:rPr>
          <w:rFonts w:ascii="Arial" w:hAnsi="Arial" w:cs="Arial"/>
          <w:color w:val="000000" w:themeColor="text1"/>
          <w:sz w:val="20"/>
          <w:szCs w:val="20"/>
        </w:rPr>
        <w:t xml:space="preserve"> 2022, </w:t>
      </w:r>
      <w:r w:rsidR="007744BB" w:rsidRPr="001B6A99">
        <w:rPr>
          <w:rFonts w:ascii="Arial" w:hAnsi="Arial" w:cs="Arial"/>
          <w:color w:val="000000" w:themeColor="text1"/>
          <w:sz w:val="20"/>
          <w:szCs w:val="20"/>
        </w:rPr>
        <w:t xml:space="preserve">Srisawad Capital 1969 PCL. </w:t>
      </w:r>
      <w:r w:rsidR="00655C52" w:rsidRPr="001B6A99">
        <w:rPr>
          <w:rFonts w:ascii="Arial" w:hAnsi="Arial" w:cs="Arial"/>
          <w:color w:val="000000" w:themeColor="text1"/>
          <w:sz w:val="20"/>
          <w:szCs w:val="20"/>
        </w:rPr>
        <w:t>h</w:t>
      </w:r>
      <w:r w:rsidR="007744BB" w:rsidRPr="001B6A99">
        <w:rPr>
          <w:rFonts w:ascii="Arial" w:hAnsi="Arial" w:cs="Arial"/>
          <w:color w:val="000000" w:themeColor="text1"/>
          <w:sz w:val="20"/>
          <w:szCs w:val="20"/>
        </w:rPr>
        <w:t xml:space="preserve">as </w:t>
      </w:r>
      <w:r w:rsidR="00AE4F0E" w:rsidRPr="001B6A99">
        <w:rPr>
          <w:rFonts w:ascii="Arial" w:hAnsi="Arial" w:cs="Arial"/>
          <w:color w:val="000000" w:themeColor="text1"/>
          <w:sz w:val="20"/>
          <w:szCs w:val="20"/>
        </w:rPr>
        <w:t>merged with</w:t>
      </w:r>
      <w:r w:rsidR="00743D30" w:rsidRPr="001B6A99">
        <w:rPr>
          <w:rFonts w:ascii="Arial" w:hAnsi="Arial" w:cs="Arial"/>
          <w:color w:val="000000" w:themeColor="text1"/>
          <w:sz w:val="20"/>
          <w:szCs w:val="20"/>
        </w:rPr>
        <w:t xml:space="preserve"> Srisawad Capital Co., Ltd.</w:t>
      </w:r>
      <w:r w:rsidR="00141911" w:rsidRPr="001B6A99">
        <w:rPr>
          <w:rFonts w:ascii="Arial" w:hAnsi="Arial" w:cs="Arial"/>
          <w:color w:val="000000" w:themeColor="text1"/>
          <w:sz w:val="20"/>
          <w:szCs w:val="20"/>
        </w:rPr>
        <w:t xml:space="preserve"> which are the same group </w:t>
      </w:r>
      <w:r w:rsidR="00B81BAB" w:rsidRPr="001B6A99">
        <w:rPr>
          <w:rFonts w:ascii="Arial" w:hAnsi="Arial" w:cs="Arial"/>
          <w:color w:val="000000" w:themeColor="text1"/>
          <w:sz w:val="20"/>
          <w:szCs w:val="20"/>
        </w:rPr>
        <w:t>and are under common control</w:t>
      </w:r>
      <w:r w:rsidR="002E5009" w:rsidRPr="001B6A99">
        <w:rPr>
          <w:rFonts w:ascii="Arial" w:hAnsi="Arial" w:cs="Arial"/>
          <w:color w:val="000000" w:themeColor="text1"/>
          <w:sz w:val="20"/>
          <w:szCs w:val="20"/>
        </w:rPr>
        <w:t>.</w:t>
      </w:r>
      <w:r w:rsidR="00C3144E" w:rsidRPr="001B6A99">
        <w:rPr>
          <w:rFonts w:ascii="Arial" w:hAnsi="Arial" w:cs="Arial"/>
          <w:color w:val="000000" w:themeColor="text1"/>
          <w:sz w:val="20"/>
          <w:szCs w:val="20"/>
        </w:rPr>
        <w:t xml:space="preserve"> </w:t>
      </w:r>
      <w:r w:rsidR="00847916" w:rsidRPr="001B6A99">
        <w:rPr>
          <w:rFonts w:ascii="Arial" w:hAnsi="Arial" w:cs="Arial"/>
          <w:color w:val="000000" w:themeColor="text1"/>
          <w:sz w:val="20"/>
          <w:szCs w:val="20"/>
        </w:rPr>
        <w:t>The</w:t>
      </w:r>
      <w:r w:rsidR="00CC0B90" w:rsidRPr="001B6A99">
        <w:rPr>
          <w:rFonts w:ascii="Arial" w:hAnsi="Arial" w:cs="Arial"/>
          <w:color w:val="000000" w:themeColor="text1"/>
          <w:sz w:val="20"/>
          <w:szCs w:val="20"/>
        </w:rPr>
        <w:t xml:space="preserve"> whole</w:t>
      </w:r>
      <w:r w:rsidR="00847916" w:rsidRPr="001B6A99">
        <w:rPr>
          <w:rFonts w:ascii="Arial" w:hAnsi="Arial" w:cs="Arial"/>
          <w:color w:val="000000" w:themeColor="text1"/>
          <w:sz w:val="20"/>
          <w:szCs w:val="20"/>
        </w:rPr>
        <w:t xml:space="preserve"> asset</w:t>
      </w:r>
      <w:r w:rsidR="009D6098" w:rsidRPr="001B6A99">
        <w:rPr>
          <w:rFonts w:ascii="Arial" w:hAnsi="Arial" w:cs="Arial"/>
          <w:color w:val="000000" w:themeColor="text1"/>
          <w:sz w:val="20"/>
          <w:szCs w:val="20"/>
        </w:rPr>
        <w:t xml:space="preserve">s and liabilities </w:t>
      </w:r>
      <w:r w:rsidR="00CC0B90" w:rsidRPr="001B6A99">
        <w:rPr>
          <w:rFonts w:ascii="Arial" w:hAnsi="Arial" w:cs="Arial"/>
          <w:color w:val="000000" w:themeColor="text1"/>
          <w:sz w:val="20"/>
          <w:szCs w:val="20"/>
        </w:rPr>
        <w:t xml:space="preserve">of Srisawad Capital Co., Ltd. </w:t>
      </w:r>
      <w:r w:rsidR="009D6098" w:rsidRPr="001B6A99">
        <w:rPr>
          <w:rFonts w:ascii="Arial" w:hAnsi="Arial" w:cs="Arial"/>
          <w:color w:val="000000" w:themeColor="text1"/>
          <w:sz w:val="20"/>
          <w:szCs w:val="20"/>
        </w:rPr>
        <w:t>have been transferred to</w:t>
      </w:r>
      <w:r w:rsidR="001B0159" w:rsidRPr="001B6A99">
        <w:rPr>
          <w:rFonts w:ascii="Arial" w:hAnsi="Arial" w:cs="Arial"/>
          <w:color w:val="000000" w:themeColor="text1"/>
          <w:sz w:val="20"/>
          <w:szCs w:val="20"/>
        </w:rPr>
        <w:t xml:space="preserve"> Srisawad Capital 1969 PCL. </w:t>
      </w:r>
      <w:r w:rsidR="00C3144E" w:rsidRPr="001B6A99">
        <w:rPr>
          <w:rFonts w:ascii="Arial" w:hAnsi="Arial" w:cs="Arial"/>
          <w:color w:val="000000" w:themeColor="text1"/>
          <w:sz w:val="20"/>
          <w:szCs w:val="20"/>
        </w:rPr>
        <w:t xml:space="preserve">with the net asset </w:t>
      </w:r>
      <w:r w:rsidR="00C5133F" w:rsidRPr="001B6A99">
        <w:rPr>
          <w:rFonts w:ascii="Arial" w:hAnsi="Arial" w:cs="Arial"/>
          <w:color w:val="000000" w:themeColor="text1"/>
          <w:sz w:val="20"/>
          <w:szCs w:val="20"/>
        </w:rPr>
        <w:t xml:space="preserve">value of Baht </w:t>
      </w:r>
      <w:r w:rsidR="001B0159" w:rsidRPr="001B6A99">
        <w:rPr>
          <w:rFonts w:ascii="Arial" w:hAnsi="Arial" w:cs="Arial"/>
          <w:color w:val="000000" w:themeColor="text1"/>
          <w:sz w:val="20"/>
          <w:szCs w:val="20"/>
        </w:rPr>
        <w:t>304.09</w:t>
      </w:r>
      <w:r w:rsidR="00C5133F" w:rsidRPr="001B6A99">
        <w:rPr>
          <w:rFonts w:ascii="Arial" w:hAnsi="Arial" w:cs="Arial"/>
          <w:color w:val="000000" w:themeColor="text1"/>
          <w:sz w:val="20"/>
          <w:szCs w:val="20"/>
        </w:rPr>
        <w:t xml:space="preserve"> million.</w:t>
      </w:r>
      <w:r w:rsidR="00F35984" w:rsidRPr="001B6A99">
        <w:rPr>
          <w:rFonts w:ascii="Arial" w:hAnsi="Arial" w:cs="Arial"/>
          <w:color w:val="000000" w:themeColor="text1"/>
          <w:sz w:val="20"/>
          <w:szCs w:val="20"/>
        </w:rPr>
        <w:t xml:space="preserve"> </w:t>
      </w:r>
      <w:r w:rsidR="009916C1" w:rsidRPr="001B6A99">
        <w:rPr>
          <w:rFonts w:ascii="Arial" w:hAnsi="Arial" w:cs="Arial"/>
          <w:color w:val="000000" w:themeColor="text1"/>
          <w:sz w:val="20"/>
          <w:szCs w:val="20"/>
        </w:rPr>
        <w:t xml:space="preserve">Srisawad Capital Co., Ltd. registered the </w:t>
      </w:r>
      <w:r w:rsidR="0037786C" w:rsidRPr="001B6A99">
        <w:rPr>
          <w:rFonts w:ascii="Arial" w:hAnsi="Arial" w:cs="Arial"/>
          <w:color w:val="000000" w:themeColor="text1"/>
          <w:sz w:val="20"/>
          <w:szCs w:val="20"/>
        </w:rPr>
        <w:t xml:space="preserve">dissolution </w:t>
      </w:r>
      <w:r w:rsidR="002203B9" w:rsidRPr="001B6A99">
        <w:rPr>
          <w:rFonts w:ascii="Arial" w:hAnsi="Arial" w:cs="Arial"/>
          <w:color w:val="000000" w:themeColor="text1"/>
          <w:sz w:val="20"/>
          <w:szCs w:val="20"/>
        </w:rPr>
        <w:t>of the company on the same date.</w:t>
      </w:r>
    </w:p>
    <w:p w14:paraId="54F5617D" w14:textId="77777777" w:rsidR="00B44700" w:rsidRPr="001B6A99" w:rsidRDefault="00B44700" w:rsidP="00E473B3">
      <w:pPr>
        <w:overflowPunct/>
        <w:autoSpaceDE/>
        <w:autoSpaceDN/>
        <w:adjustRightInd/>
        <w:jc w:val="both"/>
        <w:textAlignment w:val="auto"/>
        <w:rPr>
          <w:rFonts w:ascii="Arial" w:hAnsi="Arial" w:cs="Arial"/>
          <w:color w:val="000000" w:themeColor="text1"/>
          <w:sz w:val="20"/>
          <w:szCs w:val="20"/>
          <w:highlight w:val="yellow"/>
        </w:rPr>
      </w:pPr>
    </w:p>
    <w:p w14:paraId="7B243CF0" w14:textId="4F159C67" w:rsidR="00E473B3" w:rsidRPr="001B6A99" w:rsidRDefault="00E473B3" w:rsidP="00E473B3">
      <w:pPr>
        <w:overflowPunct/>
        <w:autoSpaceDE/>
        <w:autoSpaceDN/>
        <w:adjustRightInd/>
        <w:jc w:val="both"/>
        <w:textAlignment w:val="auto"/>
        <w:rPr>
          <w:rFonts w:ascii="Arial" w:hAnsi="Arial" w:cs="Arial"/>
          <w:color w:val="000000" w:themeColor="text1"/>
          <w:sz w:val="20"/>
          <w:szCs w:val="20"/>
          <w:lang w:val="en"/>
        </w:rPr>
      </w:pPr>
      <w:r w:rsidRPr="001B6A99">
        <w:rPr>
          <w:rFonts w:ascii="Arial" w:hAnsi="Arial" w:cs="Arial"/>
          <w:color w:val="000000" w:themeColor="text1"/>
          <w:sz w:val="20"/>
          <w:szCs w:val="20"/>
          <w:lang w:val="en"/>
        </w:rPr>
        <w:t xml:space="preserve">The following table </w:t>
      </w:r>
      <w:proofErr w:type="spellStart"/>
      <w:r w:rsidRPr="001B6A99">
        <w:rPr>
          <w:rFonts w:ascii="Arial" w:hAnsi="Arial" w:cs="Arial"/>
          <w:color w:val="000000" w:themeColor="text1"/>
          <w:sz w:val="20"/>
          <w:szCs w:val="20"/>
          <w:lang w:val="en"/>
        </w:rPr>
        <w:t>summarises</w:t>
      </w:r>
      <w:proofErr w:type="spellEnd"/>
      <w:r w:rsidRPr="001B6A99">
        <w:rPr>
          <w:rFonts w:ascii="Arial" w:hAnsi="Arial" w:cs="Arial"/>
          <w:color w:val="000000" w:themeColor="text1"/>
          <w:sz w:val="20"/>
          <w:szCs w:val="20"/>
          <w:lang w:val="en"/>
        </w:rPr>
        <w:t xml:space="preserve"> the consideration </w:t>
      </w:r>
      <w:r w:rsidR="00490645" w:rsidRPr="001B6A99">
        <w:rPr>
          <w:rFonts w:ascii="Arial" w:hAnsi="Arial" w:cs="Arial"/>
          <w:color w:val="000000" w:themeColor="text1"/>
          <w:sz w:val="20"/>
          <w:szCs w:val="20"/>
          <w:lang w:val="en"/>
        </w:rPr>
        <w:t xml:space="preserve">from </w:t>
      </w:r>
      <w:r w:rsidR="00346298" w:rsidRPr="001B6A99">
        <w:rPr>
          <w:rFonts w:ascii="Arial" w:hAnsi="Arial" w:cs="Arial"/>
          <w:color w:val="000000" w:themeColor="text1"/>
          <w:sz w:val="20"/>
          <w:szCs w:val="20"/>
          <w:lang w:val="en"/>
        </w:rPr>
        <w:t xml:space="preserve">the </w:t>
      </w:r>
      <w:r w:rsidR="00A34A87" w:rsidRPr="001B6A99">
        <w:rPr>
          <w:rFonts w:ascii="Arial" w:hAnsi="Arial" w:cs="Arial"/>
          <w:color w:val="000000" w:themeColor="text1"/>
          <w:sz w:val="20"/>
          <w:szCs w:val="25"/>
          <w:lang w:val="en-GB"/>
        </w:rPr>
        <w:t>b</w:t>
      </w:r>
      <w:proofErr w:type="spellStart"/>
      <w:r w:rsidR="00A34A87" w:rsidRPr="001B6A99">
        <w:rPr>
          <w:rFonts w:ascii="Arial" w:hAnsi="Arial" w:cs="Arial"/>
          <w:color w:val="000000" w:themeColor="text1"/>
          <w:sz w:val="20"/>
          <w:szCs w:val="20"/>
          <w:lang w:val="en"/>
        </w:rPr>
        <w:t>usiness</w:t>
      </w:r>
      <w:proofErr w:type="spellEnd"/>
      <w:r w:rsidR="00A34A87" w:rsidRPr="001B6A99">
        <w:rPr>
          <w:rFonts w:ascii="Arial" w:hAnsi="Arial" w:cs="Arial"/>
          <w:color w:val="000000" w:themeColor="text1"/>
          <w:sz w:val="20"/>
          <w:szCs w:val="20"/>
          <w:lang w:val="en"/>
        </w:rPr>
        <w:t xml:space="preserve"> combination under common control </w:t>
      </w:r>
      <w:r w:rsidR="008E3F02" w:rsidRPr="001B6A99">
        <w:rPr>
          <w:rFonts w:ascii="Arial" w:hAnsi="Arial" w:cs="Arial"/>
          <w:color w:val="000000" w:themeColor="text1"/>
          <w:sz w:val="20"/>
          <w:szCs w:val="20"/>
          <w:lang w:val="en"/>
        </w:rPr>
        <w:t xml:space="preserve">on </w:t>
      </w:r>
      <w:r w:rsidR="00566368" w:rsidRPr="001B6A99">
        <w:rPr>
          <w:rFonts w:ascii="Arial" w:hAnsi="Arial" w:cs="Arial"/>
          <w:color w:val="000000" w:themeColor="text1"/>
          <w:sz w:val="20"/>
          <w:szCs w:val="25"/>
          <w:lang w:val="en-GB"/>
        </w:rPr>
        <w:t xml:space="preserve">1 </w:t>
      </w:r>
      <w:r w:rsidR="00C339F4" w:rsidRPr="001B6A99">
        <w:rPr>
          <w:rFonts w:ascii="Arial" w:hAnsi="Arial" w:cs="Arial"/>
          <w:color w:val="000000" w:themeColor="text1"/>
          <w:sz w:val="20"/>
          <w:szCs w:val="20"/>
          <w:lang w:val="en"/>
        </w:rPr>
        <w:t>December</w:t>
      </w:r>
      <w:r w:rsidRPr="001B6A99">
        <w:rPr>
          <w:rFonts w:ascii="Arial" w:hAnsi="Arial" w:cs="Arial"/>
          <w:color w:val="000000" w:themeColor="text1"/>
          <w:sz w:val="20"/>
          <w:szCs w:val="20"/>
          <w:lang w:val="en"/>
        </w:rPr>
        <w:t xml:space="preserve"> 2022.</w:t>
      </w:r>
    </w:p>
    <w:p w14:paraId="3842AE69" w14:textId="77777777" w:rsidR="00E473B3" w:rsidRPr="001B6A99" w:rsidRDefault="00E473B3" w:rsidP="00E473B3">
      <w:pPr>
        <w:overflowPunct/>
        <w:autoSpaceDE/>
        <w:autoSpaceDN/>
        <w:adjustRightInd/>
        <w:jc w:val="both"/>
        <w:textAlignment w:val="auto"/>
        <w:rPr>
          <w:rFonts w:ascii="Arial" w:hAnsi="Arial" w:cs="Arial"/>
          <w:color w:val="000000" w:themeColor="text1"/>
          <w:sz w:val="20"/>
          <w:szCs w:val="20"/>
          <w:lang w:val="en"/>
        </w:rPr>
      </w:pPr>
    </w:p>
    <w:tbl>
      <w:tblPr>
        <w:tblStyle w:val="TableGrid"/>
        <w:tblW w:w="9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12"/>
        <w:gridCol w:w="1996"/>
      </w:tblGrid>
      <w:tr w:rsidR="00E473B3" w:rsidRPr="001B6A99" w14:paraId="265BDDD2" w14:textId="77777777" w:rsidTr="00096E4A">
        <w:tc>
          <w:tcPr>
            <w:tcW w:w="7412" w:type="dxa"/>
          </w:tcPr>
          <w:p w14:paraId="7129C949" w14:textId="77777777" w:rsidR="00E473B3" w:rsidRPr="001B6A99" w:rsidRDefault="00E473B3"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auto"/>
          </w:tcPr>
          <w:p w14:paraId="6B1BD8DF" w14:textId="13DC7DCB" w:rsidR="00E473B3" w:rsidRPr="001B6A99" w:rsidRDefault="00E473B3" w:rsidP="00096E4A">
            <w:pPr>
              <w:ind w:right="-72"/>
              <w:jc w:val="right"/>
              <w:rPr>
                <w:rFonts w:ascii="Arial" w:hAnsi="Arial" w:cs="Arial"/>
                <w:b/>
                <w:bCs/>
                <w:color w:val="000000" w:themeColor="text1"/>
                <w:sz w:val="20"/>
                <w:szCs w:val="20"/>
                <w:lang w:val="en-GB"/>
              </w:rPr>
            </w:pPr>
            <w:r w:rsidRPr="001B6A99">
              <w:rPr>
                <w:rFonts w:ascii="Arial" w:hAnsi="Arial" w:cs="Arial"/>
                <w:b/>
                <w:bCs/>
                <w:color w:val="000000" w:themeColor="text1"/>
                <w:sz w:val="20"/>
                <w:szCs w:val="20"/>
                <w:lang w:val="en-GB"/>
              </w:rPr>
              <w:t xml:space="preserve">As at </w:t>
            </w:r>
            <w:r w:rsidR="00107519" w:rsidRPr="001B6A99">
              <w:rPr>
                <w:rFonts w:ascii="Arial" w:hAnsi="Arial" w:cs="Arial"/>
                <w:b/>
                <w:bCs/>
                <w:color w:val="000000" w:themeColor="text1"/>
                <w:sz w:val="20"/>
                <w:szCs w:val="20"/>
                <w:lang w:val="en-GB"/>
              </w:rPr>
              <w:t xml:space="preserve">transfer </w:t>
            </w:r>
            <w:r w:rsidRPr="001B6A99">
              <w:rPr>
                <w:rFonts w:ascii="Arial" w:hAnsi="Arial" w:cs="Arial"/>
                <w:b/>
                <w:bCs/>
                <w:color w:val="000000" w:themeColor="text1"/>
                <w:sz w:val="20"/>
                <w:szCs w:val="20"/>
                <w:lang w:val="en-GB"/>
              </w:rPr>
              <w:t>date</w:t>
            </w:r>
          </w:p>
        </w:tc>
      </w:tr>
      <w:tr w:rsidR="00E473B3" w:rsidRPr="001B6A99" w14:paraId="3AA07EF7" w14:textId="77777777" w:rsidTr="00096E4A">
        <w:tc>
          <w:tcPr>
            <w:tcW w:w="7412" w:type="dxa"/>
          </w:tcPr>
          <w:p w14:paraId="2D59900A" w14:textId="77777777" w:rsidR="00E473B3" w:rsidRPr="001B6A99" w:rsidRDefault="00E473B3" w:rsidP="00096E4A">
            <w:pPr>
              <w:ind w:left="-86" w:right="-72"/>
              <w:jc w:val="both"/>
              <w:rPr>
                <w:rFonts w:ascii="Arial" w:hAnsi="Arial" w:cs="Arial"/>
                <w:color w:val="000000" w:themeColor="text1"/>
                <w:sz w:val="20"/>
                <w:szCs w:val="20"/>
              </w:rPr>
            </w:pPr>
          </w:p>
        </w:tc>
        <w:tc>
          <w:tcPr>
            <w:tcW w:w="1996" w:type="dxa"/>
            <w:tcBorders>
              <w:bottom w:val="single" w:sz="4" w:space="0" w:color="auto"/>
            </w:tcBorders>
            <w:shd w:val="clear" w:color="auto" w:fill="auto"/>
          </w:tcPr>
          <w:p w14:paraId="5FF7A5CC" w14:textId="77777777" w:rsidR="00E473B3" w:rsidRPr="001B6A99" w:rsidRDefault="00E473B3" w:rsidP="00096E4A">
            <w:pPr>
              <w:ind w:right="-72"/>
              <w:jc w:val="right"/>
              <w:rPr>
                <w:rFonts w:ascii="Arial" w:hAnsi="Arial" w:cs="Arial"/>
                <w:b/>
                <w:bCs/>
                <w:color w:val="000000" w:themeColor="text1"/>
                <w:sz w:val="20"/>
                <w:szCs w:val="20"/>
                <w:lang w:val="en-GB"/>
              </w:rPr>
            </w:pPr>
            <w:r w:rsidRPr="001B6A99">
              <w:rPr>
                <w:rFonts w:ascii="Arial" w:hAnsi="Arial" w:cs="Arial"/>
                <w:b/>
                <w:bCs/>
                <w:color w:val="000000" w:themeColor="text1"/>
                <w:sz w:val="20"/>
                <w:szCs w:val="20"/>
                <w:lang w:val="en-GB"/>
              </w:rPr>
              <w:t>Baht’000</w:t>
            </w:r>
          </w:p>
        </w:tc>
      </w:tr>
      <w:tr w:rsidR="00E473B3" w:rsidRPr="001B6A99" w14:paraId="1D8C2068" w14:textId="77777777" w:rsidTr="00096E4A">
        <w:tc>
          <w:tcPr>
            <w:tcW w:w="7412" w:type="dxa"/>
          </w:tcPr>
          <w:p w14:paraId="3A33AD3C" w14:textId="77777777" w:rsidR="00E473B3" w:rsidRPr="001B6A99" w:rsidRDefault="00E473B3"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FAFAFA"/>
          </w:tcPr>
          <w:p w14:paraId="6B89B907" w14:textId="77777777" w:rsidR="00E473B3" w:rsidRPr="001B6A99" w:rsidRDefault="00E473B3" w:rsidP="00096E4A">
            <w:pPr>
              <w:ind w:right="-72"/>
              <w:jc w:val="right"/>
              <w:rPr>
                <w:rFonts w:ascii="Arial" w:hAnsi="Arial" w:cs="Arial"/>
                <w:color w:val="000000" w:themeColor="text1"/>
                <w:sz w:val="20"/>
                <w:szCs w:val="20"/>
              </w:rPr>
            </w:pPr>
          </w:p>
        </w:tc>
      </w:tr>
      <w:tr w:rsidR="00E473B3" w:rsidRPr="001B6A99" w14:paraId="429A25E2" w14:textId="77777777" w:rsidTr="00096E4A">
        <w:tc>
          <w:tcPr>
            <w:tcW w:w="7412" w:type="dxa"/>
          </w:tcPr>
          <w:p w14:paraId="23C3E7C3" w14:textId="1634441C" w:rsidR="00E473B3" w:rsidRPr="001B6A99" w:rsidRDefault="00AA252C" w:rsidP="00096E4A">
            <w:pPr>
              <w:ind w:left="-86" w:right="-72"/>
              <w:jc w:val="both"/>
              <w:rPr>
                <w:rFonts w:ascii="Arial" w:hAnsi="Arial" w:cs="Arial"/>
                <w:color w:val="000000" w:themeColor="text1"/>
                <w:sz w:val="20"/>
                <w:szCs w:val="20"/>
              </w:rPr>
            </w:pPr>
            <w:r w:rsidRPr="001B6A99">
              <w:rPr>
                <w:rFonts w:ascii="Arial" w:hAnsi="Arial" w:cs="Arial"/>
                <w:color w:val="000000" w:themeColor="text1"/>
                <w:sz w:val="20"/>
                <w:szCs w:val="20"/>
              </w:rPr>
              <w:t>Investment in Srisawad Capital Co., Ltd.</w:t>
            </w:r>
          </w:p>
        </w:tc>
        <w:tc>
          <w:tcPr>
            <w:tcW w:w="1996" w:type="dxa"/>
            <w:shd w:val="clear" w:color="auto" w:fill="FAFAFA"/>
          </w:tcPr>
          <w:p w14:paraId="2D9EDD3D" w14:textId="77777777" w:rsidR="00E473B3" w:rsidRPr="001B6A99" w:rsidRDefault="00E473B3" w:rsidP="00096E4A">
            <w:pPr>
              <w:ind w:right="-72"/>
              <w:jc w:val="right"/>
              <w:rPr>
                <w:rFonts w:ascii="Arial" w:eastAsia="Browallia New" w:hAnsi="Arial" w:cs="Arial"/>
                <w:sz w:val="20"/>
                <w:szCs w:val="20"/>
              </w:rPr>
            </w:pPr>
            <w:r w:rsidRPr="001B6A99">
              <w:rPr>
                <w:rFonts w:ascii="Arial" w:eastAsia="Browallia New" w:hAnsi="Arial" w:cs="Arial"/>
                <w:sz w:val="20"/>
                <w:szCs w:val="20"/>
              </w:rPr>
              <w:t>18,000,000</w:t>
            </w:r>
          </w:p>
        </w:tc>
      </w:tr>
      <w:tr w:rsidR="00310356" w:rsidRPr="001B6A99" w14:paraId="377B7F8A" w14:textId="77777777" w:rsidTr="00863154">
        <w:tc>
          <w:tcPr>
            <w:tcW w:w="7412" w:type="dxa"/>
          </w:tcPr>
          <w:p w14:paraId="00973C2E" w14:textId="77777777" w:rsidR="001A2246" w:rsidRPr="001B6A99" w:rsidRDefault="00454688" w:rsidP="00F01F45">
            <w:pPr>
              <w:ind w:left="-86" w:right="-72"/>
              <w:jc w:val="both"/>
              <w:rPr>
                <w:rFonts w:ascii="Arial" w:hAnsi="Arial" w:cs="Arial"/>
                <w:color w:val="000000" w:themeColor="text1"/>
                <w:sz w:val="20"/>
                <w:szCs w:val="20"/>
              </w:rPr>
            </w:pPr>
            <w:r w:rsidRPr="001B6A99">
              <w:rPr>
                <w:rFonts w:ascii="Arial" w:hAnsi="Arial" w:cs="Arial"/>
                <w:color w:val="000000" w:themeColor="text1"/>
                <w:sz w:val="20"/>
                <w:szCs w:val="20"/>
              </w:rPr>
              <w:t xml:space="preserve">Value of amount due to </w:t>
            </w:r>
            <w:r w:rsidR="007B70AD" w:rsidRPr="001B6A99">
              <w:rPr>
                <w:rFonts w:ascii="Arial" w:hAnsi="Arial" w:cs="Arial"/>
                <w:color w:val="000000" w:themeColor="text1"/>
                <w:sz w:val="20"/>
                <w:szCs w:val="20"/>
              </w:rPr>
              <w:t>Srisawad Ca</w:t>
            </w:r>
            <w:r w:rsidR="00A62FFB" w:rsidRPr="001B6A99">
              <w:rPr>
                <w:rFonts w:ascii="Arial" w:hAnsi="Arial" w:cs="Arial"/>
                <w:color w:val="000000" w:themeColor="text1"/>
                <w:sz w:val="20"/>
                <w:szCs w:val="20"/>
              </w:rPr>
              <w:t>pital Co., Ltd.</w:t>
            </w:r>
            <w:r w:rsidRPr="001B6A99">
              <w:rPr>
                <w:rFonts w:ascii="Arial" w:hAnsi="Arial" w:cs="Arial"/>
                <w:color w:val="000000" w:themeColor="text1"/>
                <w:sz w:val="20"/>
                <w:szCs w:val="20"/>
              </w:rPr>
              <w:t xml:space="preserve"> </w:t>
            </w:r>
          </w:p>
          <w:p w14:paraId="67D2E93A" w14:textId="596D58F4" w:rsidR="00310356" w:rsidRPr="001B6A99" w:rsidRDefault="001A2246" w:rsidP="001A2246">
            <w:pPr>
              <w:ind w:left="-86" w:right="-72"/>
              <w:jc w:val="both"/>
              <w:rPr>
                <w:rFonts w:ascii="Arial" w:hAnsi="Arial" w:cs="Arial"/>
                <w:color w:val="000000" w:themeColor="text1"/>
                <w:sz w:val="20"/>
                <w:szCs w:val="20"/>
              </w:rPr>
            </w:pPr>
            <w:r w:rsidRPr="001B6A99">
              <w:rPr>
                <w:rFonts w:ascii="Arial" w:hAnsi="Arial" w:cs="Arial"/>
                <w:color w:val="000000" w:themeColor="text1"/>
                <w:sz w:val="20"/>
                <w:szCs w:val="20"/>
              </w:rPr>
              <w:t xml:space="preserve">   - </w:t>
            </w:r>
            <w:r w:rsidR="00454688" w:rsidRPr="001B6A99">
              <w:rPr>
                <w:rFonts w:ascii="Arial" w:hAnsi="Arial" w:cs="Arial"/>
                <w:color w:val="000000" w:themeColor="text1"/>
                <w:sz w:val="20"/>
                <w:szCs w:val="20"/>
              </w:rPr>
              <w:t>offset with received transfer value</w:t>
            </w:r>
          </w:p>
        </w:tc>
        <w:tc>
          <w:tcPr>
            <w:tcW w:w="1996" w:type="dxa"/>
            <w:shd w:val="clear" w:color="auto" w:fill="FAFAFA"/>
          </w:tcPr>
          <w:p w14:paraId="76E15C00" w14:textId="77777777" w:rsidR="00A62FFB" w:rsidRPr="001B6A99" w:rsidRDefault="00A62FFB" w:rsidP="00863154">
            <w:pPr>
              <w:ind w:right="-72"/>
              <w:jc w:val="right"/>
              <w:rPr>
                <w:rFonts w:ascii="Arial" w:eastAsia="Browallia New" w:hAnsi="Arial" w:cs="Arial"/>
                <w:sz w:val="20"/>
                <w:szCs w:val="20"/>
              </w:rPr>
            </w:pPr>
          </w:p>
          <w:p w14:paraId="214A390E" w14:textId="0CA6D260" w:rsidR="00310356" w:rsidRPr="001B6A99" w:rsidRDefault="00310356" w:rsidP="00863154">
            <w:pPr>
              <w:ind w:right="-72"/>
              <w:jc w:val="right"/>
              <w:rPr>
                <w:rFonts w:ascii="Arial" w:eastAsia="Browallia New" w:hAnsi="Arial" w:cs="Arial"/>
                <w:sz w:val="20"/>
                <w:szCs w:val="20"/>
              </w:rPr>
            </w:pPr>
            <w:r w:rsidRPr="001B6A99">
              <w:rPr>
                <w:rFonts w:ascii="Arial" w:eastAsia="Browallia New" w:hAnsi="Arial" w:cs="Arial"/>
                <w:sz w:val="20"/>
                <w:szCs w:val="20"/>
              </w:rPr>
              <w:t>4,092</w:t>
            </w:r>
          </w:p>
        </w:tc>
      </w:tr>
      <w:tr w:rsidR="00E473B3" w:rsidRPr="001B6A99" w14:paraId="56F6BB10" w14:textId="77777777" w:rsidTr="00096E4A">
        <w:tc>
          <w:tcPr>
            <w:tcW w:w="7412" w:type="dxa"/>
            <w:vAlign w:val="bottom"/>
          </w:tcPr>
          <w:p w14:paraId="41B6E5C9" w14:textId="77777777" w:rsidR="00E473B3" w:rsidRPr="001B6A99" w:rsidRDefault="00E473B3" w:rsidP="00096E4A">
            <w:pPr>
              <w:ind w:left="-86" w:right="-72"/>
              <w:jc w:val="both"/>
              <w:rPr>
                <w:rFonts w:ascii="Arial" w:hAnsi="Arial" w:cs="Arial"/>
                <w:color w:val="000000" w:themeColor="text1"/>
                <w:sz w:val="20"/>
                <w:szCs w:val="20"/>
              </w:rPr>
            </w:pPr>
          </w:p>
        </w:tc>
        <w:tc>
          <w:tcPr>
            <w:tcW w:w="1996" w:type="dxa"/>
            <w:tcBorders>
              <w:top w:val="single" w:sz="4" w:space="0" w:color="auto"/>
            </w:tcBorders>
            <w:shd w:val="clear" w:color="auto" w:fill="FAFAFA"/>
            <w:vAlign w:val="bottom"/>
          </w:tcPr>
          <w:p w14:paraId="209A352D" w14:textId="77777777" w:rsidR="00E473B3" w:rsidRPr="001B6A99" w:rsidRDefault="00E473B3" w:rsidP="00096E4A">
            <w:pPr>
              <w:ind w:right="-72"/>
              <w:jc w:val="right"/>
              <w:rPr>
                <w:rFonts w:ascii="Arial" w:eastAsia="Browallia New" w:hAnsi="Arial" w:cs="Arial"/>
                <w:sz w:val="20"/>
                <w:szCs w:val="20"/>
              </w:rPr>
            </w:pPr>
          </w:p>
        </w:tc>
      </w:tr>
      <w:tr w:rsidR="00E473B3" w:rsidRPr="001B6A99" w14:paraId="77670806" w14:textId="77777777" w:rsidTr="00096E4A">
        <w:tc>
          <w:tcPr>
            <w:tcW w:w="7412" w:type="dxa"/>
          </w:tcPr>
          <w:p w14:paraId="52734C19" w14:textId="77777777" w:rsidR="00E473B3" w:rsidRPr="001B6A99" w:rsidRDefault="00E473B3" w:rsidP="00096E4A">
            <w:pPr>
              <w:ind w:left="-86" w:right="-72"/>
              <w:jc w:val="both"/>
              <w:rPr>
                <w:rFonts w:ascii="Arial" w:hAnsi="Arial" w:cs="Arial"/>
                <w:b/>
                <w:bCs/>
                <w:color w:val="000000" w:themeColor="text1"/>
                <w:sz w:val="20"/>
                <w:szCs w:val="20"/>
              </w:rPr>
            </w:pPr>
            <w:r w:rsidRPr="001B6A99">
              <w:rPr>
                <w:rFonts w:ascii="Arial" w:hAnsi="Arial" w:cs="Arial"/>
                <w:b/>
                <w:bCs/>
                <w:color w:val="000000" w:themeColor="text1"/>
                <w:sz w:val="20"/>
                <w:szCs w:val="20"/>
              </w:rPr>
              <w:t>Total</w:t>
            </w:r>
          </w:p>
        </w:tc>
        <w:tc>
          <w:tcPr>
            <w:tcW w:w="1996" w:type="dxa"/>
            <w:tcBorders>
              <w:bottom w:val="single" w:sz="4" w:space="0" w:color="auto"/>
            </w:tcBorders>
            <w:shd w:val="clear" w:color="auto" w:fill="FAFAFA"/>
          </w:tcPr>
          <w:p w14:paraId="2C3B3B84" w14:textId="020715EE" w:rsidR="00E473B3" w:rsidRPr="001B6A99" w:rsidRDefault="00E473B3" w:rsidP="00096E4A">
            <w:pPr>
              <w:ind w:right="-72"/>
              <w:jc w:val="right"/>
              <w:rPr>
                <w:rFonts w:ascii="Arial" w:eastAsia="Browallia New" w:hAnsi="Arial" w:cs="Arial"/>
                <w:sz w:val="20"/>
                <w:szCs w:val="20"/>
              </w:rPr>
            </w:pPr>
            <w:r w:rsidRPr="001B6A99">
              <w:rPr>
                <w:rFonts w:ascii="Arial" w:eastAsia="Browallia New" w:hAnsi="Arial" w:cs="Arial"/>
                <w:sz w:val="20"/>
                <w:szCs w:val="20"/>
              </w:rPr>
              <w:t>18,00</w:t>
            </w:r>
            <w:r w:rsidR="00310356" w:rsidRPr="001B6A99">
              <w:rPr>
                <w:rFonts w:ascii="Arial" w:eastAsia="Browallia New" w:hAnsi="Arial" w:cs="Arial"/>
                <w:sz w:val="20"/>
                <w:szCs w:val="20"/>
              </w:rPr>
              <w:t>4,092</w:t>
            </w:r>
          </w:p>
        </w:tc>
      </w:tr>
    </w:tbl>
    <w:p w14:paraId="46ABBC8D" w14:textId="4E4AB872" w:rsidR="0027108A" w:rsidRDefault="0027108A" w:rsidP="00E473B3">
      <w:pPr>
        <w:ind w:left="540" w:hanging="540"/>
        <w:jc w:val="both"/>
        <w:rPr>
          <w:rFonts w:ascii="Arial" w:eastAsia="Arial" w:hAnsi="Arial" w:cs="Arial"/>
          <w:b/>
          <w:color w:val="CF4A02"/>
          <w:sz w:val="20"/>
          <w:szCs w:val="20"/>
          <w:cs/>
        </w:rPr>
      </w:pPr>
    </w:p>
    <w:p w14:paraId="2392D32B" w14:textId="77777777" w:rsidR="0027108A" w:rsidRDefault="0027108A">
      <w:pPr>
        <w:overflowPunct/>
        <w:autoSpaceDE/>
        <w:autoSpaceDN/>
        <w:adjustRightInd/>
        <w:textAlignment w:val="auto"/>
        <w:rPr>
          <w:rFonts w:ascii="Arial" w:eastAsia="Arial" w:hAnsi="Arial" w:cs="Arial"/>
          <w:b/>
          <w:color w:val="CF4A02"/>
          <w:sz w:val="20"/>
          <w:szCs w:val="20"/>
          <w:cs/>
        </w:rPr>
      </w:pPr>
      <w:r>
        <w:rPr>
          <w:rFonts w:ascii="Arial" w:eastAsia="Arial" w:hAnsi="Arial"/>
          <w:b/>
          <w:color w:val="CF4A02"/>
          <w:sz w:val="20"/>
          <w:szCs w:val="20"/>
          <w:cs/>
        </w:rPr>
        <w:br w:type="page"/>
      </w:r>
    </w:p>
    <w:p w14:paraId="2A851386" w14:textId="77777777" w:rsidR="00E473B3" w:rsidRPr="001B6A99" w:rsidRDefault="00E473B3" w:rsidP="00E473B3">
      <w:pPr>
        <w:ind w:left="540" w:hanging="540"/>
        <w:jc w:val="both"/>
        <w:rPr>
          <w:rFonts w:ascii="Arial" w:eastAsia="Arial" w:hAnsi="Arial" w:cs="Arial"/>
          <w:b/>
          <w:color w:val="CF4A02"/>
          <w:sz w:val="20"/>
          <w:szCs w:val="20"/>
        </w:rPr>
      </w:pPr>
    </w:p>
    <w:p w14:paraId="456D3621" w14:textId="77777777" w:rsidR="00E473B3" w:rsidRPr="001B6A99" w:rsidRDefault="00E473B3" w:rsidP="00E473B3">
      <w:pPr>
        <w:overflowPunct/>
        <w:autoSpaceDE/>
        <w:autoSpaceDN/>
        <w:adjustRightInd/>
        <w:jc w:val="both"/>
        <w:textAlignment w:val="auto"/>
        <w:rPr>
          <w:rFonts w:ascii="Arial" w:hAnsi="Arial" w:cs="Arial"/>
          <w:color w:val="000000" w:themeColor="text1"/>
          <w:sz w:val="20"/>
          <w:szCs w:val="20"/>
        </w:rPr>
      </w:pPr>
      <w:proofErr w:type="spellStart"/>
      <w:r w:rsidRPr="001B6A99">
        <w:rPr>
          <w:rFonts w:ascii="Arial" w:hAnsi="Arial" w:cs="Arial"/>
          <w:color w:val="000000" w:themeColor="text1"/>
          <w:sz w:val="20"/>
          <w:szCs w:val="20"/>
        </w:rPr>
        <w:t>Recognised</w:t>
      </w:r>
      <w:proofErr w:type="spellEnd"/>
      <w:r w:rsidRPr="001B6A99">
        <w:rPr>
          <w:rFonts w:ascii="Arial" w:hAnsi="Arial" w:cs="Arial"/>
          <w:color w:val="000000" w:themeColor="text1"/>
          <w:sz w:val="20"/>
          <w:szCs w:val="20"/>
        </w:rPr>
        <w:t xml:space="preserve"> amounts of identifiable assets acquired and liabilities assumed are as follows:</w:t>
      </w:r>
    </w:p>
    <w:p w14:paraId="09C25FB7" w14:textId="77777777" w:rsidR="00E473B3" w:rsidRPr="001B6A99" w:rsidRDefault="00E473B3" w:rsidP="00E473B3">
      <w:pPr>
        <w:overflowPunct/>
        <w:autoSpaceDE/>
        <w:autoSpaceDN/>
        <w:adjustRightInd/>
        <w:jc w:val="both"/>
        <w:textAlignment w:val="auto"/>
        <w:rPr>
          <w:rFonts w:ascii="Arial" w:hAnsi="Arial" w:cs="Arial"/>
          <w:color w:val="000000" w:themeColor="text1"/>
          <w:sz w:val="20"/>
          <w:szCs w:val="20"/>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9"/>
      </w:tblGrid>
      <w:tr w:rsidR="00E473B3" w:rsidRPr="001B6A99" w14:paraId="5624A15E" w14:textId="77777777" w:rsidTr="00096E4A">
        <w:tc>
          <w:tcPr>
            <w:tcW w:w="7371" w:type="dxa"/>
            <w:shd w:val="clear" w:color="auto" w:fill="auto"/>
          </w:tcPr>
          <w:p w14:paraId="00DEAD27" w14:textId="77777777" w:rsidR="00E473B3" w:rsidRPr="001B6A99" w:rsidRDefault="00E473B3" w:rsidP="00096E4A">
            <w:pPr>
              <w:ind w:left="101" w:hanging="187"/>
              <w:rPr>
                <w:rFonts w:ascii="Arial" w:eastAsia="Arial Unicode MS" w:hAnsi="Arial" w:cs="Arial"/>
                <w:b/>
                <w:bCs/>
                <w:sz w:val="20"/>
                <w:szCs w:val="20"/>
              </w:rPr>
            </w:pPr>
          </w:p>
        </w:tc>
        <w:tc>
          <w:tcPr>
            <w:tcW w:w="2079" w:type="dxa"/>
            <w:tcBorders>
              <w:top w:val="single" w:sz="4" w:space="0" w:color="auto"/>
            </w:tcBorders>
            <w:shd w:val="clear" w:color="auto" w:fill="auto"/>
          </w:tcPr>
          <w:p w14:paraId="79A55116" w14:textId="766E9D70" w:rsidR="00E473B3" w:rsidRPr="001B6A99" w:rsidRDefault="00107519" w:rsidP="00096E4A">
            <w:pPr>
              <w:ind w:right="-72"/>
              <w:jc w:val="right"/>
              <w:rPr>
                <w:rFonts w:ascii="Arial" w:eastAsia="Arial Unicode MS" w:hAnsi="Arial" w:cs="Arial"/>
                <w:b/>
                <w:bCs/>
                <w:sz w:val="20"/>
                <w:szCs w:val="20"/>
              </w:rPr>
            </w:pPr>
            <w:r w:rsidRPr="001B6A99">
              <w:rPr>
                <w:rFonts w:ascii="Arial" w:hAnsi="Arial" w:cs="Arial"/>
                <w:b/>
                <w:bCs/>
                <w:color w:val="000000" w:themeColor="text1"/>
                <w:sz w:val="20"/>
                <w:szCs w:val="20"/>
                <w:lang w:val="en-GB"/>
              </w:rPr>
              <w:t>As at transfer date</w:t>
            </w:r>
            <w:r w:rsidRPr="001B6A99">
              <w:rPr>
                <w:rFonts w:ascii="Arial" w:eastAsia="Arial Unicode MS" w:hAnsi="Arial" w:cs="Arial"/>
                <w:b/>
                <w:bCs/>
                <w:sz w:val="20"/>
                <w:szCs w:val="20"/>
              </w:rPr>
              <w:t xml:space="preserve"> </w:t>
            </w:r>
          </w:p>
        </w:tc>
      </w:tr>
      <w:tr w:rsidR="00E473B3" w:rsidRPr="001B6A99" w14:paraId="5DA06626" w14:textId="77777777" w:rsidTr="00096E4A">
        <w:tc>
          <w:tcPr>
            <w:tcW w:w="7371" w:type="dxa"/>
            <w:shd w:val="clear" w:color="auto" w:fill="auto"/>
          </w:tcPr>
          <w:p w14:paraId="564F7993" w14:textId="77777777" w:rsidR="00E473B3" w:rsidRPr="001B6A99" w:rsidRDefault="00E473B3" w:rsidP="00096E4A">
            <w:pPr>
              <w:ind w:left="101" w:hanging="187"/>
              <w:rPr>
                <w:rFonts w:ascii="Arial" w:eastAsia="Arial Unicode MS" w:hAnsi="Arial" w:cs="Arial"/>
                <w:b/>
                <w:bCs/>
                <w:sz w:val="20"/>
                <w:szCs w:val="20"/>
              </w:rPr>
            </w:pPr>
          </w:p>
        </w:tc>
        <w:tc>
          <w:tcPr>
            <w:tcW w:w="2079" w:type="dxa"/>
            <w:tcBorders>
              <w:bottom w:val="single" w:sz="4" w:space="0" w:color="auto"/>
            </w:tcBorders>
            <w:shd w:val="clear" w:color="auto" w:fill="auto"/>
          </w:tcPr>
          <w:p w14:paraId="41F7E1DB" w14:textId="77777777" w:rsidR="00E473B3" w:rsidRPr="001B6A99" w:rsidRDefault="00E473B3" w:rsidP="00096E4A">
            <w:pPr>
              <w:ind w:right="-72"/>
              <w:jc w:val="right"/>
              <w:rPr>
                <w:rFonts w:ascii="Arial" w:eastAsia="Arial Unicode MS" w:hAnsi="Arial" w:cs="Arial"/>
                <w:b/>
                <w:bCs/>
                <w:sz w:val="20"/>
                <w:szCs w:val="20"/>
              </w:rPr>
            </w:pPr>
            <w:r w:rsidRPr="001B6A99">
              <w:rPr>
                <w:rFonts w:ascii="Arial" w:hAnsi="Arial" w:cs="Arial"/>
                <w:b/>
                <w:bCs/>
                <w:color w:val="000000" w:themeColor="text1"/>
                <w:sz w:val="20"/>
                <w:szCs w:val="20"/>
                <w:lang w:val="en-GB"/>
              </w:rPr>
              <w:t>Baht’000</w:t>
            </w:r>
          </w:p>
        </w:tc>
      </w:tr>
      <w:tr w:rsidR="00E473B3" w:rsidRPr="001B6A99" w14:paraId="6CFF8F95" w14:textId="77777777" w:rsidTr="00096E4A">
        <w:tc>
          <w:tcPr>
            <w:tcW w:w="7371" w:type="dxa"/>
            <w:shd w:val="clear" w:color="auto" w:fill="auto"/>
          </w:tcPr>
          <w:p w14:paraId="6D7BA69B" w14:textId="77777777" w:rsidR="00E473B3" w:rsidRPr="001B6A99" w:rsidRDefault="00E473B3" w:rsidP="00096E4A">
            <w:pPr>
              <w:tabs>
                <w:tab w:val="left" w:pos="615"/>
              </w:tabs>
              <w:ind w:left="-86" w:right="-72"/>
              <w:jc w:val="both"/>
              <w:rPr>
                <w:rFonts w:ascii="Arial" w:hAnsi="Arial" w:cs="Arial"/>
                <w:sz w:val="20"/>
                <w:szCs w:val="20"/>
              </w:rPr>
            </w:pPr>
          </w:p>
        </w:tc>
        <w:tc>
          <w:tcPr>
            <w:tcW w:w="2079" w:type="dxa"/>
            <w:shd w:val="clear" w:color="auto" w:fill="FAFAFA"/>
          </w:tcPr>
          <w:p w14:paraId="3BB36A3E" w14:textId="77777777" w:rsidR="00E473B3" w:rsidRPr="001B6A99" w:rsidRDefault="00E473B3" w:rsidP="00096E4A">
            <w:pPr>
              <w:ind w:right="-72"/>
              <w:jc w:val="right"/>
              <w:rPr>
                <w:rFonts w:ascii="Arial" w:eastAsia="Arial Unicode MS" w:hAnsi="Arial" w:cs="Arial"/>
                <w:sz w:val="20"/>
                <w:szCs w:val="20"/>
              </w:rPr>
            </w:pPr>
          </w:p>
        </w:tc>
      </w:tr>
      <w:tr w:rsidR="00D90907" w:rsidRPr="001B6A99" w14:paraId="4131A584" w14:textId="77777777" w:rsidTr="00096E4A">
        <w:tc>
          <w:tcPr>
            <w:tcW w:w="7371" w:type="dxa"/>
            <w:shd w:val="clear" w:color="auto" w:fill="auto"/>
          </w:tcPr>
          <w:p w14:paraId="233436C6"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Cash and cash equivalents</w:t>
            </w:r>
          </w:p>
        </w:tc>
        <w:tc>
          <w:tcPr>
            <w:tcW w:w="2079" w:type="dxa"/>
            <w:shd w:val="clear" w:color="auto" w:fill="FAFAFA"/>
          </w:tcPr>
          <w:p w14:paraId="25261649" w14:textId="2427F406" w:rsidR="00D90907" w:rsidRPr="001B6A99" w:rsidRDefault="00D90907" w:rsidP="00D90907">
            <w:pPr>
              <w:ind w:right="-72"/>
              <w:jc w:val="right"/>
              <w:rPr>
                <w:rFonts w:ascii="Arial" w:hAnsi="Arial" w:cs="Arial"/>
                <w:sz w:val="20"/>
                <w:szCs w:val="20"/>
              </w:rPr>
            </w:pPr>
            <w:r w:rsidRPr="001B6A99">
              <w:rPr>
                <w:rFonts w:ascii="Arial" w:hAnsi="Arial" w:cs="Arial"/>
                <w:sz w:val="20"/>
                <w:szCs w:val="20"/>
              </w:rPr>
              <w:t>79,036</w:t>
            </w:r>
          </w:p>
        </w:tc>
      </w:tr>
      <w:tr w:rsidR="00D90907" w:rsidRPr="001B6A99" w14:paraId="1C1591BD" w14:textId="77777777" w:rsidTr="00096E4A">
        <w:tc>
          <w:tcPr>
            <w:tcW w:w="7371" w:type="dxa"/>
            <w:shd w:val="clear" w:color="auto" w:fill="auto"/>
          </w:tcPr>
          <w:p w14:paraId="76B7C5DA" w14:textId="39B13376"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Investment in subsidiaries</w:t>
            </w:r>
          </w:p>
        </w:tc>
        <w:tc>
          <w:tcPr>
            <w:tcW w:w="2079" w:type="dxa"/>
            <w:shd w:val="clear" w:color="auto" w:fill="FAFAFA"/>
          </w:tcPr>
          <w:p w14:paraId="032E2387" w14:textId="2BC95C87" w:rsidR="00D90907" w:rsidRPr="001B6A99" w:rsidRDefault="00D90907" w:rsidP="00D90907">
            <w:pPr>
              <w:ind w:right="-72"/>
              <w:jc w:val="right"/>
              <w:rPr>
                <w:rFonts w:ascii="Arial" w:hAnsi="Arial" w:cs="Arial"/>
                <w:sz w:val="20"/>
                <w:szCs w:val="20"/>
              </w:rPr>
            </w:pPr>
            <w:r w:rsidRPr="001B6A99">
              <w:rPr>
                <w:rFonts w:ascii="Arial" w:hAnsi="Arial" w:cs="Arial"/>
                <w:sz w:val="20"/>
                <w:szCs w:val="20"/>
              </w:rPr>
              <w:t>84</w:t>
            </w:r>
            <w:r w:rsidRPr="001B6A99">
              <w:rPr>
                <w:rFonts w:ascii="Arial" w:hAnsi="Arial" w:cs="Arial"/>
                <w:sz w:val="20"/>
                <w:szCs w:val="20"/>
                <w:cs/>
              </w:rPr>
              <w:t>,</w:t>
            </w:r>
            <w:r w:rsidRPr="001B6A99">
              <w:rPr>
                <w:rFonts w:ascii="Arial" w:hAnsi="Arial" w:cs="Arial"/>
                <w:sz w:val="20"/>
                <w:szCs w:val="20"/>
              </w:rPr>
              <w:t>768</w:t>
            </w:r>
          </w:p>
        </w:tc>
      </w:tr>
      <w:tr w:rsidR="00D90907" w:rsidRPr="001B6A99" w14:paraId="76E4571C" w14:textId="77777777" w:rsidTr="00096E4A">
        <w:tc>
          <w:tcPr>
            <w:tcW w:w="7371" w:type="dxa"/>
            <w:shd w:val="clear" w:color="auto" w:fill="auto"/>
          </w:tcPr>
          <w:p w14:paraId="28A79F3B"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Loans to customers and accrued interest, net</w:t>
            </w:r>
          </w:p>
        </w:tc>
        <w:tc>
          <w:tcPr>
            <w:tcW w:w="2079" w:type="dxa"/>
            <w:shd w:val="clear" w:color="auto" w:fill="FAFAFA"/>
          </w:tcPr>
          <w:p w14:paraId="419471F3" w14:textId="0B0568BD" w:rsidR="00D90907" w:rsidRPr="001B6A99" w:rsidRDefault="00D90907" w:rsidP="00D90907">
            <w:pPr>
              <w:ind w:right="-72"/>
              <w:jc w:val="right"/>
              <w:rPr>
                <w:rFonts w:ascii="Arial" w:hAnsi="Arial" w:cs="Arial"/>
                <w:sz w:val="20"/>
                <w:szCs w:val="20"/>
              </w:rPr>
            </w:pPr>
            <w:r w:rsidRPr="001B6A99">
              <w:rPr>
                <w:rFonts w:ascii="Arial" w:hAnsi="Arial" w:cs="Arial"/>
                <w:sz w:val="20"/>
                <w:szCs w:val="20"/>
              </w:rPr>
              <w:t>2,177,838</w:t>
            </w:r>
          </w:p>
        </w:tc>
      </w:tr>
      <w:tr w:rsidR="000B2757" w:rsidRPr="001B6A99" w14:paraId="04C0449F" w14:textId="77777777" w:rsidTr="00863154">
        <w:tc>
          <w:tcPr>
            <w:tcW w:w="7371" w:type="dxa"/>
            <w:shd w:val="clear" w:color="auto" w:fill="auto"/>
          </w:tcPr>
          <w:p w14:paraId="61E044C9" w14:textId="7128DFCC" w:rsidR="000B2757" w:rsidRPr="001B6A99" w:rsidRDefault="000B2757" w:rsidP="000B2757">
            <w:pPr>
              <w:tabs>
                <w:tab w:val="left" w:pos="615"/>
              </w:tabs>
              <w:ind w:left="-86" w:right="-72"/>
              <w:jc w:val="both"/>
              <w:rPr>
                <w:rFonts w:ascii="Arial" w:hAnsi="Arial" w:cs="Arial"/>
                <w:sz w:val="20"/>
                <w:szCs w:val="20"/>
              </w:rPr>
            </w:pPr>
            <w:r w:rsidRPr="001B6A99">
              <w:rPr>
                <w:rFonts w:ascii="Arial" w:hAnsi="Arial" w:cs="Arial"/>
                <w:sz w:val="20"/>
                <w:szCs w:val="20"/>
                <w:lang w:val="en-GB"/>
              </w:rPr>
              <w:t>Long</w:t>
            </w:r>
            <w:r w:rsidRPr="001B6A99">
              <w:rPr>
                <w:rFonts w:ascii="Arial" w:hAnsi="Arial" w:cs="Arial"/>
                <w:sz w:val="20"/>
                <w:szCs w:val="20"/>
              </w:rPr>
              <w:t>-term loans to related parties and accrued</w:t>
            </w:r>
          </w:p>
        </w:tc>
        <w:tc>
          <w:tcPr>
            <w:tcW w:w="2079" w:type="dxa"/>
            <w:shd w:val="clear" w:color="auto" w:fill="FAFAFA"/>
          </w:tcPr>
          <w:p w14:paraId="73BBBFF6" w14:textId="37D6B4E5" w:rsidR="000B2757" w:rsidRPr="001B6A99" w:rsidRDefault="000B2757" w:rsidP="000B2757">
            <w:pPr>
              <w:ind w:right="-72"/>
              <w:jc w:val="right"/>
              <w:rPr>
                <w:rFonts w:ascii="Arial" w:hAnsi="Arial" w:cs="Arial"/>
                <w:sz w:val="20"/>
                <w:szCs w:val="20"/>
              </w:rPr>
            </w:pPr>
            <w:r w:rsidRPr="001B6A99">
              <w:rPr>
                <w:rFonts w:ascii="Arial" w:hAnsi="Arial" w:cs="Arial"/>
                <w:sz w:val="20"/>
                <w:szCs w:val="20"/>
              </w:rPr>
              <w:t>12,432,751</w:t>
            </w:r>
          </w:p>
        </w:tc>
      </w:tr>
      <w:tr w:rsidR="00D90907" w:rsidRPr="001B6A99" w14:paraId="539B1126" w14:textId="77777777" w:rsidTr="00096E4A">
        <w:tc>
          <w:tcPr>
            <w:tcW w:w="7371" w:type="dxa"/>
            <w:shd w:val="clear" w:color="auto" w:fill="auto"/>
          </w:tcPr>
          <w:p w14:paraId="30EEB33A"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Other receivables</w:t>
            </w:r>
          </w:p>
        </w:tc>
        <w:tc>
          <w:tcPr>
            <w:tcW w:w="2079" w:type="dxa"/>
            <w:shd w:val="clear" w:color="auto" w:fill="FAFAFA"/>
          </w:tcPr>
          <w:p w14:paraId="505E7AD5" w14:textId="42E677A7" w:rsidR="00D90907" w:rsidRPr="001B6A99" w:rsidRDefault="000B2757" w:rsidP="00D90907">
            <w:pPr>
              <w:ind w:right="-72"/>
              <w:jc w:val="right"/>
              <w:rPr>
                <w:rFonts w:ascii="Arial" w:hAnsi="Arial" w:cs="Arial"/>
                <w:sz w:val="20"/>
                <w:szCs w:val="20"/>
                <w:cs/>
              </w:rPr>
            </w:pPr>
            <w:r w:rsidRPr="001B6A99">
              <w:rPr>
                <w:rFonts w:ascii="Arial" w:hAnsi="Arial" w:cs="Arial"/>
                <w:sz w:val="20"/>
                <w:szCs w:val="20"/>
              </w:rPr>
              <w:t>78,747</w:t>
            </w:r>
          </w:p>
        </w:tc>
      </w:tr>
      <w:tr w:rsidR="00D90907" w:rsidRPr="001B6A99" w14:paraId="1914CC92" w14:textId="77777777" w:rsidTr="00096E4A">
        <w:tc>
          <w:tcPr>
            <w:tcW w:w="7371" w:type="dxa"/>
            <w:shd w:val="clear" w:color="auto" w:fill="auto"/>
          </w:tcPr>
          <w:p w14:paraId="7265A687"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Property, plant and equipment, net</w:t>
            </w:r>
          </w:p>
        </w:tc>
        <w:tc>
          <w:tcPr>
            <w:tcW w:w="2079" w:type="dxa"/>
            <w:shd w:val="clear" w:color="auto" w:fill="FAFAFA"/>
          </w:tcPr>
          <w:p w14:paraId="40B273E4" w14:textId="0D9AB446" w:rsidR="00D90907" w:rsidRPr="001B6A99" w:rsidRDefault="000B2757" w:rsidP="00D90907">
            <w:pPr>
              <w:ind w:right="-72"/>
              <w:jc w:val="right"/>
              <w:rPr>
                <w:rFonts w:ascii="Arial" w:hAnsi="Arial" w:cs="Arial"/>
                <w:sz w:val="20"/>
                <w:szCs w:val="20"/>
              </w:rPr>
            </w:pPr>
            <w:r w:rsidRPr="001B6A99">
              <w:rPr>
                <w:rFonts w:ascii="Arial" w:hAnsi="Arial" w:cs="Arial"/>
                <w:sz w:val="20"/>
                <w:szCs w:val="20"/>
              </w:rPr>
              <w:t>14,017</w:t>
            </w:r>
          </w:p>
        </w:tc>
      </w:tr>
      <w:tr w:rsidR="00D90907" w:rsidRPr="001B6A99" w14:paraId="1C379060" w14:textId="77777777" w:rsidTr="00096E4A">
        <w:tc>
          <w:tcPr>
            <w:tcW w:w="7371" w:type="dxa"/>
            <w:shd w:val="clear" w:color="auto" w:fill="auto"/>
          </w:tcPr>
          <w:p w14:paraId="4DF8AF3E"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Right-of-use assets, net</w:t>
            </w:r>
          </w:p>
        </w:tc>
        <w:tc>
          <w:tcPr>
            <w:tcW w:w="2079" w:type="dxa"/>
            <w:shd w:val="clear" w:color="auto" w:fill="FAFAFA"/>
          </w:tcPr>
          <w:p w14:paraId="5867ABD3" w14:textId="0302877F" w:rsidR="00D90907" w:rsidRPr="001B6A99" w:rsidRDefault="000B2757" w:rsidP="00D90907">
            <w:pPr>
              <w:ind w:right="-72"/>
              <w:jc w:val="right"/>
              <w:rPr>
                <w:rFonts w:ascii="Arial" w:hAnsi="Arial" w:cs="Arial"/>
                <w:sz w:val="20"/>
                <w:szCs w:val="20"/>
                <w:cs/>
              </w:rPr>
            </w:pPr>
            <w:r w:rsidRPr="001B6A99">
              <w:rPr>
                <w:rFonts w:ascii="Arial" w:hAnsi="Arial" w:cs="Arial"/>
                <w:sz w:val="20"/>
                <w:szCs w:val="20"/>
              </w:rPr>
              <w:t>3,761</w:t>
            </w:r>
          </w:p>
        </w:tc>
      </w:tr>
      <w:tr w:rsidR="00D90907" w:rsidRPr="001B6A99" w14:paraId="5D25DDCC" w14:textId="77777777" w:rsidTr="00096E4A">
        <w:tc>
          <w:tcPr>
            <w:tcW w:w="7371" w:type="dxa"/>
            <w:shd w:val="clear" w:color="auto" w:fill="auto"/>
          </w:tcPr>
          <w:p w14:paraId="1AAA7ABC"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Intangible assets, net</w:t>
            </w:r>
          </w:p>
        </w:tc>
        <w:tc>
          <w:tcPr>
            <w:tcW w:w="2079" w:type="dxa"/>
            <w:shd w:val="clear" w:color="auto" w:fill="FAFAFA"/>
          </w:tcPr>
          <w:p w14:paraId="19333931" w14:textId="1314D11B" w:rsidR="00D90907" w:rsidRPr="001B6A99" w:rsidRDefault="00D90907" w:rsidP="00D90907">
            <w:pPr>
              <w:ind w:right="-72"/>
              <w:jc w:val="right"/>
              <w:rPr>
                <w:rFonts w:ascii="Arial" w:hAnsi="Arial" w:cs="Arial"/>
                <w:sz w:val="20"/>
                <w:szCs w:val="20"/>
                <w:cs/>
              </w:rPr>
            </w:pPr>
            <w:r w:rsidRPr="001B6A99">
              <w:rPr>
                <w:rFonts w:ascii="Arial" w:hAnsi="Arial" w:cs="Arial"/>
                <w:sz w:val="20"/>
                <w:szCs w:val="20"/>
              </w:rPr>
              <w:t>3,</w:t>
            </w:r>
            <w:r w:rsidR="000B2757" w:rsidRPr="001B6A99">
              <w:rPr>
                <w:rFonts w:ascii="Arial" w:hAnsi="Arial" w:cs="Arial"/>
                <w:sz w:val="20"/>
                <w:szCs w:val="20"/>
              </w:rPr>
              <w:t>091</w:t>
            </w:r>
          </w:p>
        </w:tc>
      </w:tr>
      <w:tr w:rsidR="00D90907" w:rsidRPr="001B6A99" w14:paraId="0819E4E1" w14:textId="77777777" w:rsidTr="00096E4A">
        <w:tc>
          <w:tcPr>
            <w:tcW w:w="7371" w:type="dxa"/>
            <w:shd w:val="clear" w:color="auto" w:fill="auto"/>
          </w:tcPr>
          <w:p w14:paraId="10BAC283"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Other assets</w:t>
            </w:r>
          </w:p>
        </w:tc>
        <w:tc>
          <w:tcPr>
            <w:tcW w:w="2079" w:type="dxa"/>
            <w:shd w:val="clear" w:color="auto" w:fill="FAFAFA"/>
          </w:tcPr>
          <w:p w14:paraId="67C4E88A" w14:textId="20A6B49B" w:rsidR="00D90907" w:rsidRPr="001B6A99" w:rsidRDefault="000B2757" w:rsidP="00D90907">
            <w:pPr>
              <w:ind w:right="-72"/>
              <w:jc w:val="right"/>
              <w:rPr>
                <w:rFonts w:ascii="Arial" w:hAnsi="Arial" w:cs="Arial"/>
                <w:sz w:val="20"/>
                <w:szCs w:val="20"/>
              </w:rPr>
            </w:pPr>
            <w:r w:rsidRPr="001B6A99">
              <w:rPr>
                <w:rFonts w:ascii="Arial" w:hAnsi="Arial" w:cs="Arial"/>
                <w:sz w:val="20"/>
                <w:szCs w:val="20"/>
              </w:rPr>
              <w:t>14,603</w:t>
            </w:r>
          </w:p>
        </w:tc>
      </w:tr>
      <w:tr w:rsidR="00D90907" w:rsidRPr="001B6A99" w14:paraId="578F3C09" w14:textId="77777777" w:rsidTr="00096E4A">
        <w:tc>
          <w:tcPr>
            <w:tcW w:w="7371" w:type="dxa"/>
            <w:shd w:val="clear" w:color="auto" w:fill="auto"/>
          </w:tcPr>
          <w:p w14:paraId="646E510C" w14:textId="77777777" w:rsidR="00D90907" w:rsidRPr="001B6A99" w:rsidRDefault="00D90907" w:rsidP="00D90907">
            <w:pPr>
              <w:tabs>
                <w:tab w:val="left" w:pos="615"/>
              </w:tabs>
              <w:ind w:left="-86" w:right="-72"/>
              <w:jc w:val="both"/>
              <w:rPr>
                <w:rFonts w:ascii="Arial" w:hAnsi="Arial" w:cs="Arial"/>
                <w:sz w:val="20"/>
                <w:szCs w:val="20"/>
              </w:rPr>
            </w:pPr>
          </w:p>
        </w:tc>
        <w:tc>
          <w:tcPr>
            <w:tcW w:w="2079" w:type="dxa"/>
            <w:shd w:val="clear" w:color="auto" w:fill="FAFAFA"/>
          </w:tcPr>
          <w:p w14:paraId="772813DF" w14:textId="0B623F3F" w:rsidR="00D90907" w:rsidRPr="001B6A99" w:rsidRDefault="00D90907" w:rsidP="00D90907">
            <w:pPr>
              <w:ind w:right="-72"/>
              <w:jc w:val="right"/>
              <w:rPr>
                <w:rFonts w:ascii="Arial" w:hAnsi="Arial" w:cs="Arial"/>
                <w:sz w:val="20"/>
                <w:szCs w:val="20"/>
              </w:rPr>
            </w:pPr>
          </w:p>
        </w:tc>
      </w:tr>
      <w:tr w:rsidR="00D90907" w:rsidRPr="001B6A99" w14:paraId="79937C8B" w14:textId="77777777" w:rsidTr="00096E4A">
        <w:tc>
          <w:tcPr>
            <w:tcW w:w="7371" w:type="dxa"/>
            <w:shd w:val="clear" w:color="auto" w:fill="auto"/>
          </w:tcPr>
          <w:p w14:paraId="2CFF0002"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Lease liabilities</w:t>
            </w:r>
          </w:p>
        </w:tc>
        <w:tc>
          <w:tcPr>
            <w:tcW w:w="2079" w:type="dxa"/>
            <w:shd w:val="clear" w:color="auto" w:fill="FAFAFA"/>
          </w:tcPr>
          <w:p w14:paraId="4DB0254B" w14:textId="378AA6BF" w:rsidR="00D90907" w:rsidRPr="001B6A99" w:rsidRDefault="00D23CC8" w:rsidP="00D90907">
            <w:pPr>
              <w:ind w:right="-72"/>
              <w:jc w:val="right"/>
              <w:rPr>
                <w:rFonts w:ascii="Arial" w:hAnsi="Arial" w:cs="Arial"/>
                <w:sz w:val="20"/>
                <w:szCs w:val="20"/>
                <w:cs/>
              </w:rPr>
            </w:pPr>
            <w:r w:rsidRPr="001B6A99">
              <w:rPr>
                <w:rFonts w:ascii="Arial" w:hAnsi="Arial" w:cs="Arial"/>
                <w:sz w:val="20"/>
                <w:szCs w:val="20"/>
              </w:rPr>
              <w:t>3,167</w:t>
            </w:r>
          </w:p>
        </w:tc>
      </w:tr>
      <w:tr w:rsidR="00D90907" w:rsidRPr="001B6A99" w14:paraId="2E99D4CE" w14:textId="77777777" w:rsidTr="00096E4A">
        <w:tc>
          <w:tcPr>
            <w:tcW w:w="7371" w:type="dxa"/>
            <w:shd w:val="clear" w:color="auto" w:fill="auto"/>
          </w:tcPr>
          <w:p w14:paraId="2A1DD995"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Other payables</w:t>
            </w:r>
          </w:p>
        </w:tc>
        <w:tc>
          <w:tcPr>
            <w:tcW w:w="2079" w:type="dxa"/>
            <w:shd w:val="clear" w:color="auto" w:fill="FAFAFA"/>
          </w:tcPr>
          <w:p w14:paraId="5630F0FC" w14:textId="7050B2BA" w:rsidR="00D90907" w:rsidRPr="001B6A99" w:rsidRDefault="00D23CC8" w:rsidP="00D90907">
            <w:pPr>
              <w:ind w:right="-72"/>
              <w:jc w:val="right"/>
              <w:rPr>
                <w:rFonts w:ascii="Arial" w:hAnsi="Arial" w:cs="Arial"/>
                <w:sz w:val="20"/>
                <w:szCs w:val="20"/>
              </w:rPr>
            </w:pPr>
            <w:r w:rsidRPr="001B6A99">
              <w:rPr>
                <w:rFonts w:ascii="Arial" w:hAnsi="Arial" w:cs="Arial"/>
                <w:sz w:val="20"/>
                <w:szCs w:val="20"/>
              </w:rPr>
              <w:t>76</w:t>
            </w:r>
            <w:r w:rsidRPr="001B6A99">
              <w:rPr>
                <w:rFonts w:ascii="Arial" w:hAnsi="Arial" w:cs="Arial"/>
                <w:sz w:val="20"/>
                <w:szCs w:val="20"/>
                <w:cs/>
              </w:rPr>
              <w:t>,</w:t>
            </w:r>
            <w:r w:rsidRPr="001B6A99">
              <w:rPr>
                <w:rFonts w:ascii="Arial" w:hAnsi="Arial" w:cs="Arial"/>
                <w:sz w:val="20"/>
                <w:szCs w:val="20"/>
              </w:rPr>
              <w:t>641</w:t>
            </w:r>
          </w:p>
        </w:tc>
      </w:tr>
      <w:tr w:rsidR="00D90907" w:rsidRPr="001B6A99" w14:paraId="612DD634" w14:textId="77777777" w:rsidTr="00096E4A">
        <w:tc>
          <w:tcPr>
            <w:tcW w:w="7371" w:type="dxa"/>
            <w:shd w:val="clear" w:color="auto" w:fill="auto"/>
          </w:tcPr>
          <w:p w14:paraId="439B1B0D" w14:textId="28A3CEBE"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Short-term loans from related party</w:t>
            </w:r>
          </w:p>
        </w:tc>
        <w:tc>
          <w:tcPr>
            <w:tcW w:w="2079" w:type="dxa"/>
            <w:shd w:val="clear" w:color="auto" w:fill="FAFAFA"/>
          </w:tcPr>
          <w:p w14:paraId="3069AD65" w14:textId="74A5A858" w:rsidR="00D90907" w:rsidRPr="001B6A99" w:rsidRDefault="00D23CC8" w:rsidP="00D90907">
            <w:pPr>
              <w:ind w:right="-72"/>
              <w:jc w:val="right"/>
              <w:rPr>
                <w:rFonts w:ascii="Arial" w:hAnsi="Arial" w:cs="Arial"/>
                <w:sz w:val="20"/>
                <w:szCs w:val="20"/>
              </w:rPr>
            </w:pPr>
            <w:r w:rsidRPr="001B6A99">
              <w:rPr>
                <w:rFonts w:ascii="Arial" w:hAnsi="Arial" w:cs="Arial"/>
                <w:sz w:val="20"/>
                <w:szCs w:val="20"/>
              </w:rPr>
              <w:t>14</w:t>
            </w:r>
            <w:r w:rsidRPr="001B6A99">
              <w:rPr>
                <w:rFonts w:ascii="Arial" w:hAnsi="Arial" w:cs="Arial"/>
                <w:sz w:val="20"/>
                <w:szCs w:val="20"/>
                <w:cs/>
              </w:rPr>
              <w:t>,</w:t>
            </w:r>
            <w:r w:rsidRPr="001B6A99">
              <w:rPr>
                <w:rFonts w:ascii="Arial" w:hAnsi="Arial" w:cs="Arial"/>
                <w:sz w:val="20"/>
                <w:szCs w:val="20"/>
              </w:rPr>
              <w:t>502</w:t>
            </w:r>
            <w:r w:rsidRPr="001B6A99">
              <w:rPr>
                <w:rFonts w:ascii="Arial" w:hAnsi="Arial" w:cs="Arial"/>
                <w:sz w:val="20"/>
                <w:szCs w:val="20"/>
                <w:cs/>
              </w:rPr>
              <w:t>,</w:t>
            </w:r>
            <w:r w:rsidRPr="001B6A99">
              <w:rPr>
                <w:rFonts w:ascii="Arial" w:hAnsi="Arial" w:cs="Arial"/>
                <w:sz w:val="20"/>
                <w:szCs w:val="20"/>
              </w:rPr>
              <w:t>200</w:t>
            </w:r>
          </w:p>
        </w:tc>
      </w:tr>
      <w:tr w:rsidR="00D90907" w:rsidRPr="001B6A99" w14:paraId="0A2E23EC" w14:textId="77777777" w:rsidTr="00096E4A">
        <w:tc>
          <w:tcPr>
            <w:tcW w:w="7371" w:type="dxa"/>
            <w:shd w:val="clear" w:color="auto" w:fill="auto"/>
          </w:tcPr>
          <w:p w14:paraId="5850ED0D" w14:textId="77777777" w:rsidR="00D90907" w:rsidRPr="001B6A99" w:rsidRDefault="00D90907" w:rsidP="00D90907">
            <w:pPr>
              <w:tabs>
                <w:tab w:val="left" w:pos="615"/>
              </w:tabs>
              <w:ind w:left="-86" w:right="-72"/>
              <w:jc w:val="both"/>
              <w:rPr>
                <w:rFonts w:ascii="Arial" w:hAnsi="Arial" w:cs="Arial"/>
                <w:sz w:val="20"/>
                <w:szCs w:val="20"/>
              </w:rPr>
            </w:pPr>
            <w:r w:rsidRPr="001B6A99">
              <w:rPr>
                <w:rFonts w:ascii="Arial" w:hAnsi="Arial" w:cs="Arial"/>
                <w:sz w:val="20"/>
                <w:szCs w:val="20"/>
              </w:rPr>
              <w:t>Other liabilities</w:t>
            </w:r>
          </w:p>
        </w:tc>
        <w:tc>
          <w:tcPr>
            <w:tcW w:w="2079" w:type="dxa"/>
            <w:tcBorders>
              <w:bottom w:val="single" w:sz="4" w:space="0" w:color="auto"/>
            </w:tcBorders>
            <w:shd w:val="clear" w:color="auto" w:fill="FAFAFA"/>
          </w:tcPr>
          <w:p w14:paraId="33A2DE12" w14:textId="7B4D5C2E" w:rsidR="00D90907" w:rsidRPr="001B6A99" w:rsidRDefault="00D23CC8" w:rsidP="00D90907">
            <w:pPr>
              <w:ind w:right="-72"/>
              <w:jc w:val="right"/>
              <w:rPr>
                <w:rFonts w:ascii="Arial" w:hAnsi="Arial" w:cs="Arial"/>
                <w:sz w:val="20"/>
                <w:szCs w:val="20"/>
              </w:rPr>
            </w:pPr>
            <w:r w:rsidRPr="001B6A99">
              <w:rPr>
                <w:rFonts w:ascii="Arial" w:hAnsi="Arial" w:cs="Arial"/>
                <w:sz w:val="20"/>
                <w:szCs w:val="20"/>
              </w:rPr>
              <w:t>2,512</w:t>
            </w:r>
          </w:p>
        </w:tc>
      </w:tr>
      <w:tr w:rsidR="00E473B3" w:rsidRPr="001B6A99" w14:paraId="35DA885D" w14:textId="77777777" w:rsidTr="00096E4A">
        <w:tc>
          <w:tcPr>
            <w:tcW w:w="7371" w:type="dxa"/>
            <w:shd w:val="clear" w:color="auto" w:fill="auto"/>
          </w:tcPr>
          <w:p w14:paraId="2724BDDF" w14:textId="77777777" w:rsidR="00E473B3" w:rsidRPr="001B6A99" w:rsidRDefault="00E473B3" w:rsidP="00096E4A">
            <w:pPr>
              <w:tabs>
                <w:tab w:val="left" w:pos="615"/>
              </w:tabs>
              <w:ind w:left="-86" w:right="-72"/>
              <w:jc w:val="both"/>
              <w:rPr>
                <w:rFonts w:ascii="Arial" w:hAnsi="Arial" w:cs="Arial"/>
                <w:sz w:val="20"/>
                <w:szCs w:val="20"/>
              </w:rPr>
            </w:pPr>
          </w:p>
        </w:tc>
        <w:tc>
          <w:tcPr>
            <w:tcW w:w="2079" w:type="dxa"/>
            <w:tcBorders>
              <w:top w:val="single" w:sz="4" w:space="0" w:color="auto"/>
            </w:tcBorders>
            <w:shd w:val="clear" w:color="auto" w:fill="FAFAFA"/>
          </w:tcPr>
          <w:p w14:paraId="4794E323" w14:textId="77777777" w:rsidR="00E473B3" w:rsidRPr="001B6A99" w:rsidRDefault="00E473B3" w:rsidP="00096E4A">
            <w:pPr>
              <w:ind w:right="-72"/>
              <w:jc w:val="right"/>
              <w:rPr>
                <w:rFonts w:ascii="Arial" w:eastAsia="Arial Unicode MS" w:hAnsi="Arial" w:cs="Arial"/>
                <w:b/>
                <w:bCs/>
                <w:sz w:val="20"/>
                <w:szCs w:val="20"/>
              </w:rPr>
            </w:pPr>
          </w:p>
        </w:tc>
      </w:tr>
      <w:tr w:rsidR="00E473B3" w:rsidRPr="001B6A99" w14:paraId="6104E5E8" w14:textId="77777777" w:rsidTr="00096E4A">
        <w:tc>
          <w:tcPr>
            <w:tcW w:w="7371" w:type="dxa"/>
            <w:shd w:val="clear" w:color="auto" w:fill="auto"/>
          </w:tcPr>
          <w:p w14:paraId="1BAE18AD" w14:textId="77777777" w:rsidR="00E473B3" w:rsidRPr="001B6A99" w:rsidRDefault="00E473B3" w:rsidP="00096E4A">
            <w:pPr>
              <w:tabs>
                <w:tab w:val="left" w:pos="615"/>
              </w:tabs>
              <w:ind w:left="-86" w:right="-72"/>
              <w:jc w:val="both"/>
              <w:rPr>
                <w:rFonts w:ascii="Arial" w:hAnsi="Arial" w:cs="Arial"/>
                <w:sz w:val="20"/>
                <w:szCs w:val="20"/>
              </w:rPr>
            </w:pPr>
            <w:r w:rsidRPr="001B6A99">
              <w:rPr>
                <w:rFonts w:ascii="Arial" w:hAnsi="Arial" w:cs="Arial"/>
                <w:sz w:val="20"/>
                <w:szCs w:val="20"/>
              </w:rPr>
              <w:t xml:space="preserve">Total identifiable net assets </w:t>
            </w:r>
          </w:p>
        </w:tc>
        <w:tc>
          <w:tcPr>
            <w:tcW w:w="2079" w:type="dxa"/>
            <w:tcBorders>
              <w:bottom w:val="single" w:sz="4" w:space="0" w:color="auto"/>
            </w:tcBorders>
            <w:shd w:val="clear" w:color="auto" w:fill="FAFAFA"/>
          </w:tcPr>
          <w:p w14:paraId="00F563DE" w14:textId="25C75CC1" w:rsidR="00E473B3" w:rsidRPr="001B6A99" w:rsidRDefault="00F347F6" w:rsidP="00096E4A">
            <w:pPr>
              <w:ind w:right="-72"/>
              <w:jc w:val="right"/>
              <w:rPr>
                <w:rFonts w:ascii="Arial" w:hAnsi="Arial" w:cs="Arial"/>
                <w:sz w:val="20"/>
                <w:szCs w:val="20"/>
              </w:rPr>
            </w:pPr>
            <w:r w:rsidRPr="001B6A99">
              <w:rPr>
                <w:rFonts w:ascii="Arial" w:hAnsi="Arial" w:cs="Arial"/>
                <w:sz w:val="20"/>
                <w:szCs w:val="20"/>
              </w:rPr>
              <w:t>304,092</w:t>
            </w:r>
          </w:p>
        </w:tc>
      </w:tr>
      <w:tr w:rsidR="000B2757" w:rsidRPr="001B6A99" w14:paraId="510251DD" w14:textId="77777777" w:rsidTr="00521DDA">
        <w:tc>
          <w:tcPr>
            <w:tcW w:w="7371" w:type="dxa"/>
            <w:shd w:val="clear" w:color="auto" w:fill="auto"/>
          </w:tcPr>
          <w:p w14:paraId="18422D2D" w14:textId="77777777" w:rsidR="000B2757" w:rsidRPr="001B6A99" w:rsidRDefault="000B2757" w:rsidP="000B2757">
            <w:pPr>
              <w:tabs>
                <w:tab w:val="left" w:pos="615"/>
              </w:tabs>
              <w:ind w:left="-86" w:right="-72"/>
              <w:jc w:val="both"/>
              <w:rPr>
                <w:rFonts w:ascii="Arial" w:hAnsi="Arial" w:cs="Arial"/>
                <w:sz w:val="20"/>
                <w:szCs w:val="20"/>
              </w:rPr>
            </w:pPr>
          </w:p>
        </w:tc>
        <w:tc>
          <w:tcPr>
            <w:tcW w:w="2079" w:type="dxa"/>
            <w:tcBorders>
              <w:top w:val="single" w:sz="4" w:space="0" w:color="auto"/>
            </w:tcBorders>
            <w:shd w:val="clear" w:color="auto" w:fill="FAFAFA"/>
          </w:tcPr>
          <w:p w14:paraId="3DCBDDA1" w14:textId="77777777" w:rsidR="000B2757" w:rsidRPr="001B6A99" w:rsidRDefault="000B2757" w:rsidP="000B2757">
            <w:pPr>
              <w:ind w:right="-72"/>
              <w:jc w:val="right"/>
              <w:rPr>
                <w:rFonts w:ascii="Arial" w:hAnsi="Arial" w:cs="Arial"/>
                <w:sz w:val="20"/>
                <w:szCs w:val="20"/>
              </w:rPr>
            </w:pPr>
          </w:p>
        </w:tc>
      </w:tr>
      <w:tr w:rsidR="000B2757" w:rsidRPr="001B6A99" w14:paraId="31C7AA74" w14:textId="77777777" w:rsidTr="003B5F90">
        <w:tc>
          <w:tcPr>
            <w:tcW w:w="7371" w:type="dxa"/>
            <w:shd w:val="clear" w:color="auto" w:fill="auto"/>
          </w:tcPr>
          <w:p w14:paraId="7A7CAD9E" w14:textId="17DFA858" w:rsidR="000B2757" w:rsidRPr="001B6A99" w:rsidRDefault="00124706" w:rsidP="000B2757">
            <w:pPr>
              <w:tabs>
                <w:tab w:val="left" w:pos="615"/>
              </w:tabs>
              <w:ind w:left="-86" w:right="-72"/>
              <w:jc w:val="both"/>
              <w:rPr>
                <w:rFonts w:ascii="Arial" w:hAnsi="Arial" w:cs="Arial"/>
                <w:sz w:val="20"/>
                <w:szCs w:val="25"/>
                <w:lang w:val="en-GB"/>
              </w:rPr>
            </w:pPr>
            <w:r w:rsidRPr="001B6A99">
              <w:rPr>
                <w:rFonts w:ascii="Arial" w:hAnsi="Arial" w:cs="Arial"/>
                <w:sz w:val="20"/>
                <w:szCs w:val="20"/>
              </w:rPr>
              <w:t xml:space="preserve">Discount from </w:t>
            </w:r>
            <w:r w:rsidR="0022258C" w:rsidRPr="001B6A99">
              <w:rPr>
                <w:rFonts w:ascii="Arial" w:hAnsi="Arial" w:cs="Arial"/>
                <w:sz w:val="20"/>
                <w:szCs w:val="20"/>
                <w:lang w:val="en-GB"/>
              </w:rPr>
              <w:t xml:space="preserve">consideration </w:t>
            </w:r>
            <w:r w:rsidR="00E760F4" w:rsidRPr="001B6A99">
              <w:rPr>
                <w:rFonts w:ascii="Arial" w:hAnsi="Arial" w:cs="Arial"/>
                <w:sz w:val="20"/>
                <w:szCs w:val="20"/>
                <w:lang w:val="en-GB"/>
              </w:rPr>
              <w:t>transferred</w:t>
            </w:r>
          </w:p>
        </w:tc>
        <w:tc>
          <w:tcPr>
            <w:tcW w:w="2079" w:type="dxa"/>
            <w:shd w:val="clear" w:color="auto" w:fill="FAFAFA"/>
          </w:tcPr>
          <w:p w14:paraId="1C1D796A" w14:textId="730737E8" w:rsidR="000B2757" w:rsidRPr="001B6A99" w:rsidRDefault="000116E3" w:rsidP="000B2757">
            <w:pPr>
              <w:ind w:right="-72"/>
              <w:jc w:val="right"/>
              <w:rPr>
                <w:rFonts w:ascii="Arial" w:hAnsi="Arial" w:cs="Arial"/>
                <w:sz w:val="20"/>
                <w:szCs w:val="20"/>
              </w:rPr>
            </w:pPr>
            <w:r w:rsidRPr="001B6A99">
              <w:rPr>
                <w:rFonts w:ascii="Arial" w:hAnsi="Arial" w:cs="Arial"/>
                <w:sz w:val="20"/>
                <w:szCs w:val="20"/>
                <w:cs/>
              </w:rPr>
              <w:t>17</w:t>
            </w:r>
            <w:r w:rsidRPr="001B6A99">
              <w:rPr>
                <w:rFonts w:ascii="Arial" w:hAnsi="Arial" w:cs="Arial"/>
                <w:sz w:val="20"/>
                <w:szCs w:val="20"/>
              </w:rPr>
              <w:t>,</w:t>
            </w:r>
            <w:r w:rsidRPr="001B6A99">
              <w:rPr>
                <w:rFonts w:ascii="Arial" w:hAnsi="Arial" w:cs="Arial"/>
                <w:sz w:val="20"/>
                <w:szCs w:val="20"/>
                <w:cs/>
              </w:rPr>
              <w:t>700</w:t>
            </w:r>
            <w:r w:rsidRPr="001B6A99">
              <w:rPr>
                <w:rFonts w:ascii="Arial" w:hAnsi="Arial" w:cs="Arial"/>
                <w:sz w:val="20"/>
                <w:szCs w:val="20"/>
              </w:rPr>
              <w:t>,</w:t>
            </w:r>
            <w:r w:rsidRPr="001B6A99">
              <w:rPr>
                <w:rFonts w:ascii="Arial" w:hAnsi="Arial" w:cs="Arial"/>
                <w:sz w:val="20"/>
                <w:szCs w:val="20"/>
                <w:cs/>
              </w:rPr>
              <w:t>000</w:t>
            </w:r>
          </w:p>
        </w:tc>
      </w:tr>
      <w:tr w:rsidR="00521DDA" w:rsidRPr="001B6A99" w14:paraId="4B10784F" w14:textId="77777777" w:rsidTr="003B5F90">
        <w:tc>
          <w:tcPr>
            <w:tcW w:w="7371" w:type="dxa"/>
            <w:shd w:val="clear" w:color="auto" w:fill="auto"/>
          </w:tcPr>
          <w:p w14:paraId="313DD337" w14:textId="6B29901A" w:rsidR="00521DDA" w:rsidRPr="001B6A99" w:rsidRDefault="00012B59" w:rsidP="000B2757">
            <w:pPr>
              <w:tabs>
                <w:tab w:val="left" w:pos="615"/>
              </w:tabs>
              <w:ind w:left="-86" w:right="-72"/>
              <w:jc w:val="both"/>
              <w:rPr>
                <w:rFonts w:ascii="Arial" w:hAnsi="Arial" w:cs="Arial"/>
                <w:sz w:val="20"/>
                <w:szCs w:val="20"/>
              </w:rPr>
            </w:pPr>
            <w:proofErr w:type="spellStart"/>
            <w:r w:rsidRPr="001B6A99">
              <w:rPr>
                <w:rFonts w:ascii="Arial" w:hAnsi="Arial" w:cs="Arial"/>
                <w:sz w:val="20"/>
                <w:szCs w:val="20"/>
              </w:rPr>
              <w:t>Recognise</w:t>
            </w:r>
            <w:r w:rsidR="003B5F90" w:rsidRPr="001B6A99">
              <w:rPr>
                <w:rFonts w:ascii="Arial" w:hAnsi="Arial" w:cs="Arial"/>
                <w:sz w:val="20"/>
                <w:szCs w:val="20"/>
              </w:rPr>
              <w:t>d</w:t>
            </w:r>
            <w:proofErr w:type="spellEnd"/>
            <w:r w:rsidR="003B5F90" w:rsidRPr="001B6A99">
              <w:rPr>
                <w:rFonts w:ascii="Arial" w:hAnsi="Arial" w:cs="Arial"/>
                <w:sz w:val="20"/>
                <w:szCs w:val="20"/>
              </w:rPr>
              <w:t xml:space="preserve"> goodwill</w:t>
            </w:r>
          </w:p>
        </w:tc>
        <w:tc>
          <w:tcPr>
            <w:tcW w:w="2079" w:type="dxa"/>
            <w:tcBorders>
              <w:bottom w:val="single" w:sz="4" w:space="0" w:color="auto"/>
            </w:tcBorders>
            <w:shd w:val="clear" w:color="auto" w:fill="FAFAFA"/>
          </w:tcPr>
          <w:p w14:paraId="2BDCA772" w14:textId="1C54791F" w:rsidR="00521DDA" w:rsidRPr="001B6A99" w:rsidRDefault="003B5F90" w:rsidP="000B2757">
            <w:pPr>
              <w:ind w:right="-72"/>
              <w:jc w:val="right"/>
              <w:rPr>
                <w:rFonts w:ascii="Arial" w:hAnsi="Arial" w:cs="Arial"/>
                <w:sz w:val="20"/>
                <w:szCs w:val="20"/>
              </w:rPr>
            </w:pPr>
            <w:r w:rsidRPr="001B6A99">
              <w:rPr>
                <w:rFonts w:ascii="Arial" w:hAnsi="Arial" w:cs="Arial"/>
                <w:sz w:val="20"/>
                <w:szCs w:val="20"/>
              </w:rPr>
              <w:t>(23,577)</w:t>
            </w:r>
          </w:p>
        </w:tc>
      </w:tr>
      <w:tr w:rsidR="00E760F4" w:rsidRPr="001B6A99" w14:paraId="46926C4F" w14:textId="77777777" w:rsidTr="00303E1E">
        <w:tc>
          <w:tcPr>
            <w:tcW w:w="7371" w:type="dxa"/>
            <w:shd w:val="clear" w:color="auto" w:fill="auto"/>
          </w:tcPr>
          <w:p w14:paraId="544F214B" w14:textId="77777777" w:rsidR="00E760F4" w:rsidRPr="001B6A99" w:rsidRDefault="00E760F4" w:rsidP="000B2757">
            <w:pPr>
              <w:tabs>
                <w:tab w:val="left" w:pos="615"/>
              </w:tabs>
              <w:ind w:left="-86" w:right="-72"/>
              <w:jc w:val="both"/>
              <w:rPr>
                <w:rFonts w:ascii="Arial" w:hAnsi="Arial" w:cs="Arial"/>
                <w:sz w:val="20"/>
                <w:szCs w:val="20"/>
              </w:rPr>
            </w:pPr>
          </w:p>
        </w:tc>
        <w:tc>
          <w:tcPr>
            <w:tcW w:w="2079" w:type="dxa"/>
            <w:tcBorders>
              <w:top w:val="single" w:sz="4" w:space="0" w:color="auto"/>
            </w:tcBorders>
            <w:shd w:val="clear" w:color="auto" w:fill="FAFAFA"/>
          </w:tcPr>
          <w:p w14:paraId="7ABD2DC9" w14:textId="77777777" w:rsidR="00E760F4" w:rsidRPr="001B6A99" w:rsidRDefault="00E760F4" w:rsidP="000B2757">
            <w:pPr>
              <w:ind w:right="-72"/>
              <w:jc w:val="right"/>
              <w:rPr>
                <w:rFonts w:ascii="Arial" w:hAnsi="Arial" w:cs="Arial"/>
                <w:sz w:val="20"/>
                <w:szCs w:val="20"/>
              </w:rPr>
            </w:pPr>
          </w:p>
        </w:tc>
      </w:tr>
      <w:tr w:rsidR="003B5F90" w:rsidRPr="001B6A99" w14:paraId="15CCBE33" w14:textId="77777777" w:rsidTr="00303E1E">
        <w:tc>
          <w:tcPr>
            <w:tcW w:w="7371" w:type="dxa"/>
            <w:shd w:val="clear" w:color="auto" w:fill="auto"/>
          </w:tcPr>
          <w:p w14:paraId="4AC5528E" w14:textId="2A3DD927" w:rsidR="003B5F90" w:rsidRPr="001B6A99" w:rsidRDefault="00303E1E" w:rsidP="000B2757">
            <w:pPr>
              <w:tabs>
                <w:tab w:val="left" w:pos="615"/>
              </w:tabs>
              <w:ind w:left="-86" w:right="-72"/>
              <w:jc w:val="both"/>
              <w:rPr>
                <w:rFonts w:ascii="Arial" w:hAnsi="Arial" w:cs="Arial"/>
                <w:sz w:val="20"/>
                <w:szCs w:val="20"/>
              </w:rPr>
            </w:pPr>
            <w:r w:rsidRPr="001B6A99">
              <w:rPr>
                <w:rFonts w:ascii="Arial" w:hAnsi="Arial" w:cs="Arial"/>
                <w:sz w:val="20"/>
                <w:szCs w:val="20"/>
              </w:rPr>
              <w:t>Discount from business combination under common control</w:t>
            </w:r>
          </w:p>
        </w:tc>
        <w:tc>
          <w:tcPr>
            <w:tcW w:w="2079" w:type="dxa"/>
            <w:tcBorders>
              <w:bottom w:val="single" w:sz="4" w:space="0" w:color="auto"/>
            </w:tcBorders>
            <w:shd w:val="clear" w:color="auto" w:fill="FAFAFA"/>
          </w:tcPr>
          <w:p w14:paraId="0EFCDD91" w14:textId="56EC6DB8" w:rsidR="003B5F90" w:rsidRPr="001B6A99" w:rsidRDefault="007B256C" w:rsidP="000B2757">
            <w:pPr>
              <w:ind w:right="-72"/>
              <w:jc w:val="right"/>
              <w:rPr>
                <w:rFonts w:ascii="Arial" w:hAnsi="Arial" w:cs="Arial"/>
                <w:sz w:val="20"/>
                <w:szCs w:val="20"/>
              </w:rPr>
            </w:pPr>
            <w:r w:rsidRPr="001B6A99">
              <w:rPr>
                <w:rFonts w:ascii="Arial" w:hAnsi="Arial" w:cs="Arial"/>
                <w:sz w:val="20"/>
                <w:szCs w:val="20"/>
              </w:rPr>
              <w:t>17,676,423</w:t>
            </w:r>
          </w:p>
        </w:tc>
      </w:tr>
    </w:tbl>
    <w:p w14:paraId="1D182744" w14:textId="27E47E76" w:rsidR="0040099F" w:rsidRPr="001B6A99" w:rsidRDefault="0040099F" w:rsidP="009D361B">
      <w:pPr>
        <w:jc w:val="both"/>
        <w:rPr>
          <w:rFonts w:ascii="Arial" w:eastAsia="Arial" w:hAnsi="Arial" w:cs="Arial"/>
          <w:b/>
          <w:color w:val="CF4A02"/>
          <w:sz w:val="20"/>
          <w:szCs w:val="20"/>
        </w:rPr>
      </w:pPr>
    </w:p>
    <w:p w14:paraId="03D432B0" w14:textId="77777777" w:rsidR="007B256C" w:rsidRPr="001B6A99" w:rsidRDefault="007B256C" w:rsidP="009D361B">
      <w:pPr>
        <w:jc w:val="both"/>
        <w:rPr>
          <w:rFonts w:ascii="Arial" w:eastAsia="Arial" w:hAnsi="Arial" w:cs="Arial"/>
          <w:b/>
          <w:color w:val="CF4A02"/>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A34123" w:rsidRPr="001B6A99" w14:paraId="7FCD68A7" w14:textId="77777777">
        <w:trPr>
          <w:trHeight w:val="386"/>
        </w:trPr>
        <w:tc>
          <w:tcPr>
            <w:tcW w:w="9461" w:type="dxa"/>
            <w:shd w:val="clear" w:color="auto" w:fill="FFA543"/>
            <w:vAlign w:val="center"/>
          </w:tcPr>
          <w:p w14:paraId="52E394B9" w14:textId="17C22F5B" w:rsidR="00A34123" w:rsidRPr="001B6A99" w:rsidRDefault="00436398">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rPr>
              <w:t>3</w:t>
            </w:r>
            <w:r w:rsidR="007B025A" w:rsidRPr="001B6A99">
              <w:rPr>
                <w:rFonts w:ascii="Arial" w:eastAsia="Arial" w:hAnsi="Arial" w:cs="Arial"/>
                <w:b/>
                <w:color w:val="FFFFFF"/>
                <w:sz w:val="20"/>
                <w:szCs w:val="20"/>
              </w:rPr>
              <w:t>6</w:t>
            </w:r>
            <w:r w:rsidR="00E475A0" w:rsidRPr="001B6A99">
              <w:rPr>
                <w:rFonts w:ascii="Arial" w:eastAsia="Arial" w:hAnsi="Arial" w:cs="Arial"/>
                <w:b/>
                <w:color w:val="FFFFFF"/>
                <w:sz w:val="20"/>
                <w:szCs w:val="20"/>
              </w:rPr>
              <w:tab/>
              <w:t>Related-party transactions</w:t>
            </w:r>
          </w:p>
        </w:tc>
      </w:tr>
    </w:tbl>
    <w:p w14:paraId="1725CE5C" w14:textId="77777777" w:rsidR="00A34123" w:rsidRPr="001B6A99" w:rsidRDefault="00A34123" w:rsidP="006A0F2D">
      <w:pPr>
        <w:jc w:val="both"/>
        <w:rPr>
          <w:rFonts w:ascii="Arial" w:eastAsia="Arial" w:hAnsi="Arial" w:cs="Arial"/>
          <w:b/>
          <w:sz w:val="20"/>
          <w:szCs w:val="20"/>
        </w:rPr>
      </w:pPr>
    </w:p>
    <w:p w14:paraId="206A511A" w14:textId="77777777" w:rsidR="00A34123" w:rsidRPr="001B6A99" w:rsidRDefault="00E475A0" w:rsidP="000E3013">
      <w:pPr>
        <w:jc w:val="both"/>
        <w:rPr>
          <w:rFonts w:ascii="Arial" w:eastAsia="Arial" w:hAnsi="Arial" w:cs="Arial"/>
          <w:sz w:val="20"/>
          <w:szCs w:val="20"/>
        </w:rPr>
      </w:pPr>
      <w:r w:rsidRPr="001B6A99">
        <w:rPr>
          <w:rFonts w:ascii="Arial" w:eastAsia="Arial" w:hAnsi="Arial" w:cs="Arial"/>
          <w:sz w:val="20"/>
          <w:szCs w:val="20"/>
        </w:rPr>
        <w:t>Related parties comprise of 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29B61655" w14:textId="77777777" w:rsidR="00A34123" w:rsidRPr="001B6A99" w:rsidRDefault="00A34123">
      <w:pPr>
        <w:ind w:left="540"/>
        <w:jc w:val="both"/>
        <w:rPr>
          <w:rFonts w:ascii="Arial" w:eastAsia="Arial" w:hAnsi="Arial" w:cs="Arial"/>
          <w:sz w:val="20"/>
          <w:szCs w:val="20"/>
        </w:rPr>
      </w:pPr>
    </w:p>
    <w:p w14:paraId="49838415" w14:textId="77777777" w:rsidR="00A34123" w:rsidRPr="001B6A99" w:rsidRDefault="00E475A0" w:rsidP="000E3013">
      <w:pPr>
        <w:jc w:val="both"/>
        <w:rPr>
          <w:rFonts w:ascii="Arial" w:eastAsia="Arial" w:hAnsi="Arial" w:cs="Arial"/>
          <w:sz w:val="20"/>
          <w:szCs w:val="20"/>
        </w:rPr>
      </w:pPr>
      <w:r w:rsidRPr="001B6A99">
        <w:rPr>
          <w:rFonts w:ascii="Arial" w:eastAsia="Arial" w:hAnsi="Arial" w:cs="Arial"/>
          <w:sz w:val="20"/>
          <w:szCs w:val="20"/>
        </w:rPr>
        <w:t>In considering each possible related party relationship, attention is directed to the substance of the relationship rather than the legal form.</w:t>
      </w:r>
    </w:p>
    <w:p w14:paraId="471370F9" w14:textId="77777777" w:rsidR="00F46189" w:rsidRPr="001B6A99" w:rsidRDefault="00F46189">
      <w:pPr>
        <w:ind w:left="540"/>
        <w:jc w:val="both"/>
        <w:rPr>
          <w:rFonts w:ascii="Arial" w:eastAsia="Arial" w:hAnsi="Arial" w:cs="Arial"/>
          <w:sz w:val="20"/>
          <w:szCs w:val="20"/>
        </w:rPr>
      </w:pPr>
    </w:p>
    <w:p w14:paraId="0D68C087" w14:textId="77777777" w:rsidR="0027108A" w:rsidRDefault="0027108A">
      <w:pPr>
        <w:overflowPunct/>
        <w:autoSpaceDE/>
        <w:autoSpaceDN/>
        <w:adjustRightInd/>
        <w:textAlignment w:val="auto"/>
        <w:rPr>
          <w:rFonts w:ascii="Arial" w:eastAsia="Arial" w:hAnsi="Arial" w:cs="Arial"/>
          <w:sz w:val="20"/>
          <w:szCs w:val="20"/>
        </w:rPr>
      </w:pPr>
      <w:r>
        <w:rPr>
          <w:rFonts w:ascii="Arial" w:eastAsia="Arial" w:hAnsi="Arial" w:cs="Arial"/>
          <w:sz w:val="20"/>
          <w:szCs w:val="20"/>
        </w:rPr>
        <w:br w:type="page"/>
      </w:r>
    </w:p>
    <w:p w14:paraId="77D9E56E" w14:textId="77777777" w:rsidR="0027108A" w:rsidRDefault="0027108A" w:rsidP="000E3013">
      <w:pPr>
        <w:jc w:val="both"/>
        <w:rPr>
          <w:rFonts w:ascii="Arial" w:eastAsia="Arial" w:hAnsi="Arial" w:cstheme="minorBidi"/>
          <w:sz w:val="20"/>
          <w:szCs w:val="20"/>
        </w:rPr>
      </w:pPr>
    </w:p>
    <w:p w14:paraId="1F28559E" w14:textId="401ED576" w:rsidR="00A34123" w:rsidRPr="001B6A99" w:rsidRDefault="00E475A0" w:rsidP="000E3013">
      <w:pPr>
        <w:jc w:val="both"/>
        <w:rPr>
          <w:rFonts w:ascii="Arial" w:eastAsia="Arial" w:hAnsi="Arial" w:cs="Arial"/>
          <w:sz w:val="20"/>
          <w:szCs w:val="20"/>
        </w:rPr>
      </w:pPr>
      <w:r w:rsidRPr="001B6A99">
        <w:rPr>
          <w:rFonts w:ascii="Arial" w:eastAsia="Arial" w:hAnsi="Arial" w:cs="Arial"/>
          <w:sz w:val="20"/>
          <w:szCs w:val="20"/>
        </w:rPr>
        <w:t xml:space="preserve">During the </w:t>
      </w:r>
      <w:r w:rsidR="006D6E64" w:rsidRPr="001B6A99">
        <w:rPr>
          <w:rFonts w:ascii="Arial" w:eastAsia="Arial" w:hAnsi="Arial" w:cs="Arial"/>
          <w:sz w:val="20"/>
          <w:szCs w:val="20"/>
        </w:rPr>
        <w:t>year</w:t>
      </w:r>
      <w:r w:rsidRPr="001B6A99">
        <w:rPr>
          <w:rFonts w:ascii="Arial" w:eastAsia="Arial" w:hAnsi="Arial" w:cs="Arial"/>
          <w:sz w:val="20"/>
          <w:szCs w:val="20"/>
        </w:rPr>
        <w:t>, the</w:t>
      </w:r>
      <w:r w:rsidR="00385A50">
        <w:rPr>
          <w:rFonts w:ascii="Arial" w:eastAsia="Arial" w:hAnsi="Arial" w:cs="Arial"/>
          <w:sz w:val="20"/>
          <w:szCs w:val="20"/>
        </w:rPr>
        <w:t xml:space="preserve"> Group and</w:t>
      </w:r>
      <w:r w:rsidRPr="001B6A99">
        <w:rPr>
          <w:rFonts w:ascii="Arial" w:eastAsia="Arial" w:hAnsi="Arial" w:cs="Arial"/>
          <w:sz w:val="20"/>
          <w:szCs w:val="20"/>
        </w:rPr>
        <w:t xml:space="preserve"> Company had significant business transactions with related parties, which have been concluded on commercial terms and bases agreed upon in the ordinary course of business between the Company and those companies are as follows:</w:t>
      </w:r>
    </w:p>
    <w:p w14:paraId="6969562D" w14:textId="77777777" w:rsidR="00A34123" w:rsidRPr="001B6A99" w:rsidRDefault="00A34123">
      <w:pPr>
        <w:ind w:left="540"/>
        <w:jc w:val="both"/>
        <w:rPr>
          <w:rFonts w:ascii="Arial" w:eastAsia="Arial" w:hAnsi="Arial" w:cs="Arial"/>
          <w:sz w:val="20"/>
          <w:szCs w:val="20"/>
          <w:highlight w:val="yellow"/>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A34123" w:rsidRPr="001B6A99" w14:paraId="6A1B6BEC" w14:textId="77777777" w:rsidTr="007131F1">
        <w:trPr>
          <w:trHeight w:val="20"/>
        </w:trPr>
        <w:tc>
          <w:tcPr>
            <w:tcW w:w="3780" w:type="dxa"/>
            <w:tcBorders>
              <w:top w:val="single" w:sz="4" w:space="0" w:color="000000"/>
              <w:bottom w:val="single" w:sz="4" w:space="0" w:color="000000"/>
            </w:tcBorders>
            <w:vAlign w:val="bottom"/>
          </w:tcPr>
          <w:p w14:paraId="091BFD01" w14:textId="77777777" w:rsidR="00A34123" w:rsidRPr="001B6A99" w:rsidRDefault="00E475A0">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20"/>
                <w:szCs w:val="20"/>
              </w:rPr>
            </w:pPr>
            <w:bookmarkStart w:id="16" w:name="_heading=h.44sinio" w:colFirst="0" w:colLast="0"/>
            <w:bookmarkEnd w:id="16"/>
            <w:r w:rsidRPr="001B6A99">
              <w:rPr>
                <w:rFonts w:ascii="Arial" w:eastAsia="Arial" w:hAnsi="Arial" w:cs="Arial"/>
                <w:b/>
                <w:color w:val="000000"/>
                <w:sz w:val="20"/>
                <w:szCs w:val="20"/>
              </w:rPr>
              <w:t>Related parties</w:t>
            </w:r>
          </w:p>
        </w:tc>
        <w:tc>
          <w:tcPr>
            <w:tcW w:w="5670" w:type="dxa"/>
            <w:tcBorders>
              <w:top w:val="single" w:sz="4" w:space="0" w:color="000000"/>
              <w:bottom w:val="single" w:sz="4" w:space="0" w:color="000000"/>
            </w:tcBorders>
            <w:vAlign w:val="bottom"/>
          </w:tcPr>
          <w:p w14:paraId="11C5BE1F" w14:textId="77777777" w:rsidR="00A34123" w:rsidRPr="001B6A99" w:rsidRDefault="00E475A0">
            <w:pPr>
              <w:pBdr>
                <w:top w:val="nil"/>
                <w:left w:val="nil"/>
                <w:bottom w:val="nil"/>
                <w:right w:val="nil"/>
                <w:between w:val="nil"/>
              </w:pBdr>
              <w:tabs>
                <w:tab w:val="right" w:pos="7200"/>
                <w:tab w:val="right" w:pos="9000"/>
              </w:tabs>
              <w:ind w:right="-72"/>
              <w:jc w:val="center"/>
              <w:rPr>
                <w:rFonts w:ascii="Arial" w:eastAsia="Arial" w:hAnsi="Arial" w:cs="Arial"/>
                <w:b/>
                <w:color w:val="000000"/>
                <w:sz w:val="20"/>
                <w:szCs w:val="20"/>
              </w:rPr>
            </w:pPr>
            <w:r w:rsidRPr="001B6A99">
              <w:rPr>
                <w:rFonts w:ascii="Arial" w:eastAsia="Arial" w:hAnsi="Arial" w:cs="Arial"/>
                <w:b/>
                <w:color w:val="000000"/>
                <w:sz w:val="20"/>
                <w:szCs w:val="20"/>
              </w:rPr>
              <w:t>Relationship</w:t>
            </w:r>
          </w:p>
        </w:tc>
      </w:tr>
      <w:tr w:rsidR="00A34123" w:rsidRPr="001B6A99" w14:paraId="00F7E0FC" w14:textId="77777777" w:rsidTr="007131F1">
        <w:trPr>
          <w:trHeight w:val="20"/>
        </w:trPr>
        <w:tc>
          <w:tcPr>
            <w:tcW w:w="3780" w:type="dxa"/>
            <w:tcBorders>
              <w:top w:val="single" w:sz="4" w:space="0" w:color="000000"/>
            </w:tcBorders>
            <w:vAlign w:val="bottom"/>
          </w:tcPr>
          <w:p w14:paraId="39083392" w14:textId="77777777" w:rsidR="00A34123" w:rsidRPr="001B6A99" w:rsidRDefault="00A34123">
            <w:pPr>
              <w:pBdr>
                <w:top w:val="nil"/>
                <w:left w:val="nil"/>
                <w:bottom w:val="nil"/>
                <w:right w:val="nil"/>
                <w:between w:val="nil"/>
              </w:pBdr>
              <w:tabs>
                <w:tab w:val="right" w:pos="7200"/>
                <w:tab w:val="right" w:pos="9000"/>
              </w:tabs>
              <w:ind w:left="-105" w:right="-72"/>
              <w:rPr>
                <w:rFonts w:ascii="Arial" w:eastAsia="Arial" w:hAnsi="Arial" w:cs="Arial"/>
                <w:strike/>
                <w:color w:val="000000"/>
                <w:sz w:val="20"/>
                <w:szCs w:val="20"/>
              </w:rPr>
            </w:pPr>
          </w:p>
        </w:tc>
        <w:tc>
          <w:tcPr>
            <w:tcW w:w="5670" w:type="dxa"/>
            <w:tcBorders>
              <w:top w:val="single" w:sz="4" w:space="0" w:color="000000"/>
            </w:tcBorders>
            <w:vAlign w:val="bottom"/>
          </w:tcPr>
          <w:p w14:paraId="0AAF4507" w14:textId="77777777" w:rsidR="00A34123" w:rsidRPr="001B6A99" w:rsidRDefault="00A34123">
            <w:pPr>
              <w:pBdr>
                <w:top w:val="nil"/>
                <w:left w:val="nil"/>
                <w:bottom w:val="nil"/>
                <w:right w:val="nil"/>
                <w:between w:val="nil"/>
              </w:pBdr>
              <w:tabs>
                <w:tab w:val="right" w:pos="7200"/>
                <w:tab w:val="right" w:pos="9000"/>
              </w:tabs>
              <w:ind w:right="-72"/>
              <w:rPr>
                <w:rFonts w:ascii="Arial" w:eastAsia="Arial" w:hAnsi="Arial" w:cs="Arial"/>
                <w:strike/>
                <w:color w:val="000000"/>
                <w:sz w:val="20"/>
                <w:szCs w:val="20"/>
              </w:rPr>
            </w:pPr>
          </w:p>
        </w:tc>
      </w:tr>
      <w:tr w:rsidR="00A34123" w:rsidRPr="001B6A99" w14:paraId="37EDFF5A" w14:textId="77777777" w:rsidTr="007131F1">
        <w:trPr>
          <w:trHeight w:val="215"/>
        </w:trPr>
        <w:tc>
          <w:tcPr>
            <w:tcW w:w="3780" w:type="dxa"/>
            <w:vAlign w:val="bottom"/>
          </w:tcPr>
          <w:p w14:paraId="407EC2F1" w14:textId="77777777" w:rsidR="00A34123" w:rsidRPr="001B6A99" w:rsidRDefault="00E475A0">
            <w:pPr>
              <w:ind w:left="-105"/>
              <w:rPr>
                <w:rFonts w:ascii="Arial" w:eastAsia="Arial" w:hAnsi="Arial" w:cs="Arial"/>
                <w:sz w:val="20"/>
                <w:szCs w:val="20"/>
              </w:rPr>
            </w:pPr>
            <w:r w:rsidRPr="001B6A99">
              <w:rPr>
                <w:rFonts w:ascii="Arial" w:eastAsia="Arial" w:hAnsi="Arial" w:cs="Arial"/>
                <w:sz w:val="20"/>
                <w:szCs w:val="20"/>
              </w:rPr>
              <w:t>Srisawad Corporation PCL.</w:t>
            </w:r>
          </w:p>
        </w:tc>
        <w:tc>
          <w:tcPr>
            <w:tcW w:w="5670" w:type="dxa"/>
            <w:vAlign w:val="bottom"/>
          </w:tcPr>
          <w:p w14:paraId="5A097583" w14:textId="77777777" w:rsidR="00A34123" w:rsidRPr="001B6A99" w:rsidRDefault="00E475A0">
            <w:pPr>
              <w:rPr>
                <w:rFonts w:ascii="Arial" w:eastAsia="Arial" w:hAnsi="Arial" w:cs="Arial"/>
                <w:sz w:val="20"/>
                <w:szCs w:val="20"/>
              </w:rPr>
            </w:pPr>
            <w:r w:rsidRPr="001B6A99">
              <w:rPr>
                <w:rFonts w:ascii="Arial" w:eastAsia="Arial" w:hAnsi="Arial" w:cs="Arial"/>
                <w:sz w:val="20"/>
                <w:szCs w:val="20"/>
              </w:rPr>
              <w:t>Parent Company</w:t>
            </w:r>
          </w:p>
        </w:tc>
      </w:tr>
      <w:tr w:rsidR="00A34123" w:rsidRPr="001B6A99" w14:paraId="125351A9" w14:textId="77777777" w:rsidTr="007131F1">
        <w:trPr>
          <w:trHeight w:val="215"/>
        </w:trPr>
        <w:tc>
          <w:tcPr>
            <w:tcW w:w="3780" w:type="dxa"/>
            <w:vAlign w:val="bottom"/>
          </w:tcPr>
          <w:p w14:paraId="4069F497" w14:textId="77777777" w:rsidR="00A34123" w:rsidRPr="001B6A99" w:rsidRDefault="00E475A0">
            <w:pPr>
              <w:ind w:left="-105"/>
              <w:rPr>
                <w:rFonts w:ascii="Arial" w:eastAsia="Arial" w:hAnsi="Arial" w:cs="Arial"/>
                <w:sz w:val="20"/>
                <w:szCs w:val="20"/>
              </w:rPr>
            </w:pPr>
            <w:r w:rsidRPr="001B6A99">
              <w:rPr>
                <w:rFonts w:ascii="Arial" w:eastAsia="Arial" w:hAnsi="Arial" w:cs="Arial"/>
                <w:sz w:val="20"/>
                <w:szCs w:val="20"/>
              </w:rPr>
              <w:t>Srisawad Power 2014 Co., Ltd.</w:t>
            </w:r>
          </w:p>
        </w:tc>
        <w:tc>
          <w:tcPr>
            <w:tcW w:w="5670" w:type="dxa"/>
            <w:vAlign w:val="bottom"/>
          </w:tcPr>
          <w:p w14:paraId="3BD916FA" w14:textId="77777777" w:rsidR="00A34123" w:rsidRPr="001B6A99" w:rsidRDefault="00E475A0">
            <w:pPr>
              <w:rPr>
                <w:rFonts w:ascii="Arial" w:eastAsia="Arial" w:hAnsi="Arial" w:cs="Arial"/>
                <w:sz w:val="20"/>
                <w:szCs w:val="20"/>
              </w:rPr>
            </w:pPr>
            <w:r w:rsidRPr="001B6A99">
              <w:rPr>
                <w:rFonts w:ascii="Arial" w:eastAsia="Arial" w:hAnsi="Arial" w:cs="Arial"/>
                <w:sz w:val="20"/>
                <w:szCs w:val="20"/>
              </w:rPr>
              <w:t>Related party (Common parent company)</w:t>
            </w:r>
          </w:p>
        </w:tc>
      </w:tr>
      <w:tr w:rsidR="00320393" w:rsidRPr="001B6A99" w14:paraId="7CB7D2C0" w14:textId="77777777" w:rsidTr="007131F1">
        <w:trPr>
          <w:trHeight w:val="215"/>
        </w:trPr>
        <w:tc>
          <w:tcPr>
            <w:tcW w:w="3780" w:type="dxa"/>
            <w:vAlign w:val="bottom"/>
          </w:tcPr>
          <w:p w14:paraId="30DB5C1F" w14:textId="53EE0C0D" w:rsidR="00320393" w:rsidRPr="001B6A99" w:rsidRDefault="00320393" w:rsidP="00320393">
            <w:pPr>
              <w:ind w:left="-105"/>
              <w:rPr>
                <w:rFonts w:ascii="Arial" w:eastAsia="Arial" w:hAnsi="Arial" w:cs="Arial"/>
                <w:sz w:val="20"/>
                <w:szCs w:val="20"/>
              </w:rPr>
            </w:pPr>
            <w:r w:rsidRPr="001B6A99">
              <w:rPr>
                <w:rFonts w:ascii="Arial" w:eastAsia="Arial" w:hAnsi="Arial" w:cs="Arial"/>
                <w:sz w:val="20"/>
                <w:szCs w:val="20"/>
              </w:rPr>
              <w:t>SWP Asset Management Co., Ltd.</w:t>
            </w:r>
          </w:p>
        </w:tc>
        <w:tc>
          <w:tcPr>
            <w:tcW w:w="5670" w:type="dxa"/>
            <w:vAlign w:val="bottom"/>
          </w:tcPr>
          <w:p w14:paraId="6A69ED0C" w14:textId="4275042F" w:rsidR="00320393" w:rsidRPr="001B6A99" w:rsidRDefault="00320393" w:rsidP="00320393">
            <w:pPr>
              <w:rPr>
                <w:rFonts w:ascii="Arial" w:eastAsia="Arial" w:hAnsi="Arial" w:cs="Arial"/>
                <w:sz w:val="20"/>
                <w:szCs w:val="20"/>
              </w:rPr>
            </w:pPr>
            <w:r w:rsidRPr="001B6A99">
              <w:rPr>
                <w:rFonts w:ascii="Arial" w:eastAsia="Arial" w:hAnsi="Arial" w:cs="Arial"/>
                <w:sz w:val="20"/>
                <w:szCs w:val="20"/>
              </w:rPr>
              <w:t>Related party (Common parent company)</w:t>
            </w:r>
          </w:p>
        </w:tc>
      </w:tr>
      <w:tr w:rsidR="00320393" w:rsidRPr="001B6A99" w14:paraId="01C7B6F9" w14:textId="77777777" w:rsidTr="007131F1">
        <w:trPr>
          <w:trHeight w:val="215"/>
        </w:trPr>
        <w:tc>
          <w:tcPr>
            <w:tcW w:w="3780" w:type="dxa"/>
            <w:vAlign w:val="bottom"/>
          </w:tcPr>
          <w:p w14:paraId="231E7689" w14:textId="036D3A03" w:rsidR="00320393" w:rsidRPr="001B6A99" w:rsidRDefault="00320393" w:rsidP="00320393">
            <w:pPr>
              <w:ind w:left="-105"/>
              <w:rPr>
                <w:rFonts w:ascii="Arial" w:eastAsia="Arial" w:hAnsi="Arial" w:cs="Arial"/>
                <w:sz w:val="20"/>
                <w:szCs w:val="20"/>
              </w:rPr>
            </w:pPr>
            <w:r w:rsidRPr="001B6A99">
              <w:rPr>
                <w:rFonts w:ascii="Arial" w:eastAsia="Arial" w:hAnsi="Arial" w:cs="Arial"/>
                <w:sz w:val="20"/>
                <w:szCs w:val="20"/>
              </w:rPr>
              <w:t>Srisawad Power 2022 Co., Ltd.</w:t>
            </w:r>
          </w:p>
        </w:tc>
        <w:tc>
          <w:tcPr>
            <w:tcW w:w="5670" w:type="dxa"/>
            <w:vAlign w:val="bottom"/>
          </w:tcPr>
          <w:p w14:paraId="62B62C20" w14:textId="464441C1" w:rsidR="00320393" w:rsidRPr="001B6A99" w:rsidRDefault="00320393" w:rsidP="00320393">
            <w:pPr>
              <w:rPr>
                <w:rFonts w:ascii="Arial" w:eastAsia="Arial" w:hAnsi="Arial" w:cs="Arial"/>
                <w:sz w:val="20"/>
                <w:szCs w:val="20"/>
              </w:rPr>
            </w:pPr>
            <w:r w:rsidRPr="001B6A99">
              <w:rPr>
                <w:rFonts w:ascii="Arial" w:eastAsia="Arial" w:hAnsi="Arial" w:cs="Arial"/>
                <w:sz w:val="20"/>
                <w:szCs w:val="20"/>
              </w:rPr>
              <w:t>Related party (Common parent company)</w:t>
            </w:r>
          </w:p>
        </w:tc>
      </w:tr>
      <w:tr w:rsidR="00320393" w:rsidRPr="001B6A99" w14:paraId="2D5EC4B0" w14:textId="77777777" w:rsidTr="007131F1">
        <w:trPr>
          <w:trHeight w:val="215"/>
        </w:trPr>
        <w:tc>
          <w:tcPr>
            <w:tcW w:w="3780" w:type="dxa"/>
            <w:vAlign w:val="bottom"/>
          </w:tcPr>
          <w:p w14:paraId="1EDAA43C" w14:textId="193CF1CA" w:rsidR="00320393" w:rsidRPr="001B6A99" w:rsidRDefault="008A7490" w:rsidP="00320393">
            <w:pPr>
              <w:ind w:left="-105"/>
              <w:rPr>
                <w:rFonts w:ascii="Arial" w:eastAsia="Arial" w:hAnsi="Arial" w:cs="Arial"/>
                <w:sz w:val="20"/>
                <w:szCs w:val="20"/>
              </w:rPr>
            </w:pPr>
            <w:r w:rsidRPr="001B6A99">
              <w:rPr>
                <w:rFonts w:ascii="Arial" w:eastAsia="Arial" w:hAnsi="Arial" w:cs="Arial"/>
                <w:sz w:val="20"/>
                <w:szCs w:val="20"/>
              </w:rPr>
              <w:t>S Leasing Co., Ltd.</w:t>
            </w:r>
          </w:p>
        </w:tc>
        <w:tc>
          <w:tcPr>
            <w:tcW w:w="5670" w:type="dxa"/>
            <w:vAlign w:val="bottom"/>
          </w:tcPr>
          <w:p w14:paraId="44DB5528" w14:textId="23E66AA8" w:rsidR="00320393" w:rsidRPr="001B6A99" w:rsidRDefault="008A7490" w:rsidP="00320393">
            <w:pPr>
              <w:rPr>
                <w:rFonts w:ascii="Arial" w:eastAsia="Arial" w:hAnsi="Arial" w:cs="Arial"/>
                <w:sz w:val="20"/>
                <w:szCs w:val="20"/>
              </w:rPr>
            </w:pPr>
            <w:r w:rsidRPr="001B6A99">
              <w:rPr>
                <w:rFonts w:ascii="Arial" w:eastAsia="Arial" w:hAnsi="Arial" w:cs="Arial"/>
                <w:sz w:val="20"/>
                <w:szCs w:val="20"/>
              </w:rPr>
              <w:t>Subsidiary</w:t>
            </w:r>
          </w:p>
        </w:tc>
      </w:tr>
      <w:tr w:rsidR="00320393" w:rsidRPr="001B6A99" w14:paraId="27EC6EAD" w14:textId="77777777" w:rsidTr="007131F1">
        <w:trPr>
          <w:trHeight w:val="215"/>
        </w:trPr>
        <w:tc>
          <w:tcPr>
            <w:tcW w:w="3780" w:type="dxa"/>
            <w:vAlign w:val="bottom"/>
          </w:tcPr>
          <w:p w14:paraId="1C445617" w14:textId="495719AF" w:rsidR="00320393" w:rsidRPr="001B6A99" w:rsidRDefault="00D36C52" w:rsidP="00320393">
            <w:pPr>
              <w:ind w:left="-105"/>
              <w:rPr>
                <w:rFonts w:ascii="Arial" w:eastAsia="Arial" w:hAnsi="Arial" w:cs="Arial"/>
                <w:sz w:val="20"/>
                <w:szCs w:val="20"/>
              </w:rPr>
            </w:pPr>
            <w:r w:rsidRPr="001B6A99">
              <w:rPr>
                <w:rFonts w:ascii="Arial" w:eastAsia="Arial" w:hAnsi="Arial" w:cs="Arial"/>
                <w:sz w:val="20"/>
                <w:szCs w:val="20"/>
              </w:rPr>
              <w:t>Cathay Leasing Co., Ltd.</w:t>
            </w:r>
          </w:p>
        </w:tc>
        <w:tc>
          <w:tcPr>
            <w:tcW w:w="5670" w:type="dxa"/>
            <w:vAlign w:val="bottom"/>
          </w:tcPr>
          <w:p w14:paraId="04A7797D" w14:textId="7D5B9835" w:rsidR="00320393" w:rsidRPr="001B6A99" w:rsidRDefault="008A7490" w:rsidP="00320393">
            <w:pPr>
              <w:rPr>
                <w:rFonts w:ascii="Arial" w:eastAsia="Arial" w:hAnsi="Arial" w:cs="Arial"/>
                <w:sz w:val="20"/>
                <w:szCs w:val="20"/>
              </w:rPr>
            </w:pPr>
            <w:r w:rsidRPr="001B6A99">
              <w:rPr>
                <w:rFonts w:ascii="Arial" w:eastAsia="Arial" w:hAnsi="Arial" w:cs="Arial"/>
                <w:sz w:val="20"/>
                <w:szCs w:val="20"/>
              </w:rPr>
              <w:t>Subsidiary</w:t>
            </w:r>
          </w:p>
        </w:tc>
      </w:tr>
      <w:tr w:rsidR="00320393" w:rsidRPr="001B6A99" w14:paraId="0C795504" w14:textId="77777777" w:rsidTr="007131F1">
        <w:trPr>
          <w:trHeight w:val="215"/>
        </w:trPr>
        <w:tc>
          <w:tcPr>
            <w:tcW w:w="3780" w:type="dxa"/>
            <w:vAlign w:val="bottom"/>
          </w:tcPr>
          <w:p w14:paraId="217075E5" w14:textId="77777777" w:rsidR="00320393" w:rsidRPr="001B6A99" w:rsidRDefault="00320393" w:rsidP="00320393">
            <w:pPr>
              <w:ind w:left="-105"/>
              <w:rPr>
                <w:rFonts w:ascii="Arial" w:eastAsia="Arial" w:hAnsi="Arial" w:cs="Arial"/>
                <w:sz w:val="20"/>
                <w:szCs w:val="20"/>
              </w:rPr>
            </w:pPr>
            <w:r w:rsidRPr="001B6A99">
              <w:rPr>
                <w:rFonts w:ascii="Arial" w:eastAsia="Arial" w:hAnsi="Arial" w:cs="Arial"/>
                <w:sz w:val="20"/>
                <w:szCs w:val="20"/>
              </w:rPr>
              <w:t>Fast Money Co., Ltd.</w:t>
            </w:r>
          </w:p>
        </w:tc>
        <w:tc>
          <w:tcPr>
            <w:tcW w:w="5670" w:type="dxa"/>
            <w:vAlign w:val="bottom"/>
          </w:tcPr>
          <w:p w14:paraId="7267A030" w14:textId="77777777" w:rsidR="00320393" w:rsidRPr="001B6A99" w:rsidRDefault="00320393" w:rsidP="00320393">
            <w:pPr>
              <w:rPr>
                <w:rFonts w:ascii="Arial" w:eastAsia="Arial" w:hAnsi="Arial" w:cs="Arial"/>
                <w:sz w:val="20"/>
                <w:szCs w:val="20"/>
              </w:rPr>
            </w:pPr>
            <w:r w:rsidRPr="001B6A99">
              <w:rPr>
                <w:rFonts w:ascii="Arial" w:eastAsia="Arial" w:hAnsi="Arial" w:cs="Arial"/>
                <w:sz w:val="20"/>
                <w:szCs w:val="20"/>
              </w:rPr>
              <w:t>Common director</w:t>
            </w:r>
          </w:p>
        </w:tc>
      </w:tr>
      <w:tr w:rsidR="00C055DA" w:rsidRPr="001B6A99" w14:paraId="41FAA10B" w14:textId="77777777" w:rsidTr="007131F1">
        <w:trPr>
          <w:trHeight w:val="215"/>
        </w:trPr>
        <w:tc>
          <w:tcPr>
            <w:tcW w:w="3780" w:type="dxa"/>
            <w:vAlign w:val="bottom"/>
          </w:tcPr>
          <w:p w14:paraId="7566CD6A" w14:textId="60544DFA" w:rsidR="00C055DA" w:rsidRPr="001B6A99" w:rsidRDefault="00C61AF7" w:rsidP="00320393">
            <w:pPr>
              <w:ind w:left="-105"/>
              <w:rPr>
                <w:rFonts w:ascii="Arial" w:eastAsia="Arial" w:hAnsi="Arial" w:cs="Arial"/>
                <w:sz w:val="20"/>
                <w:szCs w:val="25"/>
                <w:lang w:val="en-GB"/>
              </w:rPr>
            </w:pPr>
            <w:r w:rsidRPr="001B6A99">
              <w:rPr>
                <w:rFonts w:ascii="Arial" w:eastAsia="Arial" w:hAnsi="Arial" w:cs="Arial"/>
                <w:sz w:val="20"/>
                <w:szCs w:val="25"/>
                <w:lang w:val="en-GB"/>
              </w:rPr>
              <w:t xml:space="preserve">Boon </w:t>
            </w:r>
            <w:proofErr w:type="spellStart"/>
            <w:r w:rsidRPr="001B6A99">
              <w:rPr>
                <w:rFonts w:ascii="Arial" w:eastAsia="Arial" w:hAnsi="Arial" w:cs="Arial"/>
                <w:sz w:val="20"/>
                <w:szCs w:val="25"/>
                <w:lang w:val="en-GB"/>
              </w:rPr>
              <w:t>Anek</w:t>
            </w:r>
            <w:proofErr w:type="spellEnd"/>
            <w:r w:rsidRPr="001B6A99">
              <w:rPr>
                <w:rFonts w:ascii="Arial" w:eastAsia="Arial" w:hAnsi="Arial" w:cs="Arial"/>
                <w:sz w:val="20"/>
                <w:szCs w:val="25"/>
                <w:lang w:val="en-GB"/>
              </w:rPr>
              <w:t xml:space="preserve"> Anan Co., Ltd.</w:t>
            </w:r>
          </w:p>
        </w:tc>
        <w:tc>
          <w:tcPr>
            <w:tcW w:w="5670" w:type="dxa"/>
            <w:vAlign w:val="bottom"/>
          </w:tcPr>
          <w:p w14:paraId="03E34C81" w14:textId="343470DF" w:rsidR="00C055DA" w:rsidRPr="001B6A99" w:rsidRDefault="0075369B" w:rsidP="00320393">
            <w:pPr>
              <w:rPr>
                <w:rFonts w:ascii="Arial" w:eastAsia="Arial" w:hAnsi="Arial" w:cs="Arial"/>
                <w:sz w:val="20"/>
                <w:szCs w:val="20"/>
              </w:rPr>
            </w:pPr>
            <w:r w:rsidRPr="001B6A99">
              <w:rPr>
                <w:rFonts w:ascii="Arial" w:eastAsia="Arial" w:hAnsi="Arial" w:cs="Arial"/>
                <w:sz w:val="20"/>
                <w:szCs w:val="20"/>
              </w:rPr>
              <w:t>Common director</w:t>
            </w:r>
          </w:p>
        </w:tc>
      </w:tr>
      <w:tr w:rsidR="00BB2FB8" w:rsidRPr="001B6A99" w14:paraId="32DB0836" w14:textId="77777777" w:rsidTr="007131F1">
        <w:trPr>
          <w:trHeight w:val="20"/>
        </w:trPr>
        <w:tc>
          <w:tcPr>
            <w:tcW w:w="3780" w:type="dxa"/>
            <w:vAlign w:val="bottom"/>
          </w:tcPr>
          <w:p w14:paraId="2FFECD32" w14:textId="77777777" w:rsidR="00BB2FB8" w:rsidRPr="001B6A99" w:rsidRDefault="00BB2FB8" w:rsidP="00BB2FB8">
            <w:pPr>
              <w:ind w:left="-105"/>
              <w:rPr>
                <w:rFonts w:ascii="Arial" w:eastAsia="Arial" w:hAnsi="Arial" w:cs="Arial"/>
                <w:sz w:val="20"/>
                <w:szCs w:val="20"/>
              </w:rPr>
            </w:pPr>
            <w:r w:rsidRPr="001B6A99">
              <w:rPr>
                <w:rFonts w:ascii="Arial" w:eastAsia="Arial" w:hAnsi="Arial" w:cs="Arial"/>
                <w:sz w:val="20"/>
                <w:szCs w:val="20"/>
              </w:rPr>
              <w:t>Srisawad-</w:t>
            </w:r>
            <w:proofErr w:type="spellStart"/>
            <w:r w:rsidRPr="001B6A99">
              <w:rPr>
                <w:rFonts w:ascii="Arial" w:eastAsia="Arial" w:hAnsi="Arial" w:cs="Arial"/>
                <w:sz w:val="20"/>
                <w:szCs w:val="20"/>
              </w:rPr>
              <w:t>Samarn</w:t>
            </w:r>
            <w:proofErr w:type="spellEnd"/>
            <w:r w:rsidRPr="001B6A99">
              <w:rPr>
                <w:rFonts w:ascii="Arial" w:eastAsia="Arial" w:hAnsi="Arial" w:cs="Arial"/>
                <w:sz w:val="20"/>
                <w:szCs w:val="20"/>
              </w:rPr>
              <w:t xml:space="preserve"> </w:t>
            </w:r>
            <w:proofErr w:type="spellStart"/>
            <w:r w:rsidRPr="001B6A99">
              <w:rPr>
                <w:rFonts w:ascii="Arial" w:eastAsia="Arial" w:hAnsi="Arial" w:cs="Arial"/>
                <w:sz w:val="20"/>
                <w:szCs w:val="20"/>
              </w:rPr>
              <w:t>Kaewbootta</w:t>
            </w:r>
            <w:proofErr w:type="spellEnd"/>
          </w:p>
        </w:tc>
        <w:tc>
          <w:tcPr>
            <w:tcW w:w="5670" w:type="dxa"/>
            <w:vAlign w:val="bottom"/>
          </w:tcPr>
          <w:p w14:paraId="5D12BC9F" w14:textId="3C863465" w:rsidR="00BB2FB8" w:rsidRPr="001B6A99" w:rsidRDefault="00BB2FB8" w:rsidP="00BB2FB8">
            <w:pPr>
              <w:rPr>
                <w:rFonts w:ascii="Arial" w:eastAsia="Arial" w:hAnsi="Arial" w:cs="Arial"/>
                <w:sz w:val="20"/>
                <w:szCs w:val="20"/>
              </w:rPr>
            </w:pPr>
            <w:r w:rsidRPr="001B6A99">
              <w:rPr>
                <w:rFonts w:ascii="Arial" w:eastAsia="Arial" w:hAnsi="Arial" w:cs="Arial"/>
                <w:sz w:val="20"/>
                <w:szCs w:val="20"/>
              </w:rPr>
              <w:t xml:space="preserve">A close relative of a director is a director </w:t>
            </w:r>
            <w:r w:rsidR="00E91763" w:rsidRPr="001B6A99">
              <w:rPr>
                <w:rFonts w:ascii="Arial" w:eastAsia="Arial" w:hAnsi="Arial" w:cs="Arial"/>
                <w:sz w:val="20"/>
                <w:szCs w:val="20"/>
              </w:rPr>
              <w:t xml:space="preserve">and a shareholder </w:t>
            </w:r>
          </w:p>
        </w:tc>
      </w:tr>
      <w:tr w:rsidR="00BB2FB8" w:rsidRPr="001B6A99" w14:paraId="5C838325" w14:textId="77777777" w:rsidTr="007131F1">
        <w:trPr>
          <w:trHeight w:val="20"/>
        </w:trPr>
        <w:tc>
          <w:tcPr>
            <w:tcW w:w="3780" w:type="dxa"/>
            <w:vAlign w:val="bottom"/>
          </w:tcPr>
          <w:p w14:paraId="17D6E167" w14:textId="77777777" w:rsidR="00BB2FB8" w:rsidRPr="001B6A99" w:rsidRDefault="00BB2FB8" w:rsidP="00BB2FB8">
            <w:pPr>
              <w:ind w:left="-105"/>
              <w:rPr>
                <w:rFonts w:ascii="Arial" w:eastAsia="Arial" w:hAnsi="Arial" w:cs="Arial"/>
                <w:sz w:val="20"/>
                <w:szCs w:val="20"/>
              </w:rPr>
            </w:pPr>
            <w:r w:rsidRPr="001B6A99">
              <w:rPr>
                <w:rFonts w:ascii="Arial" w:eastAsia="Arial" w:hAnsi="Arial" w:cs="Arial"/>
                <w:sz w:val="20"/>
                <w:szCs w:val="20"/>
              </w:rPr>
              <w:t xml:space="preserve">   Foundation</w:t>
            </w:r>
          </w:p>
        </w:tc>
        <w:tc>
          <w:tcPr>
            <w:tcW w:w="5670" w:type="dxa"/>
            <w:vAlign w:val="bottom"/>
          </w:tcPr>
          <w:p w14:paraId="2991E178" w14:textId="5307560A" w:rsidR="00BB2FB8" w:rsidRPr="001B6A99" w:rsidRDefault="00BB2FB8" w:rsidP="00BB2FB8">
            <w:pPr>
              <w:rPr>
                <w:rFonts w:ascii="Arial" w:eastAsia="Arial" w:hAnsi="Arial" w:cs="Arial"/>
                <w:sz w:val="20"/>
                <w:szCs w:val="20"/>
              </w:rPr>
            </w:pPr>
            <w:r w:rsidRPr="001B6A99">
              <w:rPr>
                <w:rFonts w:ascii="Arial" w:eastAsia="Arial" w:hAnsi="Arial" w:cs="Arial"/>
                <w:sz w:val="20"/>
                <w:szCs w:val="20"/>
              </w:rPr>
              <w:t xml:space="preserve">   </w:t>
            </w:r>
            <w:r w:rsidR="00E91763" w:rsidRPr="001B6A99">
              <w:rPr>
                <w:rFonts w:ascii="Arial" w:eastAsia="Arial" w:hAnsi="Arial" w:cs="Arial"/>
                <w:sz w:val="20"/>
                <w:szCs w:val="20"/>
              </w:rPr>
              <w:t>in this company</w:t>
            </w:r>
          </w:p>
        </w:tc>
      </w:tr>
      <w:tr w:rsidR="00F4484A" w:rsidRPr="001B6A99" w14:paraId="33D2E668" w14:textId="77777777" w:rsidTr="007131F1">
        <w:trPr>
          <w:trHeight w:val="20"/>
        </w:trPr>
        <w:tc>
          <w:tcPr>
            <w:tcW w:w="3780" w:type="dxa"/>
            <w:vAlign w:val="bottom"/>
          </w:tcPr>
          <w:p w14:paraId="3C4B1861" w14:textId="77777777" w:rsidR="00F4484A" w:rsidRPr="001B6A99" w:rsidRDefault="00F4484A" w:rsidP="00F4484A">
            <w:pPr>
              <w:ind w:left="-105" w:right="-150"/>
              <w:rPr>
                <w:rFonts w:ascii="Arial" w:eastAsia="Arial" w:hAnsi="Arial" w:cs="Arial"/>
                <w:sz w:val="20"/>
                <w:szCs w:val="20"/>
              </w:rPr>
            </w:pPr>
            <w:proofErr w:type="spellStart"/>
            <w:r w:rsidRPr="001B6A99">
              <w:rPr>
                <w:rFonts w:ascii="Arial" w:eastAsia="Arial" w:hAnsi="Arial" w:cs="Arial"/>
                <w:sz w:val="20"/>
                <w:szCs w:val="20"/>
              </w:rPr>
              <w:t>Sahasamakkee</w:t>
            </w:r>
            <w:proofErr w:type="spellEnd"/>
            <w:r w:rsidRPr="001B6A99">
              <w:rPr>
                <w:rFonts w:ascii="Arial" w:eastAsia="Arial" w:hAnsi="Arial" w:cs="Arial"/>
                <w:sz w:val="20"/>
                <w:szCs w:val="20"/>
              </w:rPr>
              <w:t xml:space="preserve"> Service Co., Ltd.</w:t>
            </w:r>
          </w:p>
        </w:tc>
        <w:tc>
          <w:tcPr>
            <w:tcW w:w="5670" w:type="dxa"/>
            <w:vAlign w:val="bottom"/>
          </w:tcPr>
          <w:p w14:paraId="27F31755" w14:textId="2F225CAA" w:rsidR="00F4484A" w:rsidRPr="001B6A99" w:rsidRDefault="00F4484A" w:rsidP="00F4484A">
            <w:pPr>
              <w:rPr>
                <w:rFonts w:ascii="Arial" w:eastAsia="Arial" w:hAnsi="Arial" w:cs="Arial"/>
                <w:sz w:val="20"/>
                <w:szCs w:val="20"/>
              </w:rPr>
            </w:pPr>
            <w:r w:rsidRPr="001B6A99">
              <w:rPr>
                <w:rFonts w:ascii="Arial" w:eastAsia="Arial" w:hAnsi="Arial" w:cs="Arial"/>
                <w:sz w:val="20"/>
                <w:szCs w:val="20"/>
              </w:rPr>
              <w:t xml:space="preserve">A close relative of a director is a director in this company and </w:t>
            </w:r>
          </w:p>
        </w:tc>
      </w:tr>
      <w:tr w:rsidR="00F4484A" w:rsidRPr="001B6A99" w14:paraId="1F582B81" w14:textId="77777777" w:rsidTr="007131F1">
        <w:trPr>
          <w:trHeight w:val="20"/>
        </w:trPr>
        <w:tc>
          <w:tcPr>
            <w:tcW w:w="3780" w:type="dxa"/>
            <w:vAlign w:val="bottom"/>
          </w:tcPr>
          <w:p w14:paraId="10218DD0" w14:textId="77777777" w:rsidR="00F4484A" w:rsidRPr="001B6A99" w:rsidRDefault="00F4484A" w:rsidP="00F4484A">
            <w:pPr>
              <w:ind w:left="-105" w:right="-150"/>
              <w:rPr>
                <w:rFonts w:ascii="Arial" w:eastAsia="Arial" w:hAnsi="Arial" w:cs="Arial"/>
                <w:sz w:val="20"/>
                <w:szCs w:val="20"/>
              </w:rPr>
            </w:pPr>
          </w:p>
        </w:tc>
        <w:tc>
          <w:tcPr>
            <w:tcW w:w="5670" w:type="dxa"/>
            <w:vAlign w:val="bottom"/>
          </w:tcPr>
          <w:p w14:paraId="724A16C3" w14:textId="5449B58E" w:rsidR="00F4484A" w:rsidRPr="001B6A99" w:rsidRDefault="00F4484A" w:rsidP="00F4484A">
            <w:pPr>
              <w:rPr>
                <w:rFonts w:ascii="Arial" w:eastAsia="Arial" w:hAnsi="Arial" w:cs="Arial"/>
                <w:sz w:val="20"/>
                <w:szCs w:val="20"/>
              </w:rPr>
            </w:pPr>
            <w:r w:rsidRPr="001B6A99">
              <w:rPr>
                <w:rFonts w:ascii="Arial" w:eastAsia="Arial" w:hAnsi="Arial" w:cs="Arial"/>
                <w:sz w:val="20"/>
                <w:szCs w:val="20"/>
              </w:rPr>
              <w:t xml:space="preserve">   a common director</w:t>
            </w:r>
          </w:p>
        </w:tc>
      </w:tr>
      <w:tr w:rsidR="00F56DF6" w:rsidRPr="001B6A99" w14:paraId="0EC86594" w14:textId="77777777" w:rsidTr="007131F1">
        <w:trPr>
          <w:trHeight w:val="20"/>
        </w:trPr>
        <w:tc>
          <w:tcPr>
            <w:tcW w:w="3780" w:type="dxa"/>
            <w:vAlign w:val="bottom"/>
          </w:tcPr>
          <w:p w14:paraId="3CDDE50B" w14:textId="77777777" w:rsidR="00F56DF6" w:rsidRPr="001B6A99" w:rsidRDefault="00F56DF6" w:rsidP="00F56DF6">
            <w:pPr>
              <w:ind w:left="-105"/>
              <w:rPr>
                <w:rFonts w:ascii="Arial" w:eastAsia="Arial" w:hAnsi="Arial" w:cs="Arial"/>
                <w:sz w:val="20"/>
                <w:szCs w:val="20"/>
              </w:rPr>
            </w:pPr>
            <w:r w:rsidRPr="001B6A99">
              <w:rPr>
                <w:rFonts w:ascii="Arial" w:eastAsia="Arial" w:hAnsi="Arial" w:cs="Arial"/>
                <w:sz w:val="20"/>
                <w:szCs w:val="20"/>
              </w:rPr>
              <w:t>PPGR Co., Ltd.</w:t>
            </w:r>
          </w:p>
        </w:tc>
        <w:tc>
          <w:tcPr>
            <w:tcW w:w="5670" w:type="dxa"/>
            <w:vAlign w:val="bottom"/>
          </w:tcPr>
          <w:p w14:paraId="27A8B8DB" w14:textId="62BC2316" w:rsidR="00F56DF6" w:rsidRPr="001B6A99" w:rsidRDefault="00F56DF6" w:rsidP="00F56DF6">
            <w:pPr>
              <w:rPr>
                <w:rFonts w:ascii="Arial" w:eastAsia="Arial" w:hAnsi="Arial" w:cs="Arial"/>
                <w:sz w:val="20"/>
                <w:szCs w:val="20"/>
              </w:rPr>
            </w:pPr>
            <w:r w:rsidRPr="001B6A99">
              <w:rPr>
                <w:rFonts w:ascii="Arial" w:eastAsia="Arial" w:hAnsi="Arial" w:cs="Arial"/>
                <w:sz w:val="20"/>
                <w:szCs w:val="20"/>
              </w:rPr>
              <w:t xml:space="preserve">A close relative of a director is a director </w:t>
            </w:r>
            <w:r w:rsidR="00971456" w:rsidRPr="001B6A99">
              <w:rPr>
                <w:rFonts w:ascii="Arial" w:eastAsia="Arial" w:hAnsi="Arial" w:cs="Arial"/>
                <w:sz w:val="20"/>
                <w:szCs w:val="20"/>
              </w:rPr>
              <w:t>and</w:t>
            </w:r>
            <w:r w:rsidRPr="001B6A99">
              <w:rPr>
                <w:rFonts w:ascii="Arial" w:eastAsia="Arial" w:hAnsi="Arial" w:cs="Arial"/>
                <w:sz w:val="20"/>
                <w:szCs w:val="20"/>
              </w:rPr>
              <w:t xml:space="preserve"> </w:t>
            </w:r>
            <w:r w:rsidR="0061698D" w:rsidRPr="001B6A99">
              <w:rPr>
                <w:rFonts w:ascii="Arial" w:eastAsia="Arial" w:hAnsi="Arial" w:cs="Arial"/>
                <w:sz w:val="20"/>
                <w:szCs w:val="20"/>
              </w:rPr>
              <w:t>a shareholder</w:t>
            </w:r>
          </w:p>
        </w:tc>
      </w:tr>
      <w:tr w:rsidR="00F56DF6" w:rsidRPr="001B6A99" w14:paraId="14A10511" w14:textId="77777777" w:rsidTr="007131F1">
        <w:trPr>
          <w:trHeight w:val="20"/>
        </w:trPr>
        <w:tc>
          <w:tcPr>
            <w:tcW w:w="3780" w:type="dxa"/>
            <w:vAlign w:val="bottom"/>
          </w:tcPr>
          <w:p w14:paraId="66EC0FB0" w14:textId="77777777" w:rsidR="00F56DF6" w:rsidRPr="001B6A99" w:rsidRDefault="00F56DF6" w:rsidP="00F56DF6">
            <w:pPr>
              <w:ind w:left="-105"/>
              <w:rPr>
                <w:rFonts w:ascii="Arial" w:eastAsia="Arial" w:hAnsi="Arial" w:cs="Arial"/>
                <w:sz w:val="20"/>
                <w:szCs w:val="20"/>
              </w:rPr>
            </w:pPr>
          </w:p>
        </w:tc>
        <w:tc>
          <w:tcPr>
            <w:tcW w:w="5670" w:type="dxa"/>
            <w:vAlign w:val="bottom"/>
          </w:tcPr>
          <w:p w14:paraId="0922BC5E" w14:textId="61F09CB1" w:rsidR="00F56DF6" w:rsidRPr="001B6A99" w:rsidRDefault="00F56DF6" w:rsidP="00F56DF6">
            <w:pPr>
              <w:rPr>
                <w:rFonts w:ascii="Arial" w:eastAsia="Arial" w:hAnsi="Arial" w:cs="Arial"/>
                <w:sz w:val="20"/>
                <w:szCs w:val="20"/>
              </w:rPr>
            </w:pPr>
            <w:r w:rsidRPr="001B6A99">
              <w:rPr>
                <w:rFonts w:ascii="Arial" w:eastAsia="Arial" w:hAnsi="Arial" w:cs="Arial"/>
                <w:sz w:val="20"/>
                <w:szCs w:val="20"/>
              </w:rPr>
              <w:t xml:space="preserve">   </w:t>
            </w:r>
            <w:r w:rsidR="0061698D" w:rsidRPr="001B6A99">
              <w:rPr>
                <w:rFonts w:ascii="Arial" w:eastAsia="Arial" w:hAnsi="Arial" w:cs="Arial"/>
                <w:sz w:val="20"/>
                <w:szCs w:val="20"/>
              </w:rPr>
              <w:t xml:space="preserve">in this company </w:t>
            </w:r>
            <w:r w:rsidRPr="001B6A99">
              <w:rPr>
                <w:rFonts w:ascii="Arial" w:eastAsia="Arial" w:hAnsi="Arial" w:cs="Arial"/>
                <w:sz w:val="20"/>
                <w:szCs w:val="20"/>
              </w:rPr>
              <w:t>and a common director</w:t>
            </w:r>
          </w:p>
        </w:tc>
      </w:tr>
      <w:tr w:rsidR="0061698D" w:rsidRPr="001B6A99" w14:paraId="3B2CCBE4" w14:textId="77777777" w:rsidTr="007131F1">
        <w:trPr>
          <w:trHeight w:val="20"/>
        </w:trPr>
        <w:tc>
          <w:tcPr>
            <w:tcW w:w="3780" w:type="dxa"/>
            <w:vAlign w:val="bottom"/>
          </w:tcPr>
          <w:p w14:paraId="38EDA533" w14:textId="77777777" w:rsidR="0061698D" w:rsidRPr="001B6A99" w:rsidRDefault="0061698D" w:rsidP="0061698D">
            <w:pPr>
              <w:ind w:left="-105"/>
              <w:rPr>
                <w:rFonts w:ascii="Arial" w:eastAsia="Arial" w:hAnsi="Arial" w:cs="Arial"/>
                <w:sz w:val="20"/>
                <w:szCs w:val="20"/>
              </w:rPr>
            </w:pPr>
            <w:r w:rsidRPr="001B6A99">
              <w:rPr>
                <w:rFonts w:ascii="Arial" w:eastAsia="Arial" w:hAnsi="Arial" w:cs="Arial"/>
                <w:sz w:val="20"/>
                <w:szCs w:val="20"/>
              </w:rPr>
              <w:t>I.D. 2007 Co., Ltd.</w:t>
            </w:r>
          </w:p>
        </w:tc>
        <w:tc>
          <w:tcPr>
            <w:tcW w:w="5670" w:type="dxa"/>
            <w:vAlign w:val="bottom"/>
          </w:tcPr>
          <w:p w14:paraId="0FE7657B" w14:textId="0249B1A5" w:rsidR="0061698D" w:rsidRPr="001B6A99" w:rsidRDefault="0061698D" w:rsidP="0061698D">
            <w:pPr>
              <w:rPr>
                <w:rFonts w:ascii="Arial" w:eastAsia="Arial" w:hAnsi="Arial" w:cs="Arial"/>
                <w:sz w:val="20"/>
                <w:szCs w:val="20"/>
              </w:rPr>
            </w:pPr>
            <w:r w:rsidRPr="001B6A99">
              <w:rPr>
                <w:rFonts w:ascii="Arial" w:eastAsia="Arial" w:hAnsi="Arial" w:cs="Arial"/>
                <w:sz w:val="20"/>
                <w:szCs w:val="20"/>
              </w:rPr>
              <w:t>A close relative of a director is a director and a shareholder</w:t>
            </w:r>
          </w:p>
        </w:tc>
      </w:tr>
      <w:tr w:rsidR="0061698D" w:rsidRPr="001B6A99" w14:paraId="74D35F05" w14:textId="77777777" w:rsidTr="007131F1">
        <w:trPr>
          <w:trHeight w:val="20"/>
        </w:trPr>
        <w:tc>
          <w:tcPr>
            <w:tcW w:w="3780" w:type="dxa"/>
            <w:vAlign w:val="bottom"/>
          </w:tcPr>
          <w:p w14:paraId="5FB30B30" w14:textId="77777777" w:rsidR="0061698D" w:rsidRPr="001B6A99" w:rsidRDefault="0061698D" w:rsidP="0061698D">
            <w:pPr>
              <w:ind w:left="-105"/>
              <w:rPr>
                <w:rFonts w:ascii="Arial" w:eastAsia="Arial" w:hAnsi="Arial" w:cs="Arial"/>
                <w:sz w:val="20"/>
                <w:szCs w:val="20"/>
              </w:rPr>
            </w:pPr>
          </w:p>
        </w:tc>
        <w:tc>
          <w:tcPr>
            <w:tcW w:w="5670" w:type="dxa"/>
            <w:vAlign w:val="bottom"/>
          </w:tcPr>
          <w:p w14:paraId="72C1186F" w14:textId="4797B61E" w:rsidR="0061698D" w:rsidRPr="001B6A99" w:rsidRDefault="0061698D" w:rsidP="0061698D">
            <w:pPr>
              <w:rPr>
                <w:rFonts w:ascii="Arial" w:eastAsia="Arial" w:hAnsi="Arial" w:cs="Arial"/>
                <w:sz w:val="20"/>
                <w:szCs w:val="20"/>
              </w:rPr>
            </w:pPr>
            <w:r w:rsidRPr="001B6A99">
              <w:rPr>
                <w:rFonts w:ascii="Arial" w:eastAsia="Arial" w:hAnsi="Arial" w:cs="Arial"/>
                <w:sz w:val="20"/>
                <w:szCs w:val="20"/>
              </w:rPr>
              <w:t xml:space="preserve">   in this company and a common director</w:t>
            </w:r>
          </w:p>
        </w:tc>
      </w:tr>
      <w:tr w:rsidR="002F10A2" w:rsidRPr="001B6A99" w14:paraId="1C080D58" w14:textId="77777777" w:rsidTr="007131F1">
        <w:trPr>
          <w:trHeight w:val="20"/>
        </w:trPr>
        <w:tc>
          <w:tcPr>
            <w:tcW w:w="3780" w:type="dxa"/>
            <w:vAlign w:val="bottom"/>
          </w:tcPr>
          <w:p w14:paraId="7D2233BB" w14:textId="77777777" w:rsidR="002F10A2" w:rsidRPr="001B6A99" w:rsidRDefault="002F10A2" w:rsidP="002F10A2">
            <w:pPr>
              <w:ind w:left="-105"/>
              <w:rPr>
                <w:rFonts w:ascii="Arial" w:eastAsia="Arial" w:hAnsi="Arial" w:cs="Arial"/>
                <w:sz w:val="20"/>
                <w:szCs w:val="20"/>
              </w:rPr>
            </w:pPr>
            <w:proofErr w:type="spellStart"/>
            <w:r w:rsidRPr="001B6A99">
              <w:rPr>
                <w:rFonts w:ascii="Arial" w:eastAsia="Arial" w:hAnsi="Arial" w:cs="Arial"/>
                <w:sz w:val="20"/>
                <w:szCs w:val="20"/>
              </w:rPr>
              <w:t>Rakvaree</w:t>
            </w:r>
            <w:proofErr w:type="spellEnd"/>
            <w:r w:rsidRPr="001B6A99">
              <w:rPr>
                <w:rFonts w:ascii="Arial" w:eastAsia="Arial" w:hAnsi="Arial" w:cs="Arial"/>
                <w:sz w:val="20"/>
                <w:szCs w:val="20"/>
              </w:rPr>
              <w:t xml:space="preserve"> Co., Ltd.</w:t>
            </w:r>
          </w:p>
        </w:tc>
        <w:tc>
          <w:tcPr>
            <w:tcW w:w="5670" w:type="dxa"/>
            <w:vAlign w:val="bottom"/>
          </w:tcPr>
          <w:p w14:paraId="24278AE4" w14:textId="77777777"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48BAB07B" w14:textId="77777777" w:rsidTr="007131F1">
        <w:trPr>
          <w:trHeight w:val="20"/>
        </w:trPr>
        <w:tc>
          <w:tcPr>
            <w:tcW w:w="3780" w:type="dxa"/>
            <w:vAlign w:val="bottom"/>
          </w:tcPr>
          <w:p w14:paraId="7BF4AB80" w14:textId="77777777" w:rsidR="002F10A2" w:rsidRPr="001B6A99" w:rsidRDefault="002F10A2" w:rsidP="002F10A2">
            <w:pPr>
              <w:ind w:left="-105"/>
              <w:rPr>
                <w:rFonts w:ascii="Arial" w:eastAsia="Arial" w:hAnsi="Arial" w:cs="Arial"/>
                <w:sz w:val="20"/>
                <w:szCs w:val="20"/>
              </w:rPr>
            </w:pPr>
          </w:p>
        </w:tc>
        <w:tc>
          <w:tcPr>
            <w:tcW w:w="5670" w:type="dxa"/>
            <w:vAlign w:val="bottom"/>
          </w:tcPr>
          <w:p w14:paraId="74645917" w14:textId="78752CBB"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530DC4D5" w14:textId="77777777" w:rsidTr="007131F1">
        <w:trPr>
          <w:trHeight w:val="74"/>
        </w:trPr>
        <w:tc>
          <w:tcPr>
            <w:tcW w:w="3780" w:type="dxa"/>
            <w:vAlign w:val="bottom"/>
          </w:tcPr>
          <w:p w14:paraId="3D113287" w14:textId="77777777" w:rsidR="002F10A2" w:rsidRPr="001B6A99" w:rsidRDefault="002F10A2" w:rsidP="002F10A2">
            <w:pPr>
              <w:ind w:left="-105"/>
              <w:rPr>
                <w:rFonts w:ascii="Arial" w:eastAsia="Arial" w:hAnsi="Arial" w:cs="Arial"/>
                <w:sz w:val="20"/>
                <w:szCs w:val="20"/>
              </w:rPr>
            </w:pPr>
            <w:proofErr w:type="spellStart"/>
            <w:r w:rsidRPr="001B6A99">
              <w:rPr>
                <w:rFonts w:ascii="Arial" w:eastAsia="Arial" w:hAnsi="Arial" w:cs="Arial"/>
                <w:sz w:val="20"/>
                <w:szCs w:val="20"/>
              </w:rPr>
              <w:t>Dharmavong</w:t>
            </w:r>
            <w:proofErr w:type="spellEnd"/>
            <w:r w:rsidRPr="001B6A99">
              <w:rPr>
                <w:rFonts w:ascii="Arial" w:eastAsia="Arial" w:hAnsi="Arial" w:cs="Arial"/>
                <w:sz w:val="20"/>
                <w:szCs w:val="20"/>
              </w:rPr>
              <w:t xml:space="preserve"> Co., Ltd.</w:t>
            </w:r>
          </w:p>
        </w:tc>
        <w:tc>
          <w:tcPr>
            <w:tcW w:w="5670" w:type="dxa"/>
            <w:vAlign w:val="bottom"/>
          </w:tcPr>
          <w:p w14:paraId="57CC48B2" w14:textId="77777777"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5CEEC88B" w14:textId="77777777" w:rsidTr="007131F1">
        <w:trPr>
          <w:trHeight w:val="20"/>
        </w:trPr>
        <w:tc>
          <w:tcPr>
            <w:tcW w:w="3780" w:type="dxa"/>
            <w:vAlign w:val="bottom"/>
          </w:tcPr>
          <w:p w14:paraId="5244F5FF" w14:textId="77777777" w:rsidR="002F10A2" w:rsidRPr="001B6A99" w:rsidRDefault="002F10A2" w:rsidP="002F10A2">
            <w:pPr>
              <w:ind w:left="-105"/>
              <w:rPr>
                <w:rFonts w:ascii="Arial" w:eastAsia="Arial" w:hAnsi="Arial" w:cs="Arial"/>
                <w:sz w:val="20"/>
                <w:szCs w:val="20"/>
              </w:rPr>
            </w:pPr>
          </w:p>
        </w:tc>
        <w:tc>
          <w:tcPr>
            <w:tcW w:w="5670" w:type="dxa"/>
            <w:vAlign w:val="bottom"/>
          </w:tcPr>
          <w:p w14:paraId="3A9E1094" w14:textId="6EADF791"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211E90E0" w14:textId="77777777" w:rsidTr="007131F1">
        <w:trPr>
          <w:trHeight w:val="20"/>
        </w:trPr>
        <w:tc>
          <w:tcPr>
            <w:tcW w:w="3780" w:type="dxa"/>
            <w:vAlign w:val="bottom"/>
          </w:tcPr>
          <w:p w14:paraId="4F9060F9" w14:textId="77777777" w:rsidR="002F10A2" w:rsidRPr="001B6A99" w:rsidRDefault="002F10A2" w:rsidP="002F10A2">
            <w:pPr>
              <w:ind w:left="-105"/>
              <w:rPr>
                <w:rFonts w:ascii="Arial" w:eastAsia="Arial" w:hAnsi="Arial" w:cs="Arial"/>
                <w:sz w:val="20"/>
                <w:szCs w:val="20"/>
              </w:rPr>
            </w:pPr>
            <w:r w:rsidRPr="001B6A99">
              <w:rPr>
                <w:rFonts w:ascii="Arial" w:eastAsia="Arial" w:hAnsi="Arial" w:cs="Arial"/>
                <w:sz w:val="20"/>
                <w:szCs w:val="20"/>
              </w:rPr>
              <w:t>Hi-Tech Network Co., Ltd.</w:t>
            </w:r>
          </w:p>
        </w:tc>
        <w:tc>
          <w:tcPr>
            <w:tcW w:w="5670" w:type="dxa"/>
            <w:vAlign w:val="bottom"/>
          </w:tcPr>
          <w:p w14:paraId="70E5208C" w14:textId="77777777"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20D6913B" w14:textId="77777777" w:rsidTr="007131F1">
        <w:trPr>
          <w:trHeight w:val="20"/>
        </w:trPr>
        <w:tc>
          <w:tcPr>
            <w:tcW w:w="3780" w:type="dxa"/>
            <w:vAlign w:val="bottom"/>
          </w:tcPr>
          <w:p w14:paraId="2CA89826" w14:textId="77777777" w:rsidR="002F10A2" w:rsidRPr="001B6A99" w:rsidRDefault="002F10A2" w:rsidP="002F10A2">
            <w:pPr>
              <w:ind w:left="-105"/>
              <w:rPr>
                <w:rFonts w:ascii="Arial" w:eastAsia="Arial" w:hAnsi="Arial" w:cs="Arial"/>
                <w:sz w:val="20"/>
                <w:szCs w:val="20"/>
              </w:rPr>
            </w:pPr>
          </w:p>
        </w:tc>
        <w:tc>
          <w:tcPr>
            <w:tcW w:w="5670" w:type="dxa"/>
            <w:vAlign w:val="bottom"/>
          </w:tcPr>
          <w:p w14:paraId="5AE1BB2D" w14:textId="3AF8A5E7"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41B64DA5" w14:textId="77777777" w:rsidTr="007131F1">
        <w:trPr>
          <w:trHeight w:val="20"/>
        </w:trPr>
        <w:tc>
          <w:tcPr>
            <w:tcW w:w="3780" w:type="dxa"/>
            <w:vAlign w:val="bottom"/>
          </w:tcPr>
          <w:p w14:paraId="20FA3365" w14:textId="13311583" w:rsidR="002F10A2" w:rsidRPr="001B6A99" w:rsidRDefault="002F10A2" w:rsidP="002F10A2">
            <w:pPr>
              <w:ind w:left="-105"/>
              <w:rPr>
                <w:rFonts w:ascii="Arial" w:eastAsia="Arial" w:hAnsi="Arial" w:cs="Arial"/>
                <w:sz w:val="20"/>
                <w:szCs w:val="20"/>
              </w:rPr>
            </w:pPr>
            <w:r w:rsidRPr="001B6A99">
              <w:rPr>
                <w:rFonts w:ascii="Arial" w:eastAsia="Arial" w:hAnsi="Arial" w:cs="Arial"/>
                <w:sz w:val="20"/>
                <w:szCs w:val="20"/>
              </w:rPr>
              <w:t>Eternal Energy Public Company Limited</w:t>
            </w:r>
          </w:p>
        </w:tc>
        <w:tc>
          <w:tcPr>
            <w:tcW w:w="5670" w:type="dxa"/>
            <w:vAlign w:val="bottom"/>
          </w:tcPr>
          <w:p w14:paraId="39926EED" w14:textId="62276A0D"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6394C229" w14:textId="77777777" w:rsidTr="007131F1">
        <w:trPr>
          <w:trHeight w:val="20"/>
        </w:trPr>
        <w:tc>
          <w:tcPr>
            <w:tcW w:w="3780" w:type="dxa"/>
            <w:vAlign w:val="bottom"/>
          </w:tcPr>
          <w:p w14:paraId="1B199615" w14:textId="77D2EF2A" w:rsidR="002F10A2" w:rsidRPr="001B6A99" w:rsidRDefault="002F10A2" w:rsidP="002F10A2">
            <w:pPr>
              <w:ind w:left="-105"/>
              <w:rPr>
                <w:rFonts w:ascii="Arial" w:eastAsia="Arial" w:hAnsi="Arial" w:cs="Arial"/>
                <w:sz w:val="20"/>
                <w:szCs w:val="20"/>
              </w:rPr>
            </w:pPr>
          </w:p>
        </w:tc>
        <w:tc>
          <w:tcPr>
            <w:tcW w:w="5670" w:type="dxa"/>
            <w:vAlign w:val="bottom"/>
          </w:tcPr>
          <w:p w14:paraId="3F9F7693" w14:textId="00C94FE7"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45E0B630" w14:textId="77777777" w:rsidTr="007131F1">
        <w:trPr>
          <w:trHeight w:val="20"/>
        </w:trPr>
        <w:tc>
          <w:tcPr>
            <w:tcW w:w="3780" w:type="dxa"/>
          </w:tcPr>
          <w:p w14:paraId="3FBC01EE" w14:textId="77777777" w:rsidR="002F10A2" w:rsidRPr="001B6A99" w:rsidRDefault="002F10A2" w:rsidP="002F10A2">
            <w:pPr>
              <w:ind w:left="-105"/>
              <w:rPr>
                <w:rFonts w:ascii="Arial" w:eastAsia="Arial" w:hAnsi="Arial" w:cs="Arial"/>
                <w:sz w:val="20"/>
                <w:szCs w:val="20"/>
              </w:rPr>
            </w:pPr>
            <w:r w:rsidRPr="001B6A99">
              <w:rPr>
                <w:rFonts w:ascii="Arial" w:eastAsia="Arial" w:hAnsi="Arial" w:cs="Arial"/>
                <w:sz w:val="20"/>
                <w:szCs w:val="20"/>
              </w:rPr>
              <w:t>Com-Link Co., Ltd.</w:t>
            </w:r>
          </w:p>
        </w:tc>
        <w:tc>
          <w:tcPr>
            <w:tcW w:w="5670" w:type="dxa"/>
            <w:vAlign w:val="bottom"/>
          </w:tcPr>
          <w:p w14:paraId="2AA2E2BA" w14:textId="77777777"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7E043592" w14:textId="77777777" w:rsidTr="007131F1">
        <w:trPr>
          <w:trHeight w:val="20"/>
        </w:trPr>
        <w:tc>
          <w:tcPr>
            <w:tcW w:w="3780" w:type="dxa"/>
            <w:vAlign w:val="bottom"/>
          </w:tcPr>
          <w:p w14:paraId="58BA2741" w14:textId="77777777" w:rsidR="002F10A2" w:rsidRPr="001B6A99" w:rsidRDefault="002F10A2" w:rsidP="002F10A2">
            <w:pPr>
              <w:ind w:left="-105"/>
              <w:rPr>
                <w:rFonts w:ascii="Arial" w:eastAsia="Arial" w:hAnsi="Arial" w:cs="Arial"/>
                <w:sz w:val="20"/>
                <w:szCs w:val="20"/>
              </w:rPr>
            </w:pPr>
          </w:p>
        </w:tc>
        <w:tc>
          <w:tcPr>
            <w:tcW w:w="5670" w:type="dxa"/>
            <w:vAlign w:val="bottom"/>
          </w:tcPr>
          <w:p w14:paraId="7880BDF4" w14:textId="304FA162"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070CF4EB" w14:textId="77777777" w:rsidTr="007131F1">
        <w:trPr>
          <w:trHeight w:val="20"/>
        </w:trPr>
        <w:tc>
          <w:tcPr>
            <w:tcW w:w="3780" w:type="dxa"/>
          </w:tcPr>
          <w:p w14:paraId="02880CAB" w14:textId="77777777" w:rsidR="002F10A2" w:rsidRPr="001B6A99" w:rsidRDefault="002F10A2" w:rsidP="002F10A2">
            <w:pPr>
              <w:ind w:left="-105"/>
              <w:rPr>
                <w:rFonts w:ascii="Arial" w:eastAsia="Arial" w:hAnsi="Arial" w:cs="Arial"/>
                <w:sz w:val="20"/>
                <w:szCs w:val="20"/>
              </w:rPr>
            </w:pPr>
            <w:proofErr w:type="spellStart"/>
            <w:r w:rsidRPr="001B6A99">
              <w:rPr>
                <w:rFonts w:ascii="Arial" w:eastAsia="Arial" w:hAnsi="Arial" w:cs="Arial"/>
                <w:sz w:val="20"/>
                <w:szCs w:val="20"/>
              </w:rPr>
              <w:t>Prasert</w:t>
            </w:r>
            <w:proofErr w:type="spellEnd"/>
            <w:r w:rsidRPr="001B6A99">
              <w:rPr>
                <w:rFonts w:ascii="Arial" w:eastAsia="Arial" w:hAnsi="Arial" w:cs="Arial"/>
                <w:sz w:val="20"/>
                <w:szCs w:val="20"/>
              </w:rPr>
              <w:t xml:space="preserve"> Dee Tae Co., Ltd.</w:t>
            </w:r>
          </w:p>
        </w:tc>
        <w:tc>
          <w:tcPr>
            <w:tcW w:w="5670" w:type="dxa"/>
            <w:vAlign w:val="bottom"/>
          </w:tcPr>
          <w:p w14:paraId="385A9B84" w14:textId="3B949C21"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15B92FCD" w14:textId="77777777" w:rsidTr="007131F1">
        <w:trPr>
          <w:trHeight w:val="20"/>
        </w:trPr>
        <w:tc>
          <w:tcPr>
            <w:tcW w:w="3780" w:type="dxa"/>
          </w:tcPr>
          <w:p w14:paraId="433A3F6D" w14:textId="77777777" w:rsidR="002F10A2" w:rsidRPr="001B6A99" w:rsidRDefault="002F10A2" w:rsidP="002F10A2">
            <w:pPr>
              <w:ind w:left="-105"/>
              <w:rPr>
                <w:rFonts w:ascii="Arial" w:eastAsia="Arial" w:hAnsi="Arial" w:cs="Arial"/>
                <w:sz w:val="20"/>
                <w:szCs w:val="20"/>
              </w:rPr>
            </w:pPr>
          </w:p>
        </w:tc>
        <w:tc>
          <w:tcPr>
            <w:tcW w:w="5670" w:type="dxa"/>
            <w:vAlign w:val="bottom"/>
          </w:tcPr>
          <w:p w14:paraId="2CA01E5A" w14:textId="4F366E89"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04B3BF28" w14:textId="77777777" w:rsidTr="007131F1">
        <w:trPr>
          <w:trHeight w:val="20"/>
        </w:trPr>
        <w:tc>
          <w:tcPr>
            <w:tcW w:w="3780" w:type="dxa"/>
          </w:tcPr>
          <w:p w14:paraId="171C9D50" w14:textId="77777777" w:rsidR="002F10A2" w:rsidRPr="001B6A99" w:rsidRDefault="002F10A2" w:rsidP="002F10A2">
            <w:pPr>
              <w:ind w:left="-105"/>
              <w:rPr>
                <w:rFonts w:ascii="Arial" w:eastAsia="Arial" w:hAnsi="Arial" w:cs="Arial"/>
                <w:sz w:val="20"/>
                <w:szCs w:val="20"/>
              </w:rPr>
            </w:pPr>
            <w:proofErr w:type="spellStart"/>
            <w:r w:rsidRPr="001B6A99">
              <w:rPr>
                <w:rFonts w:ascii="Arial" w:eastAsia="Arial" w:hAnsi="Arial" w:cs="Arial"/>
                <w:sz w:val="20"/>
                <w:szCs w:val="20"/>
              </w:rPr>
              <w:t>Pridapramote</w:t>
            </w:r>
            <w:proofErr w:type="spellEnd"/>
            <w:r w:rsidRPr="001B6A99">
              <w:rPr>
                <w:rFonts w:ascii="Arial" w:eastAsia="Arial" w:hAnsi="Arial" w:cs="Arial"/>
                <w:sz w:val="20"/>
                <w:szCs w:val="20"/>
              </w:rPr>
              <w:t xml:space="preserve"> Co., Ltd.</w:t>
            </w:r>
          </w:p>
        </w:tc>
        <w:tc>
          <w:tcPr>
            <w:tcW w:w="5670" w:type="dxa"/>
            <w:vAlign w:val="bottom"/>
          </w:tcPr>
          <w:p w14:paraId="3FCBB38B" w14:textId="0128B32F"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4AC997A2" w14:textId="77777777" w:rsidTr="007131F1">
        <w:trPr>
          <w:trHeight w:val="20"/>
        </w:trPr>
        <w:tc>
          <w:tcPr>
            <w:tcW w:w="3780" w:type="dxa"/>
          </w:tcPr>
          <w:p w14:paraId="1A542FE2" w14:textId="77777777" w:rsidR="002F10A2" w:rsidRPr="001B6A99" w:rsidRDefault="002F10A2" w:rsidP="002F10A2">
            <w:pPr>
              <w:ind w:left="-105"/>
              <w:rPr>
                <w:rFonts w:ascii="Arial" w:eastAsia="Arial" w:hAnsi="Arial" w:cs="Arial"/>
                <w:sz w:val="20"/>
                <w:szCs w:val="20"/>
              </w:rPr>
            </w:pPr>
          </w:p>
        </w:tc>
        <w:tc>
          <w:tcPr>
            <w:tcW w:w="5670" w:type="dxa"/>
            <w:vAlign w:val="bottom"/>
          </w:tcPr>
          <w:p w14:paraId="2ABDB4B0" w14:textId="116EB285"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F10A2" w:rsidRPr="001B6A99" w14:paraId="014A00D9" w14:textId="77777777" w:rsidTr="007131F1">
        <w:trPr>
          <w:trHeight w:val="20"/>
        </w:trPr>
        <w:tc>
          <w:tcPr>
            <w:tcW w:w="3780" w:type="dxa"/>
          </w:tcPr>
          <w:p w14:paraId="7EB904F8" w14:textId="77777777" w:rsidR="002F10A2" w:rsidRPr="001B6A99" w:rsidRDefault="002F10A2" w:rsidP="002F10A2">
            <w:pPr>
              <w:ind w:left="-105"/>
              <w:rPr>
                <w:rFonts w:ascii="Arial" w:eastAsia="Arial" w:hAnsi="Arial" w:cs="Arial"/>
                <w:sz w:val="20"/>
                <w:szCs w:val="20"/>
              </w:rPr>
            </w:pPr>
            <w:r w:rsidRPr="001B6A99">
              <w:rPr>
                <w:rFonts w:ascii="Arial" w:eastAsia="Arial" w:hAnsi="Arial" w:cs="Arial"/>
                <w:sz w:val="20"/>
                <w:szCs w:val="20"/>
              </w:rPr>
              <w:t>S.A.V. (Thailand) Co., Ltd.</w:t>
            </w:r>
          </w:p>
        </w:tc>
        <w:tc>
          <w:tcPr>
            <w:tcW w:w="5670" w:type="dxa"/>
            <w:vAlign w:val="bottom"/>
          </w:tcPr>
          <w:p w14:paraId="1B009B14" w14:textId="4CA7B94C"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A close relative of a director is a director and a shareholder in </w:t>
            </w:r>
          </w:p>
        </w:tc>
      </w:tr>
      <w:tr w:rsidR="002F10A2" w:rsidRPr="001B6A99" w14:paraId="3D61BBE8" w14:textId="77777777" w:rsidTr="007131F1">
        <w:trPr>
          <w:trHeight w:val="20"/>
        </w:trPr>
        <w:tc>
          <w:tcPr>
            <w:tcW w:w="3780" w:type="dxa"/>
          </w:tcPr>
          <w:p w14:paraId="1FF417DD" w14:textId="77777777" w:rsidR="002F10A2" w:rsidRPr="001B6A99" w:rsidRDefault="002F10A2" w:rsidP="002F10A2">
            <w:pPr>
              <w:ind w:left="-105"/>
              <w:rPr>
                <w:rFonts w:ascii="Arial" w:eastAsia="Arial" w:hAnsi="Arial" w:cs="Arial"/>
                <w:sz w:val="20"/>
                <w:szCs w:val="20"/>
              </w:rPr>
            </w:pPr>
          </w:p>
        </w:tc>
        <w:tc>
          <w:tcPr>
            <w:tcW w:w="5670" w:type="dxa"/>
            <w:vAlign w:val="bottom"/>
          </w:tcPr>
          <w:p w14:paraId="724432E7" w14:textId="597C7AB0" w:rsidR="002F10A2" w:rsidRPr="001B6A99" w:rsidRDefault="002F10A2" w:rsidP="002F10A2">
            <w:pPr>
              <w:rPr>
                <w:rFonts w:ascii="Arial" w:eastAsia="Arial" w:hAnsi="Arial" w:cs="Arial"/>
                <w:sz w:val="20"/>
                <w:szCs w:val="20"/>
              </w:rPr>
            </w:pPr>
            <w:r w:rsidRPr="001B6A99">
              <w:rPr>
                <w:rFonts w:ascii="Arial" w:eastAsia="Arial" w:hAnsi="Arial" w:cs="Arial"/>
                <w:sz w:val="20"/>
                <w:szCs w:val="20"/>
              </w:rPr>
              <w:t xml:space="preserve">   in this company</w:t>
            </w:r>
          </w:p>
        </w:tc>
      </w:tr>
      <w:tr w:rsidR="00247E97" w:rsidRPr="001B6A99" w14:paraId="4C4A5A92" w14:textId="77777777" w:rsidTr="00096E4A">
        <w:trPr>
          <w:trHeight w:val="20"/>
        </w:trPr>
        <w:tc>
          <w:tcPr>
            <w:tcW w:w="3780" w:type="dxa"/>
            <w:vAlign w:val="bottom"/>
          </w:tcPr>
          <w:p w14:paraId="059A9FA9" w14:textId="1C2F3785" w:rsidR="00247E97" w:rsidRPr="001B6A99" w:rsidRDefault="00247E97" w:rsidP="00247E97">
            <w:pPr>
              <w:ind w:left="-105"/>
              <w:rPr>
                <w:rFonts w:ascii="Arial" w:eastAsia="Arial" w:hAnsi="Arial" w:cs="Arial"/>
                <w:sz w:val="20"/>
                <w:szCs w:val="20"/>
              </w:rPr>
            </w:pPr>
            <w:r w:rsidRPr="001B6A99">
              <w:rPr>
                <w:rFonts w:ascii="Arial" w:eastAsia="Arial" w:hAnsi="Arial" w:cs="Arial"/>
                <w:sz w:val="20"/>
                <w:szCs w:val="20"/>
              </w:rPr>
              <w:t>Cassava Land Co., Ltd</w:t>
            </w:r>
          </w:p>
        </w:tc>
        <w:tc>
          <w:tcPr>
            <w:tcW w:w="5670" w:type="dxa"/>
            <w:vAlign w:val="bottom"/>
          </w:tcPr>
          <w:p w14:paraId="17EBCDFE" w14:textId="5A71B478" w:rsidR="00247E97" w:rsidRPr="001B6A99" w:rsidRDefault="00247E97" w:rsidP="00247E97">
            <w:pPr>
              <w:rPr>
                <w:rFonts w:ascii="Arial" w:eastAsia="Arial" w:hAnsi="Arial" w:cs="Arial"/>
                <w:sz w:val="20"/>
                <w:szCs w:val="20"/>
              </w:rPr>
            </w:pPr>
            <w:r w:rsidRPr="001B6A99">
              <w:rPr>
                <w:rFonts w:ascii="Arial" w:eastAsia="Arial" w:hAnsi="Arial" w:cs="Arial"/>
                <w:sz w:val="20"/>
                <w:szCs w:val="20"/>
              </w:rPr>
              <w:t>A close relative of a director is a shareholder in this company</w:t>
            </w:r>
          </w:p>
        </w:tc>
      </w:tr>
      <w:tr w:rsidR="00247E97" w:rsidRPr="001B6A99" w14:paraId="55EE27CC" w14:textId="77777777" w:rsidTr="00096E4A">
        <w:trPr>
          <w:trHeight w:val="20"/>
        </w:trPr>
        <w:tc>
          <w:tcPr>
            <w:tcW w:w="3780" w:type="dxa"/>
            <w:vAlign w:val="bottom"/>
          </w:tcPr>
          <w:p w14:paraId="26C7196C" w14:textId="4AF92007" w:rsidR="00247E97" w:rsidRPr="001B6A99" w:rsidRDefault="00247E97" w:rsidP="00247E97">
            <w:pPr>
              <w:ind w:left="-105"/>
              <w:rPr>
                <w:rFonts w:ascii="Arial" w:eastAsia="Arial" w:hAnsi="Arial" w:cs="Arial"/>
                <w:sz w:val="20"/>
                <w:szCs w:val="20"/>
              </w:rPr>
            </w:pPr>
            <w:proofErr w:type="spellStart"/>
            <w:r w:rsidRPr="001B6A99">
              <w:rPr>
                <w:rFonts w:ascii="Arial" w:eastAsia="Arial" w:hAnsi="Arial" w:cs="Arial"/>
                <w:sz w:val="20"/>
                <w:szCs w:val="20"/>
              </w:rPr>
              <w:t>Charoenporn</w:t>
            </w:r>
            <w:proofErr w:type="spellEnd"/>
            <w:r w:rsidRPr="001B6A99">
              <w:rPr>
                <w:rFonts w:ascii="Arial" w:eastAsia="Arial" w:hAnsi="Arial" w:cs="Arial"/>
                <w:sz w:val="20"/>
                <w:szCs w:val="20"/>
              </w:rPr>
              <w:t xml:space="preserve"> Energy Co., Ltd.</w:t>
            </w:r>
          </w:p>
        </w:tc>
        <w:tc>
          <w:tcPr>
            <w:tcW w:w="5670" w:type="dxa"/>
            <w:vAlign w:val="bottom"/>
          </w:tcPr>
          <w:p w14:paraId="3F26FE14" w14:textId="524E7DEA" w:rsidR="00247E97" w:rsidRPr="001B6A99" w:rsidRDefault="00247E97" w:rsidP="00247E97">
            <w:pPr>
              <w:rPr>
                <w:rFonts w:ascii="Arial" w:eastAsia="Arial" w:hAnsi="Arial" w:cs="Arial"/>
                <w:sz w:val="20"/>
                <w:szCs w:val="20"/>
              </w:rPr>
            </w:pPr>
            <w:r w:rsidRPr="001B6A99">
              <w:rPr>
                <w:rFonts w:ascii="Arial" w:eastAsia="Arial" w:hAnsi="Arial" w:cs="Arial"/>
                <w:sz w:val="20"/>
                <w:szCs w:val="20"/>
              </w:rPr>
              <w:t xml:space="preserve">A close relative of a director is a director in this company </w:t>
            </w:r>
          </w:p>
        </w:tc>
      </w:tr>
      <w:tr w:rsidR="00247E97" w:rsidRPr="001B6A99" w14:paraId="67651C04" w14:textId="77777777" w:rsidTr="00096E4A">
        <w:trPr>
          <w:trHeight w:val="20"/>
        </w:trPr>
        <w:tc>
          <w:tcPr>
            <w:tcW w:w="3780" w:type="dxa"/>
            <w:vAlign w:val="bottom"/>
          </w:tcPr>
          <w:p w14:paraId="0FD27F9C" w14:textId="28415DE4" w:rsidR="00247E97" w:rsidRPr="001B6A99" w:rsidRDefault="00247E97" w:rsidP="00247E97">
            <w:pPr>
              <w:ind w:left="-105"/>
              <w:rPr>
                <w:rFonts w:ascii="Arial" w:eastAsia="Arial" w:hAnsi="Arial" w:cs="Arial"/>
                <w:sz w:val="20"/>
                <w:szCs w:val="20"/>
              </w:rPr>
            </w:pPr>
            <w:proofErr w:type="spellStart"/>
            <w:r w:rsidRPr="001B6A99">
              <w:rPr>
                <w:rFonts w:ascii="Arial" w:eastAsia="Arial" w:hAnsi="Arial" w:cs="Arial"/>
                <w:sz w:val="20"/>
                <w:szCs w:val="20"/>
              </w:rPr>
              <w:t>Rakthai</w:t>
            </w:r>
            <w:proofErr w:type="spellEnd"/>
            <w:r w:rsidRPr="001B6A99">
              <w:rPr>
                <w:rFonts w:ascii="Arial" w:eastAsia="Arial" w:hAnsi="Arial" w:cs="Arial"/>
                <w:sz w:val="20"/>
                <w:szCs w:val="20"/>
              </w:rPr>
              <w:t xml:space="preserve"> Technology and Business</w:t>
            </w:r>
          </w:p>
        </w:tc>
        <w:tc>
          <w:tcPr>
            <w:tcW w:w="5670" w:type="dxa"/>
            <w:vAlign w:val="bottom"/>
          </w:tcPr>
          <w:p w14:paraId="19763893" w14:textId="6EBBAC2C" w:rsidR="00247E97" w:rsidRPr="001B6A99" w:rsidRDefault="00247E97" w:rsidP="00247E97">
            <w:pPr>
              <w:rPr>
                <w:rFonts w:ascii="Arial" w:eastAsia="Arial" w:hAnsi="Arial" w:cs="Arial"/>
                <w:sz w:val="20"/>
                <w:szCs w:val="20"/>
              </w:rPr>
            </w:pPr>
            <w:r w:rsidRPr="001B6A99">
              <w:rPr>
                <w:rFonts w:ascii="Arial" w:eastAsia="Arial" w:hAnsi="Arial" w:cs="Arial"/>
                <w:sz w:val="20"/>
                <w:szCs w:val="20"/>
              </w:rPr>
              <w:t>A close relative of a director is a director in this company</w:t>
            </w:r>
          </w:p>
        </w:tc>
      </w:tr>
      <w:tr w:rsidR="00247E97" w:rsidRPr="001B6A99" w14:paraId="0CD24268" w14:textId="77777777" w:rsidTr="00096E4A">
        <w:trPr>
          <w:trHeight w:val="20"/>
        </w:trPr>
        <w:tc>
          <w:tcPr>
            <w:tcW w:w="3780" w:type="dxa"/>
            <w:vAlign w:val="bottom"/>
          </w:tcPr>
          <w:p w14:paraId="71071588" w14:textId="30C9049A" w:rsidR="00247E97" w:rsidRPr="001B6A99" w:rsidRDefault="00247E97" w:rsidP="00247E97">
            <w:pPr>
              <w:ind w:left="-105"/>
              <w:rPr>
                <w:rFonts w:ascii="Arial" w:eastAsia="Arial" w:hAnsi="Arial" w:cs="Arial"/>
                <w:sz w:val="20"/>
                <w:szCs w:val="20"/>
              </w:rPr>
            </w:pPr>
            <w:r w:rsidRPr="001B6A99">
              <w:rPr>
                <w:rFonts w:ascii="Arial" w:eastAsia="Arial" w:hAnsi="Arial" w:cs="Arial"/>
                <w:sz w:val="20"/>
                <w:szCs w:val="20"/>
              </w:rPr>
              <w:t xml:space="preserve">   Administration Co., Ltd.</w:t>
            </w:r>
          </w:p>
        </w:tc>
        <w:tc>
          <w:tcPr>
            <w:tcW w:w="5670" w:type="dxa"/>
            <w:vAlign w:val="bottom"/>
          </w:tcPr>
          <w:p w14:paraId="37D1F5DF" w14:textId="77777777" w:rsidR="00247E97" w:rsidRPr="001B6A99" w:rsidRDefault="00247E97" w:rsidP="00247E97">
            <w:pPr>
              <w:rPr>
                <w:rFonts w:ascii="Arial" w:eastAsia="Arial" w:hAnsi="Arial" w:cs="Arial"/>
                <w:sz w:val="20"/>
                <w:szCs w:val="20"/>
              </w:rPr>
            </w:pPr>
          </w:p>
        </w:tc>
      </w:tr>
      <w:tr w:rsidR="00247E97" w:rsidRPr="001B6A99" w14:paraId="61CDAF6B" w14:textId="77777777" w:rsidTr="00096E4A">
        <w:trPr>
          <w:trHeight w:val="20"/>
        </w:trPr>
        <w:tc>
          <w:tcPr>
            <w:tcW w:w="3780" w:type="dxa"/>
            <w:vAlign w:val="bottom"/>
          </w:tcPr>
          <w:p w14:paraId="05D28D3C" w14:textId="2AC26216" w:rsidR="00247E97" w:rsidRPr="001B6A99" w:rsidRDefault="00247E97" w:rsidP="00247E97">
            <w:pPr>
              <w:ind w:left="-105"/>
              <w:rPr>
                <w:rFonts w:ascii="Arial" w:eastAsia="Arial" w:hAnsi="Arial" w:cs="Arial"/>
                <w:sz w:val="20"/>
                <w:szCs w:val="20"/>
              </w:rPr>
            </w:pPr>
            <w:r w:rsidRPr="001B6A99">
              <w:rPr>
                <w:rFonts w:ascii="Arial" w:eastAsia="Arial" w:hAnsi="Arial" w:cs="Arial"/>
                <w:sz w:val="20"/>
                <w:szCs w:val="20"/>
              </w:rPr>
              <w:t xml:space="preserve">Boon </w:t>
            </w:r>
            <w:proofErr w:type="spellStart"/>
            <w:r w:rsidRPr="001B6A99">
              <w:rPr>
                <w:rFonts w:ascii="Arial" w:eastAsia="Arial" w:hAnsi="Arial" w:cs="Arial"/>
                <w:sz w:val="20"/>
                <w:szCs w:val="20"/>
              </w:rPr>
              <w:t>Anek</w:t>
            </w:r>
            <w:proofErr w:type="spellEnd"/>
            <w:r w:rsidRPr="001B6A99">
              <w:rPr>
                <w:rFonts w:ascii="Arial" w:eastAsia="Arial" w:hAnsi="Arial" w:cs="Arial"/>
                <w:sz w:val="20"/>
                <w:szCs w:val="20"/>
              </w:rPr>
              <w:t xml:space="preserve"> Co., Ltd.</w:t>
            </w:r>
          </w:p>
        </w:tc>
        <w:tc>
          <w:tcPr>
            <w:tcW w:w="5670" w:type="dxa"/>
            <w:vAlign w:val="bottom"/>
          </w:tcPr>
          <w:p w14:paraId="7980EB3E" w14:textId="7E39AD2C" w:rsidR="00247E97" w:rsidRPr="001B6A99" w:rsidRDefault="00247E97" w:rsidP="00247E97">
            <w:pPr>
              <w:rPr>
                <w:rFonts w:ascii="Arial" w:eastAsia="Arial" w:hAnsi="Arial" w:cs="Arial"/>
                <w:sz w:val="20"/>
                <w:szCs w:val="20"/>
              </w:rPr>
            </w:pPr>
            <w:r w:rsidRPr="001B6A99">
              <w:rPr>
                <w:rFonts w:ascii="Arial" w:eastAsia="Arial" w:hAnsi="Arial" w:cs="Arial"/>
                <w:sz w:val="20"/>
                <w:szCs w:val="20"/>
              </w:rPr>
              <w:t>A close relative of a director is a director in this company</w:t>
            </w:r>
          </w:p>
        </w:tc>
      </w:tr>
      <w:tr w:rsidR="00247E97" w:rsidRPr="001B6A99" w14:paraId="1756E63A" w14:textId="77777777" w:rsidTr="00096E4A">
        <w:trPr>
          <w:trHeight w:val="20"/>
        </w:trPr>
        <w:tc>
          <w:tcPr>
            <w:tcW w:w="3780" w:type="dxa"/>
            <w:vAlign w:val="bottom"/>
          </w:tcPr>
          <w:p w14:paraId="71F646A5" w14:textId="05B56042" w:rsidR="00247E97" w:rsidRPr="001B6A99" w:rsidRDefault="00247E97" w:rsidP="00247E97">
            <w:pPr>
              <w:ind w:left="-105"/>
              <w:rPr>
                <w:rFonts w:ascii="Arial" w:eastAsia="Arial" w:hAnsi="Arial" w:cs="Arial"/>
                <w:sz w:val="20"/>
                <w:szCs w:val="20"/>
              </w:rPr>
            </w:pPr>
            <w:r w:rsidRPr="001B6A99">
              <w:rPr>
                <w:rFonts w:ascii="Arial" w:eastAsia="Arial" w:hAnsi="Arial" w:cs="Arial"/>
                <w:sz w:val="20"/>
                <w:szCs w:val="20"/>
              </w:rPr>
              <w:t>I Tower Co., Ltd.</w:t>
            </w:r>
          </w:p>
        </w:tc>
        <w:tc>
          <w:tcPr>
            <w:tcW w:w="5670" w:type="dxa"/>
            <w:vAlign w:val="bottom"/>
          </w:tcPr>
          <w:p w14:paraId="1001278C" w14:textId="1A3A6D6A" w:rsidR="00247E97" w:rsidRPr="001B6A99" w:rsidRDefault="00247E97" w:rsidP="00247E97">
            <w:pPr>
              <w:rPr>
                <w:rFonts w:ascii="Arial" w:eastAsia="Arial" w:hAnsi="Arial" w:cs="Arial"/>
                <w:sz w:val="20"/>
                <w:szCs w:val="20"/>
              </w:rPr>
            </w:pPr>
            <w:r w:rsidRPr="001B6A99">
              <w:rPr>
                <w:rFonts w:ascii="Arial" w:eastAsia="Arial" w:hAnsi="Arial" w:cs="Arial"/>
                <w:sz w:val="20"/>
                <w:szCs w:val="20"/>
              </w:rPr>
              <w:t xml:space="preserve">A close relative of a director is a director in this company </w:t>
            </w:r>
          </w:p>
        </w:tc>
      </w:tr>
    </w:tbl>
    <w:p w14:paraId="4C75F568" w14:textId="38B6DB75" w:rsidR="0027108A" w:rsidRDefault="0027108A">
      <w:pPr>
        <w:rPr>
          <w:rFonts w:ascii="Arial" w:eastAsia="Arial" w:hAnsi="Arial" w:cs="Arial"/>
          <w:sz w:val="20"/>
          <w:szCs w:val="20"/>
          <w:cs/>
        </w:rPr>
      </w:pPr>
    </w:p>
    <w:p w14:paraId="5A0DEFEB" w14:textId="77777777" w:rsidR="0027108A" w:rsidRDefault="0027108A">
      <w:pPr>
        <w:overflowPunct/>
        <w:autoSpaceDE/>
        <w:autoSpaceDN/>
        <w:adjustRightInd/>
        <w:textAlignment w:val="auto"/>
        <w:rPr>
          <w:rFonts w:ascii="Arial" w:eastAsia="Arial" w:hAnsi="Arial" w:cs="Arial"/>
          <w:sz w:val="20"/>
          <w:szCs w:val="20"/>
          <w:cs/>
        </w:rPr>
      </w:pPr>
      <w:r>
        <w:rPr>
          <w:rFonts w:ascii="Arial" w:eastAsia="Arial" w:hAnsi="Arial"/>
          <w:sz w:val="20"/>
          <w:szCs w:val="20"/>
          <w:cs/>
        </w:rPr>
        <w:br w:type="page"/>
      </w:r>
    </w:p>
    <w:p w14:paraId="29B5A63B" w14:textId="7451B7AB" w:rsidR="009D1DFC" w:rsidRDefault="002378A3">
      <w:pPr>
        <w:rPr>
          <w:rFonts w:ascii="Arial" w:eastAsia="Arial" w:hAnsi="Arial" w:cs="Arial"/>
          <w:sz w:val="20"/>
          <w:szCs w:val="20"/>
        </w:rPr>
      </w:pPr>
      <w:r>
        <w:rPr>
          <w:rFonts w:ascii="Arial" w:eastAsia="Arial" w:hAnsi="Arial" w:cs="Arial"/>
          <w:sz w:val="20"/>
          <w:szCs w:val="20"/>
        </w:rPr>
        <w:t>Transaction with related parties</w:t>
      </w:r>
    </w:p>
    <w:p w14:paraId="5DA749C9" w14:textId="77777777" w:rsidR="002378A3" w:rsidRPr="001B6A99" w:rsidRDefault="002378A3">
      <w:pPr>
        <w:rPr>
          <w:rFonts w:ascii="Arial" w:eastAsia="Arial" w:hAnsi="Arial" w:cs="Arial"/>
          <w:sz w:val="20"/>
          <w:szCs w:val="20"/>
        </w:rPr>
      </w:pPr>
    </w:p>
    <w:p w14:paraId="259C38E3" w14:textId="6C2C5A38" w:rsidR="00A34123" w:rsidRPr="001B6A99" w:rsidRDefault="008578FE" w:rsidP="0083454B">
      <w:pPr>
        <w:numPr>
          <w:ilvl w:val="0"/>
          <w:numId w:val="24"/>
        </w:numPr>
        <w:overflowPunct/>
        <w:autoSpaceDE/>
        <w:autoSpaceDN/>
        <w:adjustRightInd/>
        <w:ind w:left="540" w:hanging="540"/>
        <w:contextualSpacing/>
        <w:jc w:val="thaiDistribute"/>
        <w:textAlignment w:val="auto"/>
        <w:rPr>
          <w:rFonts w:ascii="Arial" w:eastAsia="Arial" w:hAnsi="Arial" w:cs="Arial"/>
          <w:b/>
          <w:color w:val="CF4A02"/>
          <w:sz w:val="20"/>
          <w:szCs w:val="20"/>
        </w:rPr>
      </w:pPr>
      <w:r w:rsidRPr="001B6A99">
        <w:rPr>
          <w:rFonts w:ascii="Arial" w:eastAsia="Arial" w:hAnsi="Arial" w:cs="Arial"/>
          <w:b/>
          <w:color w:val="CF4A02"/>
          <w:sz w:val="20"/>
          <w:szCs w:val="20"/>
        </w:rPr>
        <w:t>Revenue</w:t>
      </w:r>
    </w:p>
    <w:p w14:paraId="0ABFC64D" w14:textId="77777777" w:rsidR="007A669B" w:rsidRPr="001B6A99" w:rsidRDefault="007A669B">
      <w:pPr>
        <w:pBdr>
          <w:top w:val="nil"/>
          <w:left w:val="nil"/>
          <w:bottom w:val="nil"/>
          <w:right w:val="nil"/>
          <w:between w:val="nil"/>
        </w:pBdr>
        <w:ind w:left="547"/>
        <w:jc w:val="both"/>
        <w:rPr>
          <w:rFonts w:ascii="Arial" w:eastAsia="Arial" w:hAnsi="Arial" w:cs="Arial"/>
          <w:sz w:val="20"/>
          <w:szCs w:val="20"/>
        </w:rPr>
      </w:pPr>
    </w:p>
    <w:tbl>
      <w:tblPr>
        <w:tblW w:w="9025" w:type="dxa"/>
        <w:tblInd w:w="450" w:type="dxa"/>
        <w:tblLayout w:type="fixed"/>
        <w:tblLook w:val="04A0" w:firstRow="1" w:lastRow="0" w:firstColumn="1" w:lastColumn="0" w:noHBand="0" w:noVBand="1"/>
      </w:tblPr>
      <w:tblGrid>
        <w:gridCol w:w="2275"/>
        <w:gridCol w:w="1382"/>
        <w:gridCol w:w="1342"/>
        <w:gridCol w:w="1342"/>
        <w:gridCol w:w="1342"/>
        <w:gridCol w:w="1342"/>
      </w:tblGrid>
      <w:tr w:rsidR="00052D2B" w:rsidRPr="001B6A99" w14:paraId="764FD255" w14:textId="77777777" w:rsidTr="00096E4A">
        <w:trPr>
          <w:trHeight w:val="70"/>
        </w:trPr>
        <w:tc>
          <w:tcPr>
            <w:tcW w:w="2275" w:type="dxa"/>
            <w:vAlign w:val="bottom"/>
          </w:tcPr>
          <w:p w14:paraId="0851F509" w14:textId="77777777" w:rsidR="00052D2B" w:rsidRPr="001B6A99" w:rsidRDefault="00052D2B" w:rsidP="00096E4A">
            <w:pPr>
              <w:overflowPunct/>
              <w:autoSpaceDE/>
              <w:autoSpaceDN/>
              <w:adjustRightInd/>
              <w:jc w:val="thaiDistribute"/>
              <w:textAlignment w:val="auto"/>
              <w:rPr>
                <w:rFonts w:ascii="Arial" w:hAnsi="Arial" w:cs="Arial"/>
                <w:color w:val="000000"/>
                <w:sz w:val="20"/>
                <w:szCs w:val="20"/>
                <w:cs/>
                <w:lang w:val="th-TH"/>
              </w:rPr>
            </w:pPr>
          </w:p>
        </w:tc>
        <w:tc>
          <w:tcPr>
            <w:tcW w:w="1382" w:type="dxa"/>
            <w:vAlign w:val="bottom"/>
          </w:tcPr>
          <w:p w14:paraId="4B321BC2"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cs/>
                <w:lang w:val="th-TH"/>
              </w:rPr>
            </w:pPr>
          </w:p>
        </w:tc>
        <w:tc>
          <w:tcPr>
            <w:tcW w:w="2684" w:type="dxa"/>
            <w:gridSpan w:val="2"/>
            <w:tcBorders>
              <w:top w:val="single" w:sz="4" w:space="0" w:color="auto"/>
              <w:bottom w:val="single" w:sz="4" w:space="0" w:color="auto"/>
            </w:tcBorders>
            <w:vAlign w:val="bottom"/>
            <w:hideMark/>
          </w:tcPr>
          <w:p w14:paraId="5C5FB1E0" w14:textId="77777777" w:rsidR="00052D2B" w:rsidRPr="001B6A99" w:rsidRDefault="00052D2B" w:rsidP="00096E4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5E37B464" w14:textId="3DE45AE2" w:rsidR="00052D2B" w:rsidRPr="001B6A99" w:rsidRDefault="00052D2B" w:rsidP="00096E4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financia</w:t>
            </w:r>
            <w:r w:rsidR="008A0BE3" w:rsidRPr="001B6A99">
              <w:rPr>
                <w:rFonts w:ascii="Arial" w:hAnsi="Arial" w:cs="Arial"/>
                <w:b/>
                <w:bCs/>
                <w:color w:val="000000"/>
                <w:sz w:val="20"/>
                <w:szCs w:val="20"/>
                <w:cs/>
                <w:lang w:val="th-TH"/>
              </w:rPr>
              <w:t>l statements</w:t>
            </w:r>
          </w:p>
        </w:tc>
        <w:tc>
          <w:tcPr>
            <w:tcW w:w="2684" w:type="dxa"/>
            <w:gridSpan w:val="2"/>
            <w:tcBorders>
              <w:top w:val="single" w:sz="4" w:space="0" w:color="auto"/>
              <w:bottom w:val="single" w:sz="4" w:space="0" w:color="auto"/>
            </w:tcBorders>
            <w:vAlign w:val="bottom"/>
            <w:hideMark/>
          </w:tcPr>
          <w:p w14:paraId="1A104E40" w14:textId="77777777" w:rsidR="00052D2B" w:rsidRPr="001B6A99" w:rsidRDefault="00052D2B" w:rsidP="00096E4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7E96B2A1" w14:textId="48378A87" w:rsidR="00052D2B" w:rsidRPr="001B6A99" w:rsidRDefault="008A0BE3" w:rsidP="00096E4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financial statements</w:t>
            </w:r>
          </w:p>
        </w:tc>
      </w:tr>
      <w:tr w:rsidR="00181583" w:rsidRPr="001B6A99" w14:paraId="2E5169CE" w14:textId="77777777" w:rsidTr="00096E4A">
        <w:tc>
          <w:tcPr>
            <w:tcW w:w="2275" w:type="dxa"/>
            <w:vAlign w:val="bottom"/>
          </w:tcPr>
          <w:p w14:paraId="6F44ECDB" w14:textId="77777777" w:rsidR="00181583" w:rsidRPr="001B6A99" w:rsidRDefault="00181583" w:rsidP="00096E4A">
            <w:pPr>
              <w:overflowPunct/>
              <w:autoSpaceDE/>
              <w:autoSpaceDN/>
              <w:adjustRightInd/>
              <w:jc w:val="thaiDistribute"/>
              <w:textAlignment w:val="auto"/>
              <w:rPr>
                <w:rFonts w:ascii="Arial" w:hAnsi="Arial" w:cs="Arial"/>
                <w:color w:val="000000"/>
                <w:sz w:val="20"/>
                <w:szCs w:val="20"/>
                <w:cs/>
                <w:lang w:val="th-TH"/>
              </w:rPr>
            </w:pPr>
          </w:p>
        </w:tc>
        <w:tc>
          <w:tcPr>
            <w:tcW w:w="1382" w:type="dxa"/>
            <w:vAlign w:val="bottom"/>
          </w:tcPr>
          <w:p w14:paraId="423F6FA4" w14:textId="77777777" w:rsidR="00181583" w:rsidRPr="001B6A99" w:rsidRDefault="00181583" w:rsidP="00096E4A">
            <w:pPr>
              <w:overflowPunct/>
              <w:autoSpaceDE/>
              <w:autoSpaceDN/>
              <w:adjustRightInd/>
              <w:ind w:right="-72"/>
              <w:jc w:val="right"/>
              <w:textAlignment w:val="auto"/>
              <w:rPr>
                <w:rFonts w:ascii="Arial" w:hAnsi="Arial" w:cs="Arial"/>
                <w:b/>
                <w:bCs/>
                <w:color w:val="000000"/>
                <w:sz w:val="20"/>
                <w:szCs w:val="20"/>
                <w:cs/>
                <w:lang w:val="th-TH"/>
              </w:rPr>
            </w:pPr>
          </w:p>
        </w:tc>
        <w:tc>
          <w:tcPr>
            <w:tcW w:w="1342" w:type="dxa"/>
            <w:tcBorders>
              <w:top w:val="single" w:sz="4" w:space="0" w:color="auto"/>
            </w:tcBorders>
            <w:vAlign w:val="bottom"/>
          </w:tcPr>
          <w:p w14:paraId="56A17C04" w14:textId="77777777" w:rsidR="00181583" w:rsidRPr="001B6A99" w:rsidRDefault="00181583" w:rsidP="00096E4A">
            <w:pPr>
              <w:overflowPunct/>
              <w:autoSpaceDE/>
              <w:autoSpaceDN/>
              <w:adjustRightInd/>
              <w:ind w:left="-57" w:right="-72"/>
              <w:jc w:val="center"/>
              <w:textAlignment w:val="auto"/>
              <w:rPr>
                <w:rFonts w:ascii="Arial" w:hAnsi="Arial" w:cs="Arial"/>
                <w:b/>
                <w:bCs/>
                <w:color w:val="000000"/>
                <w:sz w:val="20"/>
                <w:szCs w:val="20"/>
                <w:cs/>
              </w:rPr>
            </w:pPr>
          </w:p>
        </w:tc>
        <w:tc>
          <w:tcPr>
            <w:tcW w:w="1342" w:type="dxa"/>
            <w:tcBorders>
              <w:top w:val="single" w:sz="4" w:space="0" w:color="auto"/>
            </w:tcBorders>
            <w:vAlign w:val="bottom"/>
          </w:tcPr>
          <w:p w14:paraId="0C1F8DD5" w14:textId="77777777" w:rsidR="00181583" w:rsidRPr="001B6A99" w:rsidRDefault="00181583" w:rsidP="00096E4A">
            <w:pPr>
              <w:overflowPunct/>
              <w:autoSpaceDE/>
              <w:autoSpaceDN/>
              <w:adjustRightInd/>
              <w:ind w:left="-57" w:right="-72"/>
              <w:jc w:val="center"/>
              <w:textAlignment w:val="auto"/>
              <w:rPr>
                <w:rFonts w:ascii="Arial" w:hAnsi="Arial" w:cs="Arial"/>
                <w:b/>
                <w:bCs/>
                <w:color w:val="000000"/>
                <w:sz w:val="20"/>
                <w:szCs w:val="20"/>
                <w:cs/>
              </w:rPr>
            </w:pPr>
          </w:p>
        </w:tc>
        <w:tc>
          <w:tcPr>
            <w:tcW w:w="1342" w:type="dxa"/>
            <w:tcBorders>
              <w:top w:val="single" w:sz="4" w:space="0" w:color="auto"/>
            </w:tcBorders>
            <w:vAlign w:val="bottom"/>
          </w:tcPr>
          <w:p w14:paraId="3190D8D4" w14:textId="77777777" w:rsidR="00181583" w:rsidRPr="001B6A99" w:rsidRDefault="00181583" w:rsidP="00096E4A">
            <w:pPr>
              <w:overflowPunct/>
              <w:autoSpaceDE/>
              <w:autoSpaceDN/>
              <w:adjustRightInd/>
              <w:ind w:left="-57" w:right="-72"/>
              <w:jc w:val="center"/>
              <w:textAlignment w:val="auto"/>
              <w:rPr>
                <w:rFonts w:ascii="Arial" w:hAnsi="Arial" w:cs="Arial"/>
                <w:b/>
                <w:bCs/>
                <w:color w:val="000000"/>
                <w:sz w:val="20"/>
                <w:szCs w:val="20"/>
                <w:cs/>
              </w:rPr>
            </w:pPr>
          </w:p>
        </w:tc>
        <w:tc>
          <w:tcPr>
            <w:tcW w:w="1342" w:type="dxa"/>
            <w:tcBorders>
              <w:top w:val="single" w:sz="4" w:space="0" w:color="auto"/>
            </w:tcBorders>
            <w:vAlign w:val="bottom"/>
          </w:tcPr>
          <w:p w14:paraId="16AAB794" w14:textId="749336DA" w:rsidR="00181583" w:rsidRPr="001B6A99" w:rsidRDefault="004E2995" w:rsidP="004E2995">
            <w:pPr>
              <w:overflowPunct/>
              <w:autoSpaceDE/>
              <w:autoSpaceDN/>
              <w:adjustRightInd/>
              <w:ind w:left="-57" w:right="-72"/>
              <w:jc w:val="right"/>
              <w:textAlignment w:val="auto"/>
              <w:rPr>
                <w:rFonts w:ascii="Arial" w:hAnsi="Arial" w:cs="Arial"/>
                <w:b/>
                <w:bCs/>
                <w:color w:val="000000"/>
                <w:sz w:val="20"/>
                <w:szCs w:val="20"/>
                <w:cs/>
              </w:rPr>
            </w:pPr>
            <w:r w:rsidRPr="001B6A99">
              <w:rPr>
                <w:rFonts w:ascii="Arial" w:hAnsi="Arial" w:cs="Arial"/>
                <w:b/>
                <w:bCs/>
                <w:color w:val="000000"/>
                <w:sz w:val="20"/>
                <w:szCs w:val="20"/>
              </w:rPr>
              <w:t>(Restated)</w:t>
            </w:r>
          </w:p>
        </w:tc>
      </w:tr>
      <w:tr w:rsidR="00052D2B" w:rsidRPr="001B6A99" w14:paraId="61292392" w14:textId="77777777" w:rsidTr="00181583">
        <w:tc>
          <w:tcPr>
            <w:tcW w:w="2275" w:type="dxa"/>
            <w:vAlign w:val="bottom"/>
          </w:tcPr>
          <w:p w14:paraId="0454D0CB" w14:textId="77777777" w:rsidR="00052D2B" w:rsidRPr="001B6A99" w:rsidRDefault="00052D2B" w:rsidP="00096E4A">
            <w:pPr>
              <w:overflowPunct/>
              <w:autoSpaceDE/>
              <w:autoSpaceDN/>
              <w:adjustRightInd/>
              <w:jc w:val="thaiDistribute"/>
              <w:textAlignment w:val="auto"/>
              <w:rPr>
                <w:rFonts w:ascii="Arial" w:hAnsi="Arial" w:cs="Arial"/>
                <w:b/>
                <w:bCs/>
                <w:color w:val="000000"/>
                <w:sz w:val="20"/>
                <w:szCs w:val="20"/>
                <w:cs/>
                <w:lang w:val="en-GB"/>
              </w:rPr>
            </w:pPr>
          </w:p>
        </w:tc>
        <w:tc>
          <w:tcPr>
            <w:tcW w:w="1382" w:type="dxa"/>
            <w:vAlign w:val="bottom"/>
          </w:tcPr>
          <w:p w14:paraId="44DA9DC3" w14:textId="6BFBC3B8" w:rsidR="00052D2B"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rPr>
              <w:t>Pricing</w:t>
            </w:r>
          </w:p>
        </w:tc>
        <w:tc>
          <w:tcPr>
            <w:tcW w:w="1342" w:type="dxa"/>
            <w:vAlign w:val="bottom"/>
          </w:tcPr>
          <w:p w14:paraId="11E32D84"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42" w:type="dxa"/>
            <w:vAlign w:val="bottom"/>
            <w:hideMark/>
          </w:tcPr>
          <w:p w14:paraId="5355D51A"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42" w:type="dxa"/>
            <w:vAlign w:val="bottom"/>
          </w:tcPr>
          <w:p w14:paraId="1EDD3079"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42" w:type="dxa"/>
            <w:vAlign w:val="bottom"/>
            <w:hideMark/>
          </w:tcPr>
          <w:p w14:paraId="26994642"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052D2B" w:rsidRPr="001B6A99" w14:paraId="1C1E2543" w14:textId="77777777" w:rsidTr="00096E4A">
        <w:tc>
          <w:tcPr>
            <w:tcW w:w="2275" w:type="dxa"/>
            <w:vAlign w:val="bottom"/>
          </w:tcPr>
          <w:p w14:paraId="024690D4" w14:textId="77777777" w:rsidR="00052D2B" w:rsidRPr="001B6A99" w:rsidRDefault="00052D2B" w:rsidP="00096E4A">
            <w:pPr>
              <w:overflowPunct/>
              <w:autoSpaceDE/>
              <w:autoSpaceDN/>
              <w:adjustRightInd/>
              <w:jc w:val="thaiDistribute"/>
              <w:textAlignment w:val="auto"/>
              <w:rPr>
                <w:rFonts w:ascii="Arial" w:hAnsi="Arial" w:cs="Arial"/>
                <w:color w:val="000000"/>
                <w:sz w:val="20"/>
                <w:szCs w:val="20"/>
                <w:lang w:val="en-GB"/>
              </w:rPr>
            </w:pPr>
          </w:p>
        </w:tc>
        <w:tc>
          <w:tcPr>
            <w:tcW w:w="1382" w:type="dxa"/>
            <w:tcBorders>
              <w:bottom w:val="single" w:sz="4" w:space="0" w:color="auto"/>
            </w:tcBorders>
            <w:vAlign w:val="bottom"/>
            <w:hideMark/>
          </w:tcPr>
          <w:p w14:paraId="682EC0FF" w14:textId="5E86947F" w:rsidR="00052D2B" w:rsidRPr="001B6A99" w:rsidRDefault="00052D2B" w:rsidP="00096E4A">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rPr>
              <w:t>policy</w:t>
            </w:r>
          </w:p>
        </w:tc>
        <w:tc>
          <w:tcPr>
            <w:tcW w:w="1342" w:type="dxa"/>
            <w:tcBorders>
              <w:bottom w:val="single" w:sz="4" w:space="0" w:color="auto"/>
            </w:tcBorders>
            <w:vAlign w:val="bottom"/>
          </w:tcPr>
          <w:p w14:paraId="64AEE861"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cs/>
              </w:rPr>
            </w:pPr>
            <w:r w:rsidRPr="001B6A99">
              <w:rPr>
                <w:rFonts w:ascii="Arial" w:hAnsi="Arial" w:cs="Arial"/>
                <w:b/>
                <w:bCs/>
                <w:color w:val="000000"/>
                <w:sz w:val="20"/>
                <w:szCs w:val="20"/>
                <w:lang w:val="en-GB"/>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42" w:type="dxa"/>
            <w:tcBorders>
              <w:bottom w:val="single" w:sz="4" w:space="0" w:color="auto"/>
            </w:tcBorders>
            <w:vAlign w:val="bottom"/>
            <w:hideMark/>
          </w:tcPr>
          <w:p w14:paraId="2515B7BE"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cs/>
              </w:rPr>
            </w:pPr>
            <w:r w:rsidRPr="001B6A99">
              <w:rPr>
                <w:rFonts w:ascii="Arial" w:hAnsi="Arial" w:cs="Arial"/>
                <w:b/>
                <w:bCs/>
                <w:color w:val="000000"/>
                <w:sz w:val="20"/>
                <w:szCs w:val="20"/>
                <w:lang w:val="en-GB"/>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42" w:type="dxa"/>
            <w:tcBorders>
              <w:bottom w:val="single" w:sz="4" w:space="0" w:color="auto"/>
            </w:tcBorders>
            <w:vAlign w:val="bottom"/>
          </w:tcPr>
          <w:p w14:paraId="4D36BA15"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cs/>
              </w:rPr>
            </w:pPr>
            <w:r w:rsidRPr="001B6A99">
              <w:rPr>
                <w:rFonts w:ascii="Arial" w:hAnsi="Arial" w:cs="Arial"/>
                <w:b/>
                <w:bCs/>
                <w:color w:val="000000"/>
                <w:sz w:val="20"/>
                <w:szCs w:val="20"/>
                <w:lang w:val="en-GB"/>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42" w:type="dxa"/>
            <w:tcBorders>
              <w:bottom w:val="single" w:sz="4" w:space="0" w:color="auto"/>
            </w:tcBorders>
            <w:vAlign w:val="bottom"/>
            <w:hideMark/>
          </w:tcPr>
          <w:p w14:paraId="478D8B19" w14:textId="77777777" w:rsidR="00052D2B" w:rsidRPr="001B6A99" w:rsidRDefault="00052D2B" w:rsidP="00096E4A">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052D2B" w:rsidRPr="001B6A99" w14:paraId="52F69DF8" w14:textId="77777777" w:rsidTr="00096E4A">
        <w:trPr>
          <w:trHeight w:val="68"/>
        </w:trPr>
        <w:tc>
          <w:tcPr>
            <w:tcW w:w="2275" w:type="dxa"/>
            <w:vAlign w:val="bottom"/>
          </w:tcPr>
          <w:p w14:paraId="4B883363" w14:textId="77777777" w:rsidR="00052D2B" w:rsidRPr="001B6A99" w:rsidRDefault="00052D2B" w:rsidP="00096E4A">
            <w:pPr>
              <w:overflowPunct/>
              <w:autoSpaceDE/>
              <w:autoSpaceDN/>
              <w:adjustRightInd/>
              <w:textAlignment w:val="auto"/>
              <w:rPr>
                <w:rFonts w:ascii="Arial" w:hAnsi="Arial" w:cs="Arial"/>
                <w:b/>
                <w:bCs/>
                <w:color w:val="000000"/>
                <w:sz w:val="20"/>
                <w:szCs w:val="20"/>
                <w:lang w:val="en-GB"/>
              </w:rPr>
            </w:pPr>
          </w:p>
        </w:tc>
        <w:tc>
          <w:tcPr>
            <w:tcW w:w="1382" w:type="dxa"/>
            <w:tcBorders>
              <w:top w:val="single" w:sz="4" w:space="0" w:color="auto"/>
            </w:tcBorders>
            <w:vAlign w:val="bottom"/>
          </w:tcPr>
          <w:p w14:paraId="432831B5"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tcBorders>
              <w:top w:val="single" w:sz="4" w:space="0" w:color="auto"/>
            </w:tcBorders>
            <w:shd w:val="clear" w:color="auto" w:fill="FAFAFA"/>
            <w:vAlign w:val="bottom"/>
          </w:tcPr>
          <w:p w14:paraId="7807D74D"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tcBorders>
              <w:top w:val="single" w:sz="4" w:space="0" w:color="auto"/>
            </w:tcBorders>
            <w:vAlign w:val="bottom"/>
          </w:tcPr>
          <w:p w14:paraId="5FDB8A0D"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tcBorders>
              <w:top w:val="single" w:sz="4" w:space="0" w:color="auto"/>
            </w:tcBorders>
            <w:shd w:val="clear" w:color="auto" w:fill="FAFAFA"/>
            <w:vAlign w:val="bottom"/>
          </w:tcPr>
          <w:p w14:paraId="044BEFEA"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tcBorders>
              <w:top w:val="single" w:sz="4" w:space="0" w:color="auto"/>
            </w:tcBorders>
            <w:vAlign w:val="bottom"/>
          </w:tcPr>
          <w:p w14:paraId="703F99A7"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r>
      <w:tr w:rsidR="00052D2B" w:rsidRPr="001B6A99" w14:paraId="199071B4" w14:textId="77777777" w:rsidTr="00096E4A">
        <w:trPr>
          <w:trHeight w:val="68"/>
        </w:trPr>
        <w:tc>
          <w:tcPr>
            <w:tcW w:w="2275" w:type="dxa"/>
            <w:vAlign w:val="bottom"/>
            <w:hideMark/>
          </w:tcPr>
          <w:p w14:paraId="5A170823" w14:textId="77777777" w:rsidR="00052D2B" w:rsidRPr="001B6A99" w:rsidRDefault="00052D2B" w:rsidP="00096E4A">
            <w:pPr>
              <w:overflowPunct/>
              <w:autoSpaceDE/>
              <w:autoSpaceDN/>
              <w:adjustRightInd/>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Interest income</w:t>
            </w:r>
          </w:p>
        </w:tc>
        <w:tc>
          <w:tcPr>
            <w:tcW w:w="1382" w:type="dxa"/>
            <w:vAlign w:val="bottom"/>
          </w:tcPr>
          <w:p w14:paraId="40A006C6"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shd w:val="clear" w:color="auto" w:fill="FAFAFA"/>
            <w:vAlign w:val="bottom"/>
          </w:tcPr>
          <w:p w14:paraId="5630AE86"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24A4274B"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shd w:val="clear" w:color="auto" w:fill="FAFAFA"/>
            <w:vAlign w:val="bottom"/>
          </w:tcPr>
          <w:p w14:paraId="48842F34"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1213B842"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r>
      <w:tr w:rsidR="00052D2B" w:rsidRPr="001B6A99" w14:paraId="1F04619E" w14:textId="77777777" w:rsidTr="00096E4A">
        <w:tc>
          <w:tcPr>
            <w:tcW w:w="2275" w:type="dxa"/>
            <w:vAlign w:val="bottom"/>
          </w:tcPr>
          <w:p w14:paraId="5566C2EF" w14:textId="77777777" w:rsidR="00052D2B" w:rsidRPr="001B6A99" w:rsidRDefault="00052D2B" w:rsidP="00096E4A">
            <w:pPr>
              <w:overflowPunct/>
              <w:autoSpaceDE/>
              <w:autoSpaceDN/>
              <w:adjustRightInd/>
              <w:textAlignment w:val="auto"/>
              <w:rPr>
                <w:rFonts w:ascii="Arial" w:hAnsi="Arial" w:cs="Arial"/>
                <w:color w:val="000000"/>
                <w:sz w:val="20"/>
                <w:szCs w:val="20"/>
                <w:cs/>
                <w:lang w:val="en-GB"/>
              </w:rPr>
            </w:pPr>
          </w:p>
        </w:tc>
        <w:tc>
          <w:tcPr>
            <w:tcW w:w="1382" w:type="dxa"/>
            <w:vAlign w:val="bottom"/>
          </w:tcPr>
          <w:p w14:paraId="62511BAC" w14:textId="77777777" w:rsidR="00052D2B" w:rsidRPr="001B6A99" w:rsidRDefault="00052D2B" w:rsidP="00096E4A">
            <w:pPr>
              <w:overflowPunct/>
              <w:autoSpaceDE/>
              <w:autoSpaceDN/>
              <w:adjustRightInd/>
              <w:ind w:right="-72"/>
              <w:textAlignment w:val="auto"/>
              <w:rPr>
                <w:rFonts w:ascii="Arial" w:hAnsi="Arial" w:cs="Arial"/>
                <w:color w:val="000000"/>
                <w:sz w:val="20"/>
                <w:szCs w:val="20"/>
                <w:lang w:val="en-GB"/>
              </w:rPr>
            </w:pPr>
          </w:p>
        </w:tc>
        <w:tc>
          <w:tcPr>
            <w:tcW w:w="1342" w:type="dxa"/>
            <w:shd w:val="clear" w:color="auto" w:fill="FAFAFA"/>
            <w:vAlign w:val="bottom"/>
          </w:tcPr>
          <w:p w14:paraId="5C9F6EF3"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6B703578" w14:textId="77777777" w:rsidR="00052D2B" w:rsidRPr="001B6A99" w:rsidRDefault="00052D2B" w:rsidP="00096E4A">
            <w:pPr>
              <w:overflowPunct/>
              <w:autoSpaceDE/>
              <w:autoSpaceDN/>
              <w:adjustRightInd/>
              <w:ind w:right="-72"/>
              <w:jc w:val="right"/>
              <w:textAlignment w:val="auto"/>
              <w:rPr>
                <w:rFonts w:ascii="Arial" w:hAnsi="Arial" w:cs="Arial"/>
                <w:sz w:val="20"/>
                <w:szCs w:val="20"/>
                <w:lang w:val="en-GB"/>
              </w:rPr>
            </w:pPr>
          </w:p>
        </w:tc>
        <w:tc>
          <w:tcPr>
            <w:tcW w:w="1342" w:type="dxa"/>
            <w:shd w:val="clear" w:color="auto" w:fill="FAFAFA"/>
            <w:vAlign w:val="bottom"/>
          </w:tcPr>
          <w:p w14:paraId="4AC02A97" w14:textId="77777777" w:rsidR="00052D2B" w:rsidRPr="001B6A99" w:rsidRDefault="00052D2B" w:rsidP="00096E4A">
            <w:pPr>
              <w:overflowPunct/>
              <w:autoSpaceDE/>
              <w:autoSpaceDN/>
              <w:adjustRightInd/>
              <w:spacing w:line="200" w:lineRule="exact"/>
              <w:ind w:right="-72"/>
              <w:jc w:val="right"/>
              <w:textAlignment w:val="auto"/>
              <w:rPr>
                <w:rFonts w:ascii="Arial" w:hAnsi="Arial" w:cs="Arial"/>
                <w:color w:val="000000"/>
                <w:sz w:val="20"/>
                <w:szCs w:val="20"/>
                <w:lang w:val="en-GB"/>
              </w:rPr>
            </w:pPr>
          </w:p>
        </w:tc>
        <w:tc>
          <w:tcPr>
            <w:tcW w:w="1342" w:type="dxa"/>
            <w:vAlign w:val="bottom"/>
          </w:tcPr>
          <w:p w14:paraId="492EAF35" w14:textId="77777777" w:rsidR="00052D2B" w:rsidRPr="001B6A99" w:rsidRDefault="00052D2B" w:rsidP="00096E4A">
            <w:pPr>
              <w:overflowPunct/>
              <w:autoSpaceDE/>
              <w:autoSpaceDN/>
              <w:adjustRightInd/>
              <w:spacing w:line="200" w:lineRule="exact"/>
              <w:ind w:right="-72"/>
              <w:jc w:val="right"/>
              <w:textAlignment w:val="auto"/>
              <w:rPr>
                <w:rFonts w:ascii="Arial" w:hAnsi="Arial" w:cs="Arial"/>
                <w:sz w:val="20"/>
                <w:szCs w:val="20"/>
                <w:lang w:val="en-GB"/>
              </w:rPr>
            </w:pPr>
          </w:p>
        </w:tc>
      </w:tr>
      <w:tr w:rsidR="00052D2B" w:rsidRPr="001B6A99" w14:paraId="6A38ECA1" w14:textId="77777777" w:rsidTr="00096E4A">
        <w:tc>
          <w:tcPr>
            <w:tcW w:w="2275" w:type="dxa"/>
            <w:vAlign w:val="bottom"/>
          </w:tcPr>
          <w:p w14:paraId="0621AA51" w14:textId="77777777" w:rsidR="00052D2B" w:rsidRPr="001B6A99" w:rsidRDefault="00052D2B" w:rsidP="00096E4A">
            <w:pPr>
              <w:overflowPunct/>
              <w:autoSpaceDE/>
              <w:autoSpaceDN/>
              <w:adjustRightInd/>
              <w:textAlignment w:val="auto"/>
              <w:rPr>
                <w:rFonts w:ascii="Arial" w:hAnsi="Arial" w:cs="Arial"/>
                <w:color w:val="000000"/>
                <w:sz w:val="20"/>
                <w:szCs w:val="20"/>
                <w:cs/>
                <w:lang w:val="en-GB"/>
              </w:rPr>
            </w:pPr>
            <w:r w:rsidRPr="001B6A99">
              <w:rPr>
                <w:rFonts w:ascii="Arial" w:hAnsi="Arial" w:cs="Arial"/>
                <w:color w:val="000000"/>
                <w:sz w:val="20"/>
                <w:szCs w:val="20"/>
                <w:lang w:val="en-GB"/>
              </w:rPr>
              <w:t>Subsidiaries</w:t>
            </w:r>
          </w:p>
        </w:tc>
        <w:tc>
          <w:tcPr>
            <w:tcW w:w="1382" w:type="dxa"/>
            <w:vAlign w:val="bottom"/>
          </w:tcPr>
          <w:p w14:paraId="548F9694" w14:textId="77777777" w:rsidR="00052D2B" w:rsidRPr="001B6A99" w:rsidRDefault="00052D2B" w:rsidP="00096E4A">
            <w:pPr>
              <w:overflowPunct/>
              <w:autoSpaceDE/>
              <w:autoSpaceDN/>
              <w:adjustRightInd/>
              <w:ind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42" w:type="dxa"/>
            <w:shd w:val="clear" w:color="auto" w:fill="FAFAFA"/>
            <w:vAlign w:val="bottom"/>
          </w:tcPr>
          <w:p w14:paraId="23908B9A"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7B4852A2" w14:textId="77777777" w:rsidR="00052D2B" w:rsidRPr="001B6A99" w:rsidRDefault="00052D2B" w:rsidP="00096E4A">
            <w:pPr>
              <w:overflowPunct/>
              <w:autoSpaceDE/>
              <w:autoSpaceDN/>
              <w:adjustRightInd/>
              <w:ind w:right="-72"/>
              <w:jc w:val="right"/>
              <w:textAlignment w:val="auto"/>
              <w:rPr>
                <w:rFonts w:ascii="Arial" w:hAnsi="Arial" w:cs="Arial"/>
                <w:color w:val="000000"/>
                <w:sz w:val="20"/>
                <w:szCs w:val="20"/>
                <w:lang w:val="en-GB"/>
              </w:rPr>
            </w:pPr>
          </w:p>
        </w:tc>
        <w:tc>
          <w:tcPr>
            <w:tcW w:w="1342" w:type="dxa"/>
            <w:shd w:val="clear" w:color="auto" w:fill="FAFAFA"/>
            <w:vAlign w:val="bottom"/>
          </w:tcPr>
          <w:p w14:paraId="2096F9D4" w14:textId="77777777" w:rsidR="00052D2B" w:rsidRPr="001B6A99" w:rsidRDefault="00052D2B" w:rsidP="00096E4A">
            <w:pPr>
              <w:overflowPunct/>
              <w:autoSpaceDE/>
              <w:autoSpaceDN/>
              <w:adjustRightInd/>
              <w:spacing w:line="200" w:lineRule="exact"/>
              <w:ind w:right="-72"/>
              <w:jc w:val="right"/>
              <w:textAlignment w:val="auto"/>
              <w:rPr>
                <w:rFonts w:ascii="Arial" w:hAnsi="Arial" w:cs="Arial"/>
                <w:color w:val="000000"/>
                <w:sz w:val="20"/>
                <w:szCs w:val="20"/>
                <w:lang w:val="en-GB"/>
              </w:rPr>
            </w:pPr>
          </w:p>
        </w:tc>
        <w:tc>
          <w:tcPr>
            <w:tcW w:w="1342" w:type="dxa"/>
            <w:vAlign w:val="bottom"/>
          </w:tcPr>
          <w:p w14:paraId="5AFAFFEC" w14:textId="77777777" w:rsidR="00052D2B" w:rsidRPr="001B6A99" w:rsidRDefault="00052D2B" w:rsidP="00096E4A">
            <w:pPr>
              <w:overflowPunct/>
              <w:autoSpaceDE/>
              <w:autoSpaceDN/>
              <w:adjustRightInd/>
              <w:spacing w:line="200" w:lineRule="exact"/>
              <w:ind w:right="-72"/>
              <w:jc w:val="right"/>
              <w:textAlignment w:val="auto"/>
              <w:rPr>
                <w:rFonts w:ascii="Arial" w:hAnsi="Arial" w:cs="Arial"/>
                <w:color w:val="000000"/>
                <w:sz w:val="20"/>
                <w:szCs w:val="20"/>
                <w:lang w:val="en-GB"/>
              </w:rPr>
            </w:pPr>
          </w:p>
        </w:tc>
      </w:tr>
      <w:tr w:rsidR="00B2315E" w:rsidRPr="001B6A99" w14:paraId="0BE1FD07" w14:textId="77777777" w:rsidTr="00CE1592">
        <w:tc>
          <w:tcPr>
            <w:tcW w:w="2275" w:type="dxa"/>
            <w:vAlign w:val="bottom"/>
          </w:tcPr>
          <w:p w14:paraId="24DACBE9" w14:textId="77777777" w:rsidR="00B2315E" w:rsidRPr="001B6A99" w:rsidRDefault="00B2315E" w:rsidP="00B2315E">
            <w:pPr>
              <w:overflowPunct/>
              <w:autoSpaceDE/>
              <w:autoSpaceDN/>
              <w:adjustRightInd/>
              <w:textAlignment w:val="auto"/>
              <w:rPr>
                <w:rFonts w:ascii="Arial" w:hAnsi="Arial" w:cs="Arial"/>
                <w:b/>
                <w:bCs/>
                <w:color w:val="000000"/>
                <w:sz w:val="20"/>
                <w:szCs w:val="20"/>
                <w:lang w:val="en-GB"/>
              </w:rPr>
            </w:pPr>
          </w:p>
        </w:tc>
        <w:tc>
          <w:tcPr>
            <w:tcW w:w="1382" w:type="dxa"/>
            <w:vAlign w:val="bottom"/>
          </w:tcPr>
          <w:p w14:paraId="78CD60F0" w14:textId="77777777" w:rsidR="00B2315E" w:rsidRPr="001B6A99" w:rsidRDefault="00B2315E" w:rsidP="00B2315E">
            <w:pPr>
              <w:overflowPunct/>
              <w:autoSpaceDE/>
              <w:autoSpaceDN/>
              <w:adjustRightInd/>
              <w:ind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 </w:t>
            </w:r>
          </w:p>
        </w:tc>
        <w:tc>
          <w:tcPr>
            <w:tcW w:w="1342" w:type="dxa"/>
            <w:shd w:val="clear" w:color="auto" w:fill="FAFAFA"/>
          </w:tcPr>
          <w:p w14:paraId="7A0CD956" w14:textId="368B9C3C" w:rsidR="00B2315E" w:rsidRPr="001B6A99" w:rsidRDefault="00B2315E" w:rsidP="00B2315E">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42" w:type="dxa"/>
          </w:tcPr>
          <w:p w14:paraId="59FAA5B6" w14:textId="24F5830A" w:rsidR="00B2315E" w:rsidRPr="001B6A99" w:rsidRDefault="00B2315E" w:rsidP="00B2315E">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   </w:t>
            </w:r>
          </w:p>
        </w:tc>
        <w:tc>
          <w:tcPr>
            <w:tcW w:w="1342" w:type="dxa"/>
            <w:shd w:val="clear" w:color="auto" w:fill="FAFAFA"/>
          </w:tcPr>
          <w:p w14:paraId="7FB41F7D" w14:textId="79B0D6EB" w:rsidR="00B2315E" w:rsidRPr="001B6A99" w:rsidRDefault="00B2315E" w:rsidP="00B2315E">
            <w:pPr>
              <w:overflowPunct/>
              <w:autoSpaceDE/>
              <w:autoSpaceDN/>
              <w:adjustRightInd/>
              <w:spacing w:line="200" w:lineRule="exact"/>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426,701 </w:t>
            </w:r>
          </w:p>
        </w:tc>
        <w:tc>
          <w:tcPr>
            <w:tcW w:w="1342" w:type="dxa"/>
          </w:tcPr>
          <w:p w14:paraId="3C28FF96" w14:textId="1031EFBB" w:rsidR="00B2315E" w:rsidRPr="001B6A99" w:rsidRDefault="00B2315E" w:rsidP="00B2315E">
            <w:pPr>
              <w:overflowPunct/>
              <w:autoSpaceDE/>
              <w:autoSpaceDN/>
              <w:adjustRightInd/>
              <w:spacing w:line="200" w:lineRule="exact"/>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103,545 </w:t>
            </w:r>
          </w:p>
        </w:tc>
      </w:tr>
      <w:tr w:rsidR="00B2315E" w:rsidRPr="001B6A99" w14:paraId="17279A00" w14:textId="77777777" w:rsidTr="00096E4A">
        <w:tc>
          <w:tcPr>
            <w:tcW w:w="2275" w:type="dxa"/>
            <w:vAlign w:val="bottom"/>
          </w:tcPr>
          <w:p w14:paraId="77B4BFB8" w14:textId="77777777" w:rsidR="00B2315E" w:rsidRPr="001B6A99" w:rsidRDefault="00B2315E" w:rsidP="00B2315E">
            <w:pPr>
              <w:overflowPunct/>
              <w:autoSpaceDE/>
              <w:autoSpaceDN/>
              <w:adjustRightInd/>
              <w:textAlignment w:val="auto"/>
              <w:rPr>
                <w:rFonts w:ascii="Arial" w:hAnsi="Arial" w:cs="Arial"/>
                <w:color w:val="000000"/>
                <w:sz w:val="20"/>
                <w:szCs w:val="20"/>
                <w:cs/>
                <w:lang w:val="en-GB"/>
              </w:rPr>
            </w:pPr>
            <w:r w:rsidRPr="001B6A99">
              <w:rPr>
                <w:rFonts w:ascii="Arial" w:hAnsi="Arial" w:cs="Arial"/>
                <w:b/>
                <w:bCs/>
                <w:color w:val="000000"/>
                <w:sz w:val="20"/>
                <w:szCs w:val="20"/>
                <w:lang w:val="en-GB"/>
              </w:rPr>
              <w:t>Other income</w:t>
            </w:r>
          </w:p>
        </w:tc>
        <w:tc>
          <w:tcPr>
            <w:tcW w:w="1382" w:type="dxa"/>
            <w:vAlign w:val="bottom"/>
          </w:tcPr>
          <w:p w14:paraId="6C2BEF4D" w14:textId="77777777" w:rsidR="00B2315E" w:rsidRPr="001B6A99" w:rsidRDefault="00B2315E" w:rsidP="00B2315E">
            <w:pPr>
              <w:overflowPunct/>
              <w:autoSpaceDE/>
              <w:autoSpaceDN/>
              <w:adjustRightInd/>
              <w:ind w:right="-72"/>
              <w:textAlignment w:val="auto"/>
              <w:rPr>
                <w:rFonts w:ascii="Arial" w:hAnsi="Arial" w:cs="Arial"/>
                <w:color w:val="000000"/>
                <w:sz w:val="20"/>
                <w:szCs w:val="20"/>
                <w:lang w:val="en-GB"/>
              </w:rPr>
            </w:pPr>
          </w:p>
        </w:tc>
        <w:tc>
          <w:tcPr>
            <w:tcW w:w="1342" w:type="dxa"/>
            <w:shd w:val="clear" w:color="auto" w:fill="FAFAFA"/>
            <w:vAlign w:val="bottom"/>
          </w:tcPr>
          <w:p w14:paraId="6C8847BE" w14:textId="77777777" w:rsidR="00B2315E" w:rsidRPr="001B6A99" w:rsidRDefault="00B2315E" w:rsidP="00B2315E">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43353E15" w14:textId="77777777" w:rsidR="00B2315E" w:rsidRPr="001B6A99" w:rsidRDefault="00B2315E" w:rsidP="00B2315E">
            <w:pPr>
              <w:overflowPunct/>
              <w:autoSpaceDE/>
              <w:autoSpaceDN/>
              <w:adjustRightInd/>
              <w:ind w:right="-72"/>
              <w:jc w:val="right"/>
              <w:textAlignment w:val="auto"/>
              <w:rPr>
                <w:rFonts w:ascii="Arial" w:hAnsi="Arial" w:cs="Arial"/>
                <w:color w:val="000000"/>
                <w:sz w:val="20"/>
                <w:szCs w:val="20"/>
                <w:lang w:val="en-GB"/>
              </w:rPr>
            </w:pPr>
          </w:p>
        </w:tc>
        <w:tc>
          <w:tcPr>
            <w:tcW w:w="1342" w:type="dxa"/>
            <w:shd w:val="clear" w:color="auto" w:fill="FAFAFA"/>
            <w:vAlign w:val="bottom"/>
          </w:tcPr>
          <w:p w14:paraId="6C9B816B" w14:textId="77777777" w:rsidR="00B2315E" w:rsidRPr="001B6A99" w:rsidRDefault="00B2315E" w:rsidP="00B2315E">
            <w:pPr>
              <w:overflowPunct/>
              <w:autoSpaceDE/>
              <w:autoSpaceDN/>
              <w:adjustRightInd/>
              <w:spacing w:line="200" w:lineRule="exact"/>
              <w:ind w:right="-72"/>
              <w:jc w:val="right"/>
              <w:textAlignment w:val="auto"/>
              <w:rPr>
                <w:rFonts w:ascii="Arial" w:hAnsi="Arial" w:cs="Arial"/>
                <w:color w:val="000000"/>
                <w:sz w:val="20"/>
                <w:szCs w:val="20"/>
                <w:lang w:val="en-GB"/>
              </w:rPr>
            </w:pPr>
          </w:p>
        </w:tc>
        <w:tc>
          <w:tcPr>
            <w:tcW w:w="1342" w:type="dxa"/>
            <w:vAlign w:val="bottom"/>
          </w:tcPr>
          <w:p w14:paraId="24C0E540" w14:textId="77777777" w:rsidR="00B2315E" w:rsidRPr="001B6A99" w:rsidRDefault="00B2315E" w:rsidP="00B2315E">
            <w:pPr>
              <w:overflowPunct/>
              <w:autoSpaceDE/>
              <w:autoSpaceDN/>
              <w:adjustRightInd/>
              <w:spacing w:line="200" w:lineRule="exact"/>
              <w:ind w:right="-72"/>
              <w:jc w:val="right"/>
              <w:textAlignment w:val="auto"/>
              <w:rPr>
                <w:rFonts w:ascii="Arial" w:hAnsi="Arial" w:cs="Arial"/>
                <w:color w:val="000000"/>
                <w:sz w:val="20"/>
                <w:szCs w:val="20"/>
                <w:lang w:val="en-GB"/>
              </w:rPr>
            </w:pPr>
          </w:p>
        </w:tc>
      </w:tr>
      <w:tr w:rsidR="00B2315E" w:rsidRPr="001B6A99" w14:paraId="0B189E9A" w14:textId="77777777" w:rsidTr="00096E4A">
        <w:tc>
          <w:tcPr>
            <w:tcW w:w="2275" w:type="dxa"/>
            <w:vAlign w:val="bottom"/>
          </w:tcPr>
          <w:p w14:paraId="654BABFE" w14:textId="77777777" w:rsidR="00B2315E" w:rsidRPr="001B6A99" w:rsidRDefault="00B2315E" w:rsidP="00B2315E">
            <w:pPr>
              <w:overflowPunct/>
              <w:autoSpaceDE/>
              <w:autoSpaceDN/>
              <w:adjustRightInd/>
              <w:textAlignment w:val="auto"/>
              <w:rPr>
                <w:rFonts w:ascii="Arial" w:hAnsi="Arial" w:cs="Arial"/>
                <w:color w:val="000000"/>
                <w:sz w:val="20"/>
                <w:szCs w:val="20"/>
                <w:cs/>
                <w:lang w:val="en-GB"/>
              </w:rPr>
            </w:pPr>
            <w:r w:rsidRPr="001B6A99">
              <w:rPr>
                <w:rFonts w:ascii="Arial" w:hAnsi="Arial" w:cs="Arial"/>
                <w:color w:val="000000"/>
                <w:sz w:val="20"/>
                <w:szCs w:val="20"/>
                <w:lang w:val="en-GB"/>
              </w:rPr>
              <w:t>Related party</w:t>
            </w:r>
          </w:p>
        </w:tc>
        <w:tc>
          <w:tcPr>
            <w:tcW w:w="1382" w:type="dxa"/>
            <w:vAlign w:val="bottom"/>
          </w:tcPr>
          <w:p w14:paraId="23121FBE" w14:textId="77777777" w:rsidR="00B2315E" w:rsidRPr="001B6A99" w:rsidRDefault="00B2315E" w:rsidP="00B2315E">
            <w:pPr>
              <w:overflowPunct/>
              <w:autoSpaceDE/>
              <w:autoSpaceDN/>
              <w:adjustRightInd/>
              <w:ind w:right="-72"/>
              <w:textAlignment w:val="auto"/>
              <w:rPr>
                <w:rFonts w:ascii="Arial" w:hAnsi="Arial" w:cs="Arial"/>
                <w:color w:val="000000"/>
                <w:sz w:val="20"/>
                <w:szCs w:val="20"/>
                <w:lang w:val="en-GB"/>
              </w:rPr>
            </w:pPr>
          </w:p>
        </w:tc>
        <w:tc>
          <w:tcPr>
            <w:tcW w:w="1342" w:type="dxa"/>
            <w:shd w:val="clear" w:color="auto" w:fill="FAFAFA"/>
            <w:vAlign w:val="bottom"/>
          </w:tcPr>
          <w:p w14:paraId="09588827" w14:textId="77777777" w:rsidR="00B2315E" w:rsidRPr="001B6A99" w:rsidRDefault="00B2315E" w:rsidP="00B2315E">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246C08A0" w14:textId="77777777" w:rsidR="00B2315E" w:rsidRPr="001B6A99" w:rsidRDefault="00B2315E" w:rsidP="00B2315E">
            <w:pPr>
              <w:overflowPunct/>
              <w:autoSpaceDE/>
              <w:autoSpaceDN/>
              <w:adjustRightInd/>
              <w:ind w:right="-72"/>
              <w:jc w:val="right"/>
              <w:textAlignment w:val="auto"/>
              <w:rPr>
                <w:rFonts w:ascii="Arial" w:hAnsi="Arial" w:cs="Arial"/>
                <w:color w:val="000000"/>
                <w:sz w:val="20"/>
                <w:szCs w:val="20"/>
                <w:lang w:val="en-GB"/>
              </w:rPr>
            </w:pPr>
          </w:p>
        </w:tc>
        <w:tc>
          <w:tcPr>
            <w:tcW w:w="1342" w:type="dxa"/>
            <w:shd w:val="clear" w:color="auto" w:fill="FAFAFA"/>
            <w:vAlign w:val="bottom"/>
          </w:tcPr>
          <w:p w14:paraId="5F93AE67" w14:textId="77777777" w:rsidR="00B2315E" w:rsidRPr="001B6A99" w:rsidRDefault="00B2315E" w:rsidP="00B2315E">
            <w:pPr>
              <w:overflowPunct/>
              <w:autoSpaceDE/>
              <w:autoSpaceDN/>
              <w:adjustRightInd/>
              <w:spacing w:line="200" w:lineRule="exact"/>
              <w:ind w:right="-72"/>
              <w:jc w:val="right"/>
              <w:textAlignment w:val="auto"/>
              <w:rPr>
                <w:rFonts w:ascii="Arial" w:hAnsi="Arial" w:cs="Arial"/>
                <w:color w:val="000000"/>
                <w:sz w:val="20"/>
                <w:szCs w:val="20"/>
                <w:lang w:val="en-GB"/>
              </w:rPr>
            </w:pPr>
          </w:p>
        </w:tc>
        <w:tc>
          <w:tcPr>
            <w:tcW w:w="1342" w:type="dxa"/>
            <w:vAlign w:val="bottom"/>
          </w:tcPr>
          <w:p w14:paraId="3F967BD0" w14:textId="77777777" w:rsidR="00B2315E" w:rsidRPr="001B6A99" w:rsidRDefault="00B2315E" w:rsidP="00B2315E">
            <w:pPr>
              <w:overflowPunct/>
              <w:autoSpaceDE/>
              <w:autoSpaceDN/>
              <w:adjustRightInd/>
              <w:spacing w:line="200" w:lineRule="exact"/>
              <w:ind w:right="-72"/>
              <w:jc w:val="right"/>
              <w:textAlignment w:val="auto"/>
              <w:rPr>
                <w:rFonts w:ascii="Arial" w:hAnsi="Arial" w:cs="Arial"/>
                <w:color w:val="000000"/>
                <w:sz w:val="20"/>
                <w:szCs w:val="20"/>
                <w:lang w:val="en-GB"/>
              </w:rPr>
            </w:pPr>
          </w:p>
        </w:tc>
      </w:tr>
      <w:tr w:rsidR="00BA054C" w:rsidRPr="001B6A99" w14:paraId="4254121A" w14:textId="77777777" w:rsidTr="00096E4A">
        <w:tc>
          <w:tcPr>
            <w:tcW w:w="2275" w:type="dxa"/>
            <w:vAlign w:val="bottom"/>
          </w:tcPr>
          <w:p w14:paraId="4A892AB9" w14:textId="77777777" w:rsidR="00BA054C" w:rsidRPr="001B6A99" w:rsidRDefault="00BA054C" w:rsidP="00BA054C">
            <w:pPr>
              <w:overflowPunct/>
              <w:autoSpaceDE/>
              <w:autoSpaceDN/>
              <w:adjustRightInd/>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(Having the common</w:t>
            </w:r>
          </w:p>
        </w:tc>
        <w:tc>
          <w:tcPr>
            <w:tcW w:w="1382" w:type="dxa"/>
            <w:vAlign w:val="bottom"/>
          </w:tcPr>
          <w:p w14:paraId="0B38DE91" w14:textId="650E7AE5" w:rsidR="00BA054C" w:rsidRPr="001B6A99" w:rsidRDefault="00BA054C" w:rsidP="00BA054C">
            <w:pPr>
              <w:overflowPunct/>
              <w:autoSpaceDE/>
              <w:autoSpaceDN/>
              <w:adjustRightInd/>
              <w:ind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42" w:type="dxa"/>
            <w:shd w:val="clear" w:color="auto" w:fill="FAFAFA"/>
            <w:vAlign w:val="bottom"/>
          </w:tcPr>
          <w:p w14:paraId="1FBF0E9C" w14:textId="77777777" w:rsidR="00BA054C" w:rsidRPr="001B6A99" w:rsidRDefault="00BA054C" w:rsidP="00BA054C">
            <w:pPr>
              <w:overflowPunct/>
              <w:autoSpaceDE/>
              <w:autoSpaceDN/>
              <w:adjustRightInd/>
              <w:ind w:right="-72"/>
              <w:jc w:val="right"/>
              <w:textAlignment w:val="auto"/>
              <w:rPr>
                <w:rFonts w:ascii="Arial" w:hAnsi="Arial" w:cs="Arial"/>
                <w:color w:val="000000"/>
                <w:sz w:val="20"/>
                <w:szCs w:val="20"/>
                <w:lang w:val="en-GB"/>
              </w:rPr>
            </w:pPr>
          </w:p>
        </w:tc>
        <w:tc>
          <w:tcPr>
            <w:tcW w:w="1342" w:type="dxa"/>
            <w:vAlign w:val="bottom"/>
          </w:tcPr>
          <w:p w14:paraId="7FA03768" w14:textId="77777777" w:rsidR="00BA054C" w:rsidRPr="001B6A99" w:rsidRDefault="00BA054C" w:rsidP="00BA054C">
            <w:pPr>
              <w:overflowPunct/>
              <w:autoSpaceDE/>
              <w:autoSpaceDN/>
              <w:adjustRightInd/>
              <w:ind w:right="-72"/>
              <w:jc w:val="right"/>
              <w:textAlignment w:val="auto"/>
              <w:rPr>
                <w:rFonts w:ascii="Arial" w:hAnsi="Arial" w:cs="Arial"/>
                <w:color w:val="000000"/>
                <w:sz w:val="20"/>
                <w:szCs w:val="20"/>
                <w:lang w:val="en-GB"/>
              </w:rPr>
            </w:pPr>
          </w:p>
        </w:tc>
        <w:tc>
          <w:tcPr>
            <w:tcW w:w="1342" w:type="dxa"/>
            <w:shd w:val="clear" w:color="auto" w:fill="FAFAFA"/>
            <w:vAlign w:val="bottom"/>
          </w:tcPr>
          <w:p w14:paraId="407A8E96" w14:textId="77777777" w:rsidR="00BA054C" w:rsidRPr="001B6A99" w:rsidRDefault="00BA054C" w:rsidP="00BA054C">
            <w:pPr>
              <w:overflowPunct/>
              <w:autoSpaceDE/>
              <w:autoSpaceDN/>
              <w:adjustRightInd/>
              <w:spacing w:line="200" w:lineRule="exact"/>
              <w:ind w:right="-72"/>
              <w:jc w:val="right"/>
              <w:textAlignment w:val="auto"/>
              <w:rPr>
                <w:rFonts w:ascii="Arial" w:hAnsi="Arial" w:cs="Arial"/>
                <w:color w:val="000000"/>
                <w:sz w:val="20"/>
                <w:szCs w:val="20"/>
                <w:lang w:val="en-GB"/>
              </w:rPr>
            </w:pPr>
          </w:p>
        </w:tc>
        <w:tc>
          <w:tcPr>
            <w:tcW w:w="1342" w:type="dxa"/>
            <w:vAlign w:val="bottom"/>
          </w:tcPr>
          <w:p w14:paraId="38BCE96F" w14:textId="77777777" w:rsidR="00BA054C" w:rsidRPr="001B6A99" w:rsidRDefault="00BA054C" w:rsidP="00BA054C">
            <w:pPr>
              <w:overflowPunct/>
              <w:autoSpaceDE/>
              <w:autoSpaceDN/>
              <w:adjustRightInd/>
              <w:spacing w:line="200" w:lineRule="exact"/>
              <w:ind w:right="-72"/>
              <w:jc w:val="right"/>
              <w:textAlignment w:val="auto"/>
              <w:rPr>
                <w:rFonts w:ascii="Arial" w:hAnsi="Arial" w:cs="Arial"/>
                <w:color w:val="000000"/>
                <w:sz w:val="20"/>
                <w:szCs w:val="20"/>
                <w:lang w:val="en-GB"/>
              </w:rPr>
            </w:pPr>
          </w:p>
        </w:tc>
      </w:tr>
      <w:tr w:rsidR="00BA054C" w:rsidRPr="001B6A99" w14:paraId="3FFC947D" w14:textId="77777777" w:rsidTr="00CE1592">
        <w:tc>
          <w:tcPr>
            <w:tcW w:w="2275" w:type="dxa"/>
            <w:vAlign w:val="bottom"/>
          </w:tcPr>
          <w:p w14:paraId="2E4753ED" w14:textId="20538AC9" w:rsidR="00BA054C" w:rsidRPr="001B6A99" w:rsidRDefault="00BA054C" w:rsidP="00BA054C">
            <w:pPr>
              <w:overflowPunct/>
              <w:autoSpaceDE/>
              <w:autoSpaceDN/>
              <w:adjustRightInd/>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parent company)</w:t>
            </w:r>
          </w:p>
        </w:tc>
        <w:tc>
          <w:tcPr>
            <w:tcW w:w="1382" w:type="dxa"/>
            <w:vAlign w:val="bottom"/>
          </w:tcPr>
          <w:p w14:paraId="016B74D5" w14:textId="0F4F308A" w:rsidR="00BA054C" w:rsidRPr="001B6A99" w:rsidRDefault="00BA054C" w:rsidP="00BA054C">
            <w:pPr>
              <w:overflowPunct/>
              <w:autoSpaceDE/>
              <w:autoSpaceDN/>
              <w:adjustRightInd/>
              <w:ind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 </w:t>
            </w:r>
          </w:p>
        </w:tc>
        <w:tc>
          <w:tcPr>
            <w:tcW w:w="1342" w:type="dxa"/>
            <w:shd w:val="clear" w:color="auto" w:fill="FAFAFA"/>
          </w:tcPr>
          <w:p w14:paraId="126DB8AB" w14:textId="001F7C68" w:rsidR="00BA054C" w:rsidRPr="001B6A99" w:rsidRDefault="00BA054C" w:rsidP="00BA054C">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146,106 </w:t>
            </w:r>
          </w:p>
        </w:tc>
        <w:tc>
          <w:tcPr>
            <w:tcW w:w="1342" w:type="dxa"/>
          </w:tcPr>
          <w:p w14:paraId="16522ED3" w14:textId="52F45ACD" w:rsidR="00BA054C" w:rsidRPr="001B6A99" w:rsidRDefault="00BA054C" w:rsidP="00BA054C">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   </w:t>
            </w:r>
          </w:p>
        </w:tc>
        <w:tc>
          <w:tcPr>
            <w:tcW w:w="1342" w:type="dxa"/>
            <w:shd w:val="clear" w:color="auto" w:fill="FAFAFA"/>
          </w:tcPr>
          <w:p w14:paraId="69DB0431" w14:textId="034C4D15" w:rsidR="00BA054C" w:rsidRPr="001B6A99" w:rsidRDefault="00BA054C" w:rsidP="00BA054C">
            <w:pPr>
              <w:overflowPunct/>
              <w:autoSpaceDE/>
              <w:autoSpaceDN/>
              <w:adjustRightInd/>
              <w:spacing w:line="200" w:lineRule="exact"/>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   </w:t>
            </w:r>
          </w:p>
        </w:tc>
        <w:tc>
          <w:tcPr>
            <w:tcW w:w="1342" w:type="dxa"/>
          </w:tcPr>
          <w:p w14:paraId="123CC274" w14:textId="2135E1FE" w:rsidR="00BA054C" w:rsidRPr="001B6A99" w:rsidRDefault="00BA054C" w:rsidP="00BA054C">
            <w:pPr>
              <w:overflowPunct/>
              <w:autoSpaceDE/>
              <w:autoSpaceDN/>
              <w:adjustRightInd/>
              <w:spacing w:line="200" w:lineRule="exact"/>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   </w:t>
            </w:r>
          </w:p>
        </w:tc>
      </w:tr>
    </w:tbl>
    <w:p w14:paraId="74F2A74F" w14:textId="1C097338" w:rsidR="00556243" w:rsidRPr="001B6A99" w:rsidRDefault="00556243">
      <w:pPr>
        <w:pBdr>
          <w:top w:val="nil"/>
          <w:left w:val="nil"/>
          <w:bottom w:val="nil"/>
          <w:right w:val="nil"/>
          <w:between w:val="nil"/>
        </w:pBdr>
        <w:ind w:left="547"/>
        <w:jc w:val="both"/>
        <w:rPr>
          <w:rFonts w:ascii="Arial" w:eastAsia="Arial" w:hAnsi="Arial" w:cs="Arial"/>
          <w:b/>
          <w:color w:val="000000"/>
          <w:sz w:val="20"/>
          <w:szCs w:val="20"/>
        </w:rPr>
      </w:pPr>
    </w:p>
    <w:p w14:paraId="0BEEDDA8" w14:textId="77777777" w:rsidR="00650FD3" w:rsidRPr="001B6A99" w:rsidRDefault="00650FD3" w:rsidP="00650FD3">
      <w:pPr>
        <w:numPr>
          <w:ilvl w:val="0"/>
          <w:numId w:val="24"/>
        </w:num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r w:rsidRPr="001B6A99">
        <w:rPr>
          <w:rFonts w:ascii="Arial" w:eastAsia="Arial Unicode MS" w:hAnsi="Arial" w:cs="Arial"/>
          <w:b/>
          <w:bCs/>
          <w:color w:val="CF4A02"/>
          <w:sz w:val="20"/>
          <w:szCs w:val="20"/>
        </w:rPr>
        <w:t>Expenses</w:t>
      </w:r>
    </w:p>
    <w:p w14:paraId="65BA3784" w14:textId="77777777" w:rsidR="00650FD3" w:rsidRPr="001B6A99" w:rsidRDefault="00650FD3" w:rsidP="00650FD3">
      <w:pPr>
        <w:overflowPunct/>
        <w:autoSpaceDE/>
        <w:autoSpaceDN/>
        <w:adjustRightInd/>
        <w:contextualSpacing/>
        <w:jc w:val="thaiDistribute"/>
        <w:textAlignment w:val="auto"/>
        <w:rPr>
          <w:rFonts w:ascii="Arial" w:eastAsia="Arial Unicode MS" w:hAnsi="Arial" w:cs="Arial"/>
          <w:sz w:val="20"/>
          <w:szCs w:val="20"/>
        </w:rPr>
      </w:pPr>
    </w:p>
    <w:tbl>
      <w:tblPr>
        <w:tblW w:w="8910" w:type="dxa"/>
        <w:tblInd w:w="540" w:type="dxa"/>
        <w:tblLayout w:type="fixed"/>
        <w:tblLook w:val="04A0" w:firstRow="1" w:lastRow="0" w:firstColumn="1" w:lastColumn="0" w:noHBand="0" w:noVBand="1"/>
      </w:tblPr>
      <w:tblGrid>
        <w:gridCol w:w="2160"/>
        <w:gridCol w:w="1350"/>
        <w:gridCol w:w="1350"/>
        <w:gridCol w:w="1350"/>
        <w:gridCol w:w="1350"/>
        <w:gridCol w:w="1350"/>
      </w:tblGrid>
      <w:tr w:rsidR="00E930FA" w:rsidRPr="001B6A99" w14:paraId="6904D778" w14:textId="77777777" w:rsidTr="00096E4A">
        <w:trPr>
          <w:trHeight w:val="20"/>
        </w:trPr>
        <w:tc>
          <w:tcPr>
            <w:tcW w:w="2160" w:type="dxa"/>
            <w:vAlign w:val="bottom"/>
          </w:tcPr>
          <w:p w14:paraId="33F0B9B7" w14:textId="77777777" w:rsidR="00E930FA" w:rsidRPr="001B6A99" w:rsidRDefault="00E930FA" w:rsidP="00E930FA">
            <w:pPr>
              <w:overflowPunct/>
              <w:autoSpaceDE/>
              <w:autoSpaceDN/>
              <w:adjustRightInd/>
              <w:ind w:left="-105" w:right="-122"/>
              <w:jc w:val="both"/>
              <w:textAlignment w:val="auto"/>
              <w:rPr>
                <w:rFonts w:ascii="Arial" w:hAnsi="Arial" w:cs="Arial"/>
                <w:color w:val="000000"/>
                <w:spacing w:val="-6"/>
                <w:sz w:val="20"/>
                <w:szCs w:val="20"/>
                <w:cs/>
                <w:lang w:val="th-TH"/>
              </w:rPr>
            </w:pPr>
          </w:p>
        </w:tc>
        <w:tc>
          <w:tcPr>
            <w:tcW w:w="1350" w:type="dxa"/>
            <w:vAlign w:val="bottom"/>
          </w:tcPr>
          <w:p w14:paraId="35117780" w14:textId="77777777" w:rsidR="00E930FA" w:rsidRPr="001B6A99" w:rsidRDefault="00E930FA" w:rsidP="00E930FA">
            <w:pPr>
              <w:overflowPunct/>
              <w:autoSpaceDE/>
              <w:autoSpaceDN/>
              <w:adjustRightInd/>
              <w:ind w:left="-43" w:right="-72"/>
              <w:jc w:val="right"/>
              <w:textAlignment w:val="auto"/>
              <w:rPr>
                <w:rFonts w:ascii="Arial" w:hAnsi="Arial" w:cs="Arial"/>
                <w:b/>
                <w:bCs/>
                <w:color w:val="000000"/>
                <w:sz w:val="20"/>
                <w:szCs w:val="20"/>
                <w:cs/>
                <w:lang w:val="th-TH"/>
              </w:rPr>
            </w:pPr>
          </w:p>
        </w:tc>
        <w:tc>
          <w:tcPr>
            <w:tcW w:w="2700" w:type="dxa"/>
            <w:gridSpan w:val="2"/>
            <w:tcBorders>
              <w:top w:val="single" w:sz="4" w:space="0" w:color="auto"/>
              <w:bottom w:val="single" w:sz="4" w:space="0" w:color="auto"/>
            </w:tcBorders>
            <w:vAlign w:val="bottom"/>
            <w:hideMark/>
          </w:tcPr>
          <w:p w14:paraId="07865BCB"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0CC0D1D6" w14:textId="487C31D1"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financial statements</w:t>
            </w:r>
          </w:p>
        </w:tc>
        <w:tc>
          <w:tcPr>
            <w:tcW w:w="2700" w:type="dxa"/>
            <w:gridSpan w:val="2"/>
            <w:tcBorders>
              <w:top w:val="single" w:sz="4" w:space="0" w:color="auto"/>
              <w:bottom w:val="single" w:sz="4" w:space="0" w:color="auto"/>
            </w:tcBorders>
            <w:vAlign w:val="bottom"/>
            <w:hideMark/>
          </w:tcPr>
          <w:p w14:paraId="342FC761"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6D72D290" w14:textId="2800B473"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financial statements</w:t>
            </w:r>
          </w:p>
        </w:tc>
      </w:tr>
      <w:tr w:rsidR="0083454B" w:rsidRPr="001B6A99" w14:paraId="5992500E" w14:textId="77777777" w:rsidTr="00A25EAB">
        <w:trPr>
          <w:trHeight w:val="20"/>
        </w:trPr>
        <w:tc>
          <w:tcPr>
            <w:tcW w:w="2160" w:type="dxa"/>
            <w:vAlign w:val="bottom"/>
          </w:tcPr>
          <w:p w14:paraId="79CB0BDA" w14:textId="77777777" w:rsidR="0083454B" w:rsidRPr="001B6A99" w:rsidRDefault="0083454B" w:rsidP="00096E4A">
            <w:pPr>
              <w:overflowPunct/>
              <w:autoSpaceDE/>
              <w:autoSpaceDN/>
              <w:adjustRightInd/>
              <w:ind w:left="-105" w:right="-122"/>
              <w:jc w:val="both"/>
              <w:textAlignment w:val="auto"/>
              <w:rPr>
                <w:rFonts w:ascii="Arial" w:hAnsi="Arial" w:cs="Arial"/>
                <w:color w:val="000000"/>
                <w:spacing w:val="-6"/>
                <w:sz w:val="20"/>
                <w:szCs w:val="20"/>
                <w:cs/>
                <w:lang w:val="th-TH"/>
              </w:rPr>
            </w:pPr>
          </w:p>
        </w:tc>
        <w:tc>
          <w:tcPr>
            <w:tcW w:w="1350" w:type="dxa"/>
            <w:vAlign w:val="bottom"/>
          </w:tcPr>
          <w:p w14:paraId="7D92B4A9" w14:textId="77777777" w:rsidR="0083454B" w:rsidRPr="001B6A99" w:rsidRDefault="0083454B" w:rsidP="00096E4A">
            <w:pPr>
              <w:overflowPunct/>
              <w:autoSpaceDE/>
              <w:autoSpaceDN/>
              <w:adjustRightInd/>
              <w:ind w:left="-43" w:right="-72"/>
              <w:jc w:val="right"/>
              <w:textAlignment w:val="auto"/>
              <w:rPr>
                <w:rFonts w:ascii="Arial" w:hAnsi="Arial" w:cs="Arial"/>
                <w:b/>
                <w:bCs/>
                <w:color w:val="000000"/>
                <w:sz w:val="20"/>
                <w:szCs w:val="20"/>
                <w:cs/>
                <w:lang w:val="th-TH"/>
              </w:rPr>
            </w:pPr>
          </w:p>
        </w:tc>
        <w:tc>
          <w:tcPr>
            <w:tcW w:w="1350" w:type="dxa"/>
            <w:tcBorders>
              <w:top w:val="single" w:sz="4" w:space="0" w:color="auto"/>
            </w:tcBorders>
            <w:vAlign w:val="bottom"/>
          </w:tcPr>
          <w:p w14:paraId="69D0A475" w14:textId="77777777" w:rsidR="0083454B" w:rsidRPr="001B6A99" w:rsidRDefault="0083454B" w:rsidP="00096E4A">
            <w:pPr>
              <w:overflowPunct/>
              <w:autoSpaceDE/>
              <w:autoSpaceDN/>
              <w:adjustRightInd/>
              <w:ind w:left="-57" w:right="-72"/>
              <w:jc w:val="center"/>
              <w:textAlignment w:val="auto"/>
              <w:rPr>
                <w:rFonts w:ascii="Arial" w:hAnsi="Arial" w:cs="Arial"/>
                <w:b/>
                <w:bCs/>
                <w:color w:val="000000"/>
                <w:sz w:val="20"/>
                <w:szCs w:val="20"/>
                <w:lang w:val="en-GB"/>
              </w:rPr>
            </w:pPr>
          </w:p>
        </w:tc>
        <w:tc>
          <w:tcPr>
            <w:tcW w:w="1350" w:type="dxa"/>
            <w:tcBorders>
              <w:top w:val="single" w:sz="4" w:space="0" w:color="auto"/>
            </w:tcBorders>
            <w:vAlign w:val="bottom"/>
          </w:tcPr>
          <w:p w14:paraId="0441FD17" w14:textId="77777777" w:rsidR="0083454B" w:rsidRPr="001B6A99" w:rsidRDefault="0083454B" w:rsidP="00096E4A">
            <w:pPr>
              <w:overflowPunct/>
              <w:autoSpaceDE/>
              <w:autoSpaceDN/>
              <w:adjustRightInd/>
              <w:ind w:left="-57" w:right="-72"/>
              <w:jc w:val="center"/>
              <w:textAlignment w:val="auto"/>
              <w:rPr>
                <w:rFonts w:ascii="Arial" w:hAnsi="Arial" w:cs="Arial"/>
                <w:b/>
                <w:bCs/>
                <w:color w:val="000000"/>
                <w:sz w:val="20"/>
                <w:szCs w:val="20"/>
                <w:lang w:val="en-GB"/>
              </w:rPr>
            </w:pPr>
          </w:p>
        </w:tc>
        <w:tc>
          <w:tcPr>
            <w:tcW w:w="1350" w:type="dxa"/>
            <w:tcBorders>
              <w:top w:val="single" w:sz="4" w:space="0" w:color="auto"/>
            </w:tcBorders>
            <w:vAlign w:val="bottom"/>
          </w:tcPr>
          <w:p w14:paraId="72971400" w14:textId="77777777" w:rsidR="0083454B" w:rsidRPr="001B6A99" w:rsidRDefault="0083454B" w:rsidP="00096E4A">
            <w:pPr>
              <w:overflowPunct/>
              <w:autoSpaceDE/>
              <w:autoSpaceDN/>
              <w:adjustRightInd/>
              <w:ind w:left="-57" w:right="-72"/>
              <w:jc w:val="center"/>
              <w:textAlignment w:val="auto"/>
              <w:rPr>
                <w:rFonts w:ascii="Arial" w:hAnsi="Arial" w:cs="Arial"/>
                <w:b/>
                <w:bCs/>
                <w:color w:val="000000"/>
                <w:sz w:val="20"/>
                <w:szCs w:val="20"/>
                <w:lang w:val="en-GB"/>
              </w:rPr>
            </w:pPr>
          </w:p>
        </w:tc>
        <w:tc>
          <w:tcPr>
            <w:tcW w:w="1350" w:type="dxa"/>
            <w:tcBorders>
              <w:top w:val="single" w:sz="4" w:space="0" w:color="auto"/>
            </w:tcBorders>
            <w:vAlign w:val="bottom"/>
          </w:tcPr>
          <w:p w14:paraId="0029AB03" w14:textId="6F8A4948" w:rsidR="0083454B" w:rsidRPr="001B6A99" w:rsidRDefault="004E2995" w:rsidP="004E2995">
            <w:pPr>
              <w:overflowPunct/>
              <w:autoSpaceDE/>
              <w:autoSpaceDN/>
              <w:adjustRightInd/>
              <w:ind w:left="-57"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E930FA" w:rsidRPr="001B6A99" w14:paraId="312C7793" w14:textId="77777777" w:rsidTr="00A25EAB">
        <w:trPr>
          <w:trHeight w:val="20"/>
        </w:trPr>
        <w:tc>
          <w:tcPr>
            <w:tcW w:w="2160" w:type="dxa"/>
            <w:vAlign w:val="bottom"/>
          </w:tcPr>
          <w:p w14:paraId="5D160B3E" w14:textId="77777777" w:rsidR="00E930FA" w:rsidRPr="001B6A99" w:rsidRDefault="00E930FA" w:rsidP="00E930FA">
            <w:pPr>
              <w:overflowPunct/>
              <w:autoSpaceDE/>
              <w:autoSpaceDN/>
              <w:adjustRightInd/>
              <w:ind w:left="-105" w:right="-122"/>
              <w:jc w:val="both"/>
              <w:textAlignment w:val="auto"/>
              <w:rPr>
                <w:rFonts w:ascii="Arial" w:hAnsi="Arial" w:cs="Arial"/>
                <w:color w:val="000000"/>
                <w:spacing w:val="-6"/>
                <w:sz w:val="20"/>
                <w:szCs w:val="20"/>
                <w:cs/>
                <w:lang w:val="th-TH"/>
              </w:rPr>
            </w:pPr>
          </w:p>
        </w:tc>
        <w:tc>
          <w:tcPr>
            <w:tcW w:w="1350" w:type="dxa"/>
            <w:vAlign w:val="bottom"/>
          </w:tcPr>
          <w:p w14:paraId="31BA2FCD" w14:textId="18222B19" w:rsidR="00E930FA" w:rsidRPr="001B6A99" w:rsidRDefault="00E930FA" w:rsidP="00E930FA">
            <w:pPr>
              <w:overflowPunct/>
              <w:autoSpaceDE/>
              <w:autoSpaceDN/>
              <w:adjustRightInd/>
              <w:ind w:left="-43"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rPr>
              <w:t>Pricing</w:t>
            </w:r>
          </w:p>
        </w:tc>
        <w:tc>
          <w:tcPr>
            <w:tcW w:w="1350" w:type="dxa"/>
            <w:vAlign w:val="bottom"/>
          </w:tcPr>
          <w:p w14:paraId="4EC8A2FD"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2022</w:t>
            </w:r>
          </w:p>
        </w:tc>
        <w:tc>
          <w:tcPr>
            <w:tcW w:w="1350" w:type="dxa"/>
            <w:vAlign w:val="bottom"/>
            <w:hideMark/>
          </w:tcPr>
          <w:p w14:paraId="0221A3BF"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2021</w:t>
            </w:r>
          </w:p>
        </w:tc>
        <w:tc>
          <w:tcPr>
            <w:tcW w:w="1350" w:type="dxa"/>
            <w:vAlign w:val="bottom"/>
          </w:tcPr>
          <w:p w14:paraId="5F939613"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2022</w:t>
            </w:r>
          </w:p>
        </w:tc>
        <w:tc>
          <w:tcPr>
            <w:tcW w:w="1350" w:type="dxa"/>
            <w:vAlign w:val="bottom"/>
            <w:hideMark/>
          </w:tcPr>
          <w:p w14:paraId="3BF13FE1"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2021</w:t>
            </w:r>
          </w:p>
        </w:tc>
      </w:tr>
      <w:tr w:rsidR="00E930FA" w:rsidRPr="001B6A99" w14:paraId="53082E36" w14:textId="77777777" w:rsidTr="00096E4A">
        <w:trPr>
          <w:trHeight w:val="20"/>
        </w:trPr>
        <w:tc>
          <w:tcPr>
            <w:tcW w:w="2160" w:type="dxa"/>
            <w:vAlign w:val="bottom"/>
          </w:tcPr>
          <w:p w14:paraId="11F41E44" w14:textId="77777777" w:rsidR="00E930FA" w:rsidRPr="001B6A99" w:rsidRDefault="00E930FA" w:rsidP="00E930FA">
            <w:pPr>
              <w:overflowPunct/>
              <w:autoSpaceDE/>
              <w:autoSpaceDN/>
              <w:adjustRightInd/>
              <w:ind w:left="-105" w:right="-122"/>
              <w:jc w:val="both"/>
              <w:textAlignment w:val="auto"/>
              <w:rPr>
                <w:rFonts w:ascii="Arial" w:hAnsi="Arial" w:cs="Arial"/>
                <w:color w:val="000000"/>
                <w:spacing w:val="-6"/>
                <w:sz w:val="20"/>
                <w:szCs w:val="20"/>
                <w:cs/>
                <w:lang w:val="th-TH"/>
              </w:rPr>
            </w:pPr>
          </w:p>
        </w:tc>
        <w:tc>
          <w:tcPr>
            <w:tcW w:w="1350" w:type="dxa"/>
            <w:tcBorders>
              <w:bottom w:val="single" w:sz="4" w:space="0" w:color="auto"/>
            </w:tcBorders>
            <w:vAlign w:val="bottom"/>
            <w:hideMark/>
          </w:tcPr>
          <w:p w14:paraId="5D39E4B4" w14:textId="240D3BF1" w:rsidR="00E930FA" w:rsidRPr="001B6A99" w:rsidRDefault="00E930FA" w:rsidP="00E930FA">
            <w:pPr>
              <w:overflowPunct/>
              <w:autoSpaceDE/>
              <w:autoSpaceDN/>
              <w:adjustRightInd/>
              <w:ind w:left="-43" w:right="-72"/>
              <w:jc w:val="center"/>
              <w:textAlignment w:val="auto"/>
              <w:rPr>
                <w:rFonts w:ascii="Arial" w:hAnsi="Arial" w:cs="Arial"/>
                <w:b/>
                <w:bCs/>
                <w:color w:val="000000"/>
                <w:sz w:val="20"/>
                <w:szCs w:val="20"/>
                <w:cs/>
              </w:rPr>
            </w:pPr>
            <w:r w:rsidRPr="001B6A99">
              <w:rPr>
                <w:rFonts w:ascii="Arial" w:hAnsi="Arial" w:cs="Arial"/>
                <w:b/>
                <w:bCs/>
                <w:color w:val="000000"/>
                <w:sz w:val="20"/>
                <w:szCs w:val="20"/>
              </w:rPr>
              <w:t>policy</w:t>
            </w:r>
          </w:p>
        </w:tc>
        <w:tc>
          <w:tcPr>
            <w:tcW w:w="1350" w:type="dxa"/>
            <w:tcBorders>
              <w:bottom w:val="single" w:sz="4" w:space="0" w:color="auto"/>
            </w:tcBorders>
            <w:vAlign w:val="bottom"/>
          </w:tcPr>
          <w:p w14:paraId="1107AA9B"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Baht’000</w:t>
            </w:r>
          </w:p>
        </w:tc>
        <w:tc>
          <w:tcPr>
            <w:tcW w:w="1350" w:type="dxa"/>
            <w:tcBorders>
              <w:bottom w:val="single" w:sz="4" w:space="0" w:color="auto"/>
            </w:tcBorders>
            <w:vAlign w:val="bottom"/>
            <w:hideMark/>
          </w:tcPr>
          <w:p w14:paraId="6E28AE49"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Baht’000</w:t>
            </w:r>
          </w:p>
        </w:tc>
        <w:tc>
          <w:tcPr>
            <w:tcW w:w="1350" w:type="dxa"/>
            <w:tcBorders>
              <w:bottom w:val="single" w:sz="4" w:space="0" w:color="auto"/>
            </w:tcBorders>
            <w:vAlign w:val="bottom"/>
          </w:tcPr>
          <w:p w14:paraId="29B30648"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Baht’000</w:t>
            </w:r>
          </w:p>
        </w:tc>
        <w:tc>
          <w:tcPr>
            <w:tcW w:w="1350" w:type="dxa"/>
            <w:tcBorders>
              <w:bottom w:val="single" w:sz="4" w:space="0" w:color="auto"/>
            </w:tcBorders>
            <w:vAlign w:val="bottom"/>
            <w:hideMark/>
          </w:tcPr>
          <w:p w14:paraId="5404B107" w14:textId="77777777" w:rsidR="00E930FA" w:rsidRPr="001B6A99" w:rsidRDefault="00E930FA" w:rsidP="00E930FA">
            <w:pPr>
              <w:overflowPunct/>
              <w:autoSpaceDE/>
              <w:autoSpaceDN/>
              <w:adjustRightInd/>
              <w:ind w:right="-72"/>
              <w:jc w:val="right"/>
              <w:textAlignment w:val="auto"/>
              <w:rPr>
                <w:rFonts w:ascii="Arial" w:hAnsi="Arial" w:cs="Arial"/>
                <w:b/>
                <w:bCs/>
                <w:color w:val="000000"/>
                <w:sz w:val="20"/>
                <w:szCs w:val="20"/>
                <w:cs/>
                <w:lang w:val="en-GB"/>
              </w:rPr>
            </w:pPr>
            <w:r w:rsidRPr="001B6A99">
              <w:rPr>
                <w:rFonts w:ascii="Arial" w:hAnsi="Arial" w:cs="Arial"/>
                <w:b/>
                <w:bCs/>
                <w:color w:val="000000"/>
                <w:sz w:val="20"/>
                <w:szCs w:val="20"/>
                <w:lang w:val="en-GB"/>
              </w:rPr>
              <w:t>Baht’000</w:t>
            </w:r>
          </w:p>
        </w:tc>
      </w:tr>
      <w:tr w:rsidR="00650FD3" w:rsidRPr="001B6A99" w14:paraId="35CADA88" w14:textId="77777777" w:rsidTr="00096E4A">
        <w:trPr>
          <w:trHeight w:val="20"/>
        </w:trPr>
        <w:tc>
          <w:tcPr>
            <w:tcW w:w="2160" w:type="dxa"/>
            <w:vAlign w:val="bottom"/>
          </w:tcPr>
          <w:p w14:paraId="7BE1B132" w14:textId="77777777" w:rsidR="00650FD3" w:rsidRPr="001B6A99" w:rsidRDefault="00650FD3" w:rsidP="00096E4A">
            <w:pPr>
              <w:overflowPunct/>
              <w:autoSpaceDE/>
              <w:autoSpaceDN/>
              <w:adjustRightInd/>
              <w:ind w:left="-105" w:right="-122"/>
              <w:jc w:val="both"/>
              <w:textAlignment w:val="auto"/>
              <w:rPr>
                <w:rFonts w:ascii="Arial" w:hAnsi="Arial" w:cs="Arial"/>
                <w:color w:val="000000"/>
                <w:spacing w:val="-6"/>
                <w:sz w:val="20"/>
                <w:szCs w:val="20"/>
                <w:cs/>
                <w:lang w:val="th-TH"/>
              </w:rPr>
            </w:pPr>
          </w:p>
        </w:tc>
        <w:tc>
          <w:tcPr>
            <w:tcW w:w="1350" w:type="dxa"/>
            <w:tcBorders>
              <w:top w:val="single" w:sz="4" w:space="0" w:color="auto"/>
            </w:tcBorders>
            <w:vAlign w:val="bottom"/>
          </w:tcPr>
          <w:p w14:paraId="1C57B45E" w14:textId="77777777" w:rsidR="00650FD3" w:rsidRPr="001B6A99" w:rsidRDefault="00650FD3" w:rsidP="00096E4A">
            <w:pPr>
              <w:overflowPunct/>
              <w:autoSpaceDE/>
              <w:autoSpaceDN/>
              <w:adjustRightInd/>
              <w:ind w:left="-43" w:right="-72"/>
              <w:jc w:val="right"/>
              <w:textAlignment w:val="auto"/>
              <w:rPr>
                <w:rFonts w:ascii="Arial" w:hAnsi="Arial" w:cs="Arial"/>
                <w:color w:val="000000"/>
                <w:sz w:val="20"/>
                <w:szCs w:val="20"/>
                <w:cs/>
                <w:lang w:val="th-TH"/>
              </w:rPr>
            </w:pPr>
          </w:p>
        </w:tc>
        <w:tc>
          <w:tcPr>
            <w:tcW w:w="1350" w:type="dxa"/>
            <w:tcBorders>
              <w:top w:val="single" w:sz="4" w:space="0" w:color="auto"/>
            </w:tcBorders>
            <w:shd w:val="clear" w:color="auto" w:fill="FAFAFA"/>
            <w:vAlign w:val="bottom"/>
          </w:tcPr>
          <w:p w14:paraId="6BAF2E85"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cs/>
                <w:lang w:val="th-TH"/>
              </w:rPr>
            </w:pPr>
          </w:p>
        </w:tc>
        <w:tc>
          <w:tcPr>
            <w:tcW w:w="1350" w:type="dxa"/>
            <w:tcBorders>
              <w:top w:val="single" w:sz="4" w:space="0" w:color="auto"/>
            </w:tcBorders>
            <w:vAlign w:val="bottom"/>
          </w:tcPr>
          <w:p w14:paraId="3A98A33F"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cs/>
                <w:lang w:val="th-TH"/>
              </w:rPr>
            </w:pPr>
          </w:p>
        </w:tc>
        <w:tc>
          <w:tcPr>
            <w:tcW w:w="1350" w:type="dxa"/>
            <w:tcBorders>
              <w:top w:val="single" w:sz="4" w:space="0" w:color="auto"/>
            </w:tcBorders>
            <w:shd w:val="clear" w:color="auto" w:fill="FAFAFA"/>
            <w:vAlign w:val="bottom"/>
          </w:tcPr>
          <w:p w14:paraId="0CBB7657"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cs/>
                <w:lang w:val="th-TH"/>
              </w:rPr>
            </w:pPr>
          </w:p>
        </w:tc>
        <w:tc>
          <w:tcPr>
            <w:tcW w:w="1350" w:type="dxa"/>
            <w:tcBorders>
              <w:top w:val="single" w:sz="4" w:space="0" w:color="auto"/>
            </w:tcBorders>
            <w:vAlign w:val="bottom"/>
          </w:tcPr>
          <w:p w14:paraId="0EB7A1E7"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cs/>
                <w:lang w:val="th-TH"/>
              </w:rPr>
            </w:pPr>
          </w:p>
        </w:tc>
      </w:tr>
      <w:tr w:rsidR="00650FD3" w:rsidRPr="001B6A99" w14:paraId="38AFB43C" w14:textId="77777777" w:rsidTr="00096E4A">
        <w:trPr>
          <w:trHeight w:val="20"/>
        </w:trPr>
        <w:tc>
          <w:tcPr>
            <w:tcW w:w="2160" w:type="dxa"/>
            <w:hideMark/>
          </w:tcPr>
          <w:p w14:paraId="422E756A" w14:textId="77777777" w:rsidR="00650FD3" w:rsidRPr="001B6A99" w:rsidRDefault="00650FD3" w:rsidP="00096E4A">
            <w:pPr>
              <w:overflowPunct/>
              <w:autoSpaceDE/>
              <w:autoSpaceDN/>
              <w:adjustRightInd/>
              <w:ind w:left="-105" w:right="-122"/>
              <w:jc w:val="both"/>
              <w:textAlignment w:val="auto"/>
              <w:rPr>
                <w:rFonts w:ascii="Arial" w:hAnsi="Arial" w:cs="Arial"/>
                <w:color w:val="000000"/>
                <w:spacing w:val="-6"/>
                <w:sz w:val="20"/>
                <w:szCs w:val="20"/>
                <w:cs/>
                <w:lang w:val="en-GB"/>
              </w:rPr>
            </w:pPr>
            <w:r w:rsidRPr="001B6A99">
              <w:rPr>
                <w:rFonts w:ascii="Arial" w:hAnsi="Arial" w:cs="Arial"/>
                <w:b/>
                <w:bCs/>
                <w:color w:val="000000"/>
                <w:spacing w:val="-6"/>
                <w:sz w:val="20"/>
                <w:szCs w:val="20"/>
              </w:rPr>
              <w:t>Administrative expenses</w:t>
            </w:r>
          </w:p>
        </w:tc>
        <w:tc>
          <w:tcPr>
            <w:tcW w:w="1350" w:type="dxa"/>
          </w:tcPr>
          <w:p w14:paraId="0B5B2D77" w14:textId="77777777" w:rsidR="00650FD3" w:rsidRPr="001B6A99" w:rsidRDefault="00650FD3" w:rsidP="00096E4A">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tcPr>
          <w:p w14:paraId="43EBEC6C"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4CD9BBEF"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tcPr>
          <w:p w14:paraId="580B8B5A"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4DEDD921"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r>
      <w:tr w:rsidR="00650FD3" w:rsidRPr="001B6A99" w14:paraId="5E6291A9" w14:textId="77777777" w:rsidTr="00096E4A">
        <w:trPr>
          <w:trHeight w:val="20"/>
        </w:trPr>
        <w:tc>
          <w:tcPr>
            <w:tcW w:w="2160" w:type="dxa"/>
            <w:vAlign w:val="bottom"/>
          </w:tcPr>
          <w:p w14:paraId="47A23531" w14:textId="77777777" w:rsidR="00650FD3" w:rsidRPr="001B6A99" w:rsidRDefault="00650FD3" w:rsidP="00096E4A">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en-GB"/>
              </w:rPr>
            </w:pPr>
            <w:r w:rsidRPr="001B6A99">
              <w:rPr>
                <w:rFonts w:ascii="Arial" w:hAnsi="Arial" w:cs="Arial"/>
                <w:color w:val="000000"/>
                <w:sz w:val="20"/>
                <w:szCs w:val="20"/>
                <w:cs/>
                <w:lang w:val="en-GB"/>
              </w:rPr>
              <w:t>Related parties</w:t>
            </w:r>
          </w:p>
        </w:tc>
        <w:tc>
          <w:tcPr>
            <w:tcW w:w="1350" w:type="dxa"/>
            <w:vAlign w:val="bottom"/>
          </w:tcPr>
          <w:p w14:paraId="34DF7902" w14:textId="77777777" w:rsidR="00650FD3" w:rsidRPr="001B6A99" w:rsidRDefault="00650FD3" w:rsidP="00096E4A">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tcPr>
          <w:p w14:paraId="7C322441"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2AA5CC59"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tcPr>
          <w:p w14:paraId="359D3A30"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6BCE24B1" w14:textId="77777777" w:rsidR="00650FD3" w:rsidRPr="001B6A99" w:rsidRDefault="00650FD3" w:rsidP="00096E4A">
            <w:pPr>
              <w:overflowPunct/>
              <w:autoSpaceDE/>
              <w:autoSpaceDN/>
              <w:adjustRightInd/>
              <w:ind w:right="-72"/>
              <w:jc w:val="right"/>
              <w:textAlignment w:val="auto"/>
              <w:rPr>
                <w:rFonts w:ascii="Arial" w:hAnsi="Arial" w:cs="Arial"/>
                <w:color w:val="000000"/>
                <w:sz w:val="20"/>
                <w:szCs w:val="20"/>
                <w:lang w:val="en-GB"/>
              </w:rPr>
            </w:pPr>
          </w:p>
        </w:tc>
      </w:tr>
      <w:tr w:rsidR="000B2C70" w:rsidRPr="001B6A99" w14:paraId="51129416" w14:textId="77777777" w:rsidTr="00096E4A">
        <w:trPr>
          <w:trHeight w:val="20"/>
        </w:trPr>
        <w:tc>
          <w:tcPr>
            <w:tcW w:w="2160" w:type="dxa"/>
            <w:vAlign w:val="bottom"/>
          </w:tcPr>
          <w:p w14:paraId="067AE7E0" w14:textId="77777777" w:rsidR="000B2C70" w:rsidRPr="001B6A99" w:rsidRDefault="000B2C70" w:rsidP="000B2C70">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(Having the common</w:t>
            </w:r>
          </w:p>
        </w:tc>
        <w:tc>
          <w:tcPr>
            <w:tcW w:w="1350" w:type="dxa"/>
          </w:tcPr>
          <w:p w14:paraId="341E29EF" w14:textId="089E7394" w:rsidR="000B2C70" w:rsidRPr="001B6A99" w:rsidRDefault="000B2C70" w:rsidP="000B2C70">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tcPr>
          <w:p w14:paraId="043B7A16"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78C763AC"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tcPr>
          <w:p w14:paraId="1447BAD8"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1ED79F9A"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r>
      <w:tr w:rsidR="000B2C70" w:rsidRPr="001B6A99" w14:paraId="0E12FF59" w14:textId="77777777" w:rsidTr="00CE1592">
        <w:trPr>
          <w:trHeight w:val="20"/>
        </w:trPr>
        <w:tc>
          <w:tcPr>
            <w:tcW w:w="2160" w:type="dxa"/>
            <w:vAlign w:val="bottom"/>
          </w:tcPr>
          <w:p w14:paraId="50C7F239" w14:textId="31E1A998" w:rsidR="000B2C70" w:rsidRPr="001B6A99" w:rsidRDefault="004F1C23" w:rsidP="000B2C70">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cs/>
                <w:lang w:val="th-TH"/>
              </w:rPr>
            </w:pPr>
            <w:r w:rsidRPr="001B6A99">
              <w:rPr>
                <w:rFonts w:ascii="Arial" w:hAnsi="Arial" w:cs="Arial"/>
                <w:color w:val="000000"/>
                <w:sz w:val="20"/>
                <w:szCs w:val="20"/>
                <w:lang w:val="en-GB"/>
              </w:rPr>
              <w:t xml:space="preserve">   </w:t>
            </w:r>
            <w:r w:rsidR="000B2C70" w:rsidRPr="001B6A99">
              <w:rPr>
                <w:rFonts w:ascii="Arial" w:hAnsi="Arial" w:cs="Arial"/>
                <w:color w:val="000000"/>
                <w:sz w:val="20"/>
                <w:szCs w:val="20"/>
                <w:lang w:val="en-GB"/>
              </w:rPr>
              <w:t>parent company)</w:t>
            </w:r>
          </w:p>
        </w:tc>
        <w:tc>
          <w:tcPr>
            <w:tcW w:w="1350" w:type="dxa"/>
          </w:tcPr>
          <w:p w14:paraId="21A45392" w14:textId="2E99F9AA" w:rsidR="000B2C70" w:rsidRPr="001B6A99" w:rsidRDefault="000B2C70" w:rsidP="000B2C70">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vAlign w:val="bottom"/>
          </w:tcPr>
          <w:p w14:paraId="3826B9DE" w14:textId="640BC1B4"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50" w:type="dxa"/>
            <w:vAlign w:val="bottom"/>
          </w:tcPr>
          <w:p w14:paraId="40B54B78" w14:textId="3212F32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267,428</w:t>
            </w:r>
          </w:p>
        </w:tc>
        <w:tc>
          <w:tcPr>
            <w:tcW w:w="1350" w:type="dxa"/>
            <w:shd w:val="clear" w:color="auto" w:fill="FAFAFA"/>
            <w:vAlign w:val="bottom"/>
          </w:tcPr>
          <w:p w14:paraId="061D21EC" w14:textId="1C06F410"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50" w:type="dxa"/>
            <w:vAlign w:val="bottom"/>
          </w:tcPr>
          <w:p w14:paraId="26AB20B8" w14:textId="51CDDBEF"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267,428</w:t>
            </w:r>
          </w:p>
        </w:tc>
      </w:tr>
      <w:tr w:rsidR="000B2C70" w:rsidRPr="001B6A99" w14:paraId="59BCDD46" w14:textId="77777777" w:rsidTr="00096E4A">
        <w:trPr>
          <w:trHeight w:val="20"/>
        </w:trPr>
        <w:tc>
          <w:tcPr>
            <w:tcW w:w="2160" w:type="dxa"/>
            <w:vAlign w:val="bottom"/>
            <w:hideMark/>
          </w:tcPr>
          <w:p w14:paraId="2324DCEB" w14:textId="77777777" w:rsidR="000B2C70" w:rsidRPr="001B6A99" w:rsidRDefault="000B2C70" w:rsidP="000B2C70">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cs/>
                <w:lang w:val="th-TH"/>
              </w:rPr>
            </w:pPr>
            <w:r w:rsidRPr="001B6A99">
              <w:rPr>
                <w:rFonts w:ascii="Arial" w:hAnsi="Arial" w:cs="Arial"/>
                <w:color w:val="000000"/>
                <w:spacing w:val="-6"/>
                <w:sz w:val="20"/>
                <w:szCs w:val="20"/>
                <w:cs/>
                <w:lang w:val="th-TH"/>
              </w:rPr>
              <w:t>Other related parties</w:t>
            </w:r>
          </w:p>
        </w:tc>
        <w:tc>
          <w:tcPr>
            <w:tcW w:w="1350" w:type="dxa"/>
            <w:vAlign w:val="bottom"/>
            <w:hideMark/>
          </w:tcPr>
          <w:p w14:paraId="583BE35C" w14:textId="77777777" w:rsidR="000B2C70" w:rsidRPr="001B6A99" w:rsidRDefault="000B2C70" w:rsidP="000B2C70">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tcPr>
          <w:p w14:paraId="0C8E1EE9"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434485FE"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tcPr>
          <w:p w14:paraId="36D547B4"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2F2C837B" w14:textId="77777777" w:rsidR="000B2C70" w:rsidRPr="001B6A99" w:rsidRDefault="000B2C70" w:rsidP="000B2C70">
            <w:pPr>
              <w:overflowPunct/>
              <w:autoSpaceDE/>
              <w:autoSpaceDN/>
              <w:adjustRightInd/>
              <w:ind w:right="-72"/>
              <w:jc w:val="right"/>
              <w:textAlignment w:val="auto"/>
              <w:rPr>
                <w:rFonts w:ascii="Arial" w:hAnsi="Arial" w:cs="Arial"/>
                <w:color w:val="000000"/>
                <w:sz w:val="20"/>
                <w:szCs w:val="20"/>
                <w:lang w:val="en-GB"/>
              </w:rPr>
            </w:pPr>
          </w:p>
        </w:tc>
      </w:tr>
      <w:tr w:rsidR="00A67AB7" w:rsidRPr="001B6A99" w14:paraId="6C9299B4" w14:textId="77777777" w:rsidTr="00CE1592">
        <w:trPr>
          <w:trHeight w:val="20"/>
        </w:trPr>
        <w:tc>
          <w:tcPr>
            <w:tcW w:w="2160" w:type="dxa"/>
            <w:vAlign w:val="bottom"/>
          </w:tcPr>
          <w:p w14:paraId="3D81AD3B" w14:textId="77777777" w:rsidR="00A67AB7" w:rsidRPr="001B6A99" w:rsidRDefault="00A67AB7" w:rsidP="00A67AB7">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th-TH"/>
              </w:rPr>
            </w:pPr>
            <w:r w:rsidRPr="001B6A99">
              <w:rPr>
                <w:rFonts w:ascii="Arial" w:hAnsi="Arial" w:cs="Arial"/>
                <w:color w:val="000000"/>
                <w:spacing w:val="-6"/>
                <w:sz w:val="20"/>
                <w:szCs w:val="20"/>
                <w:lang w:val="th-TH"/>
              </w:rPr>
              <w:t xml:space="preserve">   (Having the</w:t>
            </w:r>
          </w:p>
        </w:tc>
        <w:tc>
          <w:tcPr>
            <w:tcW w:w="1350" w:type="dxa"/>
          </w:tcPr>
          <w:p w14:paraId="32DF925E" w14:textId="3E9148CB"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vAlign w:val="bottom"/>
          </w:tcPr>
          <w:p w14:paraId="45FEE322"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5E5C7806"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1C7574DE"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611137B2"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r>
      <w:tr w:rsidR="00A67AB7" w:rsidRPr="001B6A99" w14:paraId="5E990D0E" w14:textId="77777777" w:rsidTr="00CE1592">
        <w:trPr>
          <w:trHeight w:val="20"/>
        </w:trPr>
        <w:tc>
          <w:tcPr>
            <w:tcW w:w="2160" w:type="dxa"/>
            <w:vAlign w:val="bottom"/>
            <w:hideMark/>
          </w:tcPr>
          <w:p w14:paraId="4F1F79C3" w14:textId="77777777" w:rsidR="00A67AB7" w:rsidRPr="001B6A99" w:rsidRDefault="00A67AB7" w:rsidP="00A67AB7">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cs/>
                <w:lang w:val="th-TH"/>
              </w:rPr>
            </w:pPr>
            <w:r w:rsidRPr="001B6A99">
              <w:rPr>
                <w:rFonts w:ascii="Arial" w:hAnsi="Arial" w:cs="Arial"/>
                <w:color w:val="000000"/>
                <w:spacing w:val="-6"/>
                <w:sz w:val="20"/>
                <w:szCs w:val="20"/>
                <w:lang w:val="th-TH"/>
              </w:rPr>
              <w:t xml:space="preserve">   common directors)</w:t>
            </w:r>
          </w:p>
        </w:tc>
        <w:tc>
          <w:tcPr>
            <w:tcW w:w="1350" w:type="dxa"/>
            <w:hideMark/>
          </w:tcPr>
          <w:p w14:paraId="058F12EC" w14:textId="7F810E9A"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tcPr>
          <w:p w14:paraId="5CD59C7C" w14:textId="151A23A2"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26,121 </w:t>
            </w:r>
          </w:p>
        </w:tc>
        <w:tc>
          <w:tcPr>
            <w:tcW w:w="1350" w:type="dxa"/>
          </w:tcPr>
          <w:p w14:paraId="09E11618" w14:textId="26D5B0BB" w:rsidR="00A67AB7" w:rsidRPr="001B6A99" w:rsidRDefault="00A67AB7" w:rsidP="00A67AB7">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 xml:space="preserve"> 30,287 </w:t>
            </w:r>
          </w:p>
        </w:tc>
        <w:tc>
          <w:tcPr>
            <w:tcW w:w="1350" w:type="dxa"/>
            <w:shd w:val="clear" w:color="auto" w:fill="FAFAFA"/>
          </w:tcPr>
          <w:p w14:paraId="1B19506B" w14:textId="6EE9B638"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24,261 </w:t>
            </w:r>
          </w:p>
        </w:tc>
        <w:tc>
          <w:tcPr>
            <w:tcW w:w="1350" w:type="dxa"/>
          </w:tcPr>
          <w:p w14:paraId="352EC71A" w14:textId="17007CB4" w:rsidR="00A67AB7" w:rsidRPr="001B6A99" w:rsidRDefault="00A67AB7" w:rsidP="00A67AB7">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 xml:space="preserve"> 30,287 </w:t>
            </w:r>
          </w:p>
        </w:tc>
      </w:tr>
      <w:tr w:rsidR="00A67AB7" w:rsidRPr="001B6A99" w14:paraId="056E8A8E" w14:textId="77777777" w:rsidTr="00CE1592">
        <w:trPr>
          <w:trHeight w:val="20"/>
        </w:trPr>
        <w:tc>
          <w:tcPr>
            <w:tcW w:w="2160" w:type="dxa"/>
            <w:hideMark/>
          </w:tcPr>
          <w:p w14:paraId="3096BF68" w14:textId="77777777" w:rsidR="00A67AB7" w:rsidRPr="001B6A99" w:rsidRDefault="00A67AB7" w:rsidP="00A67AB7">
            <w:pPr>
              <w:overflowPunct/>
              <w:autoSpaceDE/>
              <w:autoSpaceDN/>
              <w:adjustRightInd/>
              <w:ind w:left="-105" w:right="-122"/>
              <w:jc w:val="both"/>
              <w:textAlignment w:val="auto"/>
              <w:rPr>
                <w:rFonts w:ascii="Arial" w:hAnsi="Arial" w:cs="Arial"/>
                <w:color w:val="000000"/>
                <w:spacing w:val="-6"/>
                <w:sz w:val="20"/>
                <w:szCs w:val="20"/>
                <w:cs/>
              </w:rPr>
            </w:pPr>
          </w:p>
        </w:tc>
        <w:tc>
          <w:tcPr>
            <w:tcW w:w="1350" w:type="dxa"/>
          </w:tcPr>
          <w:p w14:paraId="2239D326" w14:textId="09965B84"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tcPr>
          <w:p w14:paraId="1F660E88" w14:textId="4CF90DE1"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294833F3" w14:textId="2EA6B84C"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tcPr>
          <w:p w14:paraId="51FDC220" w14:textId="24716E71"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tcPr>
          <w:p w14:paraId="0F0D1F18" w14:textId="3D55ECFD"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r>
      <w:tr w:rsidR="00A67AB7" w:rsidRPr="001B6A99" w14:paraId="5E0750A5" w14:textId="77777777" w:rsidTr="00096E4A">
        <w:trPr>
          <w:trHeight w:val="20"/>
        </w:trPr>
        <w:tc>
          <w:tcPr>
            <w:tcW w:w="2160" w:type="dxa"/>
            <w:vAlign w:val="bottom"/>
          </w:tcPr>
          <w:p w14:paraId="7CC60ADA" w14:textId="77777777" w:rsidR="00A67AB7" w:rsidRPr="001B6A99" w:rsidRDefault="00A67AB7" w:rsidP="00A67AB7">
            <w:pPr>
              <w:overflowPunct/>
              <w:autoSpaceDE/>
              <w:autoSpaceDN/>
              <w:adjustRightInd/>
              <w:ind w:left="-105" w:right="-122"/>
              <w:jc w:val="both"/>
              <w:textAlignment w:val="auto"/>
              <w:rPr>
                <w:rFonts w:ascii="Arial" w:hAnsi="Arial" w:cs="Arial"/>
                <w:b/>
                <w:bCs/>
                <w:color w:val="000000"/>
                <w:spacing w:val="-6"/>
                <w:sz w:val="20"/>
                <w:szCs w:val="20"/>
                <w:cs/>
              </w:rPr>
            </w:pPr>
            <w:r w:rsidRPr="001B6A99">
              <w:rPr>
                <w:rFonts w:ascii="Arial" w:hAnsi="Arial" w:cs="Arial"/>
                <w:b/>
                <w:bCs/>
                <w:spacing w:val="-10"/>
                <w:sz w:val="20"/>
                <w:szCs w:val="20"/>
                <w:lang w:val="en-GB"/>
              </w:rPr>
              <w:t>Finance costs</w:t>
            </w:r>
          </w:p>
        </w:tc>
        <w:tc>
          <w:tcPr>
            <w:tcW w:w="1350" w:type="dxa"/>
            <w:vAlign w:val="bottom"/>
          </w:tcPr>
          <w:p w14:paraId="549B3FE9" w14:textId="77777777"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vAlign w:val="bottom"/>
          </w:tcPr>
          <w:p w14:paraId="62EFAB14"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1F830B83"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015D73FD"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79376AC0"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r>
      <w:tr w:rsidR="00A67AB7" w:rsidRPr="001B6A99" w14:paraId="69B463B8" w14:textId="77777777" w:rsidTr="00096E4A">
        <w:trPr>
          <w:trHeight w:val="20"/>
        </w:trPr>
        <w:tc>
          <w:tcPr>
            <w:tcW w:w="2160" w:type="dxa"/>
            <w:vAlign w:val="bottom"/>
          </w:tcPr>
          <w:p w14:paraId="59ADA9EC" w14:textId="77777777" w:rsidR="00A67AB7" w:rsidRPr="001B6A99" w:rsidRDefault="00A67AB7" w:rsidP="00A67AB7">
            <w:pPr>
              <w:overflowPunct/>
              <w:autoSpaceDE/>
              <w:autoSpaceDN/>
              <w:adjustRightInd/>
              <w:ind w:left="-105" w:right="-122"/>
              <w:jc w:val="both"/>
              <w:textAlignment w:val="auto"/>
              <w:rPr>
                <w:rFonts w:ascii="Arial" w:hAnsi="Arial" w:cs="Arial"/>
                <w:spacing w:val="-6"/>
                <w:sz w:val="20"/>
                <w:szCs w:val="20"/>
                <w:lang w:val="en-GB"/>
              </w:rPr>
            </w:pPr>
            <w:r w:rsidRPr="001B6A99">
              <w:rPr>
                <w:rFonts w:ascii="Arial" w:hAnsi="Arial" w:cs="Arial"/>
                <w:spacing w:val="-6"/>
                <w:sz w:val="20"/>
                <w:szCs w:val="20"/>
                <w:lang w:val="en-GB"/>
              </w:rPr>
              <w:t>Parent company</w:t>
            </w:r>
          </w:p>
        </w:tc>
        <w:tc>
          <w:tcPr>
            <w:tcW w:w="1350" w:type="dxa"/>
          </w:tcPr>
          <w:p w14:paraId="765CB6B8" w14:textId="77777777"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vAlign w:val="bottom"/>
          </w:tcPr>
          <w:p w14:paraId="5DDAB7F0"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2ACF5F36"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7084591B"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205B4D62"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r>
      <w:tr w:rsidR="00A67AB7" w:rsidRPr="001B6A99" w14:paraId="42AB3718" w14:textId="77777777" w:rsidTr="00CE1592">
        <w:trPr>
          <w:trHeight w:val="20"/>
        </w:trPr>
        <w:tc>
          <w:tcPr>
            <w:tcW w:w="2160" w:type="dxa"/>
            <w:vAlign w:val="bottom"/>
          </w:tcPr>
          <w:p w14:paraId="48626FBF" w14:textId="77777777" w:rsidR="00A67AB7" w:rsidRPr="001B6A99" w:rsidRDefault="00A67AB7" w:rsidP="00A67AB7">
            <w:pPr>
              <w:overflowPunct/>
              <w:autoSpaceDE/>
              <w:autoSpaceDN/>
              <w:adjustRightInd/>
              <w:ind w:left="-105" w:right="-122"/>
              <w:jc w:val="both"/>
              <w:textAlignment w:val="auto"/>
              <w:rPr>
                <w:rFonts w:ascii="Arial" w:hAnsi="Arial" w:cs="Arial"/>
                <w:color w:val="000000"/>
                <w:spacing w:val="-6"/>
                <w:sz w:val="20"/>
                <w:szCs w:val="20"/>
                <w:cs/>
                <w:lang w:val="th-TH"/>
              </w:rPr>
            </w:pPr>
          </w:p>
        </w:tc>
        <w:tc>
          <w:tcPr>
            <w:tcW w:w="1350" w:type="dxa"/>
          </w:tcPr>
          <w:p w14:paraId="0365CD6E" w14:textId="77777777"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tcPr>
          <w:p w14:paraId="73869CAC" w14:textId="0EF2E2E2"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384,767 </w:t>
            </w:r>
          </w:p>
        </w:tc>
        <w:tc>
          <w:tcPr>
            <w:tcW w:w="1350" w:type="dxa"/>
          </w:tcPr>
          <w:p w14:paraId="0E3556AB" w14:textId="16F6C249"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   </w:t>
            </w:r>
          </w:p>
        </w:tc>
        <w:tc>
          <w:tcPr>
            <w:tcW w:w="1350" w:type="dxa"/>
            <w:shd w:val="clear" w:color="auto" w:fill="FAFAFA"/>
          </w:tcPr>
          <w:p w14:paraId="2F4A8C0E" w14:textId="13881741"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384,345 </w:t>
            </w:r>
          </w:p>
        </w:tc>
        <w:tc>
          <w:tcPr>
            <w:tcW w:w="1350" w:type="dxa"/>
          </w:tcPr>
          <w:p w14:paraId="59EBB5D3" w14:textId="66F0DCF2"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 </w:t>
            </w:r>
          </w:p>
        </w:tc>
      </w:tr>
      <w:tr w:rsidR="00A67AB7" w:rsidRPr="001B6A99" w14:paraId="33C42934" w14:textId="77777777" w:rsidTr="00096E4A">
        <w:trPr>
          <w:trHeight w:val="20"/>
        </w:trPr>
        <w:tc>
          <w:tcPr>
            <w:tcW w:w="2160" w:type="dxa"/>
            <w:vAlign w:val="bottom"/>
          </w:tcPr>
          <w:p w14:paraId="3D6D6C96" w14:textId="77777777" w:rsidR="00A67AB7" w:rsidRPr="001B6A99" w:rsidRDefault="00A67AB7" w:rsidP="00366568">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cs/>
                <w:lang w:val="th-TH"/>
              </w:rPr>
            </w:pPr>
            <w:r w:rsidRPr="001B6A99">
              <w:rPr>
                <w:rFonts w:ascii="Arial" w:hAnsi="Arial" w:cs="Arial"/>
                <w:color w:val="000000"/>
                <w:spacing w:val="-6"/>
                <w:sz w:val="20"/>
                <w:szCs w:val="20"/>
                <w:cs/>
                <w:lang w:val="th-TH"/>
              </w:rPr>
              <w:t>Related parties</w:t>
            </w:r>
          </w:p>
        </w:tc>
        <w:tc>
          <w:tcPr>
            <w:tcW w:w="1350" w:type="dxa"/>
            <w:vAlign w:val="bottom"/>
          </w:tcPr>
          <w:p w14:paraId="29EB7A4E" w14:textId="77777777" w:rsidR="00A67AB7" w:rsidRPr="001B6A99" w:rsidRDefault="00A67AB7" w:rsidP="00A67AB7">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vAlign w:val="bottom"/>
          </w:tcPr>
          <w:p w14:paraId="49BFC493"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5CE504C1"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58F459A5"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3120009C" w14:textId="77777777" w:rsidR="00A67AB7" w:rsidRPr="001B6A99" w:rsidRDefault="00A67AB7" w:rsidP="00A67AB7">
            <w:pPr>
              <w:overflowPunct/>
              <w:autoSpaceDE/>
              <w:autoSpaceDN/>
              <w:adjustRightInd/>
              <w:ind w:right="-72"/>
              <w:jc w:val="right"/>
              <w:textAlignment w:val="auto"/>
              <w:rPr>
                <w:rFonts w:ascii="Arial" w:hAnsi="Arial" w:cs="Arial"/>
                <w:color w:val="000000"/>
                <w:sz w:val="20"/>
                <w:szCs w:val="20"/>
                <w:lang w:val="en-GB"/>
              </w:rPr>
            </w:pPr>
          </w:p>
        </w:tc>
      </w:tr>
      <w:tr w:rsidR="00CA593A" w:rsidRPr="001B6A99" w14:paraId="28725DEB" w14:textId="77777777" w:rsidTr="00096E4A">
        <w:trPr>
          <w:trHeight w:val="20"/>
        </w:trPr>
        <w:tc>
          <w:tcPr>
            <w:tcW w:w="2160" w:type="dxa"/>
            <w:vAlign w:val="bottom"/>
          </w:tcPr>
          <w:p w14:paraId="076D8324" w14:textId="77777777" w:rsidR="00CA593A" w:rsidRPr="001B6A99" w:rsidRDefault="00CA593A" w:rsidP="00366568">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th-TH"/>
              </w:rPr>
            </w:pPr>
            <w:r w:rsidRPr="001B6A99">
              <w:rPr>
                <w:rFonts w:ascii="Arial" w:hAnsi="Arial" w:cs="Arial"/>
                <w:color w:val="000000"/>
                <w:spacing w:val="-6"/>
                <w:sz w:val="20"/>
                <w:szCs w:val="20"/>
                <w:lang w:val="th-TH"/>
              </w:rPr>
              <w:t xml:space="preserve">   (Having the common</w:t>
            </w:r>
          </w:p>
        </w:tc>
        <w:tc>
          <w:tcPr>
            <w:tcW w:w="1350" w:type="dxa"/>
          </w:tcPr>
          <w:p w14:paraId="0F4CA7FD" w14:textId="213E1B1F" w:rsidR="00CA593A" w:rsidRPr="001B6A99" w:rsidRDefault="00CA593A" w:rsidP="00CA593A">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vAlign w:val="bottom"/>
          </w:tcPr>
          <w:p w14:paraId="0AD55953" w14:textId="77777777" w:rsidR="00CA593A" w:rsidRPr="001B6A99" w:rsidRDefault="00CA593A" w:rsidP="00CA593A">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35D07269" w14:textId="77777777" w:rsidR="00CA593A" w:rsidRPr="001B6A99" w:rsidRDefault="00CA593A" w:rsidP="00CA593A">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18C1F4E6" w14:textId="77777777" w:rsidR="00CA593A" w:rsidRPr="001B6A99" w:rsidRDefault="00CA593A" w:rsidP="00CA593A">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63DCCB5B" w14:textId="77777777" w:rsidR="00CA593A" w:rsidRPr="001B6A99" w:rsidRDefault="00CA593A" w:rsidP="00CA593A">
            <w:pPr>
              <w:overflowPunct/>
              <w:autoSpaceDE/>
              <w:autoSpaceDN/>
              <w:adjustRightInd/>
              <w:ind w:right="-72"/>
              <w:jc w:val="right"/>
              <w:textAlignment w:val="auto"/>
              <w:rPr>
                <w:rFonts w:ascii="Arial" w:hAnsi="Arial" w:cs="Arial"/>
                <w:color w:val="000000"/>
                <w:sz w:val="20"/>
                <w:szCs w:val="20"/>
                <w:lang w:val="en-GB"/>
              </w:rPr>
            </w:pPr>
          </w:p>
        </w:tc>
      </w:tr>
      <w:tr w:rsidR="007B7541" w:rsidRPr="001B6A99" w14:paraId="5297BC5C" w14:textId="77777777" w:rsidTr="00CE1592">
        <w:trPr>
          <w:trHeight w:val="20"/>
        </w:trPr>
        <w:tc>
          <w:tcPr>
            <w:tcW w:w="2160" w:type="dxa"/>
            <w:vAlign w:val="bottom"/>
          </w:tcPr>
          <w:p w14:paraId="4689BD83" w14:textId="08C4EF73" w:rsidR="007B7541" w:rsidRPr="001B6A99" w:rsidRDefault="00435032" w:rsidP="00366568">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cs/>
                <w:lang w:val="th-TH"/>
              </w:rPr>
            </w:pPr>
            <w:r>
              <w:rPr>
                <w:rFonts w:ascii="Arial" w:hAnsi="Arial" w:cstheme="minorBidi" w:hint="cs"/>
                <w:color w:val="000000"/>
                <w:spacing w:val="-6"/>
                <w:sz w:val="20"/>
                <w:szCs w:val="20"/>
                <w:cs/>
                <w:lang w:val="th-TH"/>
              </w:rPr>
              <w:t xml:space="preserve">     </w:t>
            </w:r>
            <w:r w:rsidR="007B7541" w:rsidRPr="001B6A99">
              <w:rPr>
                <w:rFonts w:ascii="Arial" w:hAnsi="Arial" w:cs="Arial"/>
                <w:color w:val="000000"/>
                <w:spacing w:val="-6"/>
                <w:sz w:val="20"/>
                <w:szCs w:val="20"/>
                <w:lang w:val="th-TH"/>
              </w:rPr>
              <w:t>parent company)</w:t>
            </w:r>
          </w:p>
        </w:tc>
        <w:tc>
          <w:tcPr>
            <w:tcW w:w="1350" w:type="dxa"/>
          </w:tcPr>
          <w:p w14:paraId="2D382CD3" w14:textId="20546000" w:rsidR="007B7541" w:rsidRPr="001B6A99" w:rsidRDefault="007B7541" w:rsidP="007B7541">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tcPr>
          <w:p w14:paraId="5F1C5326" w14:textId="4ED465EF"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50" w:type="dxa"/>
          </w:tcPr>
          <w:p w14:paraId="5CAEB0FE" w14:textId="45575119"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141,906 </w:t>
            </w:r>
          </w:p>
        </w:tc>
        <w:tc>
          <w:tcPr>
            <w:tcW w:w="1350" w:type="dxa"/>
            <w:shd w:val="clear" w:color="auto" w:fill="FAFAFA"/>
          </w:tcPr>
          <w:p w14:paraId="34C8F876" w14:textId="41CF0CAA"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50" w:type="dxa"/>
          </w:tcPr>
          <w:p w14:paraId="1CF087D5" w14:textId="3F25B4C4"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141,906 </w:t>
            </w:r>
          </w:p>
        </w:tc>
      </w:tr>
      <w:tr w:rsidR="007B7541" w:rsidRPr="001B6A99" w14:paraId="63550F99" w14:textId="77777777" w:rsidTr="00096E4A">
        <w:trPr>
          <w:trHeight w:val="20"/>
        </w:trPr>
        <w:tc>
          <w:tcPr>
            <w:tcW w:w="2160" w:type="dxa"/>
            <w:vAlign w:val="bottom"/>
          </w:tcPr>
          <w:p w14:paraId="6A82174B" w14:textId="77777777" w:rsidR="007B7541" w:rsidRPr="001B6A99" w:rsidRDefault="007B7541" w:rsidP="00366568">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cs/>
                <w:lang w:val="th-TH"/>
              </w:rPr>
            </w:pPr>
            <w:r w:rsidRPr="001B6A99">
              <w:rPr>
                <w:rFonts w:ascii="Arial" w:hAnsi="Arial" w:cs="Arial"/>
                <w:color w:val="000000"/>
                <w:spacing w:val="-6"/>
                <w:sz w:val="20"/>
                <w:szCs w:val="20"/>
                <w:cs/>
                <w:lang w:val="th-TH"/>
              </w:rPr>
              <w:t>Other related parties</w:t>
            </w:r>
          </w:p>
        </w:tc>
        <w:tc>
          <w:tcPr>
            <w:tcW w:w="1350" w:type="dxa"/>
            <w:vAlign w:val="bottom"/>
          </w:tcPr>
          <w:p w14:paraId="1BC475E9" w14:textId="77777777" w:rsidR="007B7541" w:rsidRPr="001B6A99" w:rsidRDefault="007B7541" w:rsidP="007B7541">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vAlign w:val="bottom"/>
          </w:tcPr>
          <w:p w14:paraId="5AEC2111"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2FBD7693"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127AA060"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0567347B"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r>
      <w:tr w:rsidR="007B7541" w:rsidRPr="001B6A99" w14:paraId="54077227" w14:textId="77777777" w:rsidTr="00096E4A">
        <w:trPr>
          <w:trHeight w:val="20"/>
        </w:trPr>
        <w:tc>
          <w:tcPr>
            <w:tcW w:w="2160" w:type="dxa"/>
            <w:vAlign w:val="bottom"/>
          </w:tcPr>
          <w:p w14:paraId="51445445" w14:textId="77777777" w:rsidR="007B7541" w:rsidRPr="001B6A99" w:rsidRDefault="007B7541" w:rsidP="007B7541">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th-TH"/>
              </w:rPr>
            </w:pPr>
            <w:r w:rsidRPr="001B6A99">
              <w:rPr>
                <w:rFonts w:ascii="Arial" w:hAnsi="Arial" w:cs="Arial"/>
                <w:color w:val="000000"/>
                <w:spacing w:val="-6"/>
                <w:sz w:val="20"/>
                <w:szCs w:val="20"/>
                <w:lang w:val="th-TH"/>
              </w:rPr>
              <w:t xml:space="preserve">   (Having the </w:t>
            </w:r>
            <w:r w:rsidRPr="001B6A99">
              <w:rPr>
                <w:rFonts w:ascii="Arial" w:hAnsi="Arial" w:cs="Arial"/>
                <w:color w:val="000000"/>
                <w:spacing w:val="-6"/>
                <w:sz w:val="20"/>
                <w:szCs w:val="20"/>
                <w:cs/>
                <w:lang w:val="th-TH"/>
              </w:rPr>
              <w:t>common</w:t>
            </w:r>
          </w:p>
        </w:tc>
        <w:tc>
          <w:tcPr>
            <w:tcW w:w="1350" w:type="dxa"/>
            <w:vAlign w:val="bottom"/>
          </w:tcPr>
          <w:p w14:paraId="4561C64A" w14:textId="0650FBA8" w:rsidR="007B7541" w:rsidRPr="001B6A99" w:rsidRDefault="007B7541" w:rsidP="007B7541">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vAlign w:val="bottom"/>
          </w:tcPr>
          <w:p w14:paraId="5300DBF3"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6302D5AA"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7ECBB32B"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67A585B5" w14:textId="77777777" w:rsidR="007B7541" w:rsidRPr="001B6A99" w:rsidRDefault="007B7541" w:rsidP="007B7541">
            <w:pPr>
              <w:overflowPunct/>
              <w:autoSpaceDE/>
              <w:autoSpaceDN/>
              <w:adjustRightInd/>
              <w:ind w:right="-72"/>
              <w:jc w:val="right"/>
              <w:textAlignment w:val="auto"/>
              <w:rPr>
                <w:rFonts w:ascii="Arial" w:hAnsi="Arial" w:cs="Arial"/>
                <w:color w:val="000000"/>
                <w:sz w:val="20"/>
                <w:szCs w:val="20"/>
                <w:lang w:val="en-GB"/>
              </w:rPr>
            </w:pPr>
          </w:p>
        </w:tc>
      </w:tr>
      <w:tr w:rsidR="001E43F5" w:rsidRPr="001B6A99" w14:paraId="72E2DB45" w14:textId="77777777" w:rsidTr="00CE1592">
        <w:trPr>
          <w:trHeight w:val="20"/>
        </w:trPr>
        <w:tc>
          <w:tcPr>
            <w:tcW w:w="2160" w:type="dxa"/>
            <w:vAlign w:val="bottom"/>
          </w:tcPr>
          <w:p w14:paraId="3CB3369B" w14:textId="77777777" w:rsidR="001E43F5" w:rsidRPr="001B6A99" w:rsidRDefault="001E43F5" w:rsidP="001E43F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th-TH"/>
              </w:rPr>
            </w:pPr>
            <w:r w:rsidRPr="001B6A99">
              <w:rPr>
                <w:rFonts w:ascii="Arial" w:hAnsi="Arial" w:cs="Arial"/>
                <w:color w:val="000000"/>
                <w:spacing w:val="-6"/>
                <w:sz w:val="20"/>
                <w:szCs w:val="20"/>
                <w:cs/>
                <w:lang w:val="th-TH"/>
              </w:rPr>
              <w:t xml:space="preserve">   directors)</w:t>
            </w:r>
          </w:p>
        </w:tc>
        <w:tc>
          <w:tcPr>
            <w:tcW w:w="1350" w:type="dxa"/>
            <w:vAlign w:val="bottom"/>
          </w:tcPr>
          <w:p w14:paraId="4242BC7D" w14:textId="1BB33824" w:rsidR="001E43F5" w:rsidRPr="001B6A99" w:rsidRDefault="001E43F5" w:rsidP="001E43F5">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tcPr>
          <w:p w14:paraId="1545DBA2" w14:textId="0A91B558" w:rsidR="001E43F5" w:rsidRPr="001B6A99" w:rsidRDefault="001E43F5" w:rsidP="001E43F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9,414 </w:t>
            </w:r>
          </w:p>
        </w:tc>
        <w:tc>
          <w:tcPr>
            <w:tcW w:w="1350" w:type="dxa"/>
          </w:tcPr>
          <w:p w14:paraId="34078F9F" w14:textId="12E69816" w:rsidR="001E43F5" w:rsidRPr="001B6A99" w:rsidRDefault="001E43F5" w:rsidP="001E43F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28,394 </w:t>
            </w:r>
          </w:p>
        </w:tc>
        <w:tc>
          <w:tcPr>
            <w:tcW w:w="1350" w:type="dxa"/>
            <w:shd w:val="clear" w:color="auto" w:fill="FAFAFA"/>
          </w:tcPr>
          <w:p w14:paraId="211DA254" w14:textId="3365306D" w:rsidR="001E43F5" w:rsidRPr="001B6A99" w:rsidRDefault="001E43F5" w:rsidP="001E43F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9,414 </w:t>
            </w:r>
          </w:p>
        </w:tc>
        <w:tc>
          <w:tcPr>
            <w:tcW w:w="1350" w:type="dxa"/>
          </w:tcPr>
          <w:p w14:paraId="08E922A5" w14:textId="4BFF946C" w:rsidR="001E43F5" w:rsidRPr="001B6A99" w:rsidRDefault="001E43F5" w:rsidP="001E43F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28,394 </w:t>
            </w:r>
          </w:p>
        </w:tc>
      </w:tr>
      <w:tr w:rsidR="00F75EB9" w:rsidRPr="001B6A99" w14:paraId="60333D56" w14:textId="77777777" w:rsidTr="00096E4A">
        <w:trPr>
          <w:trHeight w:val="20"/>
        </w:trPr>
        <w:tc>
          <w:tcPr>
            <w:tcW w:w="2160" w:type="dxa"/>
            <w:vAlign w:val="bottom"/>
          </w:tcPr>
          <w:p w14:paraId="26B21853" w14:textId="77777777" w:rsidR="00F75EB9" w:rsidRPr="001B6A99" w:rsidRDefault="00F75EB9" w:rsidP="00F75EB9">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th-TH"/>
              </w:rPr>
            </w:pPr>
            <w:r w:rsidRPr="001B6A99">
              <w:rPr>
                <w:rFonts w:ascii="Arial" w:hAnsi="Arial" w:cs="Arial"/>
                <w:color w:val="000000"/>
                <w:spacing w:val="-6"/>
                <w:sz w:val="20"/>
                <w:szCs w:val="20"/>
                <w:lang w:val="th-TH"/>
              </w:rPr>
              <w:t xml:space="preserve">Directors and </w:t>
            </w:r>
          </w:p>
        </w:tc>
        <w:tc>
          <w:tcPr>
            <w:tcW w:w="1350" w:type="dxa"/>
            <w:vAlign w:val="bottom"/>
          </w:tcPr>
          <w:p w14:paraId="195C00DF" w14:textId="61779B07" w:rsidR="00F75EB9" w:rsidRPr="001B6A99" w:rsidRDefault="00F75EB9" w:rsidP="00F75EB9">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vAlign w:val="bottom"/>
          </w:tcPr>
          <w:p w14:paraId="799A20E2" w14:textId="77777777" w:rsidR="00F75EB9" w:rsidRPr="001B6A99" w:rsidRDefault="00F75EB9" w:rsidP="00F75EB9">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28EC6EF2" w14:textId="77777777" w:rsidR="00F75EB9" w:rsidRPr="001B6A99" w:rsidRDefault="00F75EB9" w:rsidP="00F75EB9">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116902AC" w14:textId="77777777" w:rsidR="00F75EB9" w:rsidRPr="001B6A99" w:rsidRDefault="00F75EB9" w:rsidP="00F75EB9">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04984246" w14:textId="77777777" w:rsidR="00F75EB9" w:rsidRPr="001B6A99" w:rsidRDefault="00F75EB9" w:rsidP="00F75EB9">
            <w:pPr>
              <w:overflowPunct/>
              <w:autoSpaceDE/>
              <w:autoSpaceDN/>
              <w:adjustRightInd/>
              <w:ind w:right="-72"/>
              <w:jc w:val="right"/>
              <w:textAlignment w:val="auto"/>
              <w:rPr>
                <w:rFonts w:ascii="Arial" w:hAnsi="Arial" w:cs="Arial"/>
                <w:color w:val="000000"/>
                <w:sz w:val="20"/>
                <w:szCs w:val="20"/>
                <w:lang w:val="en-GB"/>
              </w:rPr>
            </w:pPr>
          </w:p>
        </w:tc>
      </w:tr>
      <w:tr w:rsidR="00EA7165" w:rsidRPr="001B6A99" w14:paraId="45707585" w14:textId="77777777" w:rsidTr="00CE1592">
        <w:trPr>
          <w:trHeight w:val="20"/>
        </w:trPr>
        <w:tc>
          <w:tcPr>
            <w:tcW w:w="2160" w:type="dxa"/>
            <w:vAlign w:val="bottom"/>
          </w:tcPr>
          <w:p w14:paraId="28C4F824" w14:textId="77777777" w:rsidR="00EA7165" w:rsidRPr="001B6A99" w:rsidRDefault="00EA7165" w:rsidP="00EA716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th-TH"/>
              </w:rPr>
            </w:pPr>
            <w:r w:rsidRPr="001B6A99">
              <w:rPr>
                <w:rFonts w:ascii="Arial" w:hAnsi="Arial" w:cs="Arial"/>
                <w:color w:val="000000"/>
                <w:spacing w:val="-6"/>
                <w:sz w:val="20"/>
                <w:szCs w:val="20"/>
                <w:lang w:val="th-TH"/>
              </w:rPr>
              <w:t xml:space="preserve">   Management</w:t>
            </w:r>
          </w:p>
        </w:tc>
        <w:tc>
          <w:tcPr>
            <w:tcW w:w="1350" w:type="dxa"/>
            <w:vAlign w:val="bottom"/>
          </w:tcPr>
          <w:p w14:paraId="27704623" w14:textId="7A05525D" w:rsidR="00EA7165" w:rsidRPr="001B6A99" w:rsidRDefault="00EA7165" w:rsidP="00EA7165">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vAlign w:val="center"/>
          </w:tcPr>
          <w:p w14:paraId="193F6404" w14:textId="4345A4ED"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50" w:type="dxa"/>
            <w:vAlign w:val="center"/>
          </w:tcPr>
          <w:p w14:paraId="2FECA2E1" w14:textId="61D4F77B"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2,021</w:t>
            </w:r>
          </w:p>
        </w:tc>
        <w:tc>
          <w:tcPr>
            <w:tcW w:w="1350" w:type="dxa"/>
            <w:shd w:val="clear" w:color="auto" w:fill="FAFAFA"/>
            <w:vAlign w:val="center"/>
          </w:tcPr>
          <w:p w14:paraId="243158C6" w14:textId="42270C4A"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50" w:type="dxa"/>
            <w:vAlign w:val="center"/>
          </w:tcPr>
          <w:p w14:paraId="14275EE7" w14:textId="6F0F4E38"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2,021</w:t>
            </w:r>
          </w:p>
        </w:tc>
      </w:tr>
      <w:tr w:rsidR="00EA7165" w:rsidRPr="001B6A99" w14:paraId="4BFA57B1" w14:textId="77777777" w:rsidTr="00096E4A">
        <w:trPr>
          <w:trHeight w:val="20"/>
        </w:trPr>
        <w:tc>
          <w:tcPr>
            <w:tcW w:w="2160" w:type="dxa"/>
          </w:tcPr>
          <w:p w14:paraId="0659529A" w14:textId="77777777" w:rsidR="00EA7165" w:rsidRPr="001B6A99" w:rsidRDefault="00EA7165" w:rsidP="00EA716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en-GB"/>
              </w:rPr>
            </w:pPr>
          </w:p>
        </w:tc>
        <w:tc>
          <w:tcPr>
            <w:tcW w:w="1350" w:type="dxa"/>
            <w:vAlign w:val="bottom"/>
          </w:tcPr>
          <w:p w14:paraId="2BC284E9" w14:textId="7F898D93" w:rsidR="00EA7165" w:rsidRPr="001B6A99" w:rsidRDefault="00EA7165" w:rsidP="00EA7165">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w:t>
            </w:r>
          </w:p>
        </w:tc>
        <w:tc>
          <w:tcPr>
            <w:tcW w:w="1350" w:type="dxa"/>
            <w:shd w:val="clear" w:color="auto" w:fill="FAFAFA"/>
            <w:vAlign w:val="bottom"/>
          </w:tcPr>
          <w:p w14:paraId="6071A381" w14:textId="6450B3FC"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029A62EF" w14:textId="44A0B51B"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77D220D8" w14:textId="1D93A7FF"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5342FD40" w14:textId="40126AB0"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r>
      <w:tr w:rsidR="00EA7165" w:rsidRPr="001B6A99" w14:paraId="2FD10CC1" w14:textId="77777777" w:rsidTr="00096E4A">
        <w:trPr>
          <w:trHeight w:val="20"/>
        </w:trPr>
        <w:tc>
          <w:tcPr>
            <w:tcW w:w="2160" w:type="dxa"/>
          </w:tcPr>
          <w:p w14:paraId="5E02FA2A" w14:textId="77777777" w:rsidR="00EA7165" w:rsidRPr="001B6A99" w:rsidRDefault="00EA7165" w:rsidP="00EA716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b/>
                <w:bCs/>
                <w:color w:val="000000"/>
                <w:spacing w:val="-6"/>
                <w:sz w:val="20"/>
                <w:szCs w:val="20"/>
                <w:lang w:val="en-GB"/>
              </w:rPr>
            </w:pPr>
            <w:r w:rsidRPr="001B6A99">
              <w:rPr>
                <w:rFonts w:ascii="Arial" w:hAnsi="Arial" w:cs="Arial"/>
                <w:b/>
                <w:bCs/>
                <w:color w:val="000000"/>
                <w:spacing w:val="-6"/>
                <w:sz w:val="20"/>
                <w:szCs w:val="20"/>
                <w:lang w:val="en-GB"/>
              </w:rPr>
              <w:t>Dividend paid</w:t>
            </w:r>
          </w:p>
        </w:tc>
        <w:tc>
          <w:tcPr>
            <w:tcW w:w="1350" w:type="dxa"/>
            <w:vAlign w:val="bottom"/>
          </w:tcPr>
          <w:p w14:paraId="3344076F" w14:textId="77777777" w:rsidR="00EA7165" w:rsidRPr="001B6A99" w:rsidRDefault="00EA7165" w:rsidP="00EA7165">
            <w:pPr>
              <w:overflowPunct/>
              <w:autoSpaceDE/>
              <w:autoSpaceDN/>
              <w:adjustRightInd/>
              <w:ind w:left="-43" w:right="-72"/>
              <w:textAlignment w:val="auto"/>
              <w:rPr>
                <w:rFonts w:ascii="Arial" w:hAnsi="Arial" w:cs="Arial"/>
                <w:color w:val="000000"/>
                <w:sz w:val="20"/>
                <w:szCs w:val="20"/>
                <w:lang w:val="en-GB"/>
              </w:rPr>
            </w:pPr>
          </w:p>
        </w:tc>
        <w:tc>
          <w:tcPr>
            <w:tcW w:w="1350" w:type="dxa"/>
            <w:shd w:val="clear" w:color="auto" w:fill="FAFAFA"/>
            <w:vAlign w:val="bottom"/>
          </w:tcPr>
          <w:p w14:paraId="53DDEF8F" w14:textId="77777777"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043C30AC" w14:textId="77777777"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1423E34B" w14:textId="77777777"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3FD37F8D" w14:textId="77777777"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r>
      <w:tr w:rsidR="00EA7165" w:rsidRPr="001B6A99" w14:paraId="27F75923" w14:textId="77777777" w:rsidTr="00096E4A">
        <w:trPr>
          <w:trHeight w:val="20"/>
        </w:trPr>
        <w:tc>
          <w:tcPr>
            <w:tcW w:w="2160" w:type="dxa"/>
          </w:tcPr>
          <w:p w14:paraId="293F33EA" w14:textId="77777777" w:rsidR="00EA7165" w:rsidRPr="001B6A99" w:rsidRDefault="00EA7165" w:rsidP="00EA716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20"/>
                <w:szCs w:val="20"/>
                <w:lang w:val="en-GB"/>
              </w:rPr>
            </w:pPr>
            <w:r w:rsidRPr="001B6A99">
              <w:rPr>
                <w:rFonts w:ascii="Arial" w:hAnsi="Arial" w:cs="Arial"/>
                <w:color w:val="000000"/>
                <w:spacing w:val="-6"/>
                <w:sz w:val="20"/>
                <w:szCs w:val="20"/>
                <w:lang w:val="en-GB"/>
              </w:rPr>
              <w:t>Parent company</w:t>
            </w:r>
          </w:p>
        </w:tc>
        <w:tc>
          <w:tcPr>
            <w:tcW w:w="1350" w:type="dxa"/>
            <w:vAlign w:val="bottom"/>
          </w:tcPr>
          <w:p w14:paraId="2CC32F9B" w14:textId="6B5C473D" w:rsidR="00EA7165" w:rsidRPr="001B6A99" w:rsidRDefault="00EA7165" w:rsidP="00EA7165">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Agreed rate</w:t>
            </w:r>
          </w:p>
        </w:tc>
        <w:tc>
          <w:tcPr>
            <w:tcW w:w="1350" w:type="dxa"/>
            <w:shd w:val="clear" w:color="auto" w:fill="FAFAFA"/>
            <w:vAlign w:val="bottom"/>
          </w:tcPr>
          <w:p w14:paraId="5706189C" w14:textId="4CCEE5E7"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1FEB0791" w14:textId="3BD3F0EF"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shd w:val="clear" w:color="auto" w:fill="FAFAFA"/>
            <w:vAlign w:val="bottom"/>
          </w:tcPr>
          <w:p w14:paraId="168E18ED" w14:textId="64FF93BF"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c>
          <w:tcPr>
            <w:tcW w:w="1350" w:type="dxa"/>
            <w:vAlign w:val="bottom"/>
          </w:tcPr>
          <w:p w14:paraId="645EE801" w14:textId="0715A8F6" w:rsidR="00EA7165" w:rsidRPr="001B6A99" w:rsidRDefault="00EA7165" w:rsidP="00EA7165">
            <w:pPr>
              <w:overflowPunct/>
              <w:autoSpaceDE/>
              <w:autoSpaceDN/>
              <w:adjustRightInd/>
              <w:ind w:right="-72"/>
              <w:jc w:val="right"/>
              <w:textAlignment w:val="auto"/>
              <w:rPr>
                <w:rFonts w:ascii="Arial" w:hAnsi="Arial" w:cs="Arial"/>
                <w:color w:val="000000"/>
                <w:sz w:val="20"/>
                <w:szCs w:val="20"/>
                <w:lang w:val="en-GB"/>
              </w:rPr>
            </w:pPr>
          </w:p>
        </w:tc>
      </w:tr>
      <w:tr w:rsidR="000866C1" w:rsidRPr="001B6A99" w14:paraId="3A359976" w14:textId="77777777" w:rsidTr="00CE1592">
        <w:trPr>
          <w:trHeight w:val="20"/>
        </w:trPr>
        <w:tc>
          <w:tcPr>
            <w:tcW w:w="2160" w:type="dxa"/>
          </w:tcPr>
          <w:p w14:paraId="34A117ED" w14:textId="77777777" w:rsidR="000866C1" w:rsidRPr="001B6A99" w:rsidRDefault="000866C1" w:rsidP="000866C1">
            <w:pPr>
              <w:tabs>
                <w:tab w:val="left" w:pos="1134"/>
                <w:tab w:val="left" w:pos="1276"/>
                <w:tab w:val="center" w:pos="3402"/>
                <w:tab w:val="center" w:pos="4536"/>
                <w:tab w:val="center" w:pos="5670"/>
                <w:tab w:val="center" w:pos="6804"/>
                <w:tab w:val="right" w:pos="7655"/>
              </w:tabs>
              <w:ind w:right="-122"/>
              <w:jc w:val="both"/>
              <w:rPr>
                <w:rFonts w:ascii="Arial" w:hAnsi="Arial" w:cs="Arial"/>
                <w:color w:val="000000"/>
                <w:spacing w:val="-6"/>
                <w:sz w:val="20"/>
                <w:szCs w:val="20"/>
                <w:lang w:val="en-GB"/>
              </w:rPr>
            </w:pPr>
          </w:p>
        </w:tc>
        <w:tc>
          <w:tcPr>
            <w:tcW w:w="1350" w:type="dxa"/>
            <w:vAlign w:val="bottom"/>
          </w:tcPr>
          <w:p w14:paraId="231FC0BB" w14:textId="4FBA6535" w:rsidR="000866C1" w:rsidRPr="001B6A99" w:rsidRDefault="000866C1" w:rsidP="000866C1">
            <w:pPr>
              <w:overflowPunct/>
              <w:autoSpaceDE/>
              <w:autoSpaceDN/>
              <w:adjustRightInd/>
              <w:ind w:left="-43" w:right="-72"/>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per contract</w:t>
            </w:r>
          </w:p>
        </w:tc>
        <w:tc>
          <w:tcPr>
            <w:tcW w:w="1350" w:type="dxa"/>
            <w:shd w:val="clear" w:color="auto" w:fill="FAFAFA"/>
            <w:vAlign w:val="center"/>
          </w:tcPr>
          <w:p w14:paraId="1431936A" w14:textId="24FA0674" w:rsidR="000866C1" w:rsidRPr="001B6A99" w:rsidRDefault="000866C1" w:rsidP="000866C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369,038</w:t>
            </w:r>
          </w:p>
        </w:tc>
        <w:tc>
          <w:tcPr>
            <w:tcW w:w="1350" w:type="dxa"/>
            <w:vAlign w:val="center"/>
          </w:tcPr>
          <w:p w14:paraId="4CF0F5F1" w14:textId="26D65C58" w:rsidR="000866C1" w:rsidRPr="001B6A99" w:rsidRDefault="000866C1" w:rsidP="000866C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630,950</w:t>
            </w:r>
          </w:p>
        </w:tc>
        <w:tc>
          <w:tcPr>
            <w:tcW w:w="1350" w:type="dxa"/>
            <w:shd w:val="clear" w:color="auto" w:fill="FAFAFA"/>
            <w:vAlign w:val="center"/>
          </w:tcPr>
          <w:p w14:paraId="5317ED60" w14:textId="08A16B65" w:rsidR="000866C1" w:rsidRPr="001B6A99" w:rsidRDefault="000866C1" w:rsidP="000866C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369,038</w:t>
            </w:r>
          </w:p>
        </w:tc>
        <w:tc>
          <w:tcPr>
            <w:tcW w:w="1350" w:type="dxa"/>
            <w:vAlign w:val="center"/>
          </w:tcPr>
          <w:p w14:paraId="57FA5902" w14:textId="33A1C9D9" w:rsidR="000866C1" w:rsidRPr="001B6A99" w:rsidRDefault="000866C1" w:rsidP="000866C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630,950</w:t>
            </w:r>
          </w:p>
        </w:tc>
      </w:tr>
    </w:tbl>
    <w:p w14:paraId="04401CFF" w14:textId="77777777" w:rsidR="00650FD3" w:rsidRPr="001B6A99" w:rsidRDefault="00650FD3" w:rsidP="00650FD3">
      <w:pPr>
        <w:overflowPunct/>
        <w:autoSpaceDE/>
        <w:autoSpaceDN/>
        <w:adjustRightInd/>
        <w:textAlignment w:val="auto"/>
        <w:rPr>
          <w:rFonts w:ascii="Arial" w:eastAsia="Arial Unicode MS" w:hAnsi="Arial" w:cs="Arial"/>
          <w:b/>
          <w:bCs/>
          <w:color w:val="CF4A02"/>
          <w:sz w:val="20"/>
          <w:szCs w:val="20"/>
        </w:rPr>
      </w:pPr>
      <w:r w:rsidRPr="001B6A99">
        <w:rPr>
          <w:rFonts w:ascii="Arial" w:eastAsia="Arial Unicode MS" w:hAnsi="Arial" w:cs="Arial"/>
          <w:b/>
          <w:bCs/>
          <w:color w:val="CF4A02"/>
          <w:sz w:val="20"/>
          <w:szCs w:val="20"/>
        </w:rPr>
        <w:br w:type="page"/>
      </w:r>
    </w:p>
    <w:p w14:paraId="2AA51271" w14:textId="77777777" w:rsidR="00650FD3" w:rsidRPr="001B6A99" w:rsidRDefault="00650FD3" w:rsidP="00650FD3">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p>
    <w:p w14:paraId="19C14E8C" w14:textId="77777777" w:rsidR="00650FD3" w:rsidRPr="001B6A99" w:rsidRDefault="00650FD3" w:rsidP="00650FD3">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r w:rsidRPr="001B6A99">
        <w:rPr>
          <w:rFonts w:ascii="Arial" w:eastAsia="Arial Unicode MS" w:hAnsi="Arial" w:cs="Arial"/>
          <w:b/>
          <w:bCs/>
          <w:color w:val="CF4A02"/>
          <w:sz w:val="20"/>
          <w:szCs w:val="20"/>
        </w:rPr>
        <w:t>c)</w:t>
      </w:r>
      <w:r w:rsidRPr="001B6A99">
        <w:rPr>
          <w:rFonts w:ascii="Arial" w:eastAsia="Arial Unicode MS" w:hAnsi="Arial" w:cs="Arial"/>
          <w:b/>
          <w:bCs/>
          <w:color w:val="CF4A02"/>
          <w:sz w:val="20"/>
          <w:szCs w:val="20"/>
        </w:rPr>
        <w:tab/>
      </w:r>
      <w:r w:rsidRPr="001B6A99">
        <w:rPr>
          <w:rFonts w:ascii="Arial" w:eastAsia="Arial Unicode MS" w:hAnsi="Arial" w:cs="Arial"/>
          <w:b/>
          <w:bCs/>
          <w:color w:val="CF4A02"/>
          <w:sz w:val="20"/>
          <w:szCs w:val="20"/>
          <w:cs/>
        </w:rPr>
        <w:t xml:space="preserve">Key management </w:t>
      </w:r>
      <w:r w:rsidRPr="001B6A99">
        <w:rPr>
          <w:rFonts w:ascii="Arial" w:eastAsia="Arial Unicode MS" w:hAnsi="Arial" w:cs="Arial"/>
          <w:b/>
          <w:bCs/>
          <w:color w:val="CF4A02"/>
          <w:sz w:val="20"/>
          <w:szCs w:val="20"/>
        </w:rPr>
        <w:t>and director’s compensation</w:t>
      </w:r>
    </w:p>
    <w:p w14:paraId="27EF0E01" w14:textId="77777777" w:rsidR="00650FD3" w:rsidRPr="001B6A99" w:rsidRDefault="00650FD3" w:rsidP="00650FD3">
      <w:pPr>
        <w:overflowPunct/>
        <w:autoSpaceDE/>
        <w:autoSpaceDN/>
        <w:adjustRightInd/>
        <w:contextualSpacing/>
        <w:jc w:val="thaiDistribute"/>
        <w:textAlignment w:val="auto"/>
        <w:rPr>
          <w:rFonts w:ascii="Arial" w:eastAsia="Arial Unicode MS" w:hAnsi="Arial" w:cs="Arial"/>
          <w:sz w:val="20"/>
          <w:szCs w:val="20"/>
        </w:rPr>
      </w:pPr>
    </w:p>
    <w:tbl>
      <w:tblPr>
        <w:tblW w:w="8986" w:type="dxa"/>
        <w:tblInd w:w="468" w:type="dxa"/>
        <w:tblLayout w:type="fixed"/>
        <w:tblLook w:val="04A0" w:firstRow="1" w:lastRow="0" w:firstColumn="1" w:lastColumn="0" w:noHBand="0" w:noVBand="1"/>
      </w:tblPr>
      <w:tblGrid>
        <w:gridCol w:w="3456"/>
        <w:gridCol w:w="1382"/>
        <w:gridCol w:w="1383"/>
        <w:gridCol w:w="1382"/>
        <w:gridCol w:w="1383"/>
      </w:tblGrid>
      <w:tr w:rsidR="00E930FA" w:rsidRPr="001B6A99" w14:paraId="13D32893" w14:textId="77777777" w:rsidTr="00096E4A">
        <w:trPr>
          <w:trHeight w:val="83"/>
        </w:trPr>
        <w:tc>
          <w:tcPr>
            <w:tcW w:w="3456" w:type="dxa"/>
            <w:vAlign w:val="bottom"/>
          </w:tcPr>
          <w:p w14:paraId="18F8F83C" w14:textId="77777777" w:rsidR="00E930FA" w:rsidRPr="001B6A99" w:rsidRDefault="00E930FA" w:rsidP="00E930FA">
            <w:pPr>
              <w:overflowPunct/>
              <w:autoSpaceDE/>
              <w:autoSpaceDN/>
              <w:adjustRightInd/>
              <w:ind w:left="-40"/>
              <w:jc w:val="thaiDistribute"/>
              <w:textAlignment w:val="auto"/>
              <w:rPr>
                <w:rFonts w:ascii="Arial" w:hAnsi="Arial" w:cs="Arial"/>
                <w:sz w:val="20"/>
                <w:szCs w:val="20"/>
              </w:rPr>
            </w:pPr>
          </w:p>
        </w:tc>
        <w:tc>
          <w:tcPr>
            <w:tcW w:w="2765" w:type="dxa"/>
            <w:gridSpan w:val="2"/>
            <w:tcBorders>
              <w:top w:val="single" w:sz="4" w:space="0" w:color="auto"/>
              <w:bottom w:val="single" w:sz="4" w:space="0" w:color="auto"/>
            </w:tcBorders>
            <w:vAlign w:val="bottom"/>
            <w:hideMark/>
          </w:tcPr>
          <w:p w14:paraId="7180D5CE"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1D91EB70" w14:textId="76972D87" w:rsidR="00E930FA" w:rsidRPr="001B6A99" w:rsidRDefault="00E930FA" w:rsidP="00E930FA">
            <w:pPr>
              <w:overflowPunct/>
              <w:autoSpaceDE/>
              <w:autoSpaceDN/>
              <w:adjustRightInd/>
              <w:ind w:right="-72"/>
              <w:jc w:val="center"/>
              <w:textAlignment w:val="auto"/>
              <w:rPr>
                <w:rFonts w:ascii="Arial" w:hAnsi="Arial" w:cs="Arial"/>
                <w:b/>
                <w:bCs/>
                <w:sz w:val="20"/>
                <w:szCs w:val="20"/>
                <w:cs/>
              </w:rPr>
            </w:pPr>
            <w:r w:rsidRPr="001B6A99">
              <w:rPr>
                <w:rFonts w:ascii="Arial" w:hAnsi="Arial" w:cs="Arial"/>
                <w:b/>
                <w:bCs/>
                <w:color w:val="000000"/>
                <w:sz w:val="20"/>
                <w:szCs w:val="20"/>
                <w:cs/>
                <w:lang w:val="th-TH"/>
              </w:rPr>
              <w:t>financial statements</w:t>
            </w:r>
          </w:p>
        </w:tc>
        <w:tc>
          <w:tcPr>
            <w:tcW w:w="2765" w:type="dxa"/>
            <w:gridSpan w:val="2"/>
            <w:tcBorders>
              <w:top w:val="single" w:sz="4" w:space="0" w:color="auto"/>
              <w:bottom w:val="single" w:sz="4" w:space="0" w:color="auto"/>
            </w:tcBorders>
            <w:vAlign w:val="bottom"/>
            <w:hideMark/>
          </w:tcPr>
          <w:p w14:paraId="30630BCF"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20CDD78E" w14:textId="62C8C995" w:rsidR="00E930FA" w:rsidRPr="001B6A99" w:rsidRDefault="00E930FA" w:rsidP="00E930FA">
            <w:pPr>
              <w:overflowPunct/>
              <w:autoSpaceDE/>
              <w:autoSpaceDN/>
              <w:adjustRightInd/>
              <w:ind w:right="-72"/>
              <w:jc w:val="center"/>
              <w:textAlignment w:val="auto"/>
              <w:rPr>
                <w:rFonts w:ascii="Arial" w:hAnsi="Arial" w:cs="Arial"/>
                <w:b/>
                <w:bCs/>
                <w:sz w:val="20"/>
                <w:szCs w:val="20"/>
                <w:cs/>
              </w:rPr>
            </w:pPr>
            <w:r w:rsidRPr="001B6A99">
              <w:rPr>
                <w:rFonts w:ascii="Arial" w:hAnsi="Arial" w:cs="Arial"/>
                <w:b/>
                <w:bCs/>
                <w:color w:val="000000"/>
                <w:sz w:val="20"/>
                <w:szCs w:val="20"/>
                <w:cs/>
                <w:lang w:val="th-TH"/>
              </w:rPr>
              <w:t>financial statements</w:t>
            </w:r>
          </w:p>
        </w:tc>
      </w:tr>
      <w:tr w:rsidR="004E2995" w:rsidRPr="001B6A99" w14:paraId="43E485E3" w14:textId="77777777" w:rsidTr="00096E4A">
        <w:trPr>
          <w:trHeight w:val="83"/>
        </w:trPr>
        <w:tc>
          <w:tcPr>
            <w:tcW w:w="3456" w:type="dxa"/>
            <w:vAlign w:val="bottom"/>
            <w:hideMark/>
          </w:tcPr>
          <w:p w14:paraId="26C84C8C" w14:textId="55981F5C" w:rsidR="004E2995" w:rsidRPr="001B6A99" w:rsidRDefault="004E2995" w:rsidP="004E2995">
            <w:pPr>
              <w:overflowPunct/>
              <w:autoSpaceDE/>
              <w:autoSpaceDN/>
              <w:adjustRightInd/>
              <w:ind w:left="-40"/>
              <w:jc w:val="thaiDistribute"/>
              <w:textAlignment w:val="auto"/>
              <w:rPr>
                <w:rFonts w:ascii="Arial" w:hAnsi="Arial" w:cs="Arial"/>
                <w:sz w:val="20"/>
                <w:szCs w:val="20"/>
                <w:cs/>
                <w:lang w:val="th-TH"/>
              </w:rPr>
            </w:pPr>
          </w:p>
        </w:tc>
        <w:tc>
          <w:tcPr>
            <w:tcW w:w="1382" w:type="dxa"/>
            <w:tcBorders>
              <w:top w:val="single" w:sz="4" w:space="0" w:color="auto"/>
            </w:tcBorders>
            <w:vAlign w:val="bottom"/>
          </w:tcPr>
          <w:p w14:paraId="6D2D52BA" w14:textId="38B2CC25" w:rsidR="004E2995" w:rsidRPr="001B6A99" w:rsidRDefault="004E2995" w:rsidP="004E2995">
            <w:pPr>
              <w:overflowPunct/>
              <w:autoSpaceDE/>
              <w:autoSpaceDN/>
              <w:adjustRightInd/>
              <w:ind w:left="-57" w:right="-72"/>
              <w:jc w:val="right"/>
              <w:textAlignment w:val="auto"/>
              <w:rPr>
                <w:rFonts w:ascii="Arial" w:hAnsi="Arial" w:cs="Arial"/>
                <w:b/>
                <w:bCs/>
                <w:spacing w:val="-6"/>
                <w:sz w:val="20"/>
                <w:szCs w:val="20"/>
                <w:cs/>
              </w:rPr>
            </w:pPr>
          </w:p>
        </w:tc>
        <w:tc>
          <w:tcPr>
            <w:tcW w:w="1383" w:type="dxa"/>
            <w:tcBorders>
              <w:top w:val="single" w:sz="4" w:space="0" w:color="auto"/>
            </w:tcBorders>
            <w:vAlign w:val="bottom"/>
          </w:tcPr>
          <w:p w14:paraId="7ECB886D" w14:textId="56132D04" w:rsidR="004E2995" w:rsidRPr="001B6A99" w:rsidRDefault="004E2995" w:rsidP="004E2995">
            <w:pPr>
              <w:overflowPunct/>
              <w:autoSpaceDE/>
              <w:autoSpaceDN/>
              <w:adjustRightInd/>
              <w:ind w:left="-57" w:right="-72"/>
              <w:jc w:val="right"/>
              <w:textAlignment w:val="auto"/>
              <w:rPr>
                <w:rFonts w:ascii="Arial" w:hAnsi="Arial" w:cs="Arial"/>
                <w:b/>
                <w:bCs/>
                <w:spacing w:val="-6"/>
                <w:sz w:val="20"/>
                <w:szCs w:val="20"/>
                <w:cs/>
              </w:rPr>
            </w:pPr>
          </w:p>
        </w:tc>
        <w:tc>
          <w:tcPr>
            <w:tcW w:w="1382" w:type="dxa"/>
            <w:tcBorders>
              <w:top w:val="single" w:sz="4" w:space="0" w:color="auto"/>
            </w:tcBorders>
            <w:vAlign w:val="bottom"/>
          </w:tcPr>
          <w:p w14:paraId="613DBC4D" w14:textId="56F026F3" w:rsidR="004E2995" w:rsidRPr="001B6A99" w:rsidRDefault="004E2995" w:rsidP="004E2995">
            <w:pPr>
              <w:overflowPunct/>
              <w:autoSpaceDE/>
              <w:autoSpaceDN/>
              <w:adjustRightInd/>
              <w:ind w:left="-57" w:right="-72"/>
              <w:jc w:val="right"/>
              <w:textAlignment w:val="auto"/>
              <w:rPr>
                <w:rFonts w:ascii="Arial" w:hAnsi="Arial" w:cs="Arial"/>
                <w:b/>
                <w:bCs/>
                <w:spacing w:val="-6"/>
                <w:sz w:val="20"/>
                <w:szCs w:val="20"/>
                <w:cs/>
              </w:rPr>
            </w:pPr>
          </w:p>
        </w:tc>
        <w:tc>
          <w:tcPr>
            <w:tcW w:w="1383" w:type="dxa"/>
            <w:tcBorders>
              <w:top w:val="single" w:sz="4" w:space="0" w:color="auto"/>
            </w:tcBorders>
            <w:vAlign w:val="bottom"/>
          </w:tcPr>
          <w:p w14:paraId="186DB5CF" w14:textId="70190A3A" w:rsidR="004E2995" w:rsidRPr="001B6A99" w:rsidRDefault="004E2995" w:rsidP="004E2995">
            <w:pPr>
              <w:overflowPunct/>
              <w:autoSpaceDE/>
              <w:autoSpaceDN/>
              <w:adjustRightInd/>
              <w:ind w:left="-57" w:right="-72"/>
              <w:jc w:val="right"/>
              <w:textAlignment w:val="auto"/>
              <w:rPr>
                <w:rFonts w:ascii="Arial" w:hAnsi="Arial" w:cs="Arial"/>
                <w:b/>
                <w:bCs/>
                <w:sz w:val="20"/>
                <w:szCs w:val="20"/>
                <w:cs/>
              </w:rPr>
            </w:pPr>
            <w:r w:rsidRPr="001B6A99">
              <w:rPr>
                <w:rFonts w:ascii="Arial" w:hAnsi="Arial" w:cs="Arial"/>
                <w:b/>
                <w:bCs/>
                <w:color w:val="000000"/>
                <w:sz w:val="20"/>
                <w:szCs w:val="20"/>
                <w:lang w:val="en-GB"/>
              </w:rPr>
              <w:t>(Restated)</w:t>
            </w:r>
          </w:p>
        </w:tc>
      </w:tr>
      <w:tr w:rsidR="004E2995" w:rsidRPr="001B6A99" w14:paraId="6116D364" w14:textId="77777777" w:rsidTr="00096E4A">
        <w:trPr>
          <w:trHeight w:val="83"/>
        </w:trPr>
        <w:tc>
          <w:tcPr>
            <w:tcW w:w="3456" w:type="dxa"/>
            <w:vAlign w:val="bottom"/>
            <w:hideMark/>
          </w:tcPr>
          <w:p w14:paraId="30F13E71" w14:textId="77777777" w:rsidR="004E2995" w:rsidRPr="001B6A99" w:rsidRDefault="004E2995" w:rsidP="004E2995">
            <w:pPr>
              <w:overflowPunct/>
              <w:autoSpaceDE/>
              <w:autoSpaceDN/>
              <w:adjustRightInd/>
              <w:ind w:left="-40"/>
              <w:jc w:val="thaiDistribute"/>
              <w:textAlignment w:val="auto"/>
              <w:rPr>
                <w:rFonts w:ascii="Arial" w:hAnsi="Arial" w:cs="Arial"/>
                <w:sz w:val="20"/>
                <w:szCs w:val="20"/>
                <w:cs/>
                <w:lang w:val="th-TH"/>
              </w:rPr>
            </w:pPr>
          </w:p>
        </w:tc>
        <w:tc>
          <w:tcPr>
            <w:tcW w:w="1382" w:type="dxa"/>
            <w:vAlign w:val="bottom"/>
          </w:tcPr>
          <w:p w14:paraId="31F53AE3"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lang w:val="en-GB"/>
              </w:rPr>
            </w:pPr>
            <w:r w:rsidRPr="001B6A99">
              <w:rPr>
                <w:rFonts w:ascii="Arial" w:hAnsi="Arial" w:cs="Arial"/>
                <w:b/>
                <w:bCs/>
                <w:sz w:val="20"/>
                <w:szCs w:val="20"/>
                <w:lang w:val="en-GB"/>
              </w:rPr>
              <w:t>2022</w:t>
            </w:r>
          </w:p>
        </w:tc>
        <w:tc>
          <w:tcPr>
            <w:tcW w:w="1383" w:type="dxa"/>
            <w:vAlign w:val="bottom"/>
            <w:hideMark/>
          </w:tcPr>
          <w:p w14:paraId="27E0D508"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lang w:val="en-GB"/>
              </w:rPr>
            </w:pPr>
            <w:r w:rsidRPr="001B6A99">
              <w:rPr>
                <w:rFonts w:ascii="Arial" w:hAnsi="Arial" w:cs="Arial"/>
                <w:b/>
                <w:bCs/>
                <w:sz w:val="20"/>
                <w:szCs w:val="20"/>
                <w:lang w:val="en-GB"/>
              </w:rPr>
              <w:t>2021</w:t>
            </w:r>
          </w:p>
        </w:tc>
        <w:tc>
          <w:tcPr>
            <w:tcW w:w="1382" w:type="dxa"/>
            <w:vAlign w:val="bottom"/>
          </w:tcPr>
          <w:p w14:paraId="77596114"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lang w:val="en-GB"/>
              </w:rPr>
            </w:pPr>
            <w:r w:rsidRPr="001B6A99">
              <w:rPr>
                <w:rFonts w:ascii="Arial" w:hAnsi="Arial" w:cs="Arial"/>
                <w:b/>
                <w:bCs/>
                <w:sz w:val="20"/>
                <w:szCs w:val="20"/>
                <w:lang w:val="en-GB"/>
              </w:rPr>
              <w:t>2022</w:t>
            </w:r>
          </w:p>
        </w:tc>
        <w:tc>
          <w:tcPr>
            <w:tcW w:w="1383" w:type="dxa"/>
            <w:vAlign w:val="bottom"/>
            <w:hideMark/>
          </w:tcPr>
          <w:p w14:paraId="3AEE3FEA"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lang w:val="en-GB"/>
              </w:rPr>
            </w:pPr>
            <w:r w:rsidRPr="001B6A99">
              <w:rPr>
                <w:rFonts w:ascii="Arial" w:hAnsi="Arial" w:cs="Arial"/>
                <w:b/>
                <w:bCs/>
                <w:sz w:val="20"/>
                <w:szCs w:val="20"/>
                <w:lang w:val="en-GB"/>
              </w:rPr>
              <w:t>2021</w:t>
            </w:r>
          </w:p>
        </w:tc>
      </w:tr>
      <w:tr w:rsidR="004E2995" w:rsidRPr="001B6A99" w14:paraId="2009FDDE" w14:textId="77777777" w:rsidTr="00096E4A">
        <w:trPr>
          <w:trHeight w:val="83"/>
        </w:trPr>
        <w:tc>
          <w:tcPr>
            <w:tcW w:w="3456" w:type="dxa"/>
            <w:vAlign w:val="bottom"/>
          </w:tcPr>
          <w:p w14:paraId="43B885EF" w14:textId="77777777" w:rsidR="004E2995" w:rsidRPr="001B6A99" w:rsidRDefault="004E2995" w:rsidP="004E2995">
            <w:pPr>
              <w:overflowPunct/>
              <w:autoSpaceDE/>
              <w:autoSpaceDN/>
              <w:adjustRightInd/>
              <w:ind w:left="-40"/>
              <w:jc w:val="thaiDistribute"/>
              <w:textAlignment w:val="auto"/>
              <w:rPr>
                <w:rFonts w:ascii="Arial" w:hAnsi="Arial" w:cs="Arial"/>
                <w:sz w:val="20"/>
                <w:szCs w:val="20"/>
                <w:cs/>
                <w:lang w:val="th-TH"/>
              </w:rPr>
            </w:pPr>
          </w:p>
        </w:tc>
        <w:tc>
          <w:tcPr>
            <w:tcW w:w="1382" w:type="dxa"/>
            <w:tcBorders>
              <w:bottom w:val="single" w:sz="4" w:space="0" w:color="auto"/>
            </w:tcBorders>
            <w:vAlign w:val="bottom"/>
          </w:tcPr>
          <w:p w14:paraId="18F6FD2A"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rPr>
            </w:pPr>
            <w:r w:rsidRPr="001B6A99">
              <w:rPr>
                <w:rFonts w:ascii="Arial" w:hAnsi="Arial" w:cs="Arial"/>
                <w:b/>
                <w:bCs/>
                <w:sz w:val="20"/>
                <w:szCs w:val="20"/>
                <w:cs/>
                <w:lang w:val="th-TH"/>
              </w:rPr>
              <w:t>Baht</w:t>
            </w:r>
            <w:r w:rsidRPr="001B6A99">
              <w:rPr>
                <w:rFonts w:ascii="Arial" w:hAnsi="Arial" w:cs="Arial"/>
                <w:b/>
                <w:bCs/>
                <w:sz w:val="20"/>
                <w:szCs w:val="20"/>
              </w:rPr>
              <w:t>’</w:t>
            </w:r>
            <w:r w:rsidRPr="001B6A99">
              <w:rPr>
                <w:rFonts w:ascii="Arial" w:hAnsi="Arial" w:cs="Arial"/>
                <w:b/>
                <w:bCs/>
                <w:sz w:val="20"/>
                <w:szCs w:val="20"/>
                <w:lang w:val="en-GB"/>
              </w:rPr>
              <w:t>000</w:t>
            </w:r>
          </w:p>
        </w:tc>
        <w:tc>
          <w:tcPr>
            <w:tcW w:w="1383" w:type="dxa"/>
            <w:tcBorders>
              <w:bottom w:val="single" w:sz="4" w:space="0" w:color="auto"/>
            </w:tcBorders>
            <w:vAlign w:val="bottom"/>
            <w:hideMark/>
          </w:tcPr>
          <w:p w14:paraId="565AF7D8"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rPr>
            </w:pPr>
            <w:r w:rsidRPr="001B6A99">
              <w:rPr>
                <w:rFonts w:ascii="Arial" w:hAnsi="Arial" w:cs="Arial"/>
                <w:b/>
                <w:bCs/>
                <w:sz w:val="20"/>
                <w:szCs w:val="20"/>
                <w:cs/>
                <w:lang w:val="th-TH"/>
              </w:rPr>
              <w:t>Baht</w:t>
            </w:r>
            <w:r w:rsidRPr="001B6A99">
              <w:rPr>
                <w:rFonts w:ascii="Arial" w:hAnsi="Arial" w:cs="Arial"/>
                <w:b/>
                <w:bCs/>
                <w:sz w:val="20"/>
                <w:szCs w:val="20"/>
              </w:rPr>
              <w:t>’</w:t>
            </w:r>
            <w:r w:rsidRPr="001B6A99">
              <w:rPr>
                <w:rFonts w:ascii="Arial" w:hAnsi="Arial" w:cs="Arial"/>
                <w:b/>
                <w:bCs/>
                <w:sz w:val="20"/>
                <w:szCs w:val="20"/>
                <w:lang w:val="en-GB"/>
              </w:rPr>
              <w:t>000</w:t>
            </w:r>
          </w:p>
        </w:tc>
        <w:tc>
          <w:tcPr>
            <w:tcW w:w="1382" w:type="dxa"/>
            <w:tcBorders>
              <w:bottom w:val="single" w:sz="4" w:space="0" w:color="auto"/>
            </w:tcBorders>
            <w:vAlign w:val="bottom"/>
          </w:tcPr>
          <w:p w14:paraId="7AE2ED29"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cs/>
              </w:rPr>
            </w:pPr>
            <w:r w:rsidRPr="001B6A99">
              <w:rPr>
                <w:rFonts w:ascii="Arial" w:hAnsi="Arial" w:cs="Arial"/>
                <w:b/>
                <w:bCs/>
                <w:sz w:val="20"/>
                <w:szCs w:val="20"/>
                <w:cs/>
                <w:lang w:val="th-TH"/>
              </w:rPr>
              <w:t>Baht</w:t>
            </w:r>
            <w:r w:rsidRPr="001B6A99">
              <w:rPr>
                <w:rFonts w:ascii="Arial" w:hAnsi="Arial" w:cs="Arial"/>
                <w:b/>
                <w:bCs/>
                <w:sz w:val="20"/>
                <w:szCs w:val="20"/>
              </w:rPr>
              <w:t>’</w:t>
            </w:r>
            <w:r w:rsidRPr="001B6A99">
              <w:rPr>
                <w:rFonts w:ascii="Arial" w:hAnsi="Arial" w:cs="Arial"/>
                <w:b/>
                <w:bCs/>
                <w:sz w:val="20"/>
                <w:szCs w:val="20"/>
                <w:lang w:val="en-GB"/>
              </w:rPr>
              <w:t>000</w:t>
            </w:r>
          </w:p>
        </w:tc>
        <w:tc>
          <w:tcPr>
            <w:tcW w:w="1383" w:type="dxa"/>
            <w:tcBorders>
              <w:bottom w:val="single" w:sz="4" w:space="0" w:color="auto"/>
            </w:tcBorders>
            <w:vAlign w:val="bottom"/>
            <w:hideMark/>
          </w:tcPr>
          <w:p w14:paraId="6EB139F9" w14:textId="77777777" w:rsidR="004E2995" w:rsidRPr="001B6A99" w:rsidRDefault="004E2995" w:rsidP="004E2995">
            <w:pPr>
              <w:overflowPunct/>
              <w:autoSpaceDE/>
              <w:autoSpaceDN/>
              <w:adjustRightInd/>
              <w:ind w:right="-72"/>
              <w:jc w:val="right"/>
              <w:textAlignment w:val="auto"/>
              <w:rPr>
                <w:rFonts w:ascii="Arial" w:hAnsi="Arial" w:cs="Arial"/>
                <w:b/>
                <w:bCs/>
                <w:sz w:val="20"/>
                <w:szCs w:val="20"/>
              </w:rPr>
            </w:pPr>
            <w:r w:rsidRPr="001B6A99">
              <w:rPr>
                <w:rFonts w:ascii="Arial" w:hAnsi="Arial" w:cs="Arial"/>
                <w:b/>
                <w:bCs/>
                <w:sz w:val="20"/>
                <w:szCs w:val="20"/>
                <w:cs/>
                <w:lang w:val="th-TH"/>
              </w:rPr>
              <w:t>Baht</w:t>
            </w:r>
            <w:r w:rsidRPr="001B6A99">
              <w:rPr>
                <w:rFonts w:ascii="Arial" w:hAnsi="Arial" w:cs="Arial"/>
                <w:b/>
                <w:bCs/>
                <w:sz w:val="20"/>
                <w:szCs w:val="20"/>
              </w:rPr>
              <w:t>’</w:t>
            </w:r>
            <w:r w:rsidRPr="001B6A99">
              <w:rPr>
                <w:rFonts w:ascii="Arial" w:hAnsi="Arial" w:cs="Arial"/>
                <w:b/>
                <w:bCs/>
                <w:sz w:val="20"/>
                <w:szCs w:val="20"/>
                <w:lang w:val="en-GB"/>
              </w:rPr>
              <w:t>000</w:t>
            </w:r>
          </w:p>
        </w:tc>
      </w:tr>
      <w:tr w:rsidR="004E2995" w:rsidRPr="001B6A99" w14:paraId="562C1897" w14:textId="77777777" w:rsidTr="00096E4A">
        <w:trPr>
          <w:trHeight w:val="83"/>
        </w:trPr>
        <w:tc>
          <w:tcPr>
            <w:tcW w:w="3456" w:type="dxa"/>
            <w:vAlign w:val="bottom"/>
          </w:tcPr>
          <w:p w14:paraId="3A5D0398" w14:textId="77777777" w:rsidR="004E2995" w:rsidRPr="001B6A99" w:rsidRDefault="004E2995" w:rsidP="004E2995">
            <w:pPr>
              <w:overflowPunct/>
              <w:autoSpaceDE/>
              <w:autoSpaceDN/>
              <w:adjustRightInd/>
              <w:ind w:left="-40"/>
              <w:jc w:val="thaiDistribute"/>
              <w:textAlignment w:val="auto"/>
              <w:rPr>
                <w:rFonts w:ascii="Arial" w:hAnsi="Arial" w:cs="Arial"/>
                <w:sz w:val="20"/>
                <w:szCs w:val="20"/>
                <w:cs/>
                <w:lang w:val="th-TH"/>
              </w:rPr>
            </w:pPr>
          </w:p>
        </w:tc>
        <w:tc>
          <w:tcPr>
            <w:tcW w:w="1382" w:type="dxa"/>
            <w:tcBorders>
              <w:top w:val="single" w:sz="4" w:space="0" w:color="auto"/>
            </w:tcBorders>
            <w:shd w:val="clear" w:color="auto" w:fill="FAFAFA"/>
            <w:vAlign w:val="bottom"/>
          </w:tcPr>
          <w:p w14:paraId="1D5F9ECF" w14:textId="77777777" w:rsidR="004E2995" w:rsidRPr="001B6A99" w:rsidRDefault="004E2995" w:rsidP="004E2995">
            <w:pPr>
              <w:overflowPunct/>
              <w:autoSpaceDE/>
              <w:autoSpaceDN/>
              <w:adjustRightInd/>
              <w:ind w:right="-72"/>
              <w:jc w:val="right"/>
              <w:textAlignment w:val="auto"/>
              <w:rPr>
                <w:rFonts w:ascii="Arial" w:hAnsi="Arial" w:cs="Arial"/>
                <w:sz w:val="20"/>
                <w:szCs w:val="20"/>
                <w:cs/>
                <w:lang w:val="th-TH"/>
              </w:rPr>
            </w:pPr>
          </w:p>
        </w:tc>
        <w:tc>
          <w:tcPr>
            <w:tcW w:w="1383" w:type="dxa"/>
            <w:tcBorders>
              <w:top w:val="single" w:sz="4" w:space="0" w:color="auto"/>
            </w:tcBorders>
            <w:vAlign w:val="bottom"/>
          </w:tcPr>
          <w:p w14:paraId="785C34B3" w14:textId="77777777" w:rsidR="004E2995" w:rsidRPr="001B6A99" w:rsidRDefault="004E2995" w:rsidP="004E2995">
            <w:pPr>
              <w:overflowPunct/>
              <w:autoSpaceDE/>
              <w:autoSpaceDN/>
              <w:adjustRightInd/>
              <w:ind w:right="-72"/>
              <w:jc w:val="right"/>
              <w:textAlignment w:val="auto"/>
              <w:rPr>
                <w:rFonts w:ascii="Arial" w:hAnsi="Arial" w:cs="Arial"/>
                <w:sz w:val="20"/>
                <w:szCs w:val="20"/>
                <w:cs/>
                <w:lang w:val="th-TH"/>
              </w:rPr>
            </w:pPr>
          </w:p>
        </w:tc>
        <w:tc>
          <w:tcPr>
            <w:tcW w:w="1382" w:type="dxa"/>
            <w:tcBorders>
              <w:top w:val="single" w:sz="4" w:space="0" w:color="auto"/>
            </w:tcBorders>
            <w:shd w:val="clear" w:color="auto" w:fill="FAFAFA"/>
            <w:vAlign w:val="bottom"/>
          </w:tcPr>
          <w:p w14:paraId="045EBE80" w14:textId="77777777" w:rsidR="004E2995" w:rsidRPr="001B6A99" w:rsidRDefault="004E2995" w:rsidP="004E2995">
            <w:pPr>
              <w:overflowPunct/>
              <w:autoSpaceDE/>
              <w:autoSpaceDN/>
              <w:adjustRightInd/>
              <w:ind w:right="-72"/>
              <w:jc w:val="right"/>
              <w:textAlignment w:val="auto"/>
              <w:rPr>
                <w:rFonts w:ascii="Arial" w:hAnsi="Arial" w:cs="Arial"/>
                <w:sz w:val="20"/>
                <w:szCs w:val="20"/>
                <w:cs/>
                <w:lang w:val="th-TH"/>
              </w:rPr>
            </w:pPr>
          </w:p>
        </w:tc>
        <w:tc>
          <w:tcPr>
            <w:tcW w:w="1383" w:type="dxa"/>
            <w:tcBorders>
              <w:top w:val="single" w:sz="4" w:space="0" w:color="auto"/>
            </w:tcBorders>
            <w:vAlign w:val="bottom"/>
          </w:tcPr>
          <w:p w14:paraId="41BEF790" w14:textId="77777777" w:rsidR="004E2995" w:rsidRPr="001B6A99" w:rsidRDefault="004E2995" w:rsidP="004E2995">
            <w:pPr>
              <w:overflowPunct/>
              <w:autoSpaceDE/>
              <w:autoSpaceDN/>
              <w:adjustRightInd/>
              <w:ind w:right="-72"/>
              <w:jc w:val="right"/>
              <w:textAlignment w:val="auto"/>
              <w:rPr>
                <w:rFonts w:ascii="Arial" w:hAnsi="Arial" w:cs="Arial"/>
                <w:sz w:val="20"/>
                <w:szCs w:val="20"/>
                <w:cs/>
                <w:lang w:val="th-TH"/>
              </w:rPr>
            </w:pPr>
          </w:p>
        </w:tc>
      </w:tr>
      <w:tr w:rsidR="004E2995" w:rsidRPr="001B6A99" w14:paraId="2BF19AA9" w14:textId="77777777" w:rsidTr="00863154">
        <w:trPr>
          <w:trHeight w:val="83"/>
        </w:trPr>
        <w:tc>
          <w:tcPr>
            <w:tcW w:w="3456" w:type="dxa"/>
            <w:vAlign w:val="bottom"/>
            <w:hideMark/>
          </w:tcPr>
          <w:p w14:paraId="74B84B6B" w14:textId="77777777" w:rsidR="004E2995" w:rsidRPr="001B6A99" w:rsidRDefault="004E2995" w:rsidP="004E2995">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20"/>
                <w:szCs w:val="20"/>
                <w:cs/>
                <w:lang w:val="th-TH"/>
              </w:rPr>
            </w:pPr>
            <w:r w:rsidRPr="001B6A99">
              <w:rPr>
                <w:rFonts w:ascii="Arial" w:hAnsi="Arial" w:cs="Arial"/>
                <w:sz w:val="20"/>
                <w:szCs w:val="20"/>
                <w:cs/>
                <w:lang w:val="th-TH"/>
              </w:rPr>
              <w:t>Short-term employee benefits</w:t>
            </w:r>
          </w:p>
        </w:tc>
        <w:tc>
          <w:tcPr>
            <w:tcW w:w="1382" w:type="dxa"/>
            <w:shd w:val="clear" w:color="auto" w:fill="FAFAFA"/>
          </w:tcPr>
          <w:p w14:paraId="5D323DA8" w14:textId="55D801C4" w:rsidR="004E2995" w:rsidRPr="001B6A99" w:rsidRDefault="009B5E85" w:rsidP="004E2995">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35,212 </w:t>
            </w:r>
          </w:p>
        </w:tc>
        <w:tc>
          <w:tcPr>
            <w:tcW w:w="1383" w:type="dxa"/>
          </w:tcPr>
          <w:p w14:paraId="6B74448C" w14:textId="5AC8AA1F" w:rsidR="004E2995" w:rsidRPr="001B6A99" w:rsidRDefault="009B5E85" w:rsidP="004E2995">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47,553 </w:t>
            </w:r>
          </w:p>
        </w:tc>
        <w:tc>
          <w:tcPr>
            <w:tcW w:w="1382" w:type="dxa"/>
            <w:shd w:val="clear" w:color="auto" w:fill="FAFAFA"/>
          </w:tcPr>
          <w:p w14:paraId="6676ABFD" w14:textId="5F335302" w:rsidR="004E2995" w:rsidRPr="001B6A99" w:rsidRDefault="009B5E85" w:rsidP="004E2995">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38,401</w:t>
            </w:r>
          </w:p>
        </w:tc>
        <w:tc>
          <w:tcPr>
            <w:tcW w:w="1383" w:type="dxa"/>
          </w:tcPr>
          <w:p w14:paraId="71B0EFEF" w14:textId="4F045535" w:rsidR="004E2995" w:rsidRPr="001B6A99" w:rsidRDefault="009B5E85" w:rsidP="004E2995">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45,782</w:t>
            </w:r>
          </w:p>
        </w:tc>
      </w:tr>
      <w:tr w:rsidR="004E2995" w:rsidRPr="001B6A99" w14:paraId="15980FD8" w14:textId="77777777" w:rsidTr="00863154">
        <w:trPr>
          <w:trHeight w:val="83"/>
        </w:trPr>
        <w:tc>
          <w:tcPr>
            <w:tcW w:w="3456" w:type="dxa"/>
            <w:vAlign w:val="bottom"/>
            <w:hideMark/>
          </w:tcPr>
          <w:p w14:paraId="6EC72287" w14:textId="77777777" w:rsidR="004E2995" w:rsidRPr="001B6A99" w:rsidRDefault="004E2995" w:rsidP="004E2995">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20"/>
                <w:szCs w:val="20"/>
                <w:cs/>
                <w:lang w:val="th-TH"/>
              </w:rPr>
            </w:pPr>
            <w:r w:rsidRPr="001B6A99">
              <w:rPr>
                <w:rFonts w:ascii="Arial" w:hAnsi="Arial" w:cs="Arial"/>
                <w:sz w:val="20"/>
                <w:szCs w:val="20"/>
                <w:cs/>
                <w:lang w:val="th-TH"/>
              </w:rPr>
              <w:t>Post-</w:t>
            </w:r>
            <w:r w:rsidRPr="001B6A99">
              <w:rPr>
                <w:rFonts w:ascii="Arial" w:hAnsi="Arial" w:cs="Arial"/>
                <w:sz w:val="20"/>
                <w:szCs w:val="20"/>
              </w:rPr>
              <w:t>employment</w:t>
            </w:r>
            <w:r w:rsidRPr="001B6A99">
              <w:rPr>
                <w:rFonts w:ascii="Arial" w:hAnsi="Arial" w:cs="Arial"/>
                <w:sz w:val="20"/>
                <w:szCs w:val="20"/>
                <w:cs/>
                <w:lang w:val="th-TH"/>
              </w:rPr>
              <w:t xml:space="preserve"> benefits</w:t>
            </w:r>
          </w:p>
        </w:tc>
        <w:tc>
          <w:tcPr>
            <w:tcW w:w="1382" w:type="dxa"/>
            <w:tcBorders>
              <w:bottom w:val="single" w:sz="4" w:space="0" w:color="auto"/>
            </w:tcBorders>
            <w:shd w:val="clear" w:color="auto" w:fill="FAFAFA"/>
          </w:tcPr>
          <w:p w14:paraId="68848CC7" w14:textId="7445B827" w:rsidR="004E2995" w:rsidRPr="001B6A99" w:rsidRDefault="009B5E85"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 xml:space="preserve"> 1,666 </w:t>
            </w:r>
          </w:p>
        </w:tc>
        <w:tc>
          <w:tcPr>
            <w:tcW w:w="1383" w:type="dxa"/>
            <w:tcBorders>
              <w:bottom w:val="single" w:sz="4" w:space="0" w:color="auto"/>
            </w:tcBorders>
          </w:tcPr>
          <w:p w14:paraId="40199253" w14:textId="31B6B192" w:rsidR="004E2995" w:rsidRPr="001B6A99" w:rsidRDefault="009B5E85"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 xml:space="preserve"> 4,057 </w:t>
            </w:r>
          </w:p>
        </w:tc>
        <w:tc>
          <w:tcPr>
            <w:tcW w:w="1382" w:type="dxa"/>
            <w:tcBorders>
              <w:bottom w:val="single" w:sz="4" w:space="0" w:color="auto"/>
            </w:tcBorders>
            <w:shd w:val="clear" w:color="auto" w:fill="FAFAFA"/>
          </w:tcPr>
          <w:p w14:paraId="300F4070" w14:textId="48C6FC30" w:rsidR="004E2995" w:rsidRPr="001B6A99" w:rsidRDefault="009B5E85"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1,659</w:t>
            </w:r>
          </w:p>
        </w:tc>
        <w:tc>
          <w:tcPr>
            <w:tcW w:w="1383" w:type="dxa"/>
            <w:tcBorders>
              <w:bottom w:val="single" w:sz="4" w:space="0" w:color="auto"/>
            </w:tcBorders>
          </w:tcPr>
          <w:p w14:paraId="5427CAB3" w14:textId="14C5A897" w:rsidR="004E2995" w:rsidRPr="001B6A99" w:rsidRDefault="009B5E85"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4,033</w:t>
            </w:r>
          </w:p>
        </w:tc>
      </w:tr>
      <w:tr w:rsidR="004E2995" w:rsidRPr="001B6A99" w14:paraId="35249DEF" w14:textId="77777777" w:rsidTr="00096E4A">
        <w:trPr>
          <w:trHeight w:val="83"/>
        </w:trPr>
        <w:tc>
          <w:tcPr>
            <w:tcW w:w="3456" w:type="dxa"/>
            <w:vAlign w:val="bottom"/>
          </w:tcPr>
          <w:p w14:paraId="05A48AA5" w14:textId="77777777" w:rsidR="004E2995" w:rsidRPr="001B6A99" w:rsidRDefault="004E2995" w:rsidP="004E2995">
            <w:pPr>
              <w:overflowPunct/>
              <w:autoSpaceDE/>
              <w:autoSpaceDN/>
              <w:adjustRightInd/>
              <w:ind w:left="-40"/>
              <w:jc w:val="thaiDistribute"/>
              <w:textAlignment w:val="auto"/>
              <w:rPr>
                <w:rFonts w:ascii="Arial" w:hAnsi="Arial" w:cs="Arial"/>
                <w:sz w:val="20"/>
                <w:szCs w:val="20"/>
                <w:cs/>
                <w:lang w:val="th-TH"/>
              </w:rPr>
            </w:pPr>
          </w:p>
        </w:tc>
        <w:tc>
          <w:tcPr>
            <w:tcW w:w="1382" w:type="dxa"/>
            <w:tcBorders>
              <w:top w:val="single" w:sz="4" w:space="0" w:color="auto"/>
            </w:tcBorders>
            <w:shd w:val="clear" w:color="auto" w:fill="FAFAFA"/>
            <w:vAlign w:val="center"/>
          </w:tcPr>
          <w:p w14:paraId="14677FC3" w14:textId="77777777" w:rsidR="004E2995" w:rsidRPr="001B6A99" w:rsidRDefault="004E2995" w:rsidP="004E2995">
            <w:pPr>
              <w:overflowPunct/>
              <w:autoSpaceDE/>
              <w:autoSpaceDN/>
              <w:adjustRightInd/>
              <w:ind w:right="-72"/>
              <w:jc w:val="right"/>
              <w:textAlignment w:val="auto"/>
              <w:rPr>
                <w:rFonts w:ascii="Arial" w:hAnsi="Arial" w:cs="Arial"/>
                <w:color w:val="000000"/>
                <w:sz w:val="20"/>
                <w:szCs w:val="20"/>
                <w:cs/>
                <w:lang w:val="en-GB"/>
              </w:rPr>
            </w:pPr>
          </w:p>
        </w:tc>
        <w:tc>
          <w:tcPr>
            <w:tcW w:w="1383" w:type="dxa"/>
            <w:tcBorders>
              <w:top w:val="single" w:sz="4" w:space="0" w:color="auto"/>
            </w:tcBorders>
            <w:vAlign w:val="center"/>
          </w:tcPr>
          <w:p w14:paraId="619D0892" w14:textId="77777777" w:rsidR="004E2995" w:rsidRPr="001B6A99" w:rsidRDefault="004E2995" w:rsidP="004E2995">
            <w:pPr>
              <w:overflowPunct/>
              <w:autoSpaceDE/>
              <w:autoSpaceDN/>
              <w:adjustRightInd/>
              <w:ind w:right="-72"/>
              <w:jc w:val="right"/>
              <w:textAlignment w:val="auto"/>
              <w:rPr>
                <w:rFonts w:ascii="Arial" w:hAnsi="Arial" w:cs="Arial"/>
                <w:color w:val="000000"/>
                <w:sz w:val="20"/>
                <w:szCs w:val="20"/>
                <w:cs/>
                <w:lang w:val="en-GB"/>
              </w:rPr>
            </w:pPr>
          </w:p>
        </w:tc>
        <w:tc>
          <w:tcPr>
            <w:tcW w:w="1382" w:type="dxa"/>
            <w:tcBorders>
              <w:top w:val="single" w:sz="4" w:space="0" w:color="auto"/>
            </w:tcBorders>
            <w:shd w:val="clear" w:color="auto" w:fill="FAFAFA"/>
            <w:vAlign w:val="center"/>
          </w:tcPr>
          <w:p w14:paraId="605EB3BC" w14:textId="77777777" w:rsidR="004E2995" w:rsidRPr="001B6A99" w:rsidRDefault="004E2995" w:rsidP="004E2995">
            <w:pPr>
              <w:overflowPunct/>
              <w:autoSpaceDE/>
              <w:autoSpaceDN/>
              <w:adjustRightInd/>
              <w:ind w:right="-72"/>
              <w:jc w:val="right"/>
              <w:textAlignment w:val="auto"/>
              <w:rPr>
                <w:rFonts w:ascii="Arial" w:hAnsi="Arial" w:cs="Arial"/>
                <w:color w:val="000000"/>
                <w:sz w:val="20"/>
                <w:szCs w:val="20"/>
                <w:cs/>
                <w:lang w:val="th-TH"/>
              </w:rPr>
            </w:pPr>
          </w:p>
        </w:tc>
        <w:tc>
          <w:tcPr>
            <w:tcW w:w="1383" w:type="dxa"/>
            <w:tcBorders>
              <w:top w:val="single" w:sz="4" w:space="0" w:color="auto"/>
            </w:tcBorders>
            <w:vAlign w:val="center"/>
          </w:tcPr>
          <w:p w14:paraId="2C222650" w14:textId="77777777" w:rsidR="004E2995" w:rsidRPr="001B6A99" w:rsidRDefault="004E2995" w:rsidP="004E2995">
            <w:pPr>
              <w:overflowPunct/>
              <w:autoSpaceDE/>
              <w:autoSpaceDN/>
              <w:adjustRightInd/>
              <w:ind w:right="-72"/>
              <w:jc w:val="right"/>
              <w:textAlignment w:val="auto"/>
              <w:rPr>
                <w:rFonts w:ascii="Arial" w:hAnsi="Arial" w:cs="Arial"/>
                <w:color w:val="000000"/>
                <w:sz w:val="20"/>
                <w:szCs w:val="20"/>
                <w:cs/>
                <w:lang w:val="th-TH"/>
              </w:rPr>
            </w:pPr>
          </w:p>
        </w:tc>
      </w:tr>
      <w:tr w:rsidR="004E2995" w:rsidRPr="001B6A99" w14:paraId="2BDC0471" w14:textId="77777777" w:rsidTr="00863154">
        <w:trPr>
          <w:trHeight w:val="83"/>
        </w:trPr>
        <w:tc>
          <w:tcPr>
            <w:tcW w:w="3456" w:type="dxa"/>
            <w:hideMark/>
          </w:tcPr>
          <w:p w14:paraId="58CBAF9E" w14:textId="77777777" w:rsidR="004E2995" w:rsidRPr="001B6A99" w:rsidRDefault="004E2995" w:rsidP="004E2995">
            <w:pPr>
              <w:overflowPunct/>
              <w:autoSpaceDE/>
              <w:autoSpaceDN/>
              <w:adjustRightInd/>
              <w:ind w:left="-40"/>
              <w:textAlignment w:val="auto"/>
              <w:rPr>
                <w:rFonts w:ascii="Arial" w:hAnsi="Arial" w:cs="Arial"/>
                <w:spacing w:val="-6"/>
                <w:sz w:val="20"/>
                <w:szCs w:val="20"/>
                <w:cs/>
                <w:lang w:val="en-GB"/>
              </w:rPr>
            </w:pPr>
            <w:r w:rsidRPr="001B6A99">
              <w:rPr>
                <w:rFonts w:ascii="Arial" w:hAnsi="Arial" w:cs="Arial"/>
                <w:sz w:val="20"/>
                <w:szCs w:val="20"/>
              </w:rPr>
              <w:t xml:space="preserve">Total </w:t>
            </w:r>
          </w:p>
        </w:tc>
        <w:tc>
          <w:tcPr>
            <w:tcW w:w="1382" w:type="dxa"/>
            <w:tcBorders>
              <w:bottom w:val="single" w:sz="4" w:space="0" w:color="auto"/>
            </w:tcBorders>
            <w:shd w:val="clear" w:color="auto" w:fill="FAFAFA"/>
          </w:tcPr>
          <w:p w14:paraId="191D196A" w14:textId="76A2638D" w:rsidR="004E2995" w:rsidRPr="001B6A99" w:rsidRDefault="00A740E8"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 xml:space="preserve"> 36,878 </w:t>
            </w:r>
          </w:p>
        </w:tc>
        <w:tc>
          <w:tcPr>
            <w:tcW w:w="1383" w:type="dxa"/>
            <w:tcBorders>
              <w:bottom w:val="single" w:sz="4" w:space="0" w:color="auto"/>
            </w:tcBorders>
          </w:tcPr>
          <w:p w14:paraId="0C64C942" w14:textId="4ED2071E" w:rsidR="004E2995" w:rsidRPr="001B6A99" w:rsidRDefault="00A740E8" w:rsidP="004E2995">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51,610 </w:t>
            </w:r>
          </w:p>
        </w:tc>
        <w:tc>
          <w:tcPr>
            <w:tcW w:w="1382" w:type="dxa"/>
            <w:tcBorders>
              <w:bottom w:val="single" w:sz="4" w:space="0" w:color="auto"/>
            </w:tcBorders>
            <w:shd w:val="clear" w:color="auto" w:fill="FAFAFA"/>
          </w:tcPr>
          <w:p w14:paraId="1189A2F9" w14:textId="6A67DD24" w:rsidR="004E2995" w:rsidRPr="001B6A99" w:rsidRDefault="00A740E8"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40,060</w:t>
            </w:r>
          </w:p>
        </w:tc>
        <w:tc>
          <w:tcPr>
            <w:tcW w:w="1383" w:type="dxa"/>
            <w:tcBorders>
              <w:bottom w:val="single" w:sz="4" w:space="0" w:color="auto"/>
            </w:tcBorders>
          </w:tcPr>
          <w:p w14:paraId="683DF48F" w14:textId="2D9BA6B7" w:rsidR="004E2995" w:rsidRPr="001B6A99" w:rsidRDefault="00A740E8" w:rsidP="004E2995">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49,815</w:t>
            </w:r>
          </w:p>
        </w:tc>
      </w:tr>
    </w:tbl>
    <w:p w14:paraId="32A32B82" w14:textId="77777777" w:rsidR="00650FD3" w:rsidRPr="001B6A99" w:rsidRDefault="00650FD3" w:rsidP="00650FD3">
      <w:pPr>
        <w:overflowPunct/>
        <w:autoSpaceDE/>
        <w:autoSpaceDN/>
        <w:adjustRightInd/>
        <w:textAlignment w:val="auto"/>
        <w:rPr>
          <w:rFonts w:ascii="Arial" w:eastAsia="Arial Unicode MS" w:hAnsi="Arial" w:cs="Arial"/>
          <w:b/>
          <w:bCs/>
          <w:sz w:val="20"/>
          <w:szCs w:val="20"/>
          <w:lang w:val="th-TH"/>
        </w:rPr>
      </w:pPr>
    </w:p>
    <w:p w14:paraId="38C8E681" w14:textId="77777777" w:rsidR="00650FD3" w:rsidRPr="001B6A99" w:rsidRDefault="00650FD3" w:rsidP="00650FD3">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r w:rsidRPr="001B6A99">
        <w:rPr>
          <w:rFonts w:ascii="Arial" w:eastAsia="Arial Unicode MS" w:hAnsi="Arial" w:cs="Arial"/>
          <w:b/>
          <w:bCs/>
          <w:color w:val="CF4A02"/>
          <w:sz w:val="20"/>
          <w:szCs w:val="20"/>
        </w:rPr>
        <w:t>d)</w:t>
      </w:r>
      <w:r w:rsidRPr="001B6A99">
        <w:rPr>
          <w:rFonts w:ascii="Arial" w:eastAsia="Arial Unicode MS" w:hAnsi="Arial" w:cs="Arial"/>
          <w:b/>
          <w:bCs/>
          <w:color w:val="CF4A02"/>
          <w:sz w:val="20"/>
          <w:szCs w:val="20"/>
        </w:rPr>
        <w:tab/>
        <w:t>Short-term loans to related parties and accrued interest receivables</w:t>
      </w:r>
    </w:p>
    <w:p w14:paraId="0E3FB942" w14:textId="77777777" w:rsidR="00650FD3" w:rsidRPr="001B6A99" w:rsidRDefault="00650FD3" w:rsidP="00650FD3">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E930FA" w:rsidRPr="001B6A99" w14:paraId="35282EB8" w14:textId="77777777" w:rsidTr="003A059B">
        <w:tc>
          <w:tcPr>
            <w:tcW w:w="3681" w:type="dxa"/>
            <w:vAlign w:val="center"/>
          </w:tcPr>
          <w:p w14:paraId="3DB2DD03" w14:textId="77777777" w:rsidR="00E930FA" w:rsidRPr="001B6A99" w:rsidRDefault="00E930FA" w:rsidP="00E930FA">
            <w:pPr>
              <w:overflowPunct/>
              <w:autoSpaceDE/>
              <w:autoSpaceDN/>
              <w:adjustRightInd/>
              <w:ind w:left="150" w:right="-72"/>
              <w:textAlignment w:val="auto"/>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4EA2AA14"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497E21CA" w14:textId="5163976F"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6B36FF6E"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50E9D1F3" w14:textId="37F20131"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rPr>
            </w:pPr>
            <w:r w:rsidRPr="001B6A99">
              <w:rPr>
                <w:rFonts w:ascii="Arial" w:hAnsi="Arial" w:cs="Arial"/>
                <w:b/>
                <w:bCs/>
                <w:color w:val="000000"/>
                <w:sz w:val="20"/>
                <w:szCs w:val="20"/>
                <w:cs/>
                <w:lang w:val="th-TH"/>
              </w:rPr>
              <w:t>financial statements</w:t>
            </w:r>
          </w:p>
        </w:tc>
      </w:tr>
      <w:tr w:rsidR="00A73D47" w:rsidRPr="001B6A99" w14:paraId="0EA62F3C" w14:textId="77777777" w:rsidTr="003A059B">
        <w:tc>
          <w:tcPr>
            <w:tcW w:w="3681" w:type="dxa"/>
            <w:vAlign w:val="center"/>
          </w:tcPr>
          <w:p w14:paraId="619521B5" w14:textId="77777777" w:rsidR="00A73D47" w:rsidRPr="001B6A99" w:rsidRDefault="00A73D47" w:rsidP="00A73D47">
            <w:pPr>
              <w:overflowPunct/>
              <w:autoSpaceDE/>
              <w:autoSpaceDN/>
              <w:adjustRightInd/>
              <w:ind w:left="150" w:right="-72"/>
              <w:textAlignment w:val="auto"/>
              <w:rPr>
                <w:rFonts w:ascii="Arial" w:hAnsi="Arial" w:cs="Arial"/>
                <w:b/>
                <w:bCs/>
                <w:color w:val="000000"/>
                <w:sz w:val="20"/>
                <w:szCs w:val="20"/>
                <w:cs/>
              </w:rPr>
            </w:pPr>
          </w:p>
        </w:tc>
        <w:tc>
          <w:tcPr>
            <w:tcW w:w="1370" w:type="dxa"/>
            <w:tcBorders>
              <w:top w:val="single" w:sz="4" w:space="0" w:color="auto"/>
            </w:tcBorders>
            <w:vAlign w:val="bottom"/>
          </w:tcPr>
          <w:p w14:paraId="313B06EE" w14:textId="75288CD0"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40859AB3" w14:textId="262BB0C0"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608C8E61" w14:textId="159F9534"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lang w:val="en-GB"/>
              </w:rPr>
            </w:pPr>
          </w:p>
        </w:tc>
        <w:tc>
          <w:tcPr>
            <w:tcW w:w="1371" w:type="dxa"/>
            <w:tcBorders>
              <w:top w:val="single" w:sz="4" w:space="0" w:color="auto"/>
            </w:tcBorders>
            <w:vAlign w:val="bottom"/>
          </w:tcPr>
          <w:p w14:paraId="0B3F18C7" w14:textId="3A4352A8"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A73D47" w:rsidRPr="001B6A99" w14:paraId="566B564D" w14:textId="77777777" w:rsidTr="003A059B">
        <w:tc>
          <w:tcPr>
            <w:tcW w:w="3681" w:type="dxa"/>
            <w:vAlign w:val="center"/>
          </w:tcPr>
          <w:p w14:paraId="186ED955" w14:textId="77777777" w:rsidR="00A73D47" w:rsidRPr="001B6A99" w:rsidRDefault="00A73D47" w:rsidP="00A73D47">
            <w:pPr>
              <w:overflowPunct/>
              <w:autoSpaceDE/>
              <w:autoSpaceDN/>
              <w:adjustRightInd/>
              <w:ind w:left="150" w:right="-72"/>
              <w:textAlignment w:val="auto"/>
              <w:rPr>
                <w:rFonts w:ascii="Arial" w:hAnsi="Arial" w:cs="Arial"/>
                <w:b/>
                <w:bCs/>
                <w:color w:val="000000"/>
                <w:sz w:val="20"/>
                <w:szCs w:val="20"/>
                <w:lang w:val="en-GB"/>
              </w:rPr>
            </w:pPr>
          </w:p>
        </w:tc>
        <w:tc>
          <w:tcPr>
            <w:tcW w:w="1370" w:type="dxa"/>
            <w:vAlign w:val="bottom"/>
          </w:tcPr>
          <w:p w14:paraId="6F943EC2"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0" w:type="dxa"/>
            <w:vAlign w:val="bottom"/>
          </w:tcPr>
          <w:p w14:paraId="2538911D"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70" w:type="dxa"/>
            <w:vAlign w:val="bottom"/>
          </w:tcPr>
          <w:p w14:paraId="0623CA19"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1" w:type="dxa"/>
            <w:vAlign w:val="bottom"/>
          </w:tcPr>
          <w:p w14:paraId="260CDC47"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A73D47" w:rsidRPr="001B6A99" w14:paraId="53B0A17E" w14:textId="77777777" w:rsidTr="003A059B">
        <w:tc>
          <w:tcPr>
            <w:tcW w:w="3681" w:type="dxa"/>
            <w:vAlign w:val="center"/>
          </w:tcPr>
          <w:p w14:paraId="6EDA9EE3" w14:textId="77777777" w:rsidR="00A73D47" w:rsidRPr="001B6A99" w:rsidRDefault="00A73D47" w:rsidP="00A73D47">
            <w:pPr>
              <w:overflowPunct/>
              <w:autoSpaceDE/>
              <w:autoSpaceDN/>
              <w:adjustRightInd/>
              <w:ind w:left="150" w:right="-72"/>
              <w:textAlignment w:val="auto"/>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540E5F47"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466A0786"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vAlign w:val="center"/>
          </w:tcPr>
          <w:p w14:paraId="6CAF8C9F"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1" w:type="dxa"/>
            <w:tcBorders>
              <w:bottom w:val="single" w:sz="4" w:space="0" w:color="auto"/>
            </w:tcBorders>
            <w:vAlign w:val="center"/>
          </w:tcPr>
          <w:p w14:paraId="25B2B403" w14:textId="77777777" w:rsidR="00A73D47" w:rsidRPr="001B6A99" w:rsidRDefault="00A73D47" w:rsidP="00A73D47">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A73D47" w:rsidRPr="001B6A99" w14:paraId="70C90FAB" w14:textId="77777777" w:rsidTr="003A059B">
        <w:tc>
          <w:tcPr>
            <w:tcW w:w="3681" w:type="dxa"/>
            <w:vAlign w:val="bottom"/>
          </w:tcPr>
          <w:p w14:paraId="3A3046C6" w14:textId="77777777" w:rsidR="00A73D47" w:rsidRPr="001B6A99" w:rsidRDefault="00A73D47" w:rsidP="00A73D47">
            <w:pPr>
              <w:overflowPunct/>
              <w:autoSpaceDE/>
              <w:autoSpaceDN/>
              <w:adjustRightInd/>
              <w:ind w:left="150" w:right="-72"/>
              <w:textAlignment w:val="auto"/>
              <w:rPr>
                <w:rFonts w:ascii="Arial" w:hAnsi="Arial" w:cs="Arial"/>
                <w:color w:val="000000"/>
                <w:sz w:val="20"/>
                <w:szCs w:val="20"/>
                <w:cs/>
                <w:lang w:val="th-TH"/>
              </w:rPr>
            </w:pPr>
          </w:p>
        </w:tc>
        <w:tc>
          <w:tcPr>
            <w:tcW w:w="1370" w:type="dxa"/>
            <w:tcBorders>
              <w:top w:val="single" w:sz="4" w:space="0" w:color="auto"/>
            </w:tcBorders>
            <w:shd w:val="clear" w:color="auto" w:fill="FAFAFA"/>
            <w:vAlign w:val="bottom"/>
          </w:tcPr>
          <w:p w14:paraId="6917F843" w14:textId="77777777"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vAlign w:val="bottom"/>
          </w:tcPr>
          <w:p w14:paraId="579C167A" w14:textId="77777777"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1A1734FE" w14:textId="77777777"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c>
          <w:tcPr>
            <w:tcW w:w="1371" w:type="dxa"/>
            <w:tcBorders>
              <w:top w:val="single" w:sz="4" w:space="0" w:color="auto"/>
            </w:tcBorders>
            <w:vAlign w:val="bottom"/>
          </w:tcPr>
          <w:p w14:paraId="0758B29E" w14:textId="77777777"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r>
      <w:tr w:rsidR="00A73D47" w:rsidRPr="001B6A99" w14:paraId="046920F3" w14:textId="77777777" w:rsidTr="003A059B">
        <w:tc>
          <w:tcPr>
            <w:tcW w:w="3681" w:type="dxa"/>
            <w:vAlign w:val="bottom"/>
          </w:tcPr>
          <w:p w14:paraId="6C6AFCC5" w14:textId="77777777" w:rsidR="00A73D47" w:rsidRPr="001B6A99" w:rsidRDefault="00A73D47" w:rsidP="00A73D47">
            <w:pPr>
              <w:overflowPunct/>
              <w:autoSpaceDE/>
              <w:autoSpaceDN/>
              <w:adjustRightInd/>
              <w:ind w:left="150"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Subsidiaries</w:t>
            </w:r>
          </w:p>
        </w:tc>
        <w:tc>
          <w:tcPr>
            <w:tcW w:w="1370" w:type="dxa"/>
            <w:shd w:val="clear" w:color="auto" w:fill="FAFAFA"/>
            <w:vAlign w:val="bottom"/>
          </w:tcPr>
          <w:p w14:paraId="5F6FEFE6" w14:textId="66B8DB03"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c>
          <w:tcPr>
            <w:tcW w:w="1370" w:type="dxa"/>
            <w:vAlign w:val="bottom"/>
          </w:tcPr>
          <w:p w14:paraId="64533EC4" w14:textId="74792622"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c>
          <w:tcPr>
            <w:tcW w:w="1370" w:type="dxa"/>
            <w:shd w:val="clear" w:color="auto" w:fill="FAFAFA"/>
            <w:vAlign w:val="bottom"/>
          </w:tcPr>
          <w:p w14:paraId="689BDAD7" w14:textId="73C555CA"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c>
          <w:tcPr>
            <w:tcW w:w="1371" w:type="dxa"/>
            <w:vAlign w:val="bottom"/>
          </w:tcPr>
          <w:p w14:paraId="3E274AB0" w14:textId="5EE434AA" w:rsidR="00A73D47" w:rsidRPr="001B6A99" w:rsidRDefault="00A73D47" w:rsidP="001332B6">
            <w:pPr>
              <w:overflowPunct/>
              <w:autoSpaceDE/>
              <w:autoSpaceDN/>
              <w:adjustRightInd/>
              <w:ind w:right="-72"/>
              <w:jc w:val="right"/>
              <w:textAlignment w:val="auto"/>
              <w:rPr>
                <w:rFonts w:ascii="Arial" w:hAnsi="Arial" w:cs="Arial"/>
                <w:color w:val="000000"/>
                <w:sz w:val="20"/>
                <w:szCs w:val="20"/>
                <w:lang w:val="en-GB"/>
              </w:rPr>
            </w:pPr>
          </w:p>
        </w:tc>
      </w:tr>
      <w:tr w:rsidR="005B745E" w:rsidRPr="001B6A99" w14:paraId="238A6E1F" w14:textId="77777777" w:rsidTr="003A059B">
        <w:tc>
          <w:tcPr>
            <w:tcW w:w="3681" w:type="dxa"/>
            <w:vAlign w:val="bottom"/>
          </w:tcPr>
          <w:p w14:paraId="48A11E22" w14:textId="439F34EB" w:rsidR="005B745E" w:rsidRPr="001B6A99" w:rsidRDefault="005B745E" w:rsidP="005B745E">
            <w:pPr>
              <w:overflowPunct/>
              <w:autoSpaceDE/>
              <w:autoSpaceDN/>
              <w:adjustRightInd/>
              <w:ind w:left="150" w:right="-72"/>
              <w:textAlignment w:val="auto"/>
              <w:rPr>
                <w:rFonts w:ascii="Arial" w:hAnsi="Arial" w:cs="Arial"/>
                <w:color w:val="000000"/>
                <w:sz w:val="20"/>
                <w:szCs w:val="25"/>
                <w:lang w:val="en-GB"/>
              </w:rPr>
            </w:pPr>
            <w:r w:rsidRPr="001B6A99">
              <w:rPr>
                <w:rFonts w:ascii="Arial" w:hAnsi="Arial" w:cs="Arial"/>
                <w:color w:val="000000"/>
                <w:sz w:val="20"/>
                <w:szCs w:val="20"/>
              </w:rPr>
              <w:t xml:space="preserve">   </w:t>
            </w:r>
            <w:r w:rsidRPr="001B6A99">
              <w:rPr>
                <w:rFonts w:ascii="Arial" w:hAnsi="Arial" w:cs="Arial"/>
                <w:color w:val="000000"/>
                <w:sz w:val="20"/>
                <w:szCs w:val="25"/>
                <w:lang w:val="en-GB"/>
              </w:rPr>
              <w:t>Short-term loans</w:t>
            </w:r>
          </w:p>
        </w:tc>
        <w:tc>
          <w:tcPr>
            <w:tcW w:w="1370" w:type="dxa"/>
            <w:shd w:val="clear" w:color="auto" w:fill="FAFAFA"/>
            <w:vAlign w:val="bottom"/>
          </w:tcPr>
          <w:p w14:paraId="680DDEC8" w14:textId="5D29588B"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vAlign w:val="bottom"/>
          </w:tcPr>
          <w:p w14:paraId="77289617" w14:textId="067B495C"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shd w:val="clear" w:color="auto" w:fill="FAFAFA"/>
            <w:vAlign w:val="bottom"/>
          </w:tcPr>
          <w:p w14:paraId="6B12DEB9" w14:textId="6B147EA6"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5,360,000</w:t>
            </w:r>
          </w:p>
        </w:tc>
        <w:tc>
          <w:tcPr>
            <w:tcW w:w="1371" w:type="dxa"/>
            <w:vAlign w:val="bottom"/>
          </w:tcPr>
          <w:p w14:paraId="4DF74E7A" w14:textId="1319FFF0"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r w:rsidR="005B745E" w:rsidRPr="001B6A99" w14:paraId="2690D639" w14:textId="77777777" w:rsidTr="003A059B">
        <w:tc>
          <w:tcPr>
            <w:tcW w:w="3681" w:type="dxa"/>
            <w:vAlign w:val="bottom"/>
          </w:tcPr>
          <w:p w14:paraId="1828E548" w14:textId="73000B74" w:rsidR="005B745E" w:rsidRPr="001B6A99" w:rsidRDefault="005B745E" w:rsidP="005B745E">
            <w:pPr>
              <w:overflowPunct/>
              <w:autoSpaceDE/>
              <w:autoSpaceDN/>
              <w:adjustRightInd/>
              <w:ind w:left="150" w:right="-72"/>
              <w:textAlignment w:val="auto"/>
              <w:rPr>
                <w:rFonts w:ascii="Arial" w:hAnsi="Arial" w:cs="Arial"/>
                <w:color w:val="000000"/>
                <w:sz w:val="20"/>
                <w:szCs w:val="20"/>
              </w:rPr>
            </w:pPr>
            <w:r w:rsidRPr="001B6A99">
              <w:rPr>
                <w:rFonts w:ascii="Arial" w:hAnsi="Arial" w:cs="Arial"/>
                <w:color w:val="000000"/>
                <w:sz w:val="20"/>
                <w:szCs w:val="20"/>
                <w:cs/>
                <w:lang w:val="th-TH"/>
              </w:rPr>
              <w:t xml:space="preserve">   </w:t>
            </w:r>
            <w:r w:rsidRPr="001B6A99">
              <w:rPr>
                <w:rFonts w:ascii="Arial" w:hAnsi="Arial" w:cs="Arial"/>
                <w:color w:val="000000"/>
                <w:sz w:val="20"/>
                <w:szCs w:val="20"/>
              </w:rPr>
              <w:t xml:space="preserve">Accrued interest receivable </w:t>
            </w:r>
          </w:p>
          <w:p w14:paraId="067DF7A4" w14:textId="3086A10B" w:rsidR="005B745E" w:rsidRPr="001B6A99" w:rsidRDefault="005B745E" w:rsidP="005B745E">
            <w:pPr>
              <w:overflowPunct/>
              <w:autoSpaceDE/>
              <w:autoSpaceDN/>
              <w:adjustRightInd/>
              <w:ind w:left="150" w:right="-72"/>
              <w:textAlignment w:val="auto"/>
              <w:rPr>
                <w:rFonts w:ascii="Arial" w:hAnsi="Arial" w:cs="Arial"/>
                <w:color w:val="000000"/>
                <w:sz w:val="20"/>
                <w:szCs w:val="20"/>
              </w:rPr>
            </w:pPr>
            <w:r w:rsidRPr="001B6A99">
              <w:rPr>
                <w:rFonts w:ascii="Arial" w:hAnsi="Arial" w:cs="Arial"/>
                <w:color w:val="000000"/>
                <w:sz w:val="20"/>
                <w:szCs w:val="20"/>
              </w:rPr>
              <w:t xml:space="preserve">   </w:t>
            </w:r>
            <w:r w:rsidR="003C45A3">
              <w:rPr>
                <w:rFonts w:ascii="Arial" w:hAnsi="Arial" w:cs="Arial"/>
                <w:color w:val="000000"/>
                <w:sz w:val="20"/>
                <w:szCs w:val="20"/>
              </w:rPr>
              <w:t xml:space="preserve">   </w:t>
            </w:r>
            <w:r w:rsidRPr="001B6A99">
              <w:rPr>
                <w:rFonts w:ascii="Arial" w:hAnsi="Arial" w:cs="Arial"/>
                <w:color w:val="000000"/>
                <w:sz w:val="20"/>
                <w:szCs w:val="20"/>
              </w:rPr>
              <w:t>from short-term loans</w:t>
            </w:r>
          </w:p>
        </w:tc>
        <w:tc>
          <w:tcPr>
            <w:tcW w:w="1370" w:type="dxa"/>
            <w:tcBorders>
              <w:bottom w:val="single" w:sz="4" w:space="0" w:color="auto"/>
            </w:tcBorders>
            <w:shd w:val="clear" w:color="auto" w:fill="FAFAFA"/>
            <w:vAlign w:val="bottom"/>
          </w:tcPr>
          <w:p w14:paraId="2991F2D8" w14:textId="1636A956"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tcBorders>
              <w:bottom w:val="single" w:sz="4" w:space="0" w:color="auto"/>
            </w:tcBorders>
            <w:vAlign w:val="bottom"/>
          </w:tcPr>
          <w:p w14:paraId="5F1E1F02" w14:textId="42B9FF33"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21988810" w14:textId="0C4BA28A"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15,360</w:t>
            </w:r>
          </w:p>
        </w:tc>
        <w:tc>
          <w:tcPr>
            <w:tcW w:w="1371" w:type="dxa"/>
            <w:tcBorders>
              <w:bottom w:val="single" w:sz="4" w:space="0" w:color="auto"/>
            </w:tcBorders>
            <w:vAlign w:val="bottom"/>
          </w:tcPr>
          <w:p w14:paraId="73A89CB6" w14:textId="677C60B1"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r w:rsidR="005B745E" w:rsidRPr="001B6A99" w14:paraId="2FA33957" w14:textId="77777777" w:rsidTr="003A059B">
        <w:trPr>
          <w:trHeight w:val="60"/>
        </w:trPr>
        <w:tc>
          <w:tcPr>
            <w:tcW w:w="3681" w:type="dxa"/>
            <w:vAlign w:val="bottom"/>
          </w:tcPr>
          <w:p w14:paraId="5021CA0A" w14:textId="77777777" w:rsidR="005B745E" w:rsidRPr="001B6A99" w:rsidRDefault="005B745E" w:rsidP="005B745E">
            <w:pPr>
              <w:overflowPunct/>
              <w:autoSpaceDE/>
              <w:autoSpaceDN/>
              <w:adjustRightInd/>
              <w:ind w:left="150" w:right="-72"/>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3B50D194" w14:textId="77777777"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2684DC7B" w14:textId="77777777"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520B199F" w14:textId="77777777"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p>
        </w:tc>
        <w:tc>
          <w:tcPr>
            <w:tcW w:w="1371" w:type="dxa"/>
            <w:tcBorders>
              <w:top w:val="single" w:sz="4" w:space="0" w:color="auto"/>
            </w:tcBorders>
            <w:vAlign w:val="bottom"/>
          </w:tcPr>
          <w:p w14:paraId="0EE2D8C8" w14:textId="77777777"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p>
        </w:tc>
      </w:tr>
      <w:tr w:rsidR="005B745E" w:rsidRPr="001B6A99" w14:paraId="4DB79B47" w14:textId="77777777" w:rsidTr="003A059B">
        <w:tc>
          <w:tcPr>
            <w:tcW w:w="3681" w:type="dxa"/>
            <w:vAlign w:val="bottom"/>
          </w:tcPr>
          <w:p w14:paraId="23DB796D" w14:textId="77777777" w:rsidR="005B745E" w:rsidRPr="001B6A99" w:rsidRDefault="005B745E" w:rsidP="005B745E">
            <w:pPr>
              <w:tabs>
                <w:tab w:val="left" w:pos="1467"/>
              </w:tabs>
              <w:overflowPunct/>
              <w:autoSpaceDE/>
              <w:autoSpaceDN/>
              <w:adjustRightInd/>
              <w:ind w:left="150"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35CE14A1" w14:textId="4A0AFDBE"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auto"/>
            <w:vAlign w:val="bottom"/>
          </w:tcPr>
          <w:p w14:paraId="3DFA29A6" w14:textId="74802AE1" w:rsidR="005B745E" w:rsidRPr="001B6A99" w:rsidRDefault="005B745E" w:rsidP="001332B6">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411C91E2" w14:textId="2B2FB1D0" w:rsidR="005B745E" w:rsidRPr="001B6A99" w:rsidRDefault="00B36A3A"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5,375,360</w:t>
            </w:r>
          </w:p>
        </w:tc>
        <w:tc>
          <w:tcPr>
            <w:tcW w:w="1371" w:type="dxa"/>
            <w:tcBorders>
              <w:bottom w:val="single" w:sz="4" w:space="0" w:color="auto"/>
            </w:tcBorders>
            <w:vAlign w:val="bottom"/>
          </w:tcPr>
          <w:p w14:paraId="00155702" w14:textId="29966395" w:rsidR="005B745E" w:rsidRPr="001B6A99" w:rsidRDefault="005B745E" w:rsidP="001332B6">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bl>
    <w:p w14:paraId="17CCCB70" w14:textId="77777777" w:rsidR="00650FD3" w:rsidRPr="001B6A99" w:rsidRDefault="00650FD3" w:rsidP="00650FD3">
      <w:pPr>
        <w:overflowPunct/>
        <w:autoSpaceDE/>
        <w:autoSpaceDN/>
        <w:adjustRightInd/>
        <w:contextualSpacing/>
        <w:jc w:val="thaiDistribute"/>
        <w:textAlignment w:val="auto"/>
        <w:rPr>
          <w:rFonts w:ascii="Arial" w:eastAsia="Arial Unicode MS" w:hAnsi="Arial" w:cs="Arial"/>
          <w:b/>
          <w:bCs/>
          <w:color w:val="CF4A02"/>
          <w:sz w:val="20"/>
          <w:szCs w:val="20"/>
        </w:rPr>
      </w:pPr>
    </w:p>
    <w:p w14:paraId="26A5443B" w14:textId="5C67B56F" w:rsidR="00650FD3" w:rsidRPr="001B6A99" w:rsidRDefault="00650FD3" w:rsidP="00650FD3">
      <w:pPr>
        <w:ind w:left="540"/>
        <w:jc w:val="thaiDistribute"/>
        <w:rPr>
          <w:rFonts w:ascii="Arial" w:hAnsi="Arial" w:cs="Arial"/>
          <w:color w:val="000000"/>
          <w:spacing w:val="-4"/>
          <w:sz w:val="20"/>
          <w:szCs w:val="20"/>
          <w:lang w:val="en-GB"/>
        </w:rPr>
      </w:pPr>
      <w:r w:rsidRPr="001B6A99">
        <w:rPr>
          <w:rFonts w:ascii="Arial" w:hAnsi="Arial" w:cs="Arial"/>
          <w:color w:val="000000"/>
          <w:spacing w:val="-4"/>
          <w:sz w:val="20"/>
          <w:szCs w:val="20"/>
          <w:lang w:val="en-GB"/>
        </w:rPr>
        <w:t>The movements of short-term loans to related parties for the</w:t>
      </w:r>
      <w:r w:rsidR="00EA37D0" w:rsidRPr="001B6A99">
        <w:rPr>
          <w:rFonts w:ascii="Arial" w:hAnsi="Arial" w:cs="Arial"/>
          <w:color w:val="000000"/>
          <w:spacing w:val="-4"/>
          <w:sz w:val="20"/>
          <w:szCs w:val="20"/>
          <w:lang w:val="en-GB"/>
        </w:rPr>
        <w:t xml:space="preserve"> year</w:t>
      </w:r>
      <w:r w:rsidR="002B52F5">
        <w:rPr>
          <w:rFonts w:ascii="Arial" w:hAnsi="Arial" w:cs="Arial"/>
          <w:color w:val="000000"/>
          <w:spacing w:val="-4"/>
          <w:sz w:val="20"/>
          <w:szCs w:val="20"/>
          <w:lang w:val="en-GB"/>
        </w:rPr>
        <w:t xml:space="preserve">s </w:t>
      </w:r>
      <w:r w:rsidRPr="001B6A99">
        <w:rPr>
          <w:rFonts w:ascii="Arial" w:hAnsi="Arial" w:cs="Arial"/>
          <w:color w:val="000000"/>
          <w:spacing w:val="-4"/>
          <w:sz w:val="20"/>
          <w:szCs w:val="20"/>
          <w:lang w:val="en-GB"/>
        </w:rPr>
        <w:t>are as follows:</w:t>
      </w:r>
    </w:p>
    <w:p w14:paraId="2D375C48" w14:textId="77777777" w:rsidR="00650FD3" w:rsidRPr="001B6A99" w:rsidRDefault="00650FD3" w:rsidP="00650FD3">
      <w:pPr>
        <w:overflowPunct/>
        <w:autoSpaceDE/>
        <w:autoSpaceDN/>
        <w:adjustRightInd/>
        <w:ind w:left="540"/>
        <w:jc w:val="thaiDistribute"/>
        <w:textAlignment w:val="auto"/>
        <w:rPr>
          <w:rFonts w:ascii="Arial" w:hAnsi="Arial" w:cs="Arial"/>
          <w:color w:val="000000"/>
          <w:spacing w:val="-6"/>
          <w:sz w:val="20"/>
          <w:szCs w:val="20"/>
          <w:lang w:val="en-GB" w:eastAsia="en-GB"/>
        </w:rPr>
      </w:pPr>
    </w:p>
    <w:tbl>
      <w:tblPr>
        <w:tblW w:w="9365" w:type="dxa"/>
        <w:tblInd w:w="108" w:type="dxa"/>
        <w:tblLayout w:type="fixed"/>
        <w:tblLook w:val="04A0" w:firstRow="1" w:lastRow="0" w:firstColumn="1" w:lastColumn="0" w:noHBand="0" w:noVBand="1"/>
      </w:tblPr>
      <w:tblGrid>
        <w:gridCol w:w="3860"/>
        <w:gridCol w:w="1376"/>
        <w:gridCol w:w="1375"/>
        <w:gridCol w:w="1375"/>
        <w:gridCol w:w="1372"/>
        <w:gridCol w:w="7"/>
      </w:tblGrid>
      <w:tr w:rsidR="00E930FA" w:rsidRPr="001B6A99" w14:paraId="4C28B98C" w14:textId="77777777" w:rsidTr="003A059B">
        <w:trPr>
          <w:gridAfter w:val="1"/>
          <w:wAfter w:w="7" w:type="dxa"/>
          <w:trHeight w:val="369"/>
        </w:trPr>
        <w:tc>
          <w:tcPr>
            <w:tcW w:w="3860" w:type="dxa"/>
            <w:vAlign w:val="bottom"/>
          </w:tcPr>
          <w:p w14:paraId="3FDC0F9F" w14:textId="77777777" w:rsidR="00E930FA" w:rsidRPr="001B6A99" w:rsidRDefault="00E930FA" w:rsidP="00E930FA">
            <w:pPr>
              <w:overflowPunct/>
              <w:autoSpaceDE/>
              <w:autoSpaceDN/>
              <w:adjustRightInd/>
              <w:ind w:left="326" w:right="-72"/>
              <w:textAlignment w:val="auto"/>
              <w:rPr>
                <w:rFonts w:ascii="Arial" w:hAnsi="Arial" w:cs="Arial"/>
                <w:b/>
                <w:bCs/>
                <w:color w:val="000000"/>
                <w:sz w:val="20"/>
                <w:szCs w:val="20"/>
                <w:cs/>
                <w:lang w:val="th-TH"/>
              </w:rPr>
            </w:pPr>
          </w:p>
        </w:tc>
        <w:tc>
          <w:tcPr>
            <w:tcW w:w="2751" w:type="dxa"/>
            <w:gridSpan w:val="2"/>
            <w:tcBorders>
              <w:top w:val="single" w:sz="4" w:space="0" w:color="auto"/>
              <w:bottom w:val="single" w:sz="4" w:space="0" w:color="auto"/>
            </w:tcBorders>
            <w:shd w:val="clear" w:color="auto" w:fill="auto"/>
            <w:vAlign w:val="bottom"/>
            <w:hideMark/>
          </w:tcPr>
          <w:p w14:paraId="1B08DE83"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344D4DA3" w14:textId="3E4D0C13"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c>
          <w:tcPr>
            <w:tcW w:w="2747" w:type="dxa"/>
            <w:gridSpan w:val="2"/>
            <w:tcBorders>
              <w:top w:val="single" w:sz="4" w:space="0" w:color="auto"/>
              <w:bottom w:val="single" w:sz="4" w:space="0" w:color="auto"/>
            </w:tcBorders>
            <w:vAlign w:val="bottom"/>
          </w:tcPr>
          <w:p w14:paraId="04C01F68"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13A8C20A" w14:textId="598188F5"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r>
      <w:tr w:rsidR="00EA37D0" w:rsidRPr="001B6A99" w14:paraId="3773499F" w14:textId="77777777" w:rsidTr="003A059B">
        <w:tc>
          <w:tcPr>
            <w:tcW w:w="3860" w:type="dxa"/>
            <w:vAlign w:val="bottom"/>
            <w:hideMark/>
          </w:tcPr>
          <w:p w14:paraId="51630760" w14:textId="77777777" w:rsidR="00EA37D0" w:rsidRPr="001B6A99" w:rsidRDefault="00EA37D0" w:rsidP="00EA37D0">
            <w:pPr>
              <w:overflowPunct/>
              <w:autoSpaceDE/>
              <w:autoSpaceDN/>
              <w:adjustRightInd/>
              <w:ind w:left="326" w:right="-72"/>
              <w:textAlignment w:val="auto"/>
              <w:outlineLvl w:val="0"/>
              <w:rPr>
                <w:rFonts w:ascii="Arial" w:hAnsi="Arial" w:cs="Arial"/>
                <w:b/>
                <w:bCs/>
                <w:color w:val="000000"/>
                <w:sz w:val="20"/>
                <w:szCs w:val="20"/>
                <w:cs/>
              </w:rPr>
            </w:pPr>
          </w:p>
        </w:tc>
        <w:tc>
          <w:tcPr>
            <w:tcW w:w="1376" w:type="dxa"/>
            <w:tcBorders>
              <w:top w:val="single" w:sz="4" w:space="0" w:color="auto"/>
            </w:tcBorders>
            <w:vAlign w:val="bottom"/>
          </w:tcPr>
          <w:p w14:paraId="5F1ECDB5" w14:textId="61F064C7" w:rsidR="00EA37D0" w:rsidRPr="001B6A99" w:rsidRDefault="00EA37D0" w:rsidP="00EA37D0">
            <w:pPr>
              <w:overflowPunct/>
              <w:autoSpaceDE/>
              <w:autoSpaceDN/>
              <w:adjustRightInd/>
              <w:ind w:left="-105" w:right="-72"/>
              <w:jc w:val="right"/>
              <w:textAlignment w:val="auto"/>
              <w:outlineLvl w:val="0"/>
              <w:rPr>
                <w:rFonts w:ascii="Arial" w:hAnsi="Arial" w:cs="Arial"/>
                <w:b/>
                <w:bCs/>
                <w:color w:val="000000"/>
                <w:sz w:val="20"/>
                <w:szCs w:val="20"/>
                <w:cs/>
              </w:rPr>
            </w:pPr>
          </w:p>
        </w:tc>
        <w:tc>
          <w:tcPr>
            <w:tcW w:w="1375" w:type="dxa"/>
            <w:tcBorders>
              <w:top w:val="single" w:sz="4" w:space="0" w:color="auto"/>
            </w:tcBorders>
            <w:shd w:val="clear" w:color="auto" w:fill="auto"/>
            <w:vAlign w:val="bottom"/>
          </w:tcPr>
          <w:p w14:paraId="3BC67ECF" w14:textId="31A6AABA" w:rsidR="00EA37D0" w:rsidRPr="001B6A99" w:rsidRDefault="00EA37D0" w:rsidP="00EA37D0">
            <w:pPr>
              <w:overflowPunct/>
              <w:autoSpaceDE/>
              <w:autoSpaceDN/>
              <w:adjustRightInd/>
              <w:ind w:left="-109" w:right="-72" w:firstLine="109"/>
              <w:jc w:val="right"/>
              <w:textAlignment w:val="auto"/>
              <w:outlineLvl w:val="0"/>
              <w:rPr>
                <w:rFonts w:ascii="Arial" w:hAnsi="Arial" w:cs="Arial"/>
                <w:b/>
                <w:bCs/>
                <w:color w:val="000000"/>
                <w:sz w:val="20"/>
                <w:szCs w:val="20"/>
              </w:rPr>
            </w:pPr>
          </w:p>
        </w:tc>
        <w:tc>
          <w:tcPr>
            <w:tcW w:w="1375" w:type="dxa"/>
            <w:tcBorders>
              <w:top w:val="single" w:sz="4" w:space="0" w:color="auto"/>
            </w:tcBorders>
            <w:vAlign w:val="bottom"/>
          </w:tcPr>
          <w:p w14:paraId="48FB8DCF" w14:textId="186D3C15" w:rsidR="00EA37D0" w:rsidRPr="001B6A99" w:rsidRDefault="00EA37D0" w:rsidP="00EA37D0">
            <w:pPr>
              <w:overflowPunct/>
              <w:autoSpaceDE/>
              <w:autoSpaceDN/>
              <w:adjustRightInd/>
              <w:ind w:left="-105" w:right="-72"/>
              <w:jc w:val="right"/>
              <w:textAlignment w:val="auto"/>
              <w:outlineLvl w:val="0"/>
              <w:rPr>
                <w:rFonts w:ascii="Arial" w:hAnsi="Arial" w:cs="Arial"/>
                <w:b/>
                <w:bCs/>
                <w:color w:val="000000"/>
                <w:sz w:val="20"/>
                <w:szCs w:val="20"/>
              </w:rPr>
            </w:pPr>
          </w:p>
        </w:tc>
        <w:tc>
          <w:tcPr>
            <w:tcW w:w="1379" w:type="dxa"/>
            <w:gridSpan w:val="2"/>
            <w:tcBorders>
              <w:top w:val="single" w:sz="4" w:space="0" w:color="auto"/>
            </w:tcBorders>
            <w:vAlign w:val="bottom"/>
          </w:tcPr>
          <w:p w14:paraId="757C2A65" w14:textId="7FC3E642" w:rsidR="00EA37D0" w:rsidRPr="001B6A99" w:rsidRDefault="00EA37D0" w:rsidP="00EA37D0">
            <w:pPr>
              <w:overflowPunct/>
              <w:autoSpaceDE/>
              <w:autoSpaceDN/>
              <w:adjustRightInd/>
              <w:ind w:left="-104"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(Restated)</w:t>
            </w:r>
          </w:p>
        </w:tc>
      </w:tr>
      <w:tr w:rsidR="00EA37D0" w:rsidRPr="001B6A99" w14:paraId="05EFFD5F" w14:textId="77777777" w:rsidTr="003A059B">
        <w:tc>
          <w:tcPr>
            <w:tcW w:w="3860" w:type="dxa"/>
            <w:vAlign w:val="bottom"/>
          </w:tcPr>
          <w:p w14:paraId="5CDC2603" w14:textId="77777777" w:rsidR="00EA37D0" w:rsidRPr="001B6A99" w:rsidRDefault="00EA37D0" w:rsidP="00EA37D0">
            <w:pPr>
              <w:overflowPunct/>
              <w:autoSpaceDE/>
              <w:autoSpaceDN/>
              <w:adjustRightInd/>
              <w:ind w:left="326" w:right="-72"/>
              <w:textAlignment w:val="auto"/>
              <w:outlineLvl w:val="0"/>
              <w:rPr>
                <w:rFonts w:ascii="Arial" w:hAnsi="Arial" w:cs="Arial"/>
                <w:b/>
                <w:bCs/>
                <w:color w:val="000000"/>
                <w:sz w:val="20"/>
                <w:szCs w:val="20"/>
                <w:cs/>
              </w:rPr>
            </w:pPr>
          </w:p>
        </w:tc>
        <w:tc>
          <w:tcPr>
            <w:tcW w:w="1376" w:type="dxa"/>
            <w:vAlign w:val="bottom"/>
          </w:tcPr>
          <w:p w14:paraId="04AB2559" w14:textId="77777777" w:rsidR="00EA37D0" w:rsidRPr="001B6A99" w:rsidRDefault="00EA37D0" w:rsidP="00EA37D0">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5" w:type="dxa"/>
            <w:shd w:val="clear" w:color="auto" w:fill="auto"/>
            <w:vAlign w:val="bottom"/>
          </w:tcPr>
          <w:p w14:paraId="34C47C28" w14:textId="77777777" w:rsidR="00EA37D0" w:rsidRPr="001B6A99" w:rsidRDefault="00EA37D0" w:rsidP="00EA37D0">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c>
          <w:tcPr>
            <w:tcW w:w="1375" w:type="dxa"/>
            <w:vAlign w:val="bottom"/>
          </w:tcPr>
          <w:p w14:paraId="70DBE68A" w14:textId="77777777" w:rsidR="00EA37D0" w:rsidRPr="001B6A99" w:rsidRDefault="00EA37D0" w:rsidP="00EA37D0">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9" w:type="dxa"/>
            <w:gridSpan w:val="2"/>
            <w:vAlign w:val="bottom"/>
          </w:tcPr>
          <w:p w14:paraId="3F283E6F" w14:textId="77777777" w:rsidR="00EA37D0" w:rsidRPr="001B6A99" w:rsidRDefault="00EA37D0" w:rsidP="00EA37D0">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r>
      <w:tr w:rsidR="003A059B" w:rsidRPr="001B6A99" w14:paraId="14A75477" w14:textId="77777777" w:rsidTr="003A059B">
        <w:tc>
          <w:tcPr>
            <w:tcW w:w="3860" w:type="dxa"/>
            <w:vAlign w:val="bottom"/>
          </w:tcPr>
          <w:p w14:paraId="62D7DF34" w14:textId="77777777" w:rsidR="003A059B" w:rsidRPr="001B6A99" w:rsidRDefault="003A059B" w:rsidP="003A059B">
            <w:pPr>
              <w:overflowPunct/>
              <w:autoSpaceDE/>
              <w:autoSpaceDN/>
              <w:adjustRightInd/>
              <w:ind w:left="326" w:right="-72"/>
              <w:textAlignment w:val="auto"/>
              <w:outlineLvl w:val="0"/>
              <w:rPr>
                <w:rFonts w:ascii="Arial" w:hAnsi="Arial" w:cs="Arial"/>
                <w:b/>
                <w:bCs/>
                <w:color w:val="000000"/>
                <w:sz w:val="20"/>
                <w:szCs w:val="20"/>
              </w:rPr>
            </w:pPr>
          </w:p>
        </w:tc>
        <w:tc>
          <w:tcPr>
            <w:tcW w:w="1376" w:type="dxa"/>
            <w:tcBorders>
              <w:bottom w:val="single" w:sz="4" w:space="0" w:color="auto"/>
            </w:tcBorders>
            <w:shd w:val="clear" w:color="auto" w:fill="auto"/>
            <w:vAlign w:val="bottom"/>
            <w:hideMark/>
          </w:tcPr>
          <w:p w14:paraId="0E9AC8DA" w14:textId="36884822" w:rsidR="003A059B" w:rsidRPr="001B6A99" w:rsidRDefault="003A059B" w:rsidP="003A059B">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5" w:type="dxa"/>
            <w:tcBorders>
              <w:bottom w:val="single" w:sz="4" w:space="0" w:color="auto"/>
            </w:tcBorders>
            <w:shd w:val="clear" w:color="auto" w:fill="auto"/>
            <w:vAlign w:val="bottom"/>
          </w:tcPr>
          <w:p w14:paraId="63180971" w14:textId="411AD68F" w:rsidR="003A059B" w:rsidRPr="001B6A99" w:rsidRDefault="003A059B" w:rsidP="003A059B">
            <w:pPr>
              <w:overflowPunct/>
              <w:autoSpaceDE/>
              <w:autoSpaceDN/>
              <w:adjustRightInd/>
              <w:ind w:left="33" w:right="-72" w:hanging="33"/>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5" w:type="dxa"/>
            <w:tcBorders>
              <w:bottom w:val="single" w:sz="4" w:space="0" w:color="auto"/>
            </w:tcBorders>
            <w:vAlign w:val="bottom"/>
          </w:tcPr>
          <w:p w14:paraId="2C2F215F" w14:textId="24AEEE44" w:rsidR="003A059B" w:rsidRPr="001B6A99" w:rsidRDefault="003A059B" w:rsidP="003A059B">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9" w:type="dxa"/>
            <w:gridSpan w:val="2"/>
            <w:tcBorders>
              <w:bottom w:val="single" w:sz="4" w:space="0" w:color="auto"/>
            </w:tcBorders>
            <w:vAlign w:val="bottom"/>
          </w:tcPr>
          <w:p w14:paraId="272013E1" w14:textId="5E201ED0" w:rsidR="003A059B" w:rsidRPr="001B6A99" w:rsidRDefault="003A059B" w:rsidP="003A059B">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EA37D0" w:rsidRPr="001B6A99" w14:paraId="0B8AFE59" w14:textId="77777777" w:rsidTr="003A059B">
        <w:tc>
          <w:tcPr>
            <w:tcW w:w="3860" w:type="dxa"/>
            <w:vAlign w:val="bottom"/>
          </w:tcPr>
          <w:p w14:paraId="726015C5" w14:textId="77777777" w:rsidR="00EA37D0" w:rsidRPr="001B6A99" w:rsidRDefault="00EA37D0" w:rsidP="00EA37D0">
            <w:pPr>
              <w:overflowPunct/>
              <w:autoSpaceDE/>
              <w:autoSpaceDN/>
              <w:adjustRightInd/>
              <w:ind w:left="326"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Subsidiaries</w:t>
            </w:r>
          </w:p>
        </w:tc>
        <w:tc>
          <w:tcPr>
            <w:tcW w:w="1376" w:type="dxa"/>
            <w:tcBorders>
              <w:top w:val="single" w:sz="4" w:space="0" w:color="auto"/>
            </w:tcBorders>
            <w:shd w:val="clear" w:color="auto" w:fill="FAFAFA"/>
          </w:tcPr>
          <w:p w14:paraId="6B301DC6"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en-GB"/>
              </w:rPr>
            </w:pPr>
          </w:p>
        </w:tc>
        <w:tc>
          <w:tcPr>
            <w:tcW w:w="1375" w:type="dxa"/>
            <w:tcBorders>
              <w:top w:val="single" w:sz="4" w:space="0" w:color="auto"/>
            </w:tcBorders>
            <w:shd w:val="clear" w:color="auto" w:fill="auto"/>
          </w:tcPr>
          <w:p w14:paraId="2FF334D5"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en-GB"/>
              </w:rPr>
            </w:pPr>
          </w:p>
        </w:tc>
        <w:tc>
          <w:tcPr>
            <w:tcW w:w="1375" w:type="dxa"/>
            <w:tcBorders>
              <w:top w:val="single" w:sz="4" w:space="0" w:color="auto"/>
            </w:tcBorders>
            <w:shd w:val="clear" w:color="auto" w:fill="FAFAFA"/>
          </w:tcPr>
          <w:p w14:paraId="203EAB9E"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en-GB"/>
              </w:rPr>
            </w:pPr>
          </w:p>
        </w:tc>
        <w:tc>
          <w:tcPr>
            <w:tcW w:w="1379" w:type="dxa"/>
            <w:gridSpan w:val="2"/>
            <w:tcBorders>
              <w:top w:val="single" w:sz="4" w:space="0" w:color="auto"/>
            </w:tcBorders>
            <w:shd w:val="clear" w:color="auto" w:fill="auto"/>
          </w:tcPr>
          <w:p w14:paraId="1F4A96E1"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en-GB"/>
              </w:rPr>
            </w:pPr>
          </w:p>
        </w:tc>
      </w:tr>
      <w:tr w:rsidR="0064301A" w:rsidRPr="001B6A99" w14:paraId="41548885" w14:textId="77777777" w:rsidTr="003A059B">
        <w:tc>
          <w:tcPr>
            <w:tcW w:w="3860" w:type="dxa"/>
            <w:vAlign w:val="bottom"/>
          </w:tcPr>
          <w:p w14:paraId="6E4C502E" w14:textId="6BC2C7C4" w:rsidR="0064301A" w:rsidRPr="001B6A99" w:rsidRDefault="0064301A" w:rsidP="0064301A">
            <w:pPr>
              <w:overflowPunct/>
              <w:autoSpaceDE/>
              <w:autoSpaceDN/>
              <w:adjustRightInd/>
              <w:ind w:left="326" w:right="-72"/>
              <w:textAlignment w:val="auto"/>
              <w:rPr>
                <w:rFonts w:ascii="Arial" w:hAnsi="Arial" w:cs="Arial"/>
                <w:color w:val="000000"/>
                <w:sz w:val="20"/>
                <w:szCs w:val="20"/>
                <w:cs/>
                <w:lang w:val="en-GB"/>
              </w:rPr>
            </w:pPr>
            <w:r w:rsidRPr="001B6A99">
              <w:rPr>
                <w:rFonts w:ascii="Arial" w:hAnsi="Arial" w:cs="Arial"/>
                <w:color w:val="000000"/>
                <w:sz w:val="20"/>
                <w:szCs w:val="20"/>
              </w:rPr>
              <w:t xml:space="preserve">   </w:t>
            </w:r>
            <w:r w:rsidR="00275314" w:rsidRPr="001B6A99">
              <w:rPr>
                <w:rFonts w:ascii="Arial" w:hAnsi="Arial" w:cs="Arial"/>
                <w:color w:val="000000"/>
                <w:sz w:val="20"/>
                <w:szCs w:val="20"/>
              </w:rPr>
              <w:t xml:space="preserve">As </w:t>
            </w:r>
            <w:proofErr w:type="gramStart"/>
            <w:r w:rsidR="00275314" w:rsidRPr="001B6A99">
              <w:rPr>
                <w:rFonts w:ascii="Arial" w:hAnsi="Arial" w:cs="Arial"/>
                <w:color w:val="000000"/>
                <w:sz w:val="20"/>
                <w:szCs w:val="20"/>
              </w:rPr>
              <w:t>at</w:t>
            </w:r>
            <w:proofErr w:type="gramEnd"/>
            <w:r w:rsidR="00275314" w:rsidRPr="001B6A99">
              <w:rPr>
                <w:rFonts w:ascii="Arial" w:hAnsi="Arial" w:cs="Arial"/>
                <w:color w:val="000000"/>
                <w:sz w:val="20"/>
                <w:szCs w:val="20"/>
              </w:rPr>
              <w:t xml:space="preserve"> 1 January</w:t>
            </w:r>
          </w:p>
        </w:tc>
        <w:tc>
          <w:tcPr>
            <w:tcW w:w="1376" w:type="dxa"/>
            <w:shd w:val="clear" w:color="auto" w:fill="FAFAFA"/>
          </w:tcPr>
          <w:p w14:paraId="00ACE93B" w14:textId="4C91855C" w:rsidR="0064301A" w:rsidRPr="001B6A99" w:rsidRDefault="0064301A" w:rsidP="0064301A">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5" w:type="dxa"/>
            <w:shd w:val="clear" w:color="auto" w:fill="auto"/>
          </w:tcPr>
          <w:p w14:paraId="047C1AEF" w14:textId="69596898" w:rsidR="0064301A" w:rsidRPr="001B6A99" w:rsidRDefault="0064301A" w:rsidP="0064301A">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5" w:type="dxa"/>
            <w:shd w:val="clear" w:color="auto" w:fill="FAFAFA"/>
          </w:tcPr>
          <w:p w14:paraId="2821F388" w14:textId="56AC8BFD" w:rsidR="0064301A" w:rsidRPr="001B6A99" w:rsidRDefault="0064301A" w:rsidP="0064301A">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9" w:type="dxa"/>
            <w:gridSpan w:val="2"/>
            <w:shd w:val="clear" w:color="auto" w:fill="auto"/>
          </w:tcPr>
          <w:p w14:paraId="398869ED" w14:textId="02B21B38" w:rsidR="0064301A" w:rsidRPr="001B6A99" w:rsidRDefault="0064301A" w:rsidP="0064301A">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r>
      <w:tr w:rsidR="0064301A" w:rsidRPr="001B6A99" w14:paraId="2B7D9BE3" w14:textId="77777777" w:rsidTr="003A059B">
        <w:tc>
          <w:tcPr>
            <w:tcW w:w="3860" w:type="dxa"/>
            <w:vAlign w:val="bottom"/>
          </w:tcPr>
          <w:p w14:paraId="6306292F" w14:textId="77777777" w:rsidR="0064301A" w:rsidRPr="001B6A99" w:rsidRDefault="0064301A" w:rsidP="0064301A">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rPr>
              <w:t xml:space="preserve">   Additions</w:t>
            </w:r>
          </w:p>
        </w:tc>
        <w:tc>
          <w:tcPr>
            <w:tcW w:w="1376" w:type="dxa"/>
            <w:shd w:val="clear" w:color="auto" w:fill="FAFAFA"/>
          </w:tcPr>
          <w:p w14:paraId="7E66EC3A" w14:textId="05B5E5BB"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shd w:val="clear" w:color="auto" w:fill="auto"/>
          </w:tcPr>
          <w:p w14:paraId="4D816C73" w14:textId="260E7C2B"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shd w:val="clear" w:color="auto" w:fill="FAFAFA"/>
          </w:tcPr>
          <w:p w14:paraId="792A4985" w14:textId="543ABDA6"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5,360,000</w:t>
            </w:r>
          </w:p>
        </w:tc>
        <w:tc>
          <w:tcPr>
            <w:tcW w:w="1379" w:type="dxa"/>
            <w:gridSpan w:val="2"/>
            <w:shd w:val="clear" w:color="auto" w:fill="auto"/>
          </w:tcPr>
          <w:p w14:paraId="66537A09" w14:textId="05CAE1BA"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r>
      <w:tr w:rsidR="0064301A" w:rsidRPr="001B6A99" w14:paraId="3DC2F4D9" w14:textId="77777777" w:rsidTr="003A059B">
        <w:tc>
          <w:tcPr>
            <w:tcW w:w="3860" w:type="dxa"/>
            <w:vAlign w:val="bottom"/>
          </w:tcPr>
          <w:p w14:paraId="76297A9E" w14:textId="5EF8E6A9" w:rsidR="0064301A" w:rsidRPr="001B6A99" w:rsidRDefault="0064301A" w:rsidP="0064301A">
            <w:pPr>
              <w:overflowPunct/>
              <w:autoSpaceDE/>
              <w:autoSpaceDN/>
              <w:adjustRightInd/>
              <w:ind w:left="326" w:right="-72"/>
              <w:textAlignment w:val="auto"/>
              <w:rPr>
                <w:rFonts w:ascii="Arial" w:hAnsi="Arial" w:cs="Arial"/>
                <w:color w:val="000000"/>
                <w:sz w:val="20"/>
                <w:szCs w:val="20"/>
              </w:rPr>
            </w:pPr>
            <w:r w:rsidRPr="001B6A99">
              <w:rPr>
                <w:rFonts w:ascii="Arial" w:hAnsi="Arial" w:cs="Arial"/>
                <w:color w:val="000000"/>
                <w:sz w:val="20"/>
                <w:szCs w:val="20"/>
              </w:rPr>
              <w:t xml:space="preserve">   Interest income during the year</w:t>
            </w:r>
          </w:p>
        </w:tc>
        <w:tc>
          <w:tcPr>
            <w:tcW w:w="1376" w:type="dxa"/>
            <w:shd w:val="clear" w:color="auto" w:fill="FAFAFA"/>
          </w:tcPr>
          <w:p w14:paraId="52DBFEBB" w14:textId="2E3AD91A"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auto"/>
          </w:tcPr>
          <w:p w14:paraId="076BF6F0" w14:textId="14BE3525"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FAFAFA"/>
          </w:tcPr>
          <w:p w14:paraId="4957FD93" w14:textId="6A2A2B67" w:rsidR="0064301A" w:rsidRPr="001B6A99" w:rsidRDefault="00840399"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28,</w:t>
            </w:r>
            <w:r w:rsidR="00AA240B" w:rsidRPr="001B6A99">
              <w:rPr>
                <w:rFonts w:ascii="Arial" w:hAnsi="Arial" w:cs="Arial"/>
                <w:sz w:val="20"/>
                <w:szCs w:val="20"/>
              </w:rPr>
              <w:t>277</w:t>
            </w:r>
          </w:p>
        </w:tc>
        <w:tc>
          <w:tcPr>
            <w:tcW w:w="1379" w:type="dxa"/>
            <w:gridSpan w:val="2"/>
            <w:shd w:val="clear" w:color="auto" w:fill="auto"/>
          </w:tcPr>
          <w:p w14:paraId="7212292F" w14:textId="534260C2"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r>
      <w:tr w:rsidR="0064301A" w:rsidRPr="001B6A99" w14:paraId="18F014DD" w14:textId="77777777" w:rsidTr="003A059B">
        <w:tc>
          <w:tcPr>
            <w:tcW w:w="3860" w:type="dxa"/>
            <w:vAlign w:val="bottom"/>
          </w:tcPr>
          <w:p w14:paraId="4796B0F6" w14:textId="1E109480" w:rsidR="0064301A" w:rsidRPr="001B6A99" w:rsidRDefault="0064301A" w:rsidP="0064301A">
            <w:pPr>
              <w:overflowPunct/>
              <w:autoSpaceDE/>
              <w:autoSpaceDN/>
              <w:adjustRightInd/>
              <w:ind w:left="326" w:right="-72"/>
              <w:textAlignment w:val="auto"/>
              <w:rPr>
                <w:rFonts w:ascii="Arial" w:hAnsi="Arial" w:cs="Arial"/>
                <w:color w:val="000000"/>
                <w:sz w:val="20"/>
                <w:szCs w:val="20"/>
              </w:rPr>
            </w:pPr>
            <w:r w:rsidRPr="001B6A99">
              <w:rPr>
                <w:rFonts w:ascii="Arial" w:hAnsi="Arial" w:cs="Arial"/>
                <w:color w:val="000000"/>
                <w:sz w:val="20"/>
                <w:szCs w:val="20"/>
              </w:rPr>
              <w:t xml:space="preserve">   Interest received during the year</w:t>
            </w:r>
          </w:p>
        </w:tc>
        <w:tc>
          <w:tcPr>
            <w:tcW w:w="1376" w:type="dxa"/>
            <w:shd w:val="clear" w:color="auto" w:fill="FAFAFA"/>
          </w:tcPr>
          <w:p w14:paraId="24FB51FE" w14:textId="10F39193"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auto"/>
          </w:tcPr>
          <w:p w14:paraId="0D35532D" w14:textId="6AE9E499"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FAFAFA"/>
          </w:tcPr>
          <w:p w14:paraId="018BC146" w14:textId="7C7B9F5C" w:rsidR="0064301A" w:rsidRPr="001B6A99" w:rsidRDefault="00AA240B"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(12,917)</w:t>
            </w:r>
          </w:p>
        </w:tc>
        <w:tc>
          <w:tcPr>
            <w:tcW w:w="1379" w:type="dxa"/>
            <w:gridSpan w:val="2"/>
            <w:shd w:val="clear" w:color="auto" w:fill="auto"/>
          </w:tcPr>
          <w:p w14:paraId="4458ACF5" w14:textId="31BA9C33"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r>
      <w:tr w:rsidR="0064301A" w:rsidRPr="001B6A99" w14:paraId="639DD99B" w14:textId="77777777" w:rsidTr="003A059B">
        <w:tc>
          <w:tcPr>
            <w:tcW w:w="3860" w:type="dxa"/>
            <w:vAlign w:val="bottom"/>
          </w:tcPr>
          <w:p w14:paraId="4D5D1E4D" w14:textId="77777777" w:rsidR="0064301A" w:rsidRPr="001B6A99" w:rsidRDefault="0064301A" w:rsidP="0064301A">
            <w:pPr>
              <w:overflowPunct/>
              <w:autoSpaceDE/>
              <w:autoSpaceDN/>
              <w:adjustRightInd/>
              <w:ind w:left="326" w:right="-72"/>
              <w:textAlignment w:val="auto"/>
              <w:rPr>
                <w:rFonts w:ascii="Arial" w:hAnsi="Arial" w:cs="Arial"/>
                <w:color w:val="000000"/>
                <w:sz w:val="20"/>
                <w:szCs w:val="20"/>
              </w:rPr>
            </w:pPr>
          </w:p>
        </w:tc>
        <w:tc>
          <w:tcPr>
            <w:tcW w:w="1376" w:type="dxa"/>
            <w:tcBorders>
              <w:top w:val="single" w:sz="4" w:space="0" w:color="auto"/>
            </w:tcBorders>
            <w:shd w:val="clear" w:color="auto" w:fill="FAFAFA"/>
          </w:tcPr>
          <w:p w14:paraId="08605CC6" w14:textId="77777777"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p>
        </w:tc>
        <w:tc>
          <w:tcPr>
            <w:tcW w:w="1375" w:type="dxa"/>
            <w:tcBorders>
              <w:top w:val="single" w:sz="4" w:space="0" w:color="auto"/>
            </w:tcBorders>
            <w:shd w:val="clear" w:color="auto" w:fill="auto"/>
          </w:tcPr>
          <w:p w14:paraId="73D3C183" w14:textId="77777777"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p>
        </w:tc>
        <w:tc>
          <w:tcPr>
            <w:tcW w:w="1375" w:type="dxa"/>
            <w:tcBorders>
              <w:top w:val="single" w:sz="4" w:space="0" w:color="auto"/>
            </w:tcBorders>
            <w:shd w:val="clear" w:color="auto" w:fill="FAFAFA"/>
          </w:tcPr>
          <w:p w14:paraId="1DB3B787" w14:textId="77777777"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p>
        </w:tc>
        <w:tc>
          <w:tcPr>
            <w:tcW w:w="1379" w:type="dxa"/>
            <w:gridSpan w:val="2"/>
            <w:tcBorders>
              <w:top w:val="single" w:sz="4" w:space="0" w:color="auto"/>
            </w:tcBorders>
            <w:shd w:val="clear" w:color="auto" w:fill="auto"/>
          </w:tcPr>
          <w:p w14:paraId="1294701E" w14:textId="77777777" w:rsidR="0064301A" w:rsidRPr="001B6A99" w:rsidRDefault="0064301A" w:rsidP="0064301A">
            <w:pPr>
              <w:overflowPunct/>
              <w:autoSpaceDE/>
              <w:autoSpaceDN/>
              <w:adjustRightInd/>
              <w:ind w:right="-72"/>
              <w:jc w:val="right"/>
              <w:textAlignment w:val="auto"/>
              <w:rPr>
                <w:rFonts w:ascii="Arial" w:hAnsi="Arial" w:cs="Arial"/>
                <w:sz w:val="20"/>
                <w:szCs w:val="20"/>
                <w:cs/>
                <w:lang w:val="en-GB"/>
              </w:rPr>
            </w:pPr>
          </w:p>
        </w:tc>
      </w:tr>
      <w:tr w:rsidR="0064301A" w:rsidRPr="001B6A99" w14:paraId="77D6BB96" w14:textId="77777777" w:rsidTr="003A059B">
        <w:tc>
          <w:tcPr>
            <w:tcW w:w="3860" w:type="dxa"/>
            <w:vAlign w:val="bottom"/>
          </w:tcPr>
          <w:p w14:paraId="39B1FDAE" w14:textId="2CEA5A0B" w:rsidR="0064301A" w:rsidRPr="001B6A99" w:rsidRDefault="0064301A" w:rsidP="0064301A">
            <w:pPr>
              <w:overflowPunct/>
              <w:autoSpaceDE/>
              <w:autoSpaceDN/>
              <w:adjustRightInd/>
              <w:ind w:left="326" w:right="-72"/>
              <w:textAlignment w:val="auto"/>
              <w:rPr>
                <w:rFonts w:ascii="Arial" w:hAnsi="Arial" w:cs="Arial"/>
                <w:color w:val="000000"/>
                <w:sz w:val="20"/>
                <w:szCs w:val="20"/>
                <w:lang w:val="th-TH"/>
              </w:rPr>
            </w:pPr>
            <w:r w:rsidRPr="001B6A99">
              <w:rPr>
                <w:rFonts w:ascii="Arial" w:hAnsi="Arial" w:cs="Arial"/>
                <w:color w:val="000000"/>
                <w:sz w:val="20"/>
                <w:szCs w:val="20"/>
                <w:cs/>
                <w:lang w:val="th-TH"/>
              </w:rPr>
              <w:t xml:space="preserve">   </w:t>
            </w:r>
            <w:r w:rsidR="00275314" w:rsidRPr="001B6A99">
              <w:rPr>
                <w:rFonts w:ascii="Arial" w:hAnsi="Arial" w:cs="Arial"/>
                <w:color w:val="000000"/>
                <w:sz w:val="20"/>
                <w:szCs w:val="20"/>
              </w:rPr>
              <w:t xml:space="preserve">As </w:t>
            </w:r>
            <w:proofErr w:type="gramStart"/>
            <w:r w:rsidR="00275314" w:rsidRPr="001B6A99">
              <w:rPr>
                <w:rFonts w:ascii="Arial" w:hAnsi="Arial" w:cs="Arial"/>
                <w:color w:val="000000"/>
                <w:sz w:val="20"/>
                <w:szCs w:val="20"/>
              </w:rPr>
              <w:t>at</w:t>
            </w:r>
            <w:proofErr w:type="gramEnd"/>
            <w:r w:rsidR="00275314" w:rsidRPr="001B6A99">
              <w:rPr>
                <w:rFonts w:ascii="Arial" w:hAnsi="Arial" w:cs="Arial"/>
                <w:color w:val="000000"/>
                <w:sz w:val="20"/>
                <w:szCs w:val="20"/>
              </w:rPr>
              <w:t xml:space="preserve"> 31 December</w:t>
            </w:r>
          </w:p>
        </w:tc>
        <w:tc>
          <w:tcPr>
            <w:tcW w:w="1376" w:type="dxa"/>
            <w:tcBorders>
              <w:bottom w:val="single" w:sz="4" w:space="0" w:color="auto"/>
            </w:tcBorders>
            <w:shd w:val="clear" w:color="auto" w:fill="FAFAFA"/>
          </w:tcPr>
          <w:p w14:paraId="7C5DC50A" w14:textId="6B2478CF"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tcBorders>
              <w:bottom w:val="single" w:sz="4" w:space="0" w:color="auto"/>
            </w:tcBorders>
            <w:shd w:val="clear" w:color="auto" w:fill="auto"/>
          </w:tcPr>
          <w:p w14:paraId="345CFFC1" w14:textId="29F3A40A"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tcBorders>
              <w:bottom w:val="single" w:sz="4" w:space="0" w:color="auto"/>
            </w:tcBorders>
            <w:shd w:val="clear" w:color="auto" w:fill="FAFAFA"/>
          </w:tcPr>
          <w:p w14:paraId="6ECC50F9" w14:textId="555EEF9B" w:rsidR="0064301A" w:rsidRPr="001B6A99" w:rsidRDefault="007A7E35"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5,375,360</w:t>
            </w:r>
          </w:p>
        </w:tc>
        <w:tc>
          <w:tcPr>
            <w:tcW w:w="1379" w:type="dxa"/>
            <w:gridSpan w:val="2"/>
            <w:tcBorders>
              <w:bottom w:val="single" w:sz="4" w:space="0" w:color="auto"/>
            </w:tcBorders>
            <w:shd w:val="clear" w:color="auto" w:fill="auto"/>
          </w:tcPr>
          <w:p w14:paraId="2F4B53B3" w14:textId="5F07244C" w:rsidR="0064301A" w:rsidRPr="001B6A99" w:rsidRDefault="0064301A" w:rsidP="0064301A">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r>
    </w:tbl>
    <w:p w14:paraId="03E7673A" w14:textId="77777777" w:rsidR="00650FD3" w:rsidRPr="001B6A99" w:rsidRDefault="00650FD3" w:rsidP="00650FD3">
      <w:pPr>
        <w:overflowPunct/>
        <w:autoSpaceDE/>
        <w:autoSpaceDN/>
        <w:adjustRightInd/>
        <w:jc w:val="thaiDistribute"/>
        <w:textAlignment w:val="auto"/>
        <w:rPr>
          <w:rFonts w:ascii="Arial" w:hAnsi="Arial" w:cs="Arial"/>
          <w:color w:val="000000"/>
          <w:spacing w:val="-6"/>
          <w:sz w:val="20"/>
          <w:szCs w:val="20"/>
          <w:lang w:val="en-GB" w:eastAsia="en-GB"/>
        </w:rPr>
      </w:pPr>
    </w:p>
    <w:p w14:paraId="5F6FC7C0" w14:textId="73CD4608" w:rsidR="00650FD3" w:rsidRPr="001B6A99" w:rsidRDefault="00650FD3" w:rsidP="00650FD3">
      <w:pPr>
        <w:ind w:left="540" w:firstLine="7"/>
        <w:jc w:val="thaiDistribute"/>
        <w:rPr>
          <w:rFonts w:ascii="Arial" w:hAnsi="Arial" w:cs="Arial"/>
          <w:spacing w:val="-4"/>
          <w:sz w:val="20"/>
          <w:szCs w:val="20"/>
          <w:lang w:val="en-GB" w:eastAsia="en-GB"/>
        </w:rPr>
      </w:pPr>
      <w:r w:rsidRPr="001B6A99">
        <w:rPr>
          <w:rFonts w:ascii="Arial" w:hAnsi="Arial" w:cs="Arial"/>
          <w:sz w:val="20"/>
          <w:szCs w:val="20"/>
          <w:lang w:val="en-GB"/>
        </w:rPr>
        <w:t xml:space="preserve">Short-term loans to related parties </w:t>
      </w:r>
      <w:r w:rsidRPr="001B6A99">
        <w:rPr>
          <w:rFonts w:ascii="Arial" w:hAnsi="Arial" w:cs="Arial"/>
          <w:sz w:val="20"/>
          <w:szCs w:val="20"/>
          <w:lang w:val="en-GB" w:eastAsia="en-GB"/>
        </w:rPr>
        <w:t xml:space="preserve">are due at call. The loans are </w:t>
      </w:r>
      <w:r w:rsidR="00D120F7" w:rsidRPr="001B6A99">
        <w:rPr>
          <w:rFonts w:ascii="Arial" w:hAnsi="Arial" w:cs="Arial"/>
          <w:sz w:val="20"/>
          <w:szCs w:val="20"/>
          <w:lang w:val="en-GB" w:eastAsia="en-GB"/>
        </w:rPr>
        <w:t>un</w:t>
      </w:r>
      <w:r w:rsidRPr="001B6A99">
        <w:rPr>
          <w:rFonts w:ascii="Arial" w:hAnsi="Arial" w:cs="Arial"/>
          <w:sz w:val="20"/>
          <w:szCs w:val="20"/>
          <w:lang w:val="en-GB" w:eastAsia="en-GB"/>
        </w:rPr>
        <w:t>secured and bear interest of</w:t>
      </w:r>
      <w:r w:rsidRPr="001B6A99">
        <w:rPr>
          <w:rFonts w:ascii="Arial" w:hAnsi="Arial" w:cs="Arial"/>
          <w:sz w:val="20"/>
          <w:szCs w:val="20"/>
          <w:cs/>
          <w:lang w:val="en-GB" w:eastAsia="en-GB"/>
        </w:rPr>
        <w:t xml:space="preserve"> </w:t>
      </w:r>
      <w:r w:rsidRPr="001B6A99">
        <w:rPr>
          <w:rFonts w:ascii="Arial" w:hAnsi="Arial" w:cs="Arial"/>
          <w:sz w:val="20"/>
          <w:szCs w:val="20"/>
          <w:lang w:val="en-GB" w:eastAsia="en-GB"/>
        </w:rPr>
        <w:t>4.00%</w:t>
      </w:r>
      <w:r w:rsidR="00D120F7" w:rsidRPr="001B6A99">
        <w:rPr>
          <w:rFonts w:ascii="Arial" w:hAnsi="Arial" w:cs="Arial"/>
          <w:sz w:val="20"/>
          <w:szCs w:val="20"/>
          <w:lang w:val="en-GB" w:eastAsia="en-GB"/>
        </w:rPr>
        <w:t xml:space="preserve"> - 4.50%</w:t>
      </w:r>
      <w:r w:rsidRPr="001B6A99">
        <w:rPr>
          <w:rFonts w:ascii="Arial" w:hAnsi="Arial" w:cs="Arial"/>
          <w:sz w:val="20"/>
          <w:szCs w:val="20"/>
          <w:lang w:val="en-GB" w:eastAsia="en-GB"/>
        </w:rPr>
        <w:t xml:space="preserve"> per</w:t>
      </w:r>
      <w:r w:rsidRPr="001B6A99">
        <w:rPr>
          <w:rFonts w:ascii="Arial" w:hAnsi="Arial" w:cs="Arial"/>
          <w:spacing w:val="-4"/>
          <w:sz w:val="20"/>
          <w:szCs w:val="20"/>
          <w:lang w:val="en-GB" w:eastAsia="en-GB"/>
        </w:rPr>
        <w:t xml:space="preserve"> annum</w:t>
      </w:r>
      <w:r w:rsidR="00D120F7" w:rsidRPr="001B6A99">
        <w:rPr>
          <w:rFonts w:ascii="Arial" w:hAnsi="Arial" w:cs="Arial"/>
          <w:sz w:val="20"/>
          <w:szCs w:val="20"/>
          <w:lang w:val="en-GB" w:eastAsia="en-GB"/>
        </w:rPr>
        <w:t xml:space="preserve"> (2021: </w:t>
      </w:r>
      <w:r w:rsidR="007B3ADB" w:rsidRPr="001B6A99">
        <w:rPr>
          <w:rFonts w:ascii="Arial" w:hAnsi="Arial" w:cs="Arial"/>
          <w:sz w:val="20"/>
          <w:szCs w:val="20"/>
          <w:lang w:val="en-GB" w:eastAsia="en-GB"/>
        </w:rPr>
        <w:t>4.00% - 4.50% per</w:t>
      </w:r>
      <w:r w:rsidR="007B3ADB" w:rsidRPr="001B6A99">
        <w:rPr>
          <w:rFonts w:ascii="Arial" w:hAnsi="Arial" w:cs="Arial"/>
          <w:spacing w:val="-4"/>
          <w:sz w:val="20"/>
          <w:szCs w:val="20"/>
          <w:lang w:val="en-GB" w:eastAsia="en-GB"/>
        </w:rPr>
        <w:t xml:space="preserve"> annum).</w:t>
      </w:r>
    </w:p>
    <w:p w14:paraId="2504895C" w14:textId="63B9F119" w:rsidR="0027108A" w:rsidRPr="004E616F" w:rsidRDefault="0027108A">
      <w:pPr>
        <w:overflowPunct/>
        <w:autoSpaceDE/>
        <w:autoSpaceDN/>
        <w:adjustRightInd/>
        <w:textAlignment w:val="auto"/>
        <w:rPr>
          <w:rFonts w:ascii="Arial" w:hAnsi="Arial" w:cstheme="minorBidi"/>
          <w:spacing w:val="-4"/>
          <w:sz w:val="20"/>
          <w:szCs w:val="20"/>
          <w:cs/>
          <w:lang w:val="en-GB" w:eastAsia="en-GB"/>
        </w:rPr>
      </w:pPr>
      <w:r>
        <w:rPr>
          <w:rFonts w:ascii="Arial" w:hAnsi="Arial"/>
          <w:spacing w:val="-4"/>
          <w:sz w:val="20"/>
          <w:szCs w:val="20"/>
          <w:cs/>
          <w:lang w:val="en-GB" w:eastAsia="en-GB"/>
        </w:rPr>
        <w:br w:type="page"/>
      </w:r>
    </w:p>
    <w:p w14:paraId="6F63270B" w14:textId="77777777" w:rsidR="007B3ADB" w:rsidRPr="001B6A99" w:rsidRDefault="007B3ADB" w:rsidP="00650FD3">
      <w:pPr>
        <w:ind w:left="540" w:firstLine="7"/>
        <w:jc w:val="thaiDistribute"/>
        <w:rPr>
          <w:rFonts w:ascii="Arial" w:hAnsi="Arial" w:cs="Arial"/>
          <w:spacing w:val="-4"/>
          <w:sz w:val="20"/>
          <w:szCs w:val="20"/>
          <w:lang w:val="en-GB" w:eastAsia="en-GB"/>
        </w:rPr>
      </w:pPr>
    </w:p>
    <w:p w14:paraId="0D1BD954" w14:textId="648E10B4" w:rsidR="007B3ADB" w:rsidRPr="001B6A99" w:rsidRDefault="007B3ADB" w:rsidP="007B3ADB">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r w:rsidRPr="001B6A99">
        <w:rPr>
          <w:rFonts w:ascii="Arial" w:eastAsia="Arial Unicode MS" w:hAnsi="Arial" w:cs="Arial"/>
          <w:b/>
          <w:bCs/>
          <w:color w:val="CF4A02"/>
          <w:sz w:val="20"/>
          <w:szCs w:val="20"/>
        </w:rPr>
        <w:t>e)</w:t>
      </w:r>
      <w:r w:rsidRPr="001B6A99">
        <w:rPr>
          <w:rFonts w:ascii="Arial" w:eastAsia="Arial Unicode MS" w:hAnsi="Arial" w:cs="Arial"/>
          <w:b/>
          <w:bCs/>
          <w:color w:val="CF4A02"/>
          <w:sz w:val="20"/>
          <w:szCs w:val="20"/>
        </w:rPr>
        <w:tab/>
        <w:t>Long-term loans to related parties and accrued interest receivables</w:t>
      </w:r>
    </w:p>
    <w:p w14:paraId="006D2284" w14:textId="77777777" w:rsidR="007B3ADB" w:rsidRPr="001B6A99" w:rsidRDefault="007B3ADB" w:rsidP="007B3ADB">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7B3ADB" w:rsidRPr="001B6A99" w14:paraId="7656F588" w14:textId="77777777" w:rsidTr="00CE1592">
        <w:tc>
          <w:tcPr>
            <w:tcW w:w="3681" w:type="dxa"/>
            <w:vAlign w:val="center"/>
          </w:tcPr>
          <w:p w14:paraId="75D1E1DD" w14:textId="77777777" w:rsidR="007B3ADB" w:rsidRPr="001B6A99" w:rsidRDefault="007B3ADB" w:rsidP="00CE1592">
            <w:pPr>
              <w:overflowPunct/>
              <w:autoSpaceDE/>
              <w:autoSpaceDN/>
              <w:adjustRightInd/>
              <w:ind w:left="150" w:right="-72"/>
              <w:textAlignment w:val="auto"/>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0FD2D92B"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26E20BA2"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48E5047E"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14EA29EC"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rPr>
            </w:pPr>
            <w:r w:rsidRPr="001B6A99">
              <w:rPr>
                <w:rFonts w:ascii="Arial" w:hAnsi="Arial" w:cs="Arial"/>
                <w:b/>
                <w:bCs/>
                <w:color w:val="000000"/>
                <w:sz w:val="20"/>
                <w:szCs w:val="20"/>
                <w:cs/>
                <w:lang w:val="th-TH"/>
              </w:rPr>
              <w:t>financial statements</w:t>
            </w:r>
          </w:p>
        </w:tc>
      </w:tr>
      <w:tr w:rsidR="007B3ADB" w:rsidRPr="001B6A99" w14:paraId="6F6652C4" w14:textId="77777777" w:rsidTr="00CE1592">
        <w:tc>
          <w:tcPr>
            <w:tcW w:w="3681" w:type="dxa"/>
            <w:vAlign w:val="center"/>
          </w:tcPr>
          <w:p w14:paraId="01166875" w14:textId="77777777" w:rsidR="007B3ADB" w:rsidRPr="001B6A99" w:rsidRDefault="007B3ADB" w:rsidP="00CE1592">
            <w:pPr>
              <w:overflowPunct/>
              <w:autoSpaceDE/>
              <w:autoSpaceDN/>
              <w:adjustRightInd/>
              <w:ind w:left="150" w:right="-72"/>
              <w:textAlignment w:val="auto"/>
              <w:rPr>
                <w:rFonts w:ascii="Arial" w:hAnsi="Arial" w:cs="Arial"/>
                <w:b/>
                <w:bCs/>
                <w:color w:val="000000"/>
                <w:sz w:val="20"/>
                <w:szCs w:val="20"/>
                <w:cs/>
              </w:rPr>
            </w:pPr>
          </w:p>
        </w:tc>
        <w:tc>
          <w:tcPr>
            <w:tcW w:w="1370" w:type="dxa"/>
            <w:tcBorders>
              <w:top w:val="single" w:sz="4" w:space="0" w:color="auto"/>
            </w:tcBorders>
            <w:vAlign w:val="bottom"/>
          </w:tcPr>
          <w:p w14:paraId="53B20255"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6F1048B3"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5EC1EDD1"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lang w:val="en-GB"/>
              </w:rPr>
            </w:pPr>
          </w:p>
        </w:tc>
        <w:tc>
          <w:tcPr>
            <w:tcW w:w="1371" w:type="dxa"/>
            <w:tcBorders>
              <w:top w:val="single" w:sz="4" w:space="0" w:color="auto"/>
            </w:tcBorders>
            <w:vAlign w:val="bottom"/>
          </w:tcPr>
          <w:p w14:paraId="50CD4F41"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7B3ADB" w:rsidRPr="001B6A99" w14:paraId="2C32B63D" w14:textId="77777777" w:rsidTr="00CE1592">
        <w:tc>
          <w:tcPr>
            <w:tcW w:w="3681" w:type="dxa"/>
            <w:vAlign w:val="center"/>
          </w:tcPr>
          <w:p w14:paraId="43822775" w14:textId="77777777" w:rsidR="007B3ADB" w:rsidRPr="001B6A99" w:rsidRDefault="007B3ADB" w:rsidP="00CE1592">
            <w:pPr>
              <w:overflowPunct/>
              <w:autoSpaceDE/>
              <w:autoSpaceDN/>
              <w:adjustRightInd/>
              <w:ind w:left="150" w:right="-72"/>
              <w:textAlignment w:val="auto"/>
              <w:rPr>
                <w:rFonts w:ascii="Arial" w:hAnsi="Arial" w:cs="Arial"/>
                <w:b/>
                <w:bCs/>
                <w:color w:val="000000"/>
                <w:sz w:val="20"/>
                <w:szCs w:val="20"/>
                <w:lang w:val="en-GB"/>
              </w:rPr>
            </w:pPr>
          </w:p>
        </w:tc>
        <w:tc>
          <w:tcPr>
            <w:tcW w:w="1370" w:type="dxa"/>
            <w:vAlign w:val="bottom"/>
          </w:tcPr>
          <w:p w14:paraId="73308FE3"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0" w:type="dxa"/>
            <w:vAlign w:val="bottom"/>
          </w:tcPr>
          <w:p w14:paraId="290CF63F"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70" w:type="dxa"/>
            <w:vAlign w:val="bottom"/>
          </w:tcPr>
          <w:p w14:paraId="714F8F3F"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1" w:type="dxa"/>
            <w:vAlign w:val="bottom"/>
          </w:tcPr>
          <w:p w14:paraId="14376537"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7B3ADB" w:rsidRPr="001B6A99" w14:paraId="30F31E99" w14:textId="77777777" w:rsidTr="00CE1592">
        <w:tc>
          <w:tcPr>
            <w:tcW w:w="3681" w:type="dxa"/>
            <w:vAlign w:val="center"/>
          </w:tcPr>
          <w:p w14:paraId="30861209" w14:textId="77777777" w:rsidR="007B3ADB" w:rsidRPr="001B6A99" w:rsidRDefault="007B3ADB" w:rsidP="00CE1592">
            <w:pPr>
              <w:overflowPunct/>
              <w:autoSpaceDE/>
              <w:autoSpaceDN/>
              <w:adjustRightInd/>
              <w:ind w:left="150" w:right="-72"/>
              <w:textAlignment w:val="auto"/>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226EAEE0"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0B37856B"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vAlign w:val="center"/>
          </w:tcPr>
          <w:p w14:paraId="6C061CA1"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1" w:type="dxa"/>
            <w:tcBorders>
              <w:bottom w:val="single" w:sz="4" w:space="0" w:color="auto"/>
            </w:tcBorders>
            <w:vAlign w:val="center"/>
          </w:tcPr>
          <w:p w14:paraId="4185469F" w14:textId="77777777" w:rsidR="007B3ADB" w:rsidRPr="001B6A99" w:rsidRDefault="007B3ADB" w:rsidP="00CE1592">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7B3ADB" w:rsidRPr="001B6A99" w14:paraId="478A30AA" w14:textId="77777777" w:rsidTr="00CE1592">
        <w:tc>
          <w:tcPr>
            <w:tcW w:w="3681" w:type="dxa"/>
            <w:vAlign w:val="bottom"/>
          </w:tcPr>
          <w:p w14:paraId="79E9AF71" w14:textId="77777777" w:rsidR="007B3ADB" w:rsidRPr="001B6A99" w:rsidRDefault="007B3ADB" w:rsidP="00CE1592">
            <w:pPr>
              <w:overflowPunct/>
              <w:autoSpaceDE/>
              <w:autoSpaceDN/>
              <w:adjustRightInd/>
              <w:ind w:left="150" w:right="-72"/>
              <w:textAlignment w:val="auto"/>
              <w:rPr>
                <w:rFonts w:ascii="Arial" w:hAnsi="Arial" w:cs="Arial"/>
                <w:color w:val="000000"/>
                <w:sz w:val="20"/>
                <w:szCs w:val="20"/>
                <w:cs/>
                <w:lang w:val="th-TH"/>
              </w:rPr>
            </w:pPr>
          </w:p>
        </w:tc>
        <w:tc>
          <w:tcPr>
            <w:tcW w:w="1370" w:type="dxa"/>
            <w:tcBorders>
              <w:top w:val="single" w:sz="4" w:space="0" w:color="auto"/>
            </w:tcBorders>
            <w:shd w:val="clear" w:color="auto" w:fill="FAFAFA"/>
            <w:vAlign w:val="bottom"/>
          </w:tcPr>
          <w:p w14:paraId="14FC766B"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vAlign w:val="bottom"/>
          </w:tcPr>
          <w:p w14:paraId="34579DCB"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204D540F"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1" w:type="dxa"/>
            <w:tcBorders>
              <w:top w:val="single" w:sz="4" w:space="0" w:color="auto"/>
            </w:tcBorders>
            <w:vAlign w:val="bottom"/>
          </w:tcPr>
          <w:p w14:paraId="519E78B9"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r>
      <w:tr w:rsidR="007B3ADB" w:rsidRPr="001B6A99" w14:paraId="679B4800" w14:textId="77777777" w:rsidTr="00CE1592">
        <w:tc>
          <w:tcPr>
            <w:tcW w:w="3681" w:type="dxa"/>
            <w:vAlign w:val="bottom"/>
          </w:tcPr>
          <w:p w14:paraId="1B79D356" w14:textId="77777777" w:rsidR="007B3ADB" w:rsidRPr="001B6A99" w:rsidRDefault="007B3ADB" w:rsidP="00CE1592">
            <w:pPr>
              <w:overflowPunct/>
              <w:autoSpaceDE/>
              <w:autoSpaceDN/>
              <w:adjustRightInd/>
              <w:ind w:left="150"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Subsidiaries</w:t>
            </w:r>
          </w:p>
        </w:tc>
        <w:tc>
          <w:tcPr>
            <w:tcW w:w="1370" w:type="dxa"/>
            <w:shd w:val="clear" w:color="auto" w:fill="FAFAFA"/>
            <w:vAlign w:val="bottom"/>
          </w:tcPr>
          <w:p w14:paraId="2BAD3B19"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vAlign w:val="bottom"/>
          </w:tcPr>
          <w:p w14:paraId="2FC0F20B"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shd w:val="clear" w:color="auto" w:fill="FAFAFA"/>
            <w:vAlign w:val="bottom"/>
          </w:tcPr>
          <w:p w14:paraId="1812602C"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1" w:type="dxa"/>
            <w:vAlign w:val="bottom"/>
          </w:tcPr>
          <w:p w14:paraId="1400391A"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r>
      <w:tr w:rsidR="007B3ADB" w:rsidRPr="001B6A99" w14:paraId="0982182B" w14:textId="77777777" w:rsidTr="00CE1592">
        <w:tc>
          <w:tcPr>
            <w:tcW w:w="3681" w:type="dxa"/>
            <w:vAlign w:val="bottom"/>
          </w:tcPr>
          <w:p w14:paraId="4B26129F" w14:textId="212EC8CA" w:rsidR="007B3ADB" w:rsidRPr="001B6A99" w:rsidRDefault="007B3ADB" w:rsidP="00CE1592">
            <w:pPr>
              <w:overflowPunct/>
              <w:autoSpaceDE/>
              <w:autoSpaceDN/>
              <w:adjustRightInd/>
              <w:ind w:left="150" w:right="-72"/>
              <w:textAlignment w:val="auto"/>
              <w:rPr>
                <w:rFonts w:ascii="Arial" w:hAnsi="Arial" w:cs="Arial"/>
                <w:color w:val="000000"/>
                <w:sz w:val="20"/>
                <w:szCs w:val="25"/>
                <w:lang w:val="en-GB"/>
              </w:rPr>
            </w:pPr>
            <w:r w:rsidRPr="001B6A99">
              <w:rPr>
                <w:rFonts w:ascii="Arial" w:hAnsi="Arial" w:cs="Arial"/>
                <w:color w:val="000000"/>
                <w:sz w:val="20"/>
                <w:szCs w:val="20"/>
              </w:rPr>
              <w:t xml:space="preserve">   </w:t>
            </w:r>
            <w:r w:rsidRPr="001B6A99">
              <w:rPr>
                <w:rFonts w:ascii="Arial" w:hAnsi="Arial" w:cs="Arial"/>
                <w:color w:val="000000"/>
                <w:sz w:val="20"/>
                <w:szCs w:val="25"/>
                <w:lang w:val="en-GB"/>
              </w:rPr>
              <w:t>Long-term loans</w:t>
            </w:r>
          </w:p>
        </w:tc>
        <w:tc>
          <w:tcPr>
            <w:tcW w:w="1370" w:type="dxa"/>
            <w:shd w:val="clear" w:color="auto" w:fill="FAFAFA"/>
            <w:vAlign w:val="bottom"/>
          </w:tcPr>
          <w:p w14:paraId="0EA549D0"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vAlign w:val="bottom"/>
          </w:tcPr>
          <w:p w14:paraId="760D6130"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shd w:val="clear" w:color="auto" w:fill="FAFAFA"/>
            <w:vAlign w:val="bottom"/>
          </w:tcPr>
          <w:p w14:paraId="7A566A37" w14:textId="4C47D9AB" w:rsidR="007B3ADB" w:rsidRPr="001B6A99" w:rsidRDefault="004A0044"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12,126,100</w:t>
            </w:r>
          </w:p>
        </w:tc>
        <w:tc>
          <w:tcPr>
            <w:tcW w:w="1371" w:type="dxa"/>
            <w:vAlign w:val="bottom"/>
          </w:tcPr>
          <w:p w14:paraId="6035C2E1" w14:textId="4D077424" w:rsidR="007B3ADB" w:rsidRPr="001B6A99" w:rsidRDefault="009316FA"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3,883,100</w:t>
            </w:r>
          </w:p>
        </w:tc>
      </w:tr>
      <w:tr w:rsidR="007B3ADB" w:rsidRPr="001B6A99" w14:paraId="037747A2" w14:textId="77777777" w:rsidTr="00CE1592">
        <w:tc>
          <w:tcPr>
            <w:tcW w:w="3681" w:type="dxa"/>
            <w:vAlign w:val="bottom"/>
          </w:tcPr>
          <w:p w14:paraId="5EE5E8B6" w14:textId="4E9B38AC" w:rsidR="007B3ADB" w:rsidRPr="001B6A99" w:rsidRDefault="007B3ADB" w:rsidP="00CE1592">
            <w:pPr>
              <w:overflowPunct/>
              <w:autoSpaceDE/>
              <w:autoSpaceDN/>
              <w:adjustRightInd/>
              <w:ind w:left="150" w:right="-72"/>
              <w:textAlignment w:val="auto"/>
              <w:rPr>
                <w:rFonts w:ascii="Arial" w:hAnsi="Arial" w:cs="Arial"/>
                <w:color w:val="000000"/>
                <w:sz w:val="20"/>
                <w:szCs w:val="20"/>
              </w:rPr>
            </w:pPr>
            <w:r w:rsidRPr="001B6A99">
              <w:rPr>
                <w:rFonts w:ascii="Arial" w:hAnsi="Arial" w:cs="Arial"/>
                <w:color w:val="000000"/>
                <w:sz w:val="20"/>
                <w:szCs w:val="20"/>
                <w:cs/>
                <w:lang w:val="th-TH"/>
              </w:rPr>
              <w:t xml:space="preserve">  </w:t>
            </w:r>
            <w:r w:rsidR="003C45A3">
              <w:rPr>
                <w:rFonts w:ascii="Arial" w:hAnsi="Arial" w:cstheme="minorBidi" w:hint="cs"/>
                <w:color w:val="000000"/>
                <w:sz w:val="20"/>
                <w:szCs w:val="20"/>
                <w:cs/>
                <w:lang w:val="th-TH"/>
              </w:rPr>
              <w:t xml:space="preserve"> </w:t>
            </w:r>
            <w:r w:rsidRPr="001B6A99">
              <w:rPr>
                <w:rFonts w:ascii="Arial" w:hAnsi="Arial" w:cs="Arial"/>
                <w:color w:val="000000"/>
                <w:sz w:val="20"/>
                <w:szCs w:val="20"/>
              </w:rPr>
              <w:t xml:space="preserve">Accrued interest receivable </w:t>
            </w:r>
          </w:p>
          <w:p w14:paraId="351D65B6" w14:textId="44CB2F26" w:rsidR="007B3ADB" w:rsidRPr="001B6A99" w:rsidRDefault="007B3ADB" w:rsidP="00CE1592">
            <w:pPr>
              <w:overflowPunct/>
              <w:autoSpaceDE/>
              <w:autoSpaceDN/>
              <w:adjustRightInd/>
              <w:ind w:left="150" w:right="-72"/>
              <w:textAlignment w:val="auto"/>
              <w:rPr>
                <w:rFonts w:ascii="Arial" w:hAnsi="Arial" w:cs="Arial"/>
                <w:color w:val="000000"/>
                <w:sz w:val="20"/>
                <w:szCs w:val="20"/>
              </w:rPr>
            </w:pPr>
            <w:r w:rsidRPr="001B6A99">
              <w:rPr>
                <w:rFonts w:ascii="Arial" w:hAnsi="Arial" w:cs="Arial"/>
                <w:color w:val="000000"/>
                <w:sz w:val="20"/>
                <w:szCs w:val="20"/>
              </w:rPr>
              <w:t xml:space="preserve">   </w:t>
            </w:r>
            <w:r w:rsidR="003C45A3">
              <w:rPr>
                <w:rFonts w:ascii="Arial" w:hAnsi="Arial" w:cs="Arial"/>
                <w:color w:val="000000"/>
                <w:sz w:val="20"/>
                <w:szCs w:val="20"/>
              </w:rPr>
              <w:t xml:space="preserve">   </w:t>
            </w:r>
            <w:r w:rsidRPr="001B6A99">
              <w:rPr>
                <w:rFonts w:ascii="Arial" w:hAnsi="Arial" w:cs="Arial"/>
                <w:color w:val="000000"/>
                <w:sz w:val="20"/>
                <w:szCs w:val="20"/>
              </w:rPr>
              <w:t>from long-term loans</w:t>
            </w:r>
          </w:p>
        </w:tc>
        <w:tc>
          <w:tcPr>
            <w:tcW w:w="1370" w:type="dxa"/>
            <w:tcBorders>
              <w:bottom w:val="single" w:sz="4" w:space="0" w:color="auto"/>
            </w:tcBorders>
            <w:shd w:val="clear" w:color="auto" w:fill="FAFAFA"/>
            <w:vAlign w:val="bottom"/>
          </w:tcPr>
          <w:p w14:paraId="43D3B78E"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tcBorders>
              <w:bottom w:val="single" w:sz="4" w:space="0" w:color="auto"/>
            </w:tcBorders>
            <w:vAlign w:val="bottom"/>
          </w:tcPr>
          <w:p w14:paraId="2C35A485"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20F5454E" w14:textId="375E8631" w:rsidR="007B3ADB" w:rsidRPr="001B6A99" w:rsidRDefault="004A0044"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46,451</w:t>
            </w:r>
          </w:p>
        </w:tc>
        <w:tc>
          <w:tcPr>
            <w:tcW w:w="1371" w:type="dxa"/>
            <w:tcBorders>
              <w:bottom w:val="single" w:sz="4" w:space="0" w:color="auto"/>
            </w:tcBorders>
            <w:vAlign w:val="bottom"/>
          </w:tcPr>
          <w:p w14:paraId="7C7083A5" w14:textId="69E6A50A" w:rsidR="007B3ADB" w:rsidRPr="001B6A99" w:rsidRDefault="009316FA"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13,992</w:t>
            </w:r>
          </w:p>
        </w:tc>
      </w:tr>
      <w:tr w:rsidR="007B3ADB" w:rsidRPr="001B6A99" w14:paraId="0955B13F" w14:textId="77777777" w:rsidTr="00CE1592">
        <w:trPr>
          <w:trHeight w:val="60"/>
        </w:trPr>
        <w:tc>
          <w:tcPr>
            <w:tcW w:w="3681" w:type="dxa"/>
            <w:vAlign w:val="bottom"/>
          </w:tcPr>
          <w:p w14:paraId="1203BA8A" w14:textId="77777777" w:rsidR="007B3ADB" w:rsidRPr="001B6A99" w:rsidRDefault="007B3ADB" w:rsidP="00CE1592">
            <w:pPr>
              <w:overflowPunct/>
              <w:autoSpaceDE/>
              <w:autoSpaceDN/>
              <w:adjustRightInd/>
              <w:ind w:left="150" w:right="-72"/>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34180BD0"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1989EF93"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5BB8990B"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c>
          <w:tcPr>
            <w:tcW w:w="1371" w:type="dxa"/>
            <w:tcBorders>
              <w:top w:val="single" w:sz="4" w:space="0" w:color="auto"/>
            </w:tcBorders>
            <w:vAlign w:val="bottom"/>
          </w:tcPr>
          <w:p w14:paraId="53D40F24"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p>
        </w:tc>
      </w:tr>
      <w:tr w:rsidR="007B3ADB" w:rsidRPr="001B6A99" w14:paraId="151CADD0" w14:textId="77777777" w:rsidTr="00CE1592">
        <w:tc>
          <w:tcPr>
            <w:tcW w:w="3681" w:type="dxa"/>
            <w:vAlign w:val="bottom"/>
          </w:tcPr>
          <w:p w14:paraId="377D7735" w14:textId="77777777" w:rsidR="007B3ADB" w:rsidRPr="001B6A99" w:rsidRDefault="007B3ADB" w:rsidP="00CE1592">
            <w:pPr>
              <w:tabs>
                <w:tab w:val="left" w:pos="1467"/>
              </w:tabs>
              <w:overflowPunct/>
              <w:autoSpaceDE/>
              <w:autoSpaceDN/>
              <w:adjustRightInd/>
              <w:ind w:left="150"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6353045E"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auto"/>
            <w:vAlign w:val="bottom"/>
          </w:tcPr>
          <w:p w14:paraId="02DB7B5F"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39188A3C" w14:textId="6434FEA0" w:rsidR="007B3ADB" w:rsidRPr="001B6A99" w:rsidRDefault="009316FA"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12,172,551</w:t>
            </w:r>
          </w:p>
        </w:tc>
        <w:tc>
          <w:tcPr>
            <w:tcW w:w="1371" w:type="dxa"/>
            <w:tcBorders>
              <w:bottom w:val="single" w:sz="4" w:space="0" w:color="auto"/>
            </w:tcBorders>
            <w:vAlign w:val="bottom"/>
          </w:tcPr>
          <w:p w14:paraId="7D7BE567" w14:textId="5DEFF8A7" w:rsidR="007B3ADB" w:rsidRPr="001B6A99" w:rsidRDefault="009316FA"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3,897,092</w:t>
            </w:r>
          </w:p>
        </w:tc>
      </w:tr>
    </w:tbl>
    <w:p w14:paraId="0844AEC0" w14:textId="77777777" w:rsidR="007B3ADB" w:rsidRPr="001B6A99" w:rsidRDefault="007B3ADB" w:rsidP="007B3ADB">
      <w:pPr>
        <w:overflowPunct/>
        <w:autoSpaceDE/>
        <w:autoSpaceDN/>
        <w:adjustRightInd/>
        <w:contextualSpacing/>
        <w:jc w:val="thaiDistribute"/>
        <w:textAlignment w:val="auto"/>
        <w:rPr>
          <w:rFonts w:ascii="Arial" w:eastAsia="Arial Unicode MS" w:hAnsi="Arial" w:cs="Arial"/>
          <w:b/>
          <w:bCs/>
          <w:color w:val="CF4A02"/>
          <w:sz w:val="20"/>
          <w:szCs w:val="20"/>
        </w:rPr>
      </w:pPr>
    </w:p>
    <w:p w14:paraId="4DF0B957" w14:textId="788B23E2" w:rsidR="007B3ADB" w:rsidRPr="001B6A99" w:rsidRDefault="007B3ADB" w:rsidP="007B3ADB">
      <w:pPr>
        <w:ind w:left="540"/>
        <w:jc w:val="thaiDistribute"/>
        <w:rPr>
          <w:rFonts w:ascii="Arial" w:hAnsi="Arial" w:cs="Arial"/>
          <w:color w:val="000000"/>
          <w:spacing w:val="-4"/>
          <w:sz w:val="20"/>
          <w:szCs w:val="20"/>
          <w:lang w:val="en-GB"/>
        </w:rPr>
      </w:pPr>
      <w:r w:rsidRPr="001B6A99">
        <w:rPr>
          <w:rFonts w:ascii="Arial" w:hAnsi="Arial" w:cs="Arial"/>
          <w:color w:val="000000"/>
          <w:spacing w:val="-4"/>
          <w:sz w:val="20"/>
          <w:szCs w:val="20"/>
          <w:lang w:val="en-GB"/>
        </w:rPr>
        <w:t>The movements of long-term loans to related parties for the year</w:t>
      </w:r>
      <w:r w:rsidR="002B52F5">
        <w:rPr>
          <w:rFonts w:ascii="Arial" w:hAnsi="Arial" w:cs="Arial"/>
          <w:color w:val="000000"/>
          <w:spacing w:val="-4"/>
          <w:sz w:val="20"/>
          <w:szCs w:val="20"/>
          <w:lang w:val="en-GB"/>
        </w:rPr>
        <w:t>s</w:t>
      </w:r>
      <w:r w:rsidRPr="001B6A99">
        <w:rPr>
          <w:rFonts w:ascii="Arial" w:hAnsi="Arial" w:cs="Arial"/>
          <w:color w:val="000000"/>
          <w:spacing w:val="-4"/>
          <w:sz w:val="20"/>
          <w:szCs w:val="20"/>
          <w:lang w:val="en-GB"/>
        </w:rPr>
        <w:t xml:space="preserve"> are as follows:</w:t>
      </w:r>
    </w:p>
    <w:p w14:paraId="27032449" w14:textId="77777777" w:rsidR="007B3ADB" w:rsidRPr="001B6A99" w:rsidRDefault="007B3ADB" w:rsidP="007B3ADB">
      <w:pPr>
        <w:overflowPunct/>
        <w:autoSpaceDE/>
        <w:autoSpaceDN/>
        <w:adjustRightInd/>
        <w:ind w:left="540"/>
        <w:jc w:val="thaiDistribute"/>
        <w:textAlignment w:val="auto"/>
        <w:rPr>
          <w:rFonts w:ascii="Arial" w:hAnsi="Arial" w:cs="Arial"/>
          <w:color w:val="000000"/>
          <w:spacing w:val="-6"/>
          <w:sz w:val="20"/>
          <w:szCs w:val="20"/>
          <w:lang w:val="en-GB" w:eastAsia="en-GB"/>
        </w:rPr>
      </w:pPr>
    </w:p>
    <w:tbl>
      <w:tblPr>
        <w:tblW w:w="9365" w:type="dxa"/>
        <w:tblInd w:w="108" w:type="dxa"/>
        <w:tblLayout w:type="fixed"/>
        <w:tblLook w:val="04A0" w:firstRow="1" w:lastRow="0" w:firstColumn="1" w:lastColumn="0" w:noHBand="0" w:noVBand="1"/>
      </w:tblPr>
      <w:tblGrid>
        <w:gridCol w:w="3860"/>
        <w:gridCol w:w="1376"/>
        <w:gridCol w:w="1375"/>
        <w:gridCol w:w="1375"/>
        <w:gridCol w:w="1372"/>
        <w:gridCol w:w="7"/>
      </w:tblGrid>
      <w:tr w:rsidR="007B3ADB" w:rsidRPr="001B6A99" w14:paraId="0105A3C9" w14:textId="77777777" w:rsidTr="00CE1592">
        <w:trPr>
          <w:gridAfter w:val="1"/>
          <w:wAfter w:w="7" w:type="dxa"/>
          <w:trHeight w:val="369"/>
        </w:trPr>
        <w:tc>
          <w:tcPr>
            <w:tcW w:w="3860" w:type="dxa"/>
            <w:vAlign w:val="bottom"/>
          </w:tcPr>
          <w:p w14:paraId="3E93CAA7" w14:textId="77777777" w:rsidR="007B3ADB" w:rsidRPr="001B6A99" w:rsidRDefault="007B3ADB" w:rsidP="00CE1592">
            <w:pPr>
              <w:overflowPunct/>
              <w:autoSpaceDE/>
              <w:autoSpaceDN/>
              <w:adjustRightInd/>
              <w:ind w:left="326" w:right="-72"/>
              <w:textAlignment w:val="auto"/>
              <w:rPr>
                <w:rFonts w:ascii="Arial" w:hAnsi="Arial" w:cs="Arial"/>
                <w:b/>
                <w:bCs/>
                <w:color w:val="000000"/>
                <w:sz w:val="20"/>
                <w:szCs w:val="20"/>
                <w:cs/>
                <w:lang w:val="th-TH"/>
              </w:rPr>
            </w:pPr>
          </w:p>
        </w:tc>
        <w:tc>
          <w:tcPr>
            <w:tcW w:w="2751" w:type="dxa"/>
            <w:gridSpan w:val="2"/>
            <w:tcBorders>
              <w:top w:val="single" w:sz="4" w:space="0" w:color="auto"/>
              <w:bottom w:val="single" w:sz="4" w:space="0" w:color="auto"/>
            </w:tcBorders>
            <w:shd w:val="clear" w:color="auto" w:fill="auto"/>
            <w:vAlign w:val="bottom"/>
            <w:hideMark/>
          </w:tcPr>
          <w:p w14:paraId="46D2431B"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0B6545DE"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c>
          <w:tcPr>
            <w:tcW w:w="2747" w:type="dxa"/>
            <w:gridSpan w:val="2"/>
            <w:tcBorders>
              <w:top w:val="single" w:sz="4" w:space="0" w:color="auto"/>
              <w:bottom w:val="single" w:sz="4" w:space="0" w:color="auto"/>
            </w:tcBorders>
            <w:vAlign w:val="bottom"/>
          </w:tcPr>
          <w:p w14:paraId="47360E12"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7FC699C2" w14:textId="77777777" w:rsidR="007B3ADB" w:rsidRPr="001B6A99" w:rsidRDefault="007B3ADB" w:rsidP="00CE1592">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r>
      <w:tr w:rsidR="007B3ADB" w:rsidRPr="001B6A99" w14:paraId="63CEF222" w14:textId="77777777" w:rsidTr="00CE1592">
        <w:tc>
          <w:tcPr>
            <w:tcW w:w="3860" w:type="dxa"/>
            <w:vAlign w:val="bottom"/>
            <w:hideMark/>
          </w:tcPr>
          <w:p w14:paraId="506916AF" w14:textId="77777777" w:rsidR="007B3ADB" w:rsidRPr="001B6A99" w:rsidRDefault="007B3ADB" w:rsidP="00CE1592">
            <w:pPr>
              <w:overflowPunct/>
              <w:autoSpaceDE/>
              <w:autoSpaceDN/>
              <w:adjustRightInd/>
              <w:ind w:left="326" w:right="-72"/>
              <w:textAlignment w:val="auto"/>
              <w:outlineLvl w:val="0"/>
              <w:rPr>
                <w:rFonts w:ascii="Arial" w:hAnsi="Arial" w:cs="Arial"/>
                <w:b/>
                <w:bCs/>
                <w:color w:val="000000"/>
                <w:sz w:val="20"/>
                <w:szCs w:val="20"/>
                <w:cs/>
              </w:rPr>
            </w:pPr>
          </w:p>
        </w:tc>
        <w:tc>
          <w:tcPr>
            <w:tcW w:w="1376" w:type="dxa"/>
            <w:tcBorders>
              <w:top w:val="single" w:sz="4" w:space="0" w:color="auto"/>
            </w:tcBorders>
            <w:vAlign w:val="bottom"/>
          </w:tcPr>
          <w:p w14:paraId="6A98080C" w14:textId="77777777" w:rsidR="007B3ADB" w:rsidRPr="001B6A99" w:rsidRDefault="007B3ADB" w:rsidP="00CE1592">
            <w:pPr>
              <w:overflowPunct/>
              <w:autoSpaceDE/>
              <w:autoSpaceDN/>
              <w:adjustRightInd/>
              <w:ind w:left="-105" w:right="-72"/>
              <w:jc w:val="right"/>
              <w:textAlignment w:val="auto"/>
              <w:outlineLvl w:val="0"/>
              <w:rPr>
                <w:rFonts w:ascii="Arial" w:hAnsi="Arial" w:cs="Arial"/>
                <w:b/>
                <w:bCs/>
                <w:color w:val="000000"/>
                <w:sz w:val="20"/>
                <w:szCs w:val="20"/>
                <w:cs/>
              </w:rPr>
            </w:pPr>
          </w:p>
        </w:tc>
        <w:tc>
          <w:tcPr>
            <w:tcW w:w="1375" w:type="dxa"/>
            <w:tcBorders>
              <w:top w:val="single" w:sz="4" w:space="0" w:color="auto"/>
            </w:tcBorders>
            <w:shd w:val="clear" w:color="auto" w:fill="auto"/>
            <w:vAlign w:val="bottom"/>
          </w:tcPr>
          <w:p w14:paraId="65799CCF" w14:textId="77777777" w:rsidR="007B3ADB" w:rsidRPr="001B6A99" w:rsidRDefault="007B3ADB" w:rsidP="00CE1592">
            <w:pPr>
              <w:overflowPunct/>
              <w:autoSpaceDE/>
              <w:autoSpaceDN/>
              <w:adjustRightInd/>
              <w:ind w:left="-109" w:right="-72" w:firstLine="109"/>
              <w:jc w:val="right"/>
              <w:textAlignment w:val="auto"/>
              <w:outlineLvl w:val="0"/>
              <w:rPr>
                <w:rFonts w:ascii="Arial" w:hAnsi="Arial" w:cs="Arial"/>
                <w:b/>
                <w:bCs/>
                <w:color w:val="000000"/>
                <w:sz w:val="20"/>
                <w:szCs w:val="20"/>
              </w:rPr>
            </w:pPr>
          </w:p>
        </w:tc>
        <w:tc>
          <w:tcPr>
            <w:tcW w:w="1375" w:type="dxa"/>
            <w:tcBorders>
              <w:top w:val="single" w:sz="4" w:space="0" w:color="auto"/>
            </w:tcBorders>
            <w:vAlign w:val="bottom"/>
          </w:tcPr>
          <w:p w14:paraId="058192FC" w14:textId="77777777" w:rsidR="007B3ADB" w:rsidRPr="001B6A99" w:rsidRDefault="007B3ADB" w:rsidP="00CE1592">
            <w:pPr>
              <w:overflowPunct/>
              <w:autoSpaceDE/>
              <w:autoSpaceDN/>
              <w:adjustRightInd/>
              <w:ind w:left="-105" w:right="-72"/>
              <w:jc w:val="right"/>
              <w:textAlignment w:val="auto"/>
              <w:outlineLvl w:val="0"/>
              <w:rPr>
                <w:rFonts w:ascii="Arial" w:hAnsi="Arial" w:cs="Arial"/>
                <w:b/>
                <w:bCs/>
                <w:color w:val="000000"/>
                <w:sz w:val="20"/>
                <w:szCs w:val="20"/>
              </w:rPr>
            </w:pPr>
          </w:p>
        </w:tc>
        <w:tc>
          <w:tcPr>
            <w:tcW w:w="1379" w:type="dxa"/>
            <w:gridSpan w:val="2"/>
            <w:tcBorders>
              <w:top w:val="single" w:sz="4" w:space="0" w:color="auto"/>
            </w:tcBorders>
            <w:vAlign w:val="bottom"/>
          </w:tcPr>
          <w:p w14:paraId="56F08298" w14:textId="77777777" w:rsidR="007B3ADB" w:rsidRPr="001B6A99" w:rsidRDefault="007B3ADB" w:rsidP="00CE1592">
            <w:pPr>
              <w:overflowPunct/>
              <w:autoSpaceDE/>
              <w:autoSpaceDN/>
              <w:adjustRightInd/>
              <w:ind w:left="-104"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(Restated)</w:t>
            </w:r>
          </w:p>
        </w:tc>
      </w:tr>
      <w:tr w:rsidR="007B3ADB" w:rsidRPr="001B6A99" w14:paraId="54C4CC48" w14:textId="77777777" w:rsidTr="00CE1592">
        <w:tc>
          <w:tcPr>
            <w:tcW w:w="3860" w:type="dxa"/>
            <w:vAlign w:val="bottom"/>
          </w:tcPr>
          <w:p w14:paraId="152BF84B" w14:textId="77777777" w:rsidR="007B3ADB" w:rsidRPr="001B6A99" w:rsidRDefault="007B3ADB" w:rsidP="00CE1592">
            <w:pPr>
              <w:overflowPunct/>
              <w:autoSpaceDE/>
              <w:autoSpaceDN/>
              <w:adjustRightInd/>
              <w:ind w:left="326" w:right="-72"/>
              <w:textAlignment w:val="auto"/>
              <w:outlineLvl w:val="0"/>
              <w:rPr>
                <w:rFonts w:ascii="Arial" w:hAnsi="Arial" w:cs="Arial"/>
                <w:b/>
                <w:bCs/>
                <w:color w:val="000000"/>
                <w:sz w:val="20"/>
                <w:szCs w:val="20"/>
                <w:cs/>
              </w:rPr>
            </w:pPr>
          </w:p>
        </w:tc>
        <w:tc>
          <w:tcPr>
            <w:tcW w:w="1376" w:type="dxa"/>
            <w:vAlign w:val="bottom"/>
          </w:tcPr>
          <w:p w14:paraId="52E104F9" w14:textId="77777777" w:rsidR="007B3ADB" w:rsidRPr="001B6A99" w:rsidRDefault="007B3ADB"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5" w:type="dxa"/>
            <w:shd w:val="clear" w:color="auto" w:fill="auto"/>
            <w:vAlign w:val="bottom"/>
          </w:tcPr>
          <w:p w14:paraId="1D88B959" w14:textId="77777777" w:rsidR="007B3ADB" w:rsidRPr="001B6A99" w:rsidRDefault="007B3ADB"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c>
          <w:tcPr>
            <w:tcW w:w="1375" w:type="dxa"/>
            <w:vAlign w:val="bottom"/>
          </w:tcPr>
          <w:p w14:paraId="213B4C99" w14:textId="77777777" w:rsidR="007B3ADB" w:rsidRPr="001B6A99" w:rsidRDefault="007B3ADB"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9" w:type="dxa"/>
            <w:gridSpan w:val="2"/>
            <w:vAlign w:val="bottom"/>
          </w:tcPr>
          <w:p w14:paraId="7AF64512" w14:textId="77777777" w:rsidR="007B3ADB" w:rsidRPr="001B6A99" w:rsidRDefault="007B3ADB"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r>
      <w:tr w:rsidR="007B3ADB" w:rsidRPr="001B6A99" w14:paraId="036E5A52" w14:textId="77777777" w:rsidTr="00CE1592">
        <w:tc>
          <w:tcPr>
            <w:tcW w:w="3860" w:type="dxa"/>
            <w:vAlign w:val="bottom"/>
          </w:tcPr>
          <w:p w14:paraId="1CDDD308" w14:textId="77777777" w:rsidR="007B3ADB" w:rsidRPr="001B6A99" w:rsidRDefault="007B3ADB" w:rsidP="00CE1592">
            <w:pPr>
              <w:overflowPunct/>
              <w:autoSpaceDE/>
              <w:autoSpaceDN/>
              <w:adjustRightInd/>
              <w:ind w:left="326" w:right="-72"/>
              <w:textAlignment w:val="auto"/>
              <w:outlineLvl w:val="0"/>
              <w:rPr>
                <w:rFonts w:ascii="Arial" w:hAnsi="Arial" w:cs="Arial"/>
                <w:b/>
                <w:bCs/>
                <w:color w:val="000000"/>
                <w:sz w:val="20"/>
                <w:szCs w:val="20"/>
              </w:rPr>
            </w:pPr>
          </w:p>
        </w:tc>
        <w:tc>
          <w:tcPr>
            <w:tcW w:w="1376" w:type="dxa"/>
            <w:tcBorders>
              <w:bottom w:val="single" w:sz="4" w:space="0" w:color="auto"/>
            </w:tcBorders>
            <w:shd w:val="clear" w:color="auto" w:fill="auto"/>
            <w:vAlign w:val="bottom"/>
            <w:hideMark/>
          </w:tcPr>
          <w:p w14:paraId="04F58A77" w14:textId="77777777" w:rsidR="007B3ADB" w:rsidRPr="001B6A99" w:rsidRDefault="007B3ADB" w:rsidP="00CE1592">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5" w:type="dxa"/>
            <w:tcBorders>
              <w:bottom w:val="single" w:sz="4" w:space="0" w:color="auto"/>
            </w:tcBorders>
            <w:shd w:val="clear" w:color="auto" w:fill="auto"/>
            <w:vAlign w:val="bottom"/>
          </w:tcPr>
          <w:p w14:paraId="5ACD9F51" w14:textId="77777777" w:rsidR="007B3ADB" w:rsidRPr="001B6A99" w:rsidRDefault="007B3ADB" w:rsidP="00CE1592">
            <w:pPr>
              <w:overflowPunct/>
              <w:autoSpaceDE/>
              <w:autoSpaceDN/>
              <w:adjustRightInd/>
              <w:ind w:left="33" w:right="-72" w:hanging="33"/>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5" w:type="dxa"/>
            <w:tcBorders>
              <w:bottom w:val="single" w:sz="4" w:space="0" w:color="auto"/>
            </w:tcBorders>
            <w:vAlign w:val="bottom"/>
          </w:tcPr>
          <w:p w14:paraId="1D65C716" w14:textId="77777777" w:rsidR="007B3ADB" w:rsidRPr="001B6A99" w:rsidRDefault="007B3ADB" w:rsidP="00CE1592">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9" w:type="dxa"/>
            <w:gridSpan w:val="2"/>
            <w:tcBorders>
              <w:bottom w:val="single" w:sz="4" w:space="0" w:color="auto"/>
            </w:tcBorders>
            <w:vAlign w:val="bottom"/>
          </w:tcPr>
          <w:p w14:paraId="6493569B" w14:textId="77777777" w:rsidR="007B3ADB" w:rsidRPr="001B6A99" w:rsidRDefault="007B3ADB" w:rsidP="00CE1592">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7B3ADB" w:rsidRPr="001B6A99" w14:paraId="7035088D" w14:textId="77777777" w:rsidTr="00CE1592">
        <w:tc>
          <w:tcPr>
            <w:tcW w:w="3860" w:type="dxa"/>
            <w:vAlign w:val="bottom"/>
          </w:tcPr>
          <w:p w14:paraId="3B8B9F61" w14:textId="77777777" w:rsidR="007B3ADB" w:rsidRPr="001B6A99" w:rsidRDefault="007B3ADB" w:rsidP="00CE1592">
            <w:pPr>
              <w:overflowPunct/>
              <w:autoSpaceDE/>
              <w:autoSpaceDN/>
              <w:adjustRightInd/>
              <w:ind w:left="326"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Subsidiaries</w:t>
            </w:r>
          </w:p>
        </w:tc>
        <w:tc>
          <w:tcPr>
            <w:tcW w:w="1376" w:type="dxa"/>
            <w:tcBorders>
              <w:top w:val="single" w:sz="4" w:space="0" w:color="auto"/>
            </w:tcBorders>
            <w:shd w:val="clear" w:color="auto" w:fill="FAFAFA"/>
          </w:tcPr>
          <w:p w14:paraId="766E30CA"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cs/>
                <w:lang w:val="en-GB"/>
              </w:rPr>
            </w:pPr>
          </w:p>
        </w:tc>
        <w:tc>
          <w:tcPr>
            <w:tcW w:w="1375" w:type="dxa"/>
            <w:tcBorders>
              <w:top w:val="single" w:sz="4" w:space="0" w:color="auto"/>
            </w:tcBorders>
            <w:shd w:val="clear" w:color="auto" w:fill="auto"/>
          </w:tcPr>
          <w:p w14:paraId="7C52AC71"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cs/>
                <w:lang w:val="en-GB"/>
              </w:rPr>
            </w:pPr>
          </w:p>
        </w:tc>
        <w:tc>
          <w:tcPr>
            <w:tcW w:w="1375" w:type="dxa"/>
            <w:tcBorders>
              <w:top w:val="single" w:sz="4" w:space="0" w:color="auto"/>
            </w:tcBorders>
            <w:shd w:val="clear" w:color="auto" w:fill="FAFAFA"/>
          </w:tcPr>
          <w:p w14:paraId="0AAE5D05"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cs/>
                <w:lang w:val="en-GB"/>
              </w:rPr>
            </w:pPr>
          </w:p>
        </w:tc>
        <w:tc>
          <w:tcPr>
            <w:tcW w:w="1379" w:type="dxa"/>
            <w:gridSpan w:val="2"/>
            <w:tcBorders>
              <w:top w:val="single" w:sz="4" w:space="0" w:color="auto"/>
            </w:tcBorders>
            <w:shd w:val="clear" w:color="auto" w:fill="auto"/>
          </w:tcPr>
          <w:p w14:paraId="5E3346EE"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cs/>
                <w:lang w:val="en-GB"/>
              </w:rPr>
            </w:pPr>
          </w:p>
        </w:tc>
      </w:tr>
      <w:tr w:rsidR="007B3ADB" w:rsidRPr="001B6A99" w14:paraId="35920702" w14:textId="77777777" w:rsidTr="00CE1592">
        <w:tc>
          <w:tcPr>
            <w:tcW w:w="3860" w:type="dxa"/>
            <w:vAlign w:val="bottom"/>
          </w:tcPr>
          <w:p w14:paraId="3D95FF3C" w14:textId="0A0A3621" w:rsidR="007B3ADB" w:rsidRPr="001B6A99" w:rsidRDefault="007B3ADB" w:rsidP="00CE1592">
            <w:pPr>
              <w:overflowPunct/>
              <w:autoSpaceDE/>
              <w:autoSpaceDN/>
              <w:adjustRightInd/>
              <w:ind w:left="326" w:right="-72"/>
              <w:textAlignment w:val="auto"/>
              <w:rPr>
                <w:rFonts w:ascii="Arial" w:hAnsi="Arial" w:cs="Arial"/>
                <w:color w:val="000000"/>
                <w:sz w:val="20"/>
                <w:szCs w:val="20"/>
                <w:cs/>
                <w:lang w:val="en-GB"/>
              </w:rPr>
            </w:pPr>
            <w:r w:rsidRPr="001B6A99">
              <w:rPr>
                <w:rFonts w:ascii="Arial" w:hAnsi="Arial" w:cs="Arial"/>
                <w:color w:val="000000"/>
                <w:sz w:val="20"/>
                <w:szCs w:val="20"/>
              </w:rPr>
              <w:t xml:space="preserve">   </w:t>
            </w:r>
            <w:r w:rsidR="00275314" w:rsidRPr="001B6A99">
              <w:rPr>
                <w:rFonts w:ascii="Arial" w:hAnsi="Arial" w:cs="Arial"/>
                <w:color w:val="000000"/>
                <w:sz w:val="20"/>
                <w:szCs w:val="20"/>
              </w:rPr>
              <w:t xml:space="preserve">As </w:t>
            </w:r>
            <w:proofErr w:type="gramStart"/>
            <w:r w:rsidR="00275314" w:rsidRPr="001B6A99">
              <w:rPr>
                <w:rFonts w:ascii="Arial" w:hAnsi="Arial" w:cs="Arial"/>
                <w:color w:val="000000"/>
                <w:sz w:val="20"/>
                <w:szCs w:val="20"/>
              </w:rPr>
              <w:t>at</w:t>
            </w:r>
            <w:proofErr w:type="gramEnd"/>
            <w:r w:rsidR="00275314" w:rsidRPr="001B6A99">
              <w:rPr>
                <w:rFonts w:ascii="Arial" w:hAnsi="Arial" w:cs="Arial"/>
                <w:color w:val="000000"/>
                <w:sz w:val="20"/>
                <w:szCs w:val="20"/>
              </w:rPr>
              <w:t xml:space="preserve"> 1 January</w:t>
            </w:r>
          </w:p>
        </w:tc>
        <w:tc>
          <w:tcPr>
            <w:tcW w:w="1376" w:type="dxa"/>
            <w:shd w:val="clear" w:color="auto" w:fill="FAFAFA"/>
          </w:tcPr>
          <w:p w14:paraId="3E6D7DEF" w14:textId="77777777" w:rsidR="007B3ADB" w:rsidRPr="001B6A99" w:rsidRDefault="007B3ADB" w:rsidP="00CE1592">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5" w:type="dxa"/>
            <w:shd w:val="clear" w:color="auto" w:fill="auto"/>
          </w:tcPr>
          <w:p w14:paraId="09850B33" w14:textId="2C2D908D" w:rsidR="007B3ADB" w:rsidRPr="001B6A99" w:rsidRDefault="00313344" w:rsidP="00CE1592">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3,383</w:t>
            </w:r>
          </w:p>
        </w:tc>
        <w:tc>
          <w:tcPr>
            <w:tcW w:w="1375" w:type="dxa"/>
            <w:shd w:val="clear" w:color="auto" w:fill="FAFAFA"/>
          </w:tcPr>
          <w:p w14:paraId="500B610B" w14:textId="79C4021A" w:rsidR="007B3ADB" w:rsidRPr="001B6A99" w:rsidRDefault="00E87251" w:rsidP="00CE1592">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3,897,092</w:t>
            </w:r>
          </w:p>
        </w:tc>
        <w:tc>
          <w:tcPr>
            <w:tcW w:w="1379" w:type="dxa"/>
            <w:gridSpan w:val="2"/>
            <w:shd w:val="clear" w:color="auto" w:fill="auto"/>
          </w:tcPr>
          <w:p w14:paraId="5F96C1B4" w14:textId="38331D50" w:rsidR="007B3ADB" w:rsidRPr="001B6A99" w:rsidRDefault="00A01110" w:rsidP="00CE1592">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3,383</w:t>
            </w:r>
          </w:p>
        </w:tc>
      </w:tr>
      <w:tr w:rsidR="007B3ADB" w:rsidRPr="001B6A99" w14:paraId="758E9CF6" w14:textId="77777777" w:rsidTr="00CE1592">
        <w:tc>
          <w:tcPr>
            <w:tcW w:w="3860" w:type="dxa"/>
            <w:vAlign w:val="bottom"/>
          </w:tcPr>
          <w:p w14:paraId="3E23B1CA" w14:textId="77777777" w:rsidR="007B3ADB" w:rsidRPr="001B6A99" w:rsidRDefault="007B3ADB" w:rsidP="00CE1592">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rPr>
              <w:t xml:space="preserve">   Additions</w:t>
            </w:r>
          </w:p>
        </w:tc>
        <w:tc>
          <w:tcPr>
            <w:tcW w:w="1376" w:type="dxa"/>
            <w:shd w:val="clear" w:color="auto" w:fill="FAFAFA"/>
          </w:tcPr>
          <w:p w14:paraId="7A6878F5"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shd w:val="clear" w:color="auto" w:fill="auto"/>
          </w:tcPr>
          <w:p w14:paraId="14F54265"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shd w:val="clear" w:color="auto" w:fill="FAFAFA"/>
          </w:tcPr>
          <w:p w14:paraId="2000EC0B" w14:textId="0EBB1916" w:rsidR="007B3ADB" w:rsidRPr="001B6A99" w:rsidRDefault="00E87251"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8,780,000</w:t>
            </w:r>
          </w:p>
        </w:tc>
        <w:tc>
          <w:tcPr>
            <w:tcW w:w="1379" w:type="dxa"/>
            <w:gridSpan w:val="2"/>
            <w:shd w:val="clear" w:color="auto" w:fill="auto"/>
          </w:tcPr>
          <w:p w14:paraId="5E6C232F" w14:textId="51866F1D" w:rsidR="007B3ADB" w:rsidRPr="001B6A99" w:rsidRDefault="00A01110"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3,883,100</w:t>
            </w:r>
          </w:p>
        </w:tc>
      </w:tr>
      <w:tr w:rsidR="007B3ADB" w:rsidRPr="001B6A99" w14:paraId="3C6F3476" w14:textId="77777777" w:rsidTr="00CE1592">
        <w:tc>
          <w:tcPr>
            <w:tcW w:w="3860" w:type="dxa"/>
            <w:vAlign w:val="bottom"/>
          </w:tcPr>
          <w:p w14:paraId="7B286FDE" w14:textId="77777777" w:rsidR="007B3ADB" w:rsidRPr="001B6A99" w:rsidRDefault="007B3ADB" w:rsidP="00CE1592">
            <w:pPr>
              <w:overflowPunct/>
              <w:autoSpaceDE/>
              <w:autoSpaceDN/>
              <w:adjustRightInd/>
              <w:ind w:left="326" w:right="-72"/>
              <w:textAlignment w:val="auto"/>
              <w:rPr>
                <w:rFonts w:ascii="Arial" w:hAnsi="Arial" w:cs="Arial"/>
                <w:color w:val="000000"/>
                <w:sz w:val="20"/>
                <w:szCs w:val="20"/>
              </w:rPr>
            </w:pPr>
            <w:r w:rsidRPr="001B6A99">
              <w:rPr>
                <w:rFonts w:ascii="Arial" w:hAnsi="Arial" w:cs="Arial"/>
                <w:color w:val="000000"/>
                <w:sz w:val="20"/>
                <w:szCs w:val="20"/>
              </w:rPr>
              <w:t xml:space="preserve">   Interest income during the year</w:t>
            </w:r>
          </w:p>
        </w:tc>
        <w:tc>
          <w:tcPr>
            <w:tcW w:w="1376" w:type="dxa"/>
            <w:shd w:val="clear" w:color="auto" w:fill="FAFAFA"/>
          </w:tcPr>
          <w:p w14:paraId="59588412"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auto"/>
          </w:tcPr>
          <w:p w14:paraId="33CF7A16"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FAFAFA"/>
          </w:tcPr>
          <w:p w14:paraId="398B65C6" w14:textId="202C43CC" w:rsidR="007B3ADB" w:rsidRPr="001B6A99" w:rsidRDefault="00E87251"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430,193</w:t>
            </w:r>
          </w:p>
        </w:tc>
        <w:tc>
          <w:tcPr>
            <w:tcW w:w="1379" w:type="dxa"/>
            <w:gridSpan w:val="2"/>
            <w:shd w:val="clear" w:color="auto" w:fill="auto"/>
          </w:tcPr>
          <w:p w14:paraId="33CC3738" w14:textId="6212E0B1" w:rsidR="007B3ADB" w:rsidRPr="001B6A99" w:rsidRDefault="00A01110"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103,545</w:t>
            </w:r>
          </w:p>
        </w:tc>
      </w:tr>
      <w:tr w:rsidR="007B3ADB" w:rsidRPr="001B6A99" w14:paraId="5075841B" w14:textId="77777777" w:rsidTr="00CE1592">
        <w:tc>
          <w:tcPr>
            <w:tcW w:w="3860" w:type="dxa"/>
            <w:vAlign w:val="bottom"/>
          </w:tcPr>
          <w:p w14:paraId="113C79E6" w14:textId="77777777" w:rsidR="007B3ADB" w:rsidRPr="001B6A99" w:rsidRDefault="007B3ADB" w:rsidP="00CE1592">
            <w:pPr>
              <w:overflowPunct/>
              <w:autoSpaceDE/>
              <w:autoSpaceDN/>
              <w:adjustRightInd/>
              <w:ind w:left="326" w:right="-72"/>
              <w:textAlignment w:val="auto"/>
              <w:rPr>
                <w:rFonts w:ascii="Arial" w:hAnsi="Arial" w:cs="Arial"/>
                <w:color w:val="000000"/>
                <w:sz w:val="20"/>
                <w:szCs w:val="20"/>
                <w:lang w:val="th-TH"/>
              </w:rPr>
            </w:pPr>
            <w:r w:rsidRPr="001B6A99">
              <w:rPr>
                <w:rFonts w:ascii="Arial" w:hAnsi="Arial" w:cs="Arial"/>
                <w:color w:val="000000"/>
                <w:sz w:val="20"/>
                <w:szCs w:val="20"/>
              </w:rPr>
              <w:t xml:space="preserve">   </w:t>
            </w:r>
            <w:r w:rsidRPr="001B6A99">
              <w:rPr>
                <w:rFonts w:ascii="Arial" w:hAnsi="Arial" w:cs="Arial"/>
                <w:color w:val="000000"/>
                <w:sz w:val="20"/>
                <w:szCs w:val="20"/>
                <w:lang w:val="th-TH"/>
              </w:rPr>
              <w:t>Repayments</w:t>
            </w:r>
          </w:p>
        </w:tc>
        <w:tc>
          <w:tcPr>
            <w:tcW w:w="1376" w:type="dxa"/>
            <w:shd w:val="clear" w:color="auto" w:fill="FAFAFA"/>
          </w:tcPr>
          <w:p w14:paraId="581D16AA"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auto"/>
          </w:tcPr>
          <w:p w14:paraId="6EFB54BE"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FAFAFA"/>
          </w:tcPr>
          <w:p w14:paraId="3AEEE6D3" w14:textId="5FAF80A0" w:rsidR="007B3ADB" w:rsidRPr="001B6A99" w:rsidRDefault="00E87251"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(537,000)</w:t>
            </w:r>
          </w:p>
        </w:tc>
        <w:tc>
          <w:tcPr>
            <w:tcW w:w="1379" w:type="dxa"/>
            <w:gridSpan w:val="2"/>
            <w:shd w:val="clear" w:color="auto" w:fill="auto"/>
          </w:tcPr>
          <w:p w14:paraId="7A19F268" w14:textId="0942C64A" w:rsidR="007B3ADB" w:rsidRPr="001B6A99" w:rsidRDefault="00A01110"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r>
      <w:tr w:rsidR="007B3ADB" w:rsidRPr="001B6A99" w14:paraId="4F77162A" w14:textId="77777777" w:rsidTr="00CE1592">
        <w:tc>
          <w:tcPr>
            <w:tcW w:w="3860" w:type="dxa"/>
            <w:vAlign w:val="bottom"/>
          </w:tcPr>
          <w:p w14:paraId="4759D141" w14:textId="77777777" w:rsidR="007B3ADB" w:rsidRPr="001B6A99" w:rsidRDefault="007B3ADB" w:rsidP="00CE1592">
            <w:pPr>
              <w:overflowPunct/>
              <w:autoSpaceDE/>
              <w:autoSpaceDN/>
              <w:adjustRightInd/>
              <w:ind w:left="326" w:right="-72"/>
              <w:textAlignment w:val="auto"/>
              <w:rPr>
                <w:rFonts w:ascii="Arial" w:hAnsi="Arial" w:cs="Arial"/>
                <w:color w:val="000000"/>
                <w:sz w:val="20"/>
                <w:szCs w:val="20"/>
              </w:rPr>
            </w:pPr>
            <w:r w:rsidRPr="001B6A99">
              <w:rPr>
                <w:rFonts w:ascii="Arial" w:hAnsi="Arial" w:cs="Arial"/>
                <w:color w:val="000000"/>
                <w:sz w:val="20"/>
                <w:szCs w:val="20"/>
              </w:rPr>
              <w:t xml:space="preserve">   Interest received during the year</w:t>
            </w:r>
          </w:p>
        </w:tc>
        <w:tc>
          <w:tcPr>
            <w:tcW w:w="1376" w:type="dxa"/>
            <w:shd w:val="clear" w:color="auto" w:fill="FAFAFA"/>
          </w:tcPr>
          <w:p w14:paraId="5BBD9576"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5" w:type="dxa"/>
            <w:shd w:val="clear" w:color="auto" w:fill="auto"/>
          </w:tcPr>
          <w:p w14:paraId="131BAA75" w14:textId="0E63AE92" w:rsidR="007B3ADB" w:rsidRPr="001B6A99" w:rsidRDefault="00983D15"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(3,383)</w:t>
            </w:r>
          </w:p>
        </w:tc>
        <w:tc>
          <w:tcPr>
            <w:tcW w:w="1375" w:type="dxa"/>
            <w:shd w:val="clear" w:color="auto" w:fill="FAFAFA"/>
          </w:tcPr>
          <w:p w14:paraId="27671522" w14:textId="3F9596E0" w:rsidR="007B3ADB" w:rsidRPr="001B6A99" w:rsidRDefault="00B6525B" w:rsidP="00CE1592">
            <w:pPr>
              <w:tabs>
                <w:tab w:val="left" w:pos="1467"/>
              </w:tabs>
              <w:overflowPunct/>
              <w:autoSpaceDE/>
              <w:autoSpaceDN/>
              <w:adjustRightInd/>
              <w:ind w:right="-72"/>
              <w:jc w:val="right"/>
              <w:textAlignment w:val="auto"/>
              <w:rPr>
                <w:rFonts w:ascii="Arial" w:hAnsi="Arial" w:cs="Arial"/>
                <w:sz w:val="20"/>
                <w:szCs w:val="20"/>
              </w:rPr>
            </w:pPr>
            <w:r w:rsidRPr="00B6525B">
              <w:rPr>
                <w:rFonts w:ascii="Arial" w:hAnsi="Arial" w:cs="Arial"/>
                <w:sz w:val="20"/>
                <w:szCs w:val="20"/>
              </w:rPr>
              <w:t>(39</w:t>
            </w:r>
            <w:r w:rsidR="006C2C67">
              <w:rPr>
                <w:rFonts w:ascii="Arial" w:hAnsi="Arial" w:cs="Arial"/>
                <w:sz w:val="20"/>
                <w:szCs w:val="20"/>
              </w:rPr>
              <w:t>7,734</w:t>
            </w:r>
            <w:r w:rsidRPr="00B6525B">
              <w:rPr>
                <w:rFonts w:ascii="Arial" w:hAnsi="Arial" w:cs="Arial"/>
                <w:sz w:val="20"/>
                <w:szCs w:val="20"/>
              </w:rPr>
              <w:t>)</w:t>
            </w:r>
          </w:p>
        </w:tc>
        <w:tc>
          <w:tcPr>
            <w:tcW w:w="1379" w:type="dxa"/>
            <w:gridSpan w:val="2"/>
            <w:shd w:val="clear" w:color="auto" w:fill="auto"/>
          </w:tcPr>
          <w:p w14:paraId="38A28FE5" w14:textId="0969967E" w:rsidR="007B3ADB" w:rsidRPr="001B6A99" w:rsidRDefault="00A01110" w:rsidP="00CE1592">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(92,936)</w:t>
            </w:r>
          </w:p>
        </w:tc>
      </w:tr>
      <w:tr w:rsidR="007B3ADB" w:rsidRPr="001B6A99" w14:paraId="37387306" w14:textId="77777777" w:rsidTr="00CE1592">
        <w:tc>
          <w:tcPr>
            <w:tcW w:w="3860" w:type="dxa"/>
            <w:vAlign w:val="bottom"/>
          </w:tcPr>
          <w:p w14:paraId="269A1829" w14:textId="77777777" w:rsidR="007B3ADB" w:rsidRPr="001B6A99" w:rsidRDefault="007B3ADB" w:rsidP="00CE1592">
            <w:pPr>
              <w:overflowPunct/>
              <w:autoSpaceDE/>
              <w:autoSpaceDN/>
              <w:adjustRightInd/>
              <w:ind w:left="326" w:right="-72"/>
              <w:textAlignment w:val="auto"/>
              <w:rPr>
                <w:rFonts w:ascii="Arial" w:hAnsi="Arial" w:cs="Arial"/>
                <w:color w:val="000000"/>
                <w:sz w:val="20"/>
                <w:szCs w:val="20"/>
              </w:rPr>
            </w:pPr>
          </w:p>
        </w:tc>
        <w:tc>
          <w:tcPr>
            <w:tcW w:w="1376" w:type="dxa"/>
            <w:tcBorders>
              <w:top w:val="single" w:sz="4" w:space="0" w:color="auto"/>
            </w:tcBorders>
            <w:shd w:val="clear" w:color="auto" w:fill="FAFAFA"/>
          </w:tcPr>
          <w:p w14:paraId="009D9AA4"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p>
        </w:tc>
        <w:tc>
          <w:tcPr>
            <w:tcW w:w="1375" w:type="dxa"/>
            <w:tcBorders>
              <w:top w:val="single" w:sz="4" w:space="0" w:color="auto"/>
            </w:tcBorders>
            <w:shd w:val="clear" w:color="auto" w:fill="auto"/>
          </w:tcPr>
          <w:p w14:paraId="39422C77"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p>
        </w:tc>
        <w:tc>
          <w:tcPr>
            <w:tcW w:w="1375" w:type="dxa"/>
            <w:tcBorders>
              <w:top w:val="single" w:sz="4" w:space="0" w:color="auto"/>
            </w:tcBorders>
            <w:shd w:val="clear" w:color="auto" w:fill="FAFAFA"/>
          </w:tcPr>
          <w:p w14:paraId="3AB0B57D"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p>
        </w:tc>
        <w:tc>
          <w:tcPr>
            <w:tcW w:w="1379" w:type="dxa"/>
            <w:gridSpan w:val="2"/>
            <w:tcBorders>
              <w:top w:val="single" w:sz="4" w:space="0" w:color="auto"/>
            </w:tcBorders>
            <w:shd w:val="clear" w:color="auto" w:fill="auto"/>
          </w:tcPr>
          <w:p w14:paraId="282F3CB3" w14:textId="77777777" w:rsidR="007B3ADB" w:rsidRPr="001B6A99" w:rsidRDefault="007B3ADB" w:rsidP="00CE1592">
            <w:pPr>
              <w:overflowPunct/>
              <w:autoSpaceDE/>
              <w:autoSpaceDN/>
              <w:adjustRightInd/>
              <w:ind w:right="-72"/>
              <w:jc w:val="right"/>
              <w:textAlignment w:val="auto"/>
              <w:rPr>
                <w:rFonts w:ascii="Arial" w:hAnsi="Arial" w:cs="Arial"/>
                <w:sz w:val="20"/>
                <w:szCs w:val="20"/>
                <w:cs/>
                <w:lang w:val="en-GB"/>
              </w:rPr>
            </w:pPr>
          </w:p>
        </w:tc>
      </w:tr>
      <w:tr w:rsidR="007B3ADB" w:rsidRPr="001B6A99" w14:paraId="258EA9E1" w14:textId="77777777" w:rsidTr="00CE1592">
        <w:tc>
          <w:tcPr>
            <w:tcW w:w="3860" w:type="dxa"/>
            <w:vAlign w:val="bottom"/>
          </w:tcPr>
          <w:p w14:paraId="0BA17869" w14:textId="0293ED46" w:rsidR="007B3ADB" w:rsidRPr="001B6A99" w:rsidRDefault="007B3ADB" w:rsidP="00CE1592">
            <w:pPr>
              <w:overflowPunct/>
              <w:autoSpaceDE/>
              <w:autoSpaceDN/>
              <w:adjustRightInd/>
              <w:ind w:left="326" w:right="-72"/>
              <w:textAlignment w:val="auto"/>
              <w:rPr>
                <w:rFonts w:ascii="Arial" w:hAnsi="Arial" w:cs="Arial"/>
                <w:color w:val="000000"/>
                <w:sz w:val="20"/>
                <w:szCs w:val="20"/>
                <w:lang w:val="th-TH"/>
              </w:rPr>
            </w:pPr>
            <w:r w:rsidRPr="001B6A99">
              <w:rPr>
                <w:rFonts w:ascii="Arial" w:hAnsi="Arial" w:cs="Arial"/>
                <w:color w:val="000000"/>
                <w:sz w:val="20"/>
                <w:szCs w:val="20"/>
                <w:cs/>
                <w:lang w:val="th-TH"/>
              </w:rPr>
              <w:t xml:space="preserve">   </w:t>
            </w:r>
            <w:r w:rsidR="00275314" w:rsidRPr="001B6A99">
              <w:rPr>
                <w:rFonts w:ascii="Arial" w:hAnsi="Arial" w:cs="Arial"/>
                <w:color w:val="000000"/>
                <w:sz w:val="20"/>
                <w:szCs w:val="20"/>
              </w:rPr>
              <w:t xml:space="preserve">As </w:t>
            </w:r>
            <w:proofErr w:type="gramStart"/>
            <w:r w:rsidR="00275314" w:rsidRPr="001B6A99">
              <w:rPr>
                <w:rFonts w:ascii="Arial" w:hAnsi="Arial" w:cs="Arial"/>
                <w:color w:val="000000"/>
                <w:sz w:val="20"/>
                <w:szCs w:val="20"/>
              </w:rPr>
              <w:t>at</w:t>
            </w:r>
            <w:proofErr w:type="gramEnd"/>
            <w:r w:rsidR="00275314" w:rsidRPr="001B6A99">
              <w:rPr>
                <w:rFonts w:ascii="Arial" w:hAnsi="Arial" w:cs="Arial"/>
                <w:color w:val="000000"/>
                <w:sz w:val="20"/>
                <w:szCs w:val="20"/>
              </w:rPr>
              <w:t xml:space="preserve"> 31 December</w:t>
            </w:r>
          </w:p>
        </w:tc>
        <w:tc>
          <w:tcPr>
            <w:tcW w:w="1376" w:type="dxa"/>
            <w:tcBorders>
              <w:bottom w:val="single" w:sz="4" w:space="0" w:color="auto"/>
            </w:tcBorders>
            <w:shd w:val="clear" w:color="auto" w:fill="FAFAFA"/>
          </w:tcPr>
          <w:p w14:paraId="4C9515B5"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tcBorders>
              <w:bottom w:val="single" w:sz="4" w:space="0" w:color="auto"/>
            </w:tcBorders>
            <w:shd w:val="clear" w:color="auto" w:fill="auto"/>
          </w:tcPr>
          <w:p w14:paraId="0E6E9820" w14:textId="77777777" w:rsidR="007B3ADB" w:rsidRPr="001B6A99" w:rsidRDefault="007B3ADB"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5" w:type="dxa"/>
            <w:tcBorders>
              <w:bottom w:val="single" w:sz="4" w:space="0" w:color="auto"/>
            </w:tcBorders>
            <w:shd w:val="clear" w:color="auto" w:fill="FAFAFA"/>
          </w:tcPr>
          <w:p w14:paraId="43CEAF29" w14:textId="2950C960" w:rsidR="007B3ADB" w:rsidRPr="001B6A99" w:rsidRDefault="00A01110"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12,172,551</w:t>
            </w:r>
          </w:p>
        </w:tc>
        <w:tc>
          <w:tcPr>
            <w:tcW w:w="1379" w:type="dxa"/>
            <w:gridSpan w:val="2"/>
            <w:tcBorders>
              <w:bottom w:val="single" w:sz="4" w:space="0" w:color="auto"/>
            </w:tcBorders>
            <w:shd w:val="clear" w:color="auto" w:fill="auto"/>
          </w:tcPr>
          <w:p w14:paraId="6B227FD3" w14:textId="35D8038E" w:rsidR="007B3ADB" w:rsidRPr="001B6A99" w:rsidRDefault="00A01110" w:rsidP="00CE1592">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3,897,092</w:t>
            </w:r>
          </w:p>
        </w:tc>
      </w:tr>
    </w:tbl>
    <w:p w14:paraId="6D17E9B0" w14:textId="77777777" w:rsidR="007B3ADB" w:rsidRPr="001B6A99" w:rsidRDefault="007B3ADB" w:rsidP="007B3ADB">
      <w:pPr>
        <w:overflowPunct/>
        <w:autoSpaceDE/>
        <w:autoSpaceDN/>
        <w:adjustRightInd/>
        <w:jc w:val="thaiDistribute"/>
        <w:textAlignment w:val="auto"/>
        <w:rPr>
          <w:rFonts w:ascii="Arial" w:hAnsi="Arial" w:cs="Arial"/>
          <w:color w:val="000000"/>
          <w:spacing w:val="-6"/>
          <w:sz w:val="20"/>
          <w:szCs w:val="20"/>
          <w:lang w:val="en-GB" w:eastAsia="en-GB"/>
        </w:rPr>
      </w:pPr>
    </w:p>
    <w:p w14:paraId="496CF3AE" w14:textId="616787E7" w:rsidR="007B3ADB" w:rsidRPr="001B6A99" w:rsidRDefault="007B3ADB" w:rsidP="007B3ADB">
      <w:pPr>
        <w:ind w:left="540" w:firstLine="7"/>
        <w:jc w:val="thaiDistribute"/>
        <w:rPr>
          <w:rFonts w:ascii="Arial" w:hAnsi="Arial" w:cs="Arial"/>
          <w:sz w:val="20"/>
          <w:szCs w:val="20"/>
          <w:lang w:val="en-GB" w:eastAsia="en-GB"/>
        </w:rPr>
      </w:pPr>
      <w:r w:rsidRPr="001B6A99">
        <w:rPr>
          <w:rFonts w:ascii="Arial" w:hAnsi="Arial" w:cs="Arial"/>
          <w:sz w:val="20"/>
          <w:szCs w:val="20"/>
          <w:lang w:val="en-GB"/>
        </w:rPr>
        <w:t xml:space="preserve">Long-term loans to related parties </w:t>
      </w:r>
      <w:r w:rsidRPr="001B6A99">
        <w:rPr>
          <w:rFonts w:ascii="Arial" w:hAnsi="Arial" w:cs="Arial"/>
          <w:sz w:val="20"/>
          <w:szCs w:val="20"/>
          <w:lang w:val="en-GB" w:eastAsia="en-GB"/>
        </w:rPr>
        <w:t xml:space="preserve">are </w:t>
      </w:r>
      <w:r w:rsidR="00E77F1A" w:rsidRPr="001B6A99">
        <w:rPr>
          <w:rFonts w:ascii="Arial" w:hAnsi="Arial" w:cs="Arial"/>
          <w:sz w:val="20"/>
          <w:szCs w:val="20"/>
          <w:lang w:val="en-GB" w:eastAsia="en-GB"/>
        </w:rPr>
        <w:t>unsecured and are due in 2023 - 2024</w:t>
      </w:r>
      <w:r w:rsidRPr="001B6A99">
        <w:rPr>
          <w:rFonts w:ascii="Arial" w:hAnsi="Arial" w:cs="Arial"/>
          <w:sz w:val="20"/>
          <w:szCs w:val="20"/>
          <w:lang w:val="en-GB" w:eastAsia="en-GB"/>
        </w:rPr>
        <w:t>. The loans are bear interest of</w:t>
      </w:r>
      <w:r w:rsidRPr="001B6A99">
        <w:rPr>
          <w:rFonts w:ascii="Arial" w:hAnsi="Arial" w:cs="Arial"/>
          <w:sz w:val="20"/>
          <w:szCs w:val="20"/>
          <w:cs/>
          <w:lang w:val="en-GB" w:eastAsia="en-GB"/>
        </w:rPr>
        <w:t xml:space="preserve"> </w:t>
      </w:r>
      <w:r w:rsidR="00584AD7">
        <w:rPr>
          <w:rFonts w:ascii="Arial" w:hAnsi="Arial" w:cs="Arial"/>
          <w:sz w:val="20"/>
          <w:szCs w:val="20"/>
          <w:lang w:val="en-GB" w:eastAsia="en-GB"/>
        </w:rPr>
        <w:t xml:space="preserve">4.00% - </w:t>
      </w:r>
      <w:r w:rsidRPr="001B6A99">
        <w:rPr>
          <w:rFonts w:ascii="Arial" w:hAnsi="Arial" w:cs="Arial"/>
          <w:sz w:val="20"/>
          <w:szCs w:val="20"/>
          <w:lang w:val="en-GB" w:eastAsia="en-GB"/>
        </w:rPr>
        <w:t>4.50% per</w:t>
      </w:r>
      <w:r w:rsidRPr="001B6A99">
        <w:rPr>
          <w:rFonts w:ascii="Arial" w:hAnsi="Arial" w:cs="Arial"/>
          <w:spacing w:val="-4"/>
          <w:sz w:val="20"/>
          <w:szCs w:val="20"/>
          <w:lang w:val="en-GB" w:eastAsia="en-GB"/>
        </w:rPr>
        <w:t xml:space="preserve"> annum</w:t>
      </w:r>
      <w:r w:rsidRPr="001B6A99">
        <w:rPr>
          <w:rFonts w:ascii="Arial" w:hAnsi="Arial" w:cs="Arial"/>
          <w:sz w:val="20"/>
          <w:szCs w:val="20"/>
          <w:lang w:val="en-GB" w:eastAsia="en-GB"/>
        </w:rPr>
        <w:t xml:space="preserve"> (2021: </w:t>
      </w:r>
      <w:r w:rsidR="00584AD7">
        <w:rPr>
          <w:rFonts w:ascii="Arial" w:hAnsi="Arial" w:cs="Arial"/>
          <w:sz w:val="20"/>
          <w:szCs w:val="20"/>
          <w:lang w:val="en-GB" w:eastAsia="en-GB"/>
        </w:rPr>
        <w:t xml:space="preserve">4.00% - </w:t>
      </w:r>
      <w:r w:rsidRPr="001B6A99">
        <w:rPr>
          <w:rFonts w:ascii="Arial" w:hAnsi="Arial" w:cs="Arial"/>
          <w:sz w:val="20"/>
          <w:szCs w:val="20"/>
          <w:lang w:val="en-GB" w:eastAsia="en-GB"/>
        </w:rPr>
        <w:t>4.50% per</w:t>
      </w:r>
      <w:r w:rsidRPr="001B6A99">
        <w:rPr>
          <w:rFonts w:ascii="Arial" w:hAnsi="Arial" w:cs="Arial"/>
          <w:spacing w:val="-4"/>
          <w:sz w:val="20"/>
          <w:szCs w:val="20"/>
          <w:lang w:val="en-GB" w:eastAsia="en-GB"/>
        </w:rPr>
        <w:t xml:space="preserve"> annum).</w:t>
      </w:r>
    </w:p>
    <w:p w14:paraId="48735F4D" w14:textId="77777777" w:rsidR="007B3ADB" w:rsidRPr="001B6A99" w:rsidRDefault="007B3ADB" w:rsidP="007B3ADB">
      <w:pPr>
        <w:jc w:val="thaiDistribute"/>
        <w:rPr>
          <w:rFonts w:ascii="Arial" w:hAnsi="Arial" w:cs="Arial"/>
          <w:sz w:val="20"/>
          <w:szCs w:val="20"/>
          <w:lang w:val="en-GB" w:eastAsia="en-GB"/>
        </w:rPr>
      </w:pPr>
    </w:p>
    <w:p w14:paraId="19B1D92B" w14:textId="25F42721" w:rsidR="00650FD3" w:rsidRPr="001B6A99" w:rsidRDefault="00B4375E" w:rsidP="00650FD3">
      <w:pPr>
        <w:overflowPunct/>
        <w:autoSpaceDE/>
        <w:autoSpaceDN/>
        <w:adjustRightInd/>
        <w:ind w:left="540" w:hanging="540"/>
        <w:contextualSpacing/>
        <w:jc w:val="thaiDistribute"/>
        <w:textAlignment w:val="auto"/>
        <w:rPr>
          <w:rFonts w:ascii="Arial" w:eastAsia="Arial Unicode MS" w:hAnsi="Arial" w:cs="Arial"/>
          <w:b/>
          <w:bCs/>
          <w:color w:val="CF4A02"/>
          <w:sz w:val="20"/>
          <w:szCs w:val="20"/>
        </w:rPr>
      </w:pPr>
      <w:r w:rsidRPr="001B6A99">
        <w:rPr>
          <w:rFonts w:ascii="Arial" w:eastAsia="Arial Unicode MS" w:hAnsi="Arial" w:cs="Arial"/>
          <w:b/>
          <w:bCs/>
          <w:color w:val="CF4A02"/>
          <w:sz w:val="20"/>
          <w:szCs w:val="20"/>
          <w:lang w:val="en-GB"/>
        </w:rPr>
        <w:t>f</w:t>
      </w:r>
      <w:r w:rsidR="00650FD3" w:rsidRPr="001B6A99">
        <w:rPr>
          <w:rFonts w:ascii="Arial" w:eastAsia="Arial Unicode MS" w:hAnsi="Arial" w:cs="Arial"/>
          <w:b/>
          <w:bCs/>
          <w:color w:val="CF4A02"/>
          <w:sz w:val="20"/>
          <w:szCs w:val="20"/>
        </w:rPr>
        <w:t>)</w:t>
      </w:r>
      <w:r w:rsidR="00650FD3" w:rsidRPr="001B6A99">
        <w:rPr>
          <w:rFonts w:ascii="Arial" w:eastAsia="Arial Unicode MS" w:hAnsi="Arial" w:cs="Arial"/>
          <w:b/>
          <w:bCs/>
          <w:color w:val="CF4A02"/>
          <w:sz w:val="20"/>
          <w:szCs w:val="20"/>
        </w:rPr>
        <w:tab/>
        <w:t>Amounts due from related parties</w:t>
      </w:r>
    </w:p>
    <w:p w14:paraId="56E5143F" w14:textId="77777777" w:rsidR="00650FD3" w:rsidRPr="001B6A99" w:rsidRDefault="00650FD3" w:rsidP="00650FD3">
      <w:pPr>
        <w:overflowPunct/>
        <w:autoSpaceDE/>
        <w:autoSpaceDN/>
        <w:adjustRightInd/>
        <w:ind w:left="540"/>
        <w:contextualSpacing/>
        <w:jc w:val="thaiDistribute"/>
        <w:textAlignment w:val="auto"/>
        <w:rPr>
          <w:rFonts w:ascii="Arial" w:eastAsia="Arial Unicode MS" w:hAnsi="Arial" w:cs="Arial"/>
          <w:b/>
          <w:bCs/>
          <w:color w:val="CF4A02"/>
          <w:sz w:val="20"/>
          <w:szCs w:val="20"/>
        </w:rPr>
      </w:pPr>
    </w:p>
    <w:tbl>
      <w:tblPr>
        <w:tblW w:w="9142" w:type="dxa"/>
        <w:tblInd w:w="288" w:type="dxa"/>
        <w:tblLayout w:type="fixed"/>
        <w:tblLook w:val="0000" w:firstRow="0" w:lastRow="0" w:firstColumn="0" w:lastColumn="0" w:noHBand="0" w:noVBand="0"/>
      </w:tblPr>
      <w:tblGrid>
        <w:gridCol w:w="3681"/>
        <w:gridCol w:w="1365"/>
        <w:gridCol w:w="1365"/>
        <w:gridCol w:w="1365"/>
        <w:gridCol w:w="1366"/>
      </w:tblGrid>
      <w:tr w:rsidR="00E930FA" w:rsidRPr="001B6A99" w14:paraId="59AABA97" w14:textId="77777777" w:rsidTr="003A059B">
        <w:tc>
          <w:tcPr>
            <w:tcW w:w="3681" w:type="dxa"/>
            <w:vAlign w:val="center"/>
          </w:tcPr>
          <w:p w14:paraId="2D46959F" w14:textId="77777777" w:rsidR="00E930FA" w:rsidRPr="001B6A99" w:rsidRDefault="00E930FA" w:rsidP="00E930FA">
            <w:pPr>
              <w:overflowPunct/>
              <w:autoSpaceDE/>
              <w:autoSpaceDN/>
              <w:adjustRightInd/>
              <w:ind w:left="150"/>
              <w:jc w:val="thaiDistribute"/>
              <w:textAlignment w:val="auto"/>
              <w:rPr>
                <w:rFonts w:ascii="Arial" w:hAnsi="Arial" w:cs="Arial"/>
                <w:color w:val="000000"/>
                <w:sz w:val="20"/>
                <w:szCs w:val="20"/>
                <w:cs/>
              </w:rPr>
            </w:pPr>
          </w:p>
        </w:tc>
        <w:tc>
          <w:tcPr>
            <w:tcW w:w="2730" w:type="dxa"/>
            <w:gridSpan w:val="2"/>
            <w:tcBorders>
              <w:top w:val="single" w:sz="4" w:space="0" w:color="auto"/>
              <w:bottom w:val="single" w:sz="4" w:space="0" w:color="auto"/>
            </w:tcBorders>
            <w:shd w:val="clear" w:color="auto" w:fill="auto"/>
            <w:vAlign w:val="bottom"/>
          </w:tcPr>
          <w:p w14:paraId="1450B094"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39ADFCDB" w14:textId="7692ECF6"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31" w:type="dxa"/>
            <w:gridSpan w:val="2"/>
            <w:tcBorders>
              <w:top w:val="single" w:sz="4" w:space="0" w:color="auto"/>
              <w:bottom w:val="single" w:sz="4" w:space="0" w:color="auto"/>
            </w:tcBorders>
            <w:shd w:val="clear" w:color="auto" w:fill="auto"/>
            <w:vAlign w:val="bottom"/>
          </w:tcPr>
          <w:p w14:paraId="089CA81A"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00691080" w14:textId="7CE9ACE8"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r>
      <w:tr w:rsidR="00EA37D0" w:rsidRPr="001B6A99" w14:paraId="7E35CC28" w14:textId="77777777" w:rsidTr="003A059B">
        <w:tc>
          <w:tcPr>
            <w:tcW w:w="3681" w:type="dxa"/>
            <w:vAlign w:val="center"/>
          </w:tcPr>
          <w:p w14:paraId="05C526A0" w14:textId="77777777" w:rsidR="00EA37D0" w:rsidRPr="001B6A99" w:rsidRDefault="00EA37D0" w:rsidP="00EA37D0">
            <w:pPr>
              <w:overflowPunct/>
              <w:autoSpaceDE/>
              <w:autoSpaceDN/>
              <w:adjustRightInd/>
              <w:ind w:left="150"/>
              <w:jc w:val="thaiDistribute"/>
              <w:textAlignment w:val="auto"/>
              <w:rPr>
                <w:rFonts w:ascii="Arial" w:hAnsi="Arial" w:cs="Arial"/>
                <w:color w:val="000000"/>
                <w:sz w:val="20"/>
                <w:szCs w:val="20"/>
                <w:cs/>
                <w:lang w:val="th-TH"/>
              </w:rPr>
            </w:pPr>
          </w:p>
        </w:tc>
        <w:tc>
          <w:tcPr>
            <w:tcW w:w="1365" w:type="dxa"/>
            <w:tcBorders>
              <w:top w:val="single" w:sz="4" w:space="0" w:color="auto"/>
            </w:tcBorders>
            <w:vAlign w:val="bottom"/>
          </w:tcPr>
          <w:p w14:paraId="77677BF9" w14:textId="7F323CFB"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cs/>
              </w:rPr>
            </w:pPr>
          </w:p>
        </w:tc>
        <w:tc>
          <w:tcPr>
            <w:tcW w:w="1365" w:type="dxa"/>
            <w:tcBorders>
              <w:top w:val="single" w:sz="4" w:space="0" w:color="auto"/>
            </w:tcBorders>
            <w:vAlign w:val="bottom"/>
          </w:tcPr>
          <w:p w14:paraId="580BF3F8" w14:textId="5FCE0F6A"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cs/>
              </w:rPr>
            </w:pPr>
          </w:p>
        </w:tc>
        <w:tc>
          <w:tcPr>
            <w:tcW w:w="1365" w:type="dxa"/>
            <w:tcBorders>
              <w:top w:val="single" w:sz="4" w:space="0" w:color="auto"/>
            </w:tcBorders>
            <w:vAlign w:val="bottom"/>
          </w:tcPr>
          <w:p w14:paraId="5D9B5C51" w14:textId="50080C56"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cs/>
              </w:rPr>
            </w:pPr>
          </w:p>
        </w:tc>
        <w:tc>
          <w:tcPr>
            <w:tcW w:w="1366" w:type="dxa"/>
            <w:tcBorders>
              <w:top w:val="single" w:sz="4" w:space="0" w:color="auto"/>
            </w:tcBorders>
            <w:vAlign w:val="bottom"/>
          </w:tcPr>
          <w:p w14:paraId="2C31667E" w14:textId="42B3D1BC"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cs/>
              </w:rPr>
            </w:pPr>
            <w:r w:rsidRPr="001B6A99">
              <w:rPr>
                <w:rFonts w:ascii="Arial" w:hAnsi="Arial" w:cs="Arial"/>
                <w:b/>
                <w:bCs/>
                <w:color w:val="000000"/>
                <w:sz w:val="20"/>
                <w:szCs w:val="20"/>
                <w:lang w:val="en-GB"/>
              </w:rPr>
              <w:t>(Restated)</w:t>
            </w:r>
          </w:p>
        </w:tc>
      </w:tr>
      <w:tr w:rsidR="00EA37D0" w:rsidRPr="001B6A99" w14:paraId="69821E08" w14:textId="77777777" w:rsidTr="003A059B">
        <w:tc>
          <w:tcPr>
            <w:tcW w:w="3681" w:type="dxa"/>
            <w:vAlign w:val="center"/>
          </w:tcPr>
          <w:p w14:paraId="70E6194F" w14:textId="77777777" w:rsidR="00EA37D0" w:rsidRPr="001B6A99" w:rsidRDefault="00EA37D0" w:rsidP="00EA37D0">
            <w:pPr>
              <w:overflowPunct/>
              <w:autoSpaceDE/>
              <w:autoSpaceDN/>
              <w:adjustRightInd/>
              <w:ind w:left="150"/>
              <w:jc w:val="thaiDistribute"/>
              <w:textAlignment w:val="auto"/>
              <w:rPr>
                <w:rFonts w:ascii="Arial" w:hAnsi="Arial" w:cs="Arial"/>
                <w:color w:val="000000"/>
                <w:sz w:val="20"/>
                <w:szCs w:val="20"/>
                <w:cs/>
                <w:lang w:val="th-TH"/>
              </w:rPr>
            </w:pPr>
          </w:p>
        </w:tc>
        <w:tc>
          <w:tcPr>
            <w:tcW w:w="1365" w:type="dxa"/>
            <w:vAlign w:val="bottom"/>
          </w:tcPr>
          <w:p w14:paraId="4665D26D"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65" w:type="dxa"/>
            <w:vAlign w:val="bottom"/>
          </w:tcPr>
          <w:p w14:paraId="4B467AA3"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65" w:type="dxa"/>
            <w:vAlign w:val="bottom"/>
          </w:tcPr>
          <w:p w14:paraId="69DB8D4A"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66" w:type="dxa"/>
            <w:vAlign w:val="bottom"/>
          </w:tcPr>
          <w:p w14:paraId="26C83410"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EA37D0" w:rsidRPr="001B6A99" w14:paraId="412EE7F8" w14:textId="77777777" w:rsidTr="003A059B">
        <w:tc>
          <w:tcPr>
            <w:tcW w:w="3681" w:type="dxa"/>
            <w:vAlign w:val="center"/>
          </w:tcPr>
          <w:p w14:paraId="3FC6F90A" w14:textId="77777777" w:rsidR="00EA37D0" w:rsidRPr="001B6A99" w:rsidRDefault="00EA37D0" w:rsidP="00EA37D0">
            <w:pPr>
              <w:overflowPunct/>
              <w:autoSpaceDE/>
              <w:autoSpaceDN/>
              <w:adjustRightInd/>
              <w:ind w:left="150"/>
              <w:jc w:val="thaiDistribute"/>
              <w:textAlignment w:val="auto"/>
              <w:rPr>
                <w:rFonts w:ascii="Arial" w:hAnsi="Arial" w:cs="Arial"/>
                <w:color w:val="000000"/>
                <w:sz w:val="20"/>
                <w:szCs w:val="20"/>
                <w:cs/>
                <w:lang w:val="th-TH"/>
              </w:rPr>
            </w:pPr>
          </w:p>
        </w:tc>
        <w:tc>
          <w:tcPr>
            <w:tcW w:w="1365" w:type="dxa"/>
            <w:tcBorders>
              <w:bottom w:val="single" w:sz="4" w:space="0" w:color="auto"/>
            </w:tcBorders>
            <w:shd w:val="clear" w:color="auto" w:fill="auto"/>
            <w:vAlign w:val="center"/>
          </w:tcPr>
          <w:p w14:paraId="4F4CD032"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65" w:type="dxa"/>
            <w:tcBorders>
              <w:bottom w:val="single" w:sz="4" w:space="0" w:color="auto"/>
            </w:tcBorders>
            <w:shd w:val="clear" w:color="auto" w:fill="auto"/>
            <w:vAlign w:val="center"/>
          </w:tcPr>
          <w:p w14:paraId="50DBE6A7"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65" w:type="dxa"/>
            <w:tcBorders>
              <w:bottom w:val="single" w:sz="4" w:space="0" w:color="auto"/>
            </w:tcBorders>
            <w:shd w:val="clear" w:color="auto" w:fill="auto"/>
            <w:vAlign w:val="center"/>
          </w:tcPr>
          <w:p w14:paraId="1F2C825E"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66" w:type="dxa"/>
            <w:tcBorders>
              <w:bottom w:val="single" w:sz="4" w:space="0" w:color="auto"/>
            </w:tcBorders>
            <w:shd w:val="clear" w:color="auto" w:fill="auto"/>
            <w:vAlign w:val="center"/>
          </w:tcPr>
          <w:p w14:paraId="099200A1" w14:textId="77777777" w:rsidR="00EA37D0" w:rsidRPr="001B6A99" w:rsidRDefault="00EA37D0" w:rsidP="00EA37D0">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EA37D0" w:rsidRPr="001B6A99" w14:paraId="679B9459" w14:textId="77777777" w:rsidTr="003A059B">
        <w:tc>
          <w:tcPr>
            <w:tcW w:w="3681" w:type="dxa"/>
            <w:vAlign w:val="center"/>
          </w:tcPr>
          <w:p w14:paraId="3F85F9DF" w14:textId="77777777" w:rsidR="00EA37D0" w:rsidRPr="001B6A99" w:rsidRDefault="00EA37D0" w:rsidP="00EA37D0">
            <w:pPr>
              <w:overflowPunct/>
              <w:autoSpaceDE/>
              <w:autoSpaceDN/>
              <w:adjustRightInd/>
              <w:ind w:left="150"/>
              <w:jc w:val="thaiDistribute"/>
              <w:textAlignment w:val="auto"/>
              <w:rPr>
                <w:rFonts w:ascii="Arial" w:hAnsi="Arial" w:cs="Arial"/>
                <w:color w:val="000000"/>
                <w:sz w:val="20"/>
                <w:szCs w:val="20"/>
                <w:cs/>
                <w:lang w:val="th-TH"/>
              </w:rPr>
            </w:pPr>
          </w:p>
        </w:tc>
        <w:tc>
          <w:tcPr>
            <w:tcW w:w="1365" w:type="dxa"/>
            <w:tcBorders>
              <w:top w:val="single" w:sz="4" w:space="0" w:color="auto"/>
            </w:tcBorders>
            <w:shd w:val="clear" w:color="auto" w:fill="FAFAFA"/>
            <w:vAlign w:val="center"/>
          </w:tcPr>
          <w:p w14:paraId="11CFC59E"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th-TH"/>
              </w:rPr>
            </w:pPr>
          </w:p>
        </w:tc>
        <w:tc>
          <w:tcPr>
            <w:tcW w:w="1365" w:type="dxa"/>
            <w:tcBorders>
              <w:top w:val="single" w:sz="4" w:space="0" w:color="auto"/>
            </w:tcBorders>
            <w:vAlign w:val="center"/>
          </w:tcPr>
          <w:p w14:paraId="6ADCFD90"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th-TH"/>
              </w:rPr>
            </w:pPr>
          </w:p>
        </w:tc>
        <w:tc>
          <w:tcPr>
            <w:tcW w:w="1365" w:type="dxa"/>
            <w:tcBorders>
              <w:top w:val="single" w:sz="4" w:space="0" w:color="auto"/>
            </w:tcBorders>
            <w:shd w:val="clear" w:color="auto" w:fill="FAFAFA"/>
            <w:vAlign w:val="center"/>
          </w:tcPr>
          <w:p w14:paraId="3AF85BDF"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th-TH"/>
              </w:rPr>
            </w:pPr>
          </w:p>
        </w:tc>
        <w:tc>
          <w:tcPr>
            <w:tcW w:w="1366" w:type="dxa"/>
            <w:tcBorders>
              <w:top w:val="single" w:sz="4" w:space="0" w:color="auto"/>
            </w:tcBorders>
            <w:vAlign w:val="center"/>
          </w:tcPr>
          <w:p w14:paraId="64E95CD7"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lang w:val="en-GB"/>
              </w:rPr>
            </w:pPr>
          </w:p>
        </w:tc>
      </w:tr>
      <w:tr w:rsidR="00EA37D0" w:rsidRPr="001B6A99" w14:paraId="1693CD1B" w14:textId="77777777" w:rsidTr="003A059B">
        <w:tc>
          <w:tcPr>
            <w:tcW w:w="3681" w:type="dxa"/>
            <w:vAlign w:val="bottom"/>
          </w:tcPr>
          <w:p w14:paraId="5696F7EB" w14:textId="77777777" w:rsidR="00EA37D0" w:rsidRPr="001B6A99" w:rsidRDefault="00EA37D0" w:rsidP="00EA37D0">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20"/>
                <w:szCs w:val="20"/>
                <w:cs/>
              </w:rPr>
            </w:pPr>
            <w:r w:rsidRPr="001B6A99">
              <w:rPr>
                <w:rFonts w:ascii="Arial" w:hAnsi="Arial" w:cs="Arial"/>
                <w:color w:val="000000"/>
                <w:sz w:val="20"/>
                <w:szCs w:val="20"/>
              </w:rPr>
              <w:t>Related parties</w:t>
            </w:r>
          </w:p>
        </w:tc>
        <w:tc>
          <w:tcPr>
            <w:tcW w:w="1365" w:type="dxa"/>
            <w:shd w:val="clear" w:color="auto" w:fill="FAFAFA"/>
          </w:tcPr>
          <w:p w14:paraId="78B1C730"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rPr>
            </w:pPr>
          </w:p>
        </w:tc>
        <w:tc>
          <w:tcPr>
            <w:tcW w:w="1365" w:type="dxa"/>
            <w:vAlign w:val="bottom"/>
          </w:tcPr>
          <w:p w14:paraId="57336DF4"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cs/>
              </w:rPr>
            </w:pPr>
          </w:p>
        </w:tc>
        <w:tc>
          <w:tcPr>
            <w:tcW w:w="1365" w:type="dxa"/>
            <w:shd w:val="clear" w:color="auto" w:fill="FAFAFA"/>
          </w:tcPr>
          <w:p w14:paraId="6B0E0AAC"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rPr>
            </w:pPr>
          </w:p>
        </w:tc>
        <w:tc>
          <w:tcPr>
            <w:tcW w:w="1366" w:type="dxa"/>
            <w:vAlign w:val="bottom"/>
          </w:tcPr>
          <w:p w14:paraId="14BC4AF1" w14:textId="77777777" w:rsidR="00EA37D0" w:rsidRPr="001B6A99" w:rsidRDefault="00EA37D0" w:rsidP="00EA37D0">
            <w:pPr>
              <w:overflowPunct/>
              <w:autoSpaceDE/>
              <w:autoSpaceDN/>
              <w:adjustRightInd/>
              <w:ind w:right="-72"/>
              <w:jc w:val="right"/>
              <w:textAlignment w:val="auto"/>
              <w:rPr>
                <w:rFonts w:ascii="Arial" w:hAnsi="Arial" w:cs="Arial"/>
                <w:color w:val="000000"/>
                <w:sz w:val="20"/>
                <w:szCs w:val="20"/>
              </w:rPr>
            </w:pPr>
          </w:p>
        </w:tc>
      </w:tr>
      <w:tr w:rsidR="00EA37D0" w:rsidRPr="001B6A99" w14:paraId="488D69AE" w14:textId="77777777" w:rsidTr="003A059B">
        <w:tc>
          <w:tcPr>
            <w:tcW w:w="3681" w:type="dxa"/>
            <w:vAlign w:val="bottom"/>
          </w:tcPr>
          <w:p w14:paraId="3F303836" w14:textId="1548A57A" w:rsidR="00EA37D0" w:rsidRPr="001B6A99" w:rsidRDefault="00EA37D0" w:rsidP="00EA37D0">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20"/>
                <w:szCs w:val="20"/>
              </w:rPr>
            </w:pPr>
            <w:r w:rsidRPr="001B6A99">
              <w:rPr>
                <w:rFonts w:ascii="Arial" w:hAnsi="Arial" w:cs="Arial"/>
                <w:sz w:val="20"/>
                <w:szCs w:val="20"/>
                <w:cs/>
                <w:lang w:val="th-TH"/>
              </w:rPr>
              <w:t xml:space="preserve">   (</w:t>
            </w:r>
            <w:r w:rsidRPr="001B6A99">
              <w:rPr>
                <w:rFonts w:ascii="Arial" w:hAnsi="Arial" w:cs="Arial"/>
                <w:sz w:val="20"/>
                <w:szCs w:val="20"/>
              </w:rPr>
              <w:t xml:space="preserve">Having the common parent </w:t>
            </w:r>
          </w:p>
        </w:tc>
        <w:tc>
          <w:tcPr>
            <w:tcW w:w="1365" w:type="dxa"/>
            <w:shd w:val="clear" w:color="auto" w:fill="FAFAFA"/>
          </w:tcPr>
          <w:p w14:paraId="37E93A52" w14:textId="12DD8369" w:rsidR="00EA37D0" w:rsidRPr="001B6A99" w:rsidRDefault="00EA37D0" w:rsidP="00EA37D0">
            <w:pPr>
              <w:overflowPunct/>
              <w:autoSpaceDE/>
              <w:autoSpaceDN/>
              <w:adjustRightInd/>
              <w:ind w:left="75" w:right="-72"/>
              <w:jc w:val="right"/>
              <w:textAlignment w:val="auto"/>
              <w:rPr>
                <w:rFonts w:ascii="Arial" w:hAnsi="Arial" w:cs="Arial"/>
                <w:sz w:val="20"/>
                <w:szCs w:val="20"/>
              </w:rPr>
            </w:pPr>
          </w:p>
        </w:tc>
        <w:tc>
          <w:tcPr>
            <w:tcW w:w="1365" w:type="dxa"/>
            <w:vAlign w:val="bottom"/>
          </w:tcPr>
          <w:p w14:paraId="096F394E" w14:textId="4CE79172" w:rsidR="00EA37D0" w:rsidRPr="001B6A99" w:rsidRDefault="00EA37D0" w:rsidP="00EA37D0">
            <w:pPr>
              <w:overflowPunct/>
              <w:autoSpaceDE/>
              <w:autoSpaceDN/>
              <w:adjustRightInd/>
              <w:ind w:left="75" w:right="-72"/>
              <w:jc w:val="right"/>
              <w:textAlignment w:val="auto"/>
              <w:rPr>
                <w:rFonts w:ascii="Arial" w:hAnsi="Arial" w:cs="Arial"/>
                <w:sz w:val="20"/>
                <w:szCs w:val="20"/>
                <w:cs/>
                <w:lang w:val="th-TH"/>
              </w:rPr>
            </w:pPr>
          </w:p>
        </w:tc>
        <w:tc>
          <w:tcPr>
            <w:tcW w:w="1365" w:type="dxa"/>
            <w:shd w:val="clear" w:color="auto" w:fill="FAFAFA"/>
          </w:tcPr>
          <w:p w14:paraId="0AF60CD4" w14:textId="702EC279" w:rsidR="00EA37D0" w:rsidRPr="001B6A99" w:rsidRDefault="00EA37D0" w:rsidP="00EA37D0">
            <w:pPr>
              <w:overflowPunct/>
              <w:autoSpaceDE/>
              <w:autoSpaceDN/>
              <w:adjustRightInd/>
              <w:ind w:left="75" w:right="-72"/>
              <w:jc w:val="right"/>
              <w:textAlignment w:val="auto"/>
              <w:rPr>
                <w:rFonts w:ascii="Arial" w:hAnsi="Arial" w:cs="Arial"/>
                <w:sz w:val="20"/>
                <w:szCs w:val="20"/>
              </w:rPr>
            </w:pPr>
          </w:p>
        </w:tc>
        <w:tc>
          <w:tcPr>
            <w:tcW w:w="1366" w:type="dxa"/>
            <w:vAlign w:val="bottom"/>
          </w:tcPr>
          <w:p w14:paraId="1C56C9EE" w14:textId="018FE656" w:rsidR="00EA37D0" w:rsidRPr="001B6A99" w:rsidRDefault="00EA37D0" w:rsidP="00EA37D0">
            <w:pPr>
              <w:overflowPunct/>
              <w:autoSpaceDE/>
              <w:autoSpaceDN/>
              <w:adjustRightInd/>
              <w:ind w:left="75" w:right="-72"/>
              <w:jc w:val="right"/>
              <w:textAlignment w:val="auto"/>
              <w:rPr>
                <w:rFonts w:ascii="Arial" w:hAnsi="Arial" w:cs="Arial"/>
                <w:sz w:val="20"/>
                <w:szCs w:val="20"/>
              </w:rPr>
            </w:pPr>
          </w:p>
        </w:tc>
      </w:tr>
      <w:tr w:rsidR="00B867DC" w:rsidRPr="001B6A99" w14:paraId="6E9A5BE7" w14:textId="77777777" w:rsidTr="003A059B">
        <w:tc>
          <w:tcPr>
            <w:tcW w:w="3681" w:type="dxa"/>
            <w:vAlign w:val="bottom"/>
          </w:tcPr>
          <w:p w14:paraId="52E77E62" w14:textId="0F9F4C61" w:rsidR="00B867DC" w:rsidRPr="001B6A99" w:rsidRDefault="00B867DC" w:rsidP="00B867DC">
            <w:pPr>
              <w:tabs>
                <w:tab w:val="left" w:pos="1134"/>
                <w:tab w:val="left" w:pos="1276"/>
                <w:tab w:val="center" w:pos="3402"/>
                <w:tab w:val="center" w:pos="4536"/>
                <w:tab w:val="center" w:pos="5670"/>
                <w:tab w:val="center" w:pos="6804"/>
                <w:tab w:val="right" w:pos="7655"/>
              </w:tabs>
              <w:overflowPunct/>
              <w:autoSpaceDE/>
              <w:autoSpaceDN/>
              <w:adjustRightInd/>
              <w:ind w:left="33" w:hanging="33"/>
              <w:textAlignment w:val="auto"/>
              <w:rPr>
                <w:rFonts w:ascii="Arial" w:hAnsi="Arial" w:cs="Arial"/>
                <w:color w:val="000000"/>
                <w:sz w:val="20"/>
                <w:szCs w:val="20"/>
              </w:rPr>
            </w:pPr>
            <w:r w:rsidRPr="001B6A99">
              <w:rPr>
                <w:rFonts w:ascii="Arial" w:hAnsi="Arial" w:cs="Arial"/>
                <w:sz w:val="20"/>
                <w:szCs w:val="20"/>
              </w:rPr>
              <w:t xml:space="preserve">   </w:t>
            </w:r>
            <w:r>
              <w:rPr>
                <w:rFonts w:ascii="Arial" w:hAnsi="Arial" w:cs="Arial"/>
                <w:sz w:val="20"/>
                <w:szCs w:val="20"/>
              </w:rPr>
              <w:t xml:space="preserve">  </w:t>
            </w:r>
            <w:r w:rsidRPr="001B6A99">
              <w:rPr>
                <w:rFonts w:ascii="Arial" w:hAnsi="Arial" w:cs="Arial"/>
                <w:sz w:val="20"/>
                <w:szCs w:val="20"/>
              </w:rPr>
              <w:t>company)</w:t>
            </w:r>
          </w:p>
        </w:tc>
        <w:tc>
          <w:tcPr>
            <w:tcW w:w="1365" w:type="dxa"/>
            <w:shd w:val="clear" w:color="auto" w:fill="FAFAFA"/>
          </w:tcPr>
          <w:p w14:paraId="15E8500B" w14:textId="2A0B5BD0"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1,563,910 </w:t>
            </w:r>
          </w:p>
        </w:tc>
        <w:tc>
          <w:tcPr>
            <w:tcW w:w="1365" w:type="dxa"/>
          </w:tcPr>
          <w:p w14:paraId="0C5372B1" w14:textId="10CE06FE"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6,716,372 </w:t>
            </w:r>
          </w:p>
        </w:tc>
        <w:tc>
          <w:tcPr>
            <w:tcW w:w="1365" w:type="dxa"/>
            <w:shd w:val="clear" w:color="auto" w:fill="FAFAFA"/>
          </w:tcPr>
          <w:p w14:paraId="7863A8B8" w14:textId="33D9F614" w:rsidR="00B867DC" w:rsidRPr="001B6A99" w:rsidRDefault="00B867DC" w:rsidP="00B867DC">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 xml:space="preserve"> 1,563,910 </w:t>
            </w:r>
          </w:p>
        </w:tc>
        <w:tc>
          <w:tcPr>
            <w:tcW w:w="1366" w:type="dxa"/>
          </w:tcPr>
          <w:p w14:paraId="224C926E" w14:textId="4D4F9251"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6,708,071 </w:t>
            </w:r>
          </w:p>
        </w:tc>
      </w:tr>
      <w:tr w:rsidR="00B867DC" w:rsidRPr="001B6A99" w14:paraId="7F92F9AD" w14:textId="77777777" w:rsidTr="003A059B">
        <w:tc>
          <w:tcPr>
            <w:tcW w:w="3681" w:type="dxa"/>
            <w:vAlign w:val="bottom"/>
          </w:tcPr>
          <w:p w14:paraId="741C1738" w14:textId="77777777" w:rsidR="00B867DC" w:rsidRPr="001B6A99" w:rsidRDefault="00B867DC" w:rsidP="00B867D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20"/>
                <w:szCs w:val="20"/>
              </w:rPr>
            </w:pPr>
            <w:r w:rsidRPr="001B6A99">
              <w:rPr>
                <w:rFonts w:ascii="Arial" w:hAnsi="Arial" w:cs="Arial"/>
                <w:color w:val="000000"/>
                <w:sz w:val="20"/>
                <w:szCs w:val="20"/>
              </w:rPr>
              <w:t>Related parties</w:t>
            </w:r>
          </w:p>
        </w:tc>
        <w:tc>
          <w:tcPr>
            <w:tcW w:w="1365" w:type="dxa"/>
            <w:shd w:val="clear" w:color="auto" w:fill="FAFAFA"/>
          </w:tcPr>
          <w:p w14:paraId="74B3A578" w14:textId="77777777"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p>
        </w:tc>
        <w:tc>
          <w:tcPr>
            <w:tcW w:w="1365" w:type="dxa"/>
            <w:vAlign w:val="bottom"/>
          </w:tcPr>
          <w:p w14:paraId="2ADFDC9D" w14:textId="77777777"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p>
        </w:tc>
        <w:tc>
          <w:tcPr>
            <w:tcW w:w="1365" w:type="dxa"/>
            <w:shd w:val="clear" w:color="auto" w:fill="FAFAFA"/>
          </w:tcPr>
          <w:p w14:paraId="691F3BCA" w14:textId="77777777" w:rsidR="00B867DC" w:rsidRPr="001B6A99" w:rsidRDefault="00B867DC" w:rsidP="00B867DC">
            <w:pPr>
              <w:overflowPunct/>
              <w:autoSpaceDE/>
              <w:autoSpaceDN/>
              <w:adjustRightInd/>
              <w:ind w:right="-72"/>
              <w:jc w:val="right"/>
              <w:textAlignment w:val="auto"/>
              <w:rPr>
                <w:rFonts w:ascii="Arial" w:hAnsi="Arial" w:cs="Arial"/>
                <w:color w:val="000000"/>
                <w:sz w:val="20"/>
                <w:szCs w:val="20"/>
                <w:cs/>
              </w:rPr>
            </w:pPr>
          </w:p>
        </w:tc>
        <w:tc>
          <w:tcPr>
            <w:tcW w:w="1366" w:type="dxa"/>
            <w:vAlign w:val="bottom"/>
          </w:tcPr>
          <w:p w14:paraId="6E459C88" w14:textId="77777777"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p>
        </w:tc>
      </w:tr>
      <w:tr w:rsidR="00B867DC" w:rsidRPr="001B6A99" w14:paraId="69C18DAB" w14:textId="77777777" w:rsidTr="003A059B">
        <w:tc>
          <w:tcPr>
            <w:tcW w:w="3681" w:type="dxa"/>
            <w:vAlign w:val="bottom"/>
          </w:tcPr>
          <w:p w14:paraId="44814DD2" w14:textId="77777777" w:rsidR="00B867DC" w:rsidRPr="001B6A99" w:rsidRDefault="00B867DC" w:rsidP="00B867DC">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20"/>
                <w:szCs w:val="20"/>
                <w:cs/>
                <w:lang w:val="th-TH"/>
              </w:rPr>
            </w:pPr>
            <w:r w:rsidRPr="001B6A99">
              <w:rPr>
                <w:rFonts w:ascii="Arial" w:hAnsi="Arial" w:cs="Arial"/>
                <w:sz w:val="20"/>
                <w:szCs w:val="20"/>
                <w:cs/>
                <w:lang w:val="th-TH"/>
              </w:rPr>
              <w:t xml:space="preserve">   (</w:t>
            </w:r>
            <w:r w:rsidRPr="001B6A99">
              <w:rPr>
                <w:rFonts w:ascii="Arial" w:hAnsi="Arial" w:cs="Arial"/>
                <w:sz w:val="20"/>
                <w:szCs w:val="20"/>
                <w:lang w:val="th-TH"/>
              </w:rPr>
              <w:t>Having the common directors)</w:t>
            </w:r>
          </w:p>
        </w:tc>
        <w:tc>
          <w:tcPr>
            <w:tcW w:w="1365" w:type="dxa"/>
            <w:shd w:val="clear" w:color="auto" w:fill="FAFAFA"/>
          </w:tcPr>
          <w:p w14:paraId="2F934164" w14:textId="72A033FE"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2,494 </w:t>
            </w:r>
          </w:p>
        </w:tc>
        <w:tc>
          <w:tcPr>
            <w:tcW w:w="1365" w:type="dxa"/>
          </w:tcPr>
          <w:p w14:paraId="3F405379" w14:textId="06F7850C"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2,721 </w:t>
            </w:r>
          </w:p>
        </w:tc>
        <w:tc>
          <w:tcPr>
            <w:tcW w:w="1365" w:type="dxa"/>
            <w:shd w:val="clear" w:color="auto" w:fill="FAFAFA"/>
          </w:tcPr>
          <w:p w14:paraId="21CF2100" w14:textId="4BC2292B"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2,494 </w:t>
            </w:r>
          </w:p>
        </w:tc>
        <w:tc>
          <w:tcPr>
            <w:tcW w:w="1366" w:type="dxa"/>
          </w:tcPr>
          <w:p w14:paraId="2231C0E3" w14:textId="076EAC6F" w:rsidR="00B867DC" w:rsidRPr="001B6A99" w:rsidRDefault="00B867DC" w:rsidP="00B867DC">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2,721 </w:t>
            </w:r>
          </w:p>
        </w:tc>
      </w:tr>
      <w:tr w:rsidR="00034210" w:rsidRPr="001B6A99" w14:paraId="7AE51B71" w14:textId="77777777" w:rsidTr="003A059B">
        <w:tc>
          <w:tcPr>
            <w:tcW w:w="3681" w:type="dxa"/>
            <w:vAlign w:val="bottom"/>
          </w:tcPr>
          <w:p w14:paraId="4164C4B8" w14:textId="77777777" w:rsidR="00034210" w:rsidRPr="001B6A99" w:rsidRDefault="00034210" w:rsidP="00034210">
            <w:pPr>
              <w:overflowPunct/>
              <w:autoSpaceDE/>
              <w:autoSpaceDN/>
              <w:adjustRightInd/>
              <w:ind w:left="150"/>
              <w:jc w:val="thaiDistribute"/>
              <w:textAlignment w:val="auto"/>
              <w:rPr>
                <w:rFonts w:ascii="Arial" w:hAnsi="Arial" w:cs="Arial"/>
                <w:color w:val="000000"/>
                <w:sz w:val="20"/>
                <w:szCs w:val="20"/>
                <w:cs/>
                <w:lang w:val="th-TH"/>
              </w:rPr>
            </w:pPr>
          </w:p>
        </w:tc>
        <w:tc>
          <w:tcPr>
            <w:tcW w:w="1365" w:type="dxa"/>
            <w:tcBorders>
              <w:top w:val="single" w:sz="4" w:space="0" w:color="auto"/>
            </w:tcBorders>
            <w:shd w:val="clear" w:color="auto" w:fill="FAFAFA"/>
            <w:vAlign w:val="bottom"/>
          </w:tcPr>
          <w:p w14:paraId="51DB9A63" w14:textId="77777777" w:rsidR="00034210" w:rsidRPr="001B6A99" w:rsidRDefault="00034210" w:rsidP="00034210">
            <w:pPr>
              <w:overflowPunct/>
              <w:autoSpaceDE/>
              <w:autoSpaceDN/>
              <w:adjustRightInd/>
              <w:ind w:right="-72"/>
              <w:jc w:val="right"/>
              <w:textAlignment w:val="auto"/>
              <w:rPr>
                <w:rFonts w:ascii="Arial" w:hAnsi="Arial" w:cs="Arial"/>
                <w:color w:val="000000"/>
                <w:sz w:val="20"/>
                <w:szCs w:val="20"/>
                <w:cs/>
              </w:rPr>
            </w:pPr>
          </w:p>
        </w:tc>
        <w:tc>
          <w:tcPr>
            <w:tcW w:w="1365" w:type="dxa"/>
            <w:tcBorders>
              <w:top w:val="single" w:sz="4" w:space="0" w:color="auto"/>
            </w:tcBorders>
            <w:vAlign w:val="bottom"/>
          </w:tcPr>
          <w:p w14:paraId="70BEB61B" w14:textId="77777777" w:rsidR="00034210" w:rsidRPr="001B6A99" w:rsidRDefault="00034210" w:rsidP="00034210">
            <w:pPr>
              <w:overflowPunct/>
              <w:autoSpaceDE/>
              <w:autoSpaceDN/>
              <w:adjustRightInd/>
              <w:ind w:right="-72"/>
              <w:jc w:val="right"/>
              <w:textAlignment w:val="auto"/>
              <w:rPr>
                <w:rFonts w:ascii="Arial" w:hAnsi="Arial" w:cs="Arial"/>
                <w:color w:val="000000"/>
                <w:sz w:val="20"/>
                <w:szCs w:val="20"/>
                <w:cs/>
              </w:rPr>
            </w:pPr>
          </w:p>
        </w:tc>
        <w:tc>
          <w:tcPr>
            <w:tcW w:w="1365" w:type="dxa"/>
            <w:tcBorders>
              <w:top w:val="single" w:sz="4" w:space="0" w:color="auto"/>
            </w:tcBorders>
            <w:shd w:val="clear" w:color="auto" w:fill="FAFAFA"/>
            <w:vAlign w:val="bottom"/>
          </w:tcPr>
          <w:p w14:paraId="5F5D2A75" w14:textId="77777777" w:rsidR="00034210" w:rsidRPr="001B6A99" w:rsidRDefault="00034210" w:rsidP="00034210">
            <w:pPr>
              <w:overflowPunct/>
              <w:autoSpaceDE/>
              <w:autoSpaceDN/>
              <w:adjustRightInd/>
              <w:ind w:right="-72"/>
              <w:jc w:val="right"/>
              <w:textAlignment w:val="auto"/>
              <w:rPr>
                <w:rFonts w:ascii="Arial" w:hAnsi="Arial" w:cs="Arial"/>
                <w:color w:val="000000"/>
                <w:sz w:val="20"/>
                <w:szCs w:val="20"/>
                <w:cs/>
              </w:rPr>
            </w:pPr>
          </w:p>
        </w:tc>
        <w:tc>
          <w:tcPr>
            <w:tcW w:w="1366" w:type="dxa"/>
            <w:tcBorders>
              <w:top w:val="single" w:sz="4" w:space="0" w:color="auto"/>
            </w:tcBorders>
            <w:vAlign w:val="bottom"/>
          </w:tcPr>
          <w:p w14:paraId="1432C610" w14:textId="77777777" w:rsidR="00034210" w:rsidRPr="001B6A99" w:rsidRDefault="00034210" w:rsidP="00034210">
            <w:pPr>
              <w:overflowPunct/>
              <w:autoSpaceDE/>
              <w:autoSpaceDN/>
              <w:adjustRightInd/>
              <w:jc w:val="right"/>
              <w:textAlignment w:val="auto"/>
              <w:rPr>
                <w:rFonts w:ascii="Arial" w:hAnsi="Arial" w:cs="Arial"/>
                <w:color w:val="000000"/>
                <w:sz w:val="20"/>
                <w:szCs w:val="20"/>
                <w:cs/>
              </w:rPr>
            </w:pPr>
          </w:p>
        </w:tc>
      </w:tr>
      <w:tr w:rsidR="00943378" w:rsidRPr="001B6A99" w14:paraId="5EFD9F63" w14:textId="77777777" w:rsidTr="003A059B">
        <w:tc>
          <w:tcPr>
            <w:tcW w:w="3681" w:type="dxa"/>
          </w:tcPr>
          <w:p w14:paraId="425AB0C4" w14:textId="77777777" w:rsidR="00943378" w:rsidRPr="001B6A99" w:rsidRDefault="00943378" w:rsidP="00943378">
            <w:pPr>
              <w:overflowPunct/>
              <w:autoSpaceDE/>
              <w:autoSpaceDN/>
              <w:adjustRightInd/>
              <w:ind w:left="150"/>
              <w:textAlignment w:val="auto"/>
              <w:rPr>
                <w:rFonts w:ascii="Arial" w:hAnsi="Arial" w:cs="Arial"/>
                <w:color w:val="000000"/>
                <w:spacing w:val="-6"/>
                <w:sz w:val="20"/>
                <w:szCs w:val="20"/>
                <w:lang w:val="en-GB"/>
              </w:rPr>
            </w:pPr>
            <w:r w:rsidRPr="001B6A99">
              <w:rPr>
                <w:rFonts w:ascii="Arial" w:hAnsi="Arial" w:cs="Arial"/>
                <w:color w:val="000000"/>
                <w:sz w:val="20"/>
                <w:szCs w:val="20"/>
                <w:lang w:val="en-GB"/>
              </w:rPr>
              <w:t>Total</w:t>
            </w:r>
          </w:p>
        </w:tc>
        <w:tc>
          <w:tcPr>
            <w:tcW w:w="1365" w:type="dxa"/>
            <w:tcBorders>
              <w:bottom w:val="single" w:sz="4" w:space="0" w:color="auto"/>
            </w:tcBorders>
            <w:shd w:val="clear" w:color="auto" w:fill="FAFAFA"/>
          </w:tcPr>
          <w:p w14:paraId="2C3C2CA4" w14:textId="34C472BA" w:rsidR="00943378" w:rsidRPr="001B6A99" w:rsidRDefault="00943378" w:rsidP="00943378">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1,566,404 </w:t>
            </w:r>
          </w:p>
        </w:tc>
        <w:tc>
          <w:tcPr>
            <w:tcW w:w="1365" w:type="dxa"/>
            <w:tcBorders>
              <w:bottom w:val="single" w:sz="4" w:space="0" w:color="auto"/>
            </w:tcBorders>
            <w:shd w:val="clear" w:color="auto" w:fill="auto"/>
          </w:tcPr>
          <w:p w14:paraId="1B895676" w14:textId="6F7214CC" w:rsidR="00943378" w:rsidRPr="001B6A99" w:rsidRDefault="00943378" w:rsidP="00943378">
            <w:pPr>
              <w:overflowPunct/>
              <w:autoSpaceDE/>
              <w:autoSpaceDN/>
              <w:adjustRightInd/>
              <w:ind w:right="-72"/>
              <w:jc w:val="right"/>
              <w:textAlignment w:val="auto"/>
              <w:rPr>
                <w:rFonts w:ascii="Arial" w:hAnsi="Arial" w:cs="Arial"/>
                <w:color w:val="000000"/>
                <w:sz w:val="20"/>
                <w:szCs w:val="20"/>
              </w:rPr>
            </w:pPr>
            <w:r w:rsidRPr="001B6A99">
              <w:rPr>
                <w:rFonts w:ascii="Arial" w:hAnsi="Arial" w:cs="Arial"/>
                <w:color w:val="000000"/>
                <w:sz w:val="20"/>
                <w:szCs w:val="20"/>
              </w:rPr>
              <w:t xml:space="preserve"> 6,719,093 </w:t>
            </w:r>
          </w:p>
        </w:tc>
        <w:tc>
          <w:tcPr>
            <w:tcW w:w="1365" w:type="dxa"/>
            <w:tcBorders>
              <w:bottom w:val="single" w:sz="4" w:space="0" w:color="auto"/>
            </w:tcBorders>
            <w:shd w:val="clear" w:color="auto" w:fill="FAFAFA"/>
          </w:tcPr>
          <w:p w14:paraId="7EC6C042" w14:textId="0694BE0A" w:rsidR="00943378" w:rsidRPr="001B6A99" w:rsidRDefault="00943378" w:rsidP="00943378">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 xml:space="preserve"> 1,566,404 </w:t>
            </w:r>
          </w:p>
        </w:tc>
        <w:tc>
          <w:tcPr>
            <w:tcW w:w="1366" w:type="dxa"/>
            <w:tcBorders>
              <w:bottom w:val="single" w:sz="4" w:space="0" w:color="auto"/>
            </w:tcBorders>
            <w:shd w:val="clear" w:color="auto" w:fill="auto"/>
          </w:tcPr>
          <w:p w14:paraId="29CAAA8D" w14:textId="134B36B7" w:rsidR="00943378" w:rsidRPr="001B6A99" w:rsidRDefault="00943378" w:rsidP="00943378">
            <w:pPr>
              <w:overflowPunct/>
              <w:autoSpaceDE/>
              <w:autoSpaceDN/>
              <w:adjustRightInd/>
              <w:ind w:right="-72"/>
              <w:jc w:val="right"/>
              <w:textAlignment w:val="auto"/>
              <w:rPr>
                <w:rFonts w:ascii="Arial" w:hAnsi="Arial" w:cs="Arial"/>
                <w:color w:val="000000"/>
                <w:sz w:val="20"/>
                <w:szCs w:val="20"/>
                <w:cs/>
              </w:rPr>
            </w:pPr>
            <w:r w:rsidRPr="001B6A99">
              <w:rPr>
                <w:rFonts w:ascii="Arial" w:hAnsi="Arial" w:cs="Arial"/>
                <w:color w:val="000000"/>
                <w:sz w:val="20"/>
                <w:szCs w:val="20"/>
              </w:rPr>
              <w:t xml:space="preserve"> 6,710,792 </w:t>
            </w:r>
          </w:p>
        </w:tc>
      </w:tr>
    </w:tbl>
    <w:p w14:paraId="66FA5C9D" w14:textId="7BBCEC1E" w:rsidR="0027108A" w:rsidRDefault="00650FD3" w:rsidP="00BB482F">
      <w:pPr>
        <w:overflowPunct/>
        <w:autoSpaceDE/>
        <w:autoSpaceDN/>
        <w:adjustRightInd/>
        <w:ind w:left="540" w:hanging="540"/>
        <w:contextualSpacing/>
        <w:jc w:val="thaiDistribute"/>
        <w:textAlignment w:val="auto"/>
        <w:rPr>
          <w:rFonts w:ascii="Arial" w:hAnsi="Arial" w:cs="Arial"/>
          <w:spacing w:val="-4"/>
          <w:sz w:val="20"/>
          <w:szCs w:val="20"/>
        </w:rPr>
      </w:pPr>
      <w:r w:rsidRPr="001B6A99">
        <w:rPr>
          <w:rFonts w:ascii="Arial" w:hAnsi="Arial" w:cs="Arial"/>
          <w:spacing w:val="-4"/>
          <w:sz w:val="20"/>
          <w:szCs w:val="20"/>
        </w:rPr>
        <w:t xml:space="preserve"> </w:t>
      </w:r>
    </w:p>
    <w:p w14:paraId="19BB40CC" w14:textId="77777777" w:rsidR="0027108A" w:rsidRDefault="0027108A">
      <w:pPr>
        <w:overflowPunct/>
        <w:autoSpaceDE/>
        <w:autoSpaceDN/>
        <w:adjustRightInd/>
        <w:textAlignment w:val="auto"/>
        <w:rPr>
          <w:rFonts w:ascii="Arial" w:hAnsi="Arial" w:cs="Arial"/>
          <w:spacing w:val="-4"/>
          <w:sz w:val="20"/>
          <w:szCs w:val="20"/>
        </w:rPr>
      </w:pPr>
      <w:r>
        <w:rPr>
          <w:rFonts w:ascii="Arial" w:hAnsi="Arial" w:cs="Arial"/>
          <w:spacing w:val="-4"/>
          <w:sz w:val="20"/>
          <w:szCs w:val="20"/>
        </w:rPr>
        <w:br w:type="page"/>
      </w:r>
    </w:p>
    <w:p w14:paraId="5AE0C39B" w14:textId="77777777" w:rsidR="00650FD3" w:rsidRPr="001B6A99" w:rsidRDefault="00650FD3" w:rsidP="00BB482F">
      <w:pPr>
        <w:overflowPunct/>
        <w:autoSpaceDE/>
        <w:autoSpaceDN/>
        <w:adjustRightInd/>
        <w:ind w:left="540" w:hanging="540"/>
        <w:contextualSpacing/>
        <w:jc w:val="thaiDistribute"/>
        <w:textAlignment w:val="auto"/>
        <w:rPr>
          <w:rFonts w:ascii="Arial" w:hAnsi="Arial" w:cs="Arial"/>
          <w:spacing w:val="-4"/>
          <w:sz w:val="20"/>
          <w:szCs w:val="20"/>
        </w:rPr>
      </w:pPr>
    </w:p>
    <w:p w14:paraId="2DBFF2A4" w14:textId="3B0F3704" w:rsidR="00650FD3" w:rsidRPr="001B6A99" w:rsidRDefault="00B4375E" w:rsidP="00650FD3">
      <w:pPr>
        <w:overflowPunct/>
        <w:autoSpaceDE/>
        <w:autoSpaceDN/>
        <w:adjustRightInd/>
        <w:ind w:left="540" w:hanging="540"/>
        <w:contextualSpacing/>
        <w:jc w:val="thaiDistribute"/>
        <w:textAlignment w:val="auto"/>
        <w:rPr>
          <w:rFonts w:ascii="Arial" w:eastAsia="Arial Unicode MS" w:hAnsi="Arial" w:cs="Arial"/>
          <w:b/>
          <w:bCs/>
          <w:color w:val="CF4A02"/>
          <w:sz w:val="20"/>
          <w:szCs w:val="20"/>
          <w:lang w:val="en-GB"/>
        </w:rPr>
      </w:pPr>
      <w:r w:rsidRPr="001B6A99">
        <w:rPr>
          <w:rFonts w:ascii="Arial" w:eastAsia="Arial Unicode MS" w:hAnsi="Arial" w:cs="Arial"/>
          <w:b/>
          <w:bCs/>
          <w:color w:val="CF4A02"/>
          <w:sz w:val="20"/>
          <w:szCs w:val="20"/>
        </w:rPr>
        <w:t>g</w:t>
      </w:r>
      <w:r w:rsidR="00650FD3" w:rsidRPr="001B6A99">
        <w:rPr>
          <w:rFonts w:ascii="Arial" w:eastAsia="Arial Unicode MS" w:hAnsi="Arial" w:cs="Arial"/>
          <w:b/>
          <w:bCs/>
          <w:color w:val="CF4A02"/>
          <w:sz w:val="20"/>
          <w:szCs w:val="20"/>
        </w:rPr>
        <w:t>)</w:t>
      </w:r>
      <w:r w:rsidR="00650FD3" w:rsidRPr="001B6A99">
        <w:rPr>
          <w:rFonts w:ascii="Arial" w:eastAsia="Arial Unicode MS" w:hAnsi="Arial" w:cs="Arial"/>
          <w:b/>
          <w:bCs/>
          <w:color w:val="CF4A02"/>
          <w:sz w:val="20"/>
          <w:szCs w:val="20"/>
        </w:rPr>
        <w:tab/>
      </w:r>
      <w:r w:rsidR="00C76EB9" w:rsidRPr="001B6A99">
        <w:rPr>
          <w:rFonts w:ascii="Arial" w:eastAsia="Arial Unicode MS" w:hAnsi="Arial" w:cs="Arial"/>
          <w:b/>
          <w:bCs/>
          <w:color w:val="CF4A02"/>
          <w:sz w:val="20"/>
          <w:szCs w:val="20"/>
          <w:lang w:val="en-GB"/>
        </w:rPr>
        <w:t>Short</w:t>
      </w:r>
      <w:r w:rsidR="00650FD3" w:rsidRPr="001B6A99">
        <w:rPr>
          <w:rFonts w:ascii="Arial" w:eastAsia="Arial Unicode MS" w:hAnsi="Arial" w:cs="Arial"/>
          <w:b/>
          <w:bCs/>
          <w:color w:val="CF4A02"/>
          <w:sz w:val="20"/>
          <w:szCs w:val="20"/>
          <w:lang w:val="en-GB"/>
        </w:rPr>
        <w:t>-term loans from related part</w:t>
      </w:r>
      <w:r w:rsidR="00E4183A" w:rsidRPr="001B6A99">
        <w:rPr>
          <w:rFonts w:ascii="Arial" w:eastAsia="Arial Unicode MS" w:hAnsi="Arial" w:cs="Arial"/>
          <w:b/>
          <w:bCs/>
          <w:color w:val="CF4A02"/>
          <w:sz w:val="20"/>
          <w:szCs w:val="20"/>
          <w:lang w:val="en-GB"/>
        </w:rPr>
        <w:t>y</w:t>
      </w:r>
    </w:p>
    <w:p w14:paraId="37CC3DDE" w14:textId="77777777" w:rsidR="00650FD3" w:rsidRPr="001B6A99" w:rsidRDefault="00650FD3" w:rsidP="00650FD3">
      <w:pPr>
        <w:overflowPunct/>
        <w:autoSpaceDE/>
        <w:autoSpaceDN/>
        <w:adjustRightInd/>
        <w:ind w:left="540" w:hanging="540"/>
        <w:contextualSpacing/>
        <w:jc w:val="thaiDistribute"/>
        <w:textAlignment w:val="auto"/>
        <w:rPr>
          <w:rFonts w:ascii="Arial" w:hAnsi="Arial" w:cs="Arial"/>
          <w:sz w:val="20"/>
          <w:szCs w:val="20"/>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E930FA" w:rsidRPr="001B6A99" w14:paraId="5007F6EA" w14:textId="77777777" w:rsidTr="003A059B">
        <w:tc>
          <w:tcPr>
            <w:tcW w:w="3681" w:type="dxa"/>
            <w:vAlign w:val="center"/>
          </w:tcPr>
          <w:p w14:paraId="316E41A5" w14:textId="77777777" w:rsidR="00E930FA" w:rsidRPr="001B6A99" w:rsidRDefault="00E930FA" w:rsidP="00E930FA">
            <w:pPr>
              <w:overflowPunct/>
              <w:autoSpaceDE/>
              <w:autoSpaceDN/>
              <w:adjustRightInd/>
              <w:ind w:left="150" w:right="-72"/>
              <w:textAlignment w:val="auto"/>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2CAE0B91"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3E00B38C" w14:textId="2BFE9624"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0ABB4DB1"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3B4137D7" w14:textId="4EA03446"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rPr>
            </w:pPr>
            <w:r w:rsidRPr="001B6A99">
              <w:rPr>
                <w:rFonts w:ascii="Arial" w:hAnsi="Arial" w:cs="Arial"/>
                <w:b/>
                <w:bCs/>
                <w:color w:val="000000"/>
                <w:sz w:val="20"/>
                <w:szCs w:val="20"/>
                <w:cs/>
                <w:lang w:val="th-TH"/>
              </w:rPr>
              <w:t>financial statements</w:t>
            </w:r>
          </w:p>
        </w:tc>
      </w:tr>
      <w:tr w:rsidR="00D12C92" w:rsidRPr="001B6A99" w14:paraId="3F063E78" w14:textId="77777777" w:rsidTr="003A059B">
        <w:tc>
          <w:tcPr>
            <w:tcW w:w="3681" w:type="dxa"/>
            <w:vAlign w:val="center"/>
          </w:tcPr>
          <w:p w14:paraId="5C98579B" w14:textId="77777777" w:rsidR="00D12C92" w:rsidRPr="001B6A99" w:rsidRDefault="00D12C92" w:rsidP="00D12C92">
            <w:pPr>
              <w:overflowPunct/>
              <w:autoSpaceDE/>
              <w:autoSpaceDN/>
              <w:adjustRightInd/>
              <w:ind w:left="150" w:right="-72"/>
              <w:textAlignment w:val="auto"/>
              <w:rPr>
                <w:rFonts w:ascii="Arial" w:hAnsi="Arial" w:cs="Arial"/>
                <w:b/>
                <w:bCs/>
                <w:color w:val="000000"/>
                <w:sz w:val="20"/>
                <w:szCs w:val="20"/>
                <w:cs/>
              </w:rPr>
            </w:pPr>
          </w:p>
        </w:tc>
        <w:tc>
          <w:tcPr>
            <w:tcW w:w="1370" w:type="dxa"/>
            <w:tcBorders>
              <w:top w:val="single" w:sz="4" w:space="0" w:color="auto"/>
            </w:tcBorders>
            <w:vAlign w:val="bottom"/>
          </w:tcPr>
          <w:p w14:paraId="5B65C506" w14:textId="76A3A4B5"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6A4470B6" w14:textId="70B54EF9"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5EA4E7C8" w14:textId="77897E0A"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lang w:val="en-GB"/>
              </w:rPr>
            </w:pPr>
          </w:p>
        </w:tc>
        <w:tc>
          <w:tcPr>
            <w:tcW w:w="1371" w:type="dxa"/>
            <w:tcBorders>
              <w:top w:val="single" w:sz="4" w:space="0" w:color="auto"/>
            </w:tcBorders>
            <w:vAlign w:val="bottom"/>
          </w:tcPr>
          <w:p w14:paraId="775CD28C" w14:textId="5E5D4E5C"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D12C92" w:rsidRPr="001B6A99" w14:paraId="0CBF5C46" w14:textId="77777777" w:rsidTr="003A059B">
        <w:tc>
          <w:tcPr>
            <w:tcW w:w="3681" w:type="dxa"/>
            <w:vAlign w:val="center"/>
          </w:tcPr>
          <w:p w14:paraId="6D9753F0" w14:textId="77777777" w:rsidR="00D12C92" w:rsidRPr="001B6A99" w:rsidRDefault="00D12C92" w:rsidP="00D12C92">
            <w:pPr>
              <w:overflowPunct/>
              <w:autoSpaceDE/>
              <w:autoSpaceDN/>
              <w:adjustRightInd/>
              <w:ind w:left="150" w:right="-72"/>
              <w:textAlignment w:val="auto"/>
              <w:rPr>
                <w:rFonts w:ascii="Arial" w:hAnsi="Arial" w:cs="Arial"/>
                <w:b/>
                <w:bCs/>
                <w:color w:val="000000"/>
                <w:sz w:val="20"/>
                <w:szCs w:val="20"/>
                <w:lang w:val="en-GB"/>
              </w:rPr>
            </w:pPr>
          </w:p>
        </w:tc>
        <w:tc>
          <w:tcPr>
            <w:tcW w:w="1370" w:type="dxa"/>
            <w:vAlign w:val="bottom"/>
          </w:tcPr>
          <w:p w14:paraId="617C0FED"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0" w:type="dxa"/>
            <w:vAlign w:val="bottom"/>
          </w:tcPr>
          <w:p w14:paraId="6F7BED1B"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70" w:type="dxa"/>
            <w:vAlign w:val="bottom"/>
          </w:tcPr>
          <w:p w14:paraId="0044283D"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1" w:type="dxa"/>
            <w:vAlign w:val="bottom"/>
          </w:tcPr>
          <w:p w14:paraId="51C8505A"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D12C92" w:rsidRPr="001B6A99" w14:paraId="4D9D743E" w14:textId="77777777" w:rsidTr="003A059B">
        <w:tc>
          <w:tcPr>
            <w:tcW w:w="3681" w:type="dxa"/>
            <w:vAlign w:val="center"/>
          </w:tcPr>
          <w:p w14:paraId="2443A78C" w14:textId="77777777" w:rsidR="00D12C92" w:rsidRPr="001B6A99" w:rsidRDefault="00D12C92" w:rsidP="00D12C92">
            <w:pPr>
              <w:overflowPunct/>
              <w:autoSpaceDE/>
              <w:autoSpaceDN/>
              <w:adjustRightInd/>
              <w:ind w:left="150" w:right="-72"/>
              <w:textAlignment w:val="auto"/>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527F6F97"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7DE8C380"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vAlign w:val="center"/>
          </w:tcPr>
          <w:p w14:paraId="65A108EC"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1" w:type="dxa"/>
            <w:tcBorders>
              <w:bottom w:val="single" w:sz="4" w:space="0" w:color="auto"/>
            </w:tcBorders>
            <w:vAlign w:val="center"/>
          </w:tcPr>
          <w:p w14:paraId="6DE036A6" w14:textId="77777777" w:rsidR="00D12C92" w:rsidRPr="001B6A99" w:rsidRDefault="00D12C92" w:rsidP="00D12C92">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D12C92" w:rsidRPr="001B6A99" w14:paraId="29801D7C" w14:textId="77777777" w:rsidTr="003A059B">
        <w:tc>
          <w:tcPr>
            <w:tcW w:w="3681" w:type="dxa"/>
            <w:vAlign w:val="bottom"/>
          </w:tcPr>
          <w:p w14:paraId="2C8144C4" w14:textId="77777777" w:rsidR="00D12C92" w:rsidRPr="001B6A99" w:rsidRDefault="00D12C92" w:rsidP="00D12C92">
            <w:pPr>
              <w:overflowPunct/>
              <w:autoSpaceDE/>
              <w:autoSpaceDN/>
              <w:adjustRightInd/>
              <w:ind w:left="150" w:right="-72"/>
              <w:textAlignment w:val="auto"/>
              <w:rPr>
                <w:rFonts w:ascii="Arial" w:hAnsi="Arial" w:cs="Arial"/>
                <w:color w:val="000000"/>
                <w:sz w:val="20"/>
                <w:szCs w:val="20"/>
                <w:highlight w:val="yellow"/>
                <w:lang w:val="en-GB"/>
              </w:rPr>
            </w:pPr>
          </w:p>
        </w:tc>
        <w:tc>
          <w:tcPr>
            <w:tcW w:w="1370" w:type="dxa"/>
            <w:shd w:val="clear" w:color="auto" w:fill="FAFAFA"/>
          </w:tcPr>
          <w:p w14:paraId="7637EFA9"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c>
          <w:tcPr>
            <w:tcW w:w="1370" w:type="dxa"/>
            <w:vAlign w:val="bottom"/>
          </w:tcPr>
          <w:p w14:paraId="5AF22C24"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c>
          <w:tcPr>
            <w:tcW w:w="1370" w:type="dxa"/>
            <w:shd w:val="clear" w:color="auto" w:fill="FAFAFA"/>
            <w:vAlign w:val="bottom"/>
          </w:tcPr>
          <w:p w14:paraId="179443C3"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c>
          <w:tcPr>
            <w:tcW w:w="1371" w:type="dxa"/>
            <w:vAlign w:val="bottom"/>
          </w:tcPr>
          <w:p w14:paraId="2DF84BC9"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r>
      <w:tr w:rsidR="00D12C92" w:rsidRPr="001B6A99" w14:paraId="7F7F065C" w14:textId="77777777" w:rsidTr="003A059B">
        <w:tc>
          <w:tcPr>
            <w:tcW w:w="3681" w:type="dxa"/>
            <w:vAlign w:val="bottom"/>
          </w:tcPr>
          <w:p w14:paraId="32F7F21E" w14:textId="77777777" w:rsidR="00D12C92" w:rsidRPr="001B6A99" w:rsidRDefault="00D12C92" w:rsidP="00D12C92">
            <w:pPr>
              <w:tabs>
                <w:tab w:val="left" w:pos="1467"/>
              </w:tabs>
              <w:overflowPunct/>
              <w:autoSpaceDE/>
              <w:autoSpaceDN/>
              <w:adjustRightInd/>
              <w:ind w:left="150" w:right="-72"/>
              <w:textAlignment w:val="auto"/>
              <w:rPr>
                <w:rFonts w:ascii="Arial" w:hAnsi="Arial" w:cs="Arial"/>
                <w:color w:val="000000"/>
                <w:sz w:val="20"/>
                <w:szCs w:val="20"/>
                <w:lang w:val="en-GB"/>
              </w:rPr>
            </w:pPr>
            <w:r w:rsidRPr="001B6A99">
              <w:rPr>
                <w:rFonts w:ascii="Arial" w:hAnsi="Arial" w:cs="Arial"/>
                <w:color w:val="000000"/>
                <w:spacing w:val="-6"/>
                <w:sz w:val="20"/>
                <w:szCs w:val="20"/>
                <w:lang w:val="en-GB"/>
              </w:rPr>
              <w:t>Parent company</w:t>
            </w:r>
          </w:p>
        </w:tc>
        <w:tc>
          <w:tcPr>
            <w:tcW w:w="1370" w:type="dxa"/>
            <w:shd w:val="clear" w:color="auto" w:fill="FAFAFA"/>
            <w:vAlign w:val="bottom"/>
          </w:tcPr>
          <w:p w14:paraId="6D103B18" w14:textId="1004560B" w:rsidR="00D12C92" w:rsidRPr="001B6A99" w:rsidRDefault="00E41A21" w:rsidP="00D12C92">
            <w:pPr>
              <w:tabs>
                <w:tab w:val="left" w:pos="1467"/>
              </w:tabs>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1,700,000</w:t>
            </w:r>
          </w:p>
        </w:tc>
        <w:tc>
          <w:tcPr>
            <w:tcW w:w="1370" w:type="dxa"/>
            <w:vAlign w:val="bottom"/>
          </w:tcPr>
          <w:p w14:paraId="22B7EB86" w14:textId="1165A017" w:rsidR="00D12C92" w:rsidRPr="001B6A99" w:rsidRDefault="00E41A21" w:rsidP="00D12C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shd w:val="clear" w:color="auto" w:fill="FAFAFA"/>
            <w:vAlign w:val="bottom"/>
          </w:tcPr>
          <w:p w14:paraId="04D34B6D" w14:textId="65AD339B" w:rsidR="00D12C92" w:rsidRPr="001B6A99" w:rsidRDefault="00E41A21" w:rsidP="00D12C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1,532,000</w:t>
            </w:r>
          </w:p>
        </w:tc>
        <w:tc>
          <w:tcPr>
            <w:tcW w:w="1371" w:type="dxa"/>
            <w:vAlign w:val="bottom"/>
          </w:tcPr>
          <w:p w14:paraId="39013C9C" w14:textId="40A1B60C" w:rsidR="00D12C92" w:rsidRPr="001B6A99" w:rsidRDefault="00E41A21" w:rsidP="00D12C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r w:rsidR="00D12C92" w:rsidRPr="001B6A99" w14:paraId="246A9ABB" w14:textId="77777777" w:rsidTr="003A059B">
        <w:trPr>
          <w:trHeight w:val="60"/>
        </w:trPr>
        <w:tc>
          <w:tcPr>
            <w:tcW w:w="3681" w:type="dxa"/>
            <w:vAlign w:val="bottom"/>
          </w:tcPr>
          <w:p w14:paraId="4723E185" w14:textId="77777777" w:rsidR="00D12C92" w:rsidRPr="001B6A99" w:rsidRDefault="00D12C92" w:rsidP="00D12C92">
            <w:pPr>
              <w:overflowPunct/>
              <w:autoSpaceDE/>
              <w:autoSpaceDN/>
              <w:adjustRightInd/>
              <w:ind w:left="150" w:right="-72"/>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468F8CF3"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0C1F13C2"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1F45A5E9"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c>
          <w:tcPr>
            <w:tcW w:w="1371" w:type="dxa"/>
            <w:tcBorders>
              <w:top w:val="single" w:sz="4" w:space="0" w:color="auto"/>
            </w:tcBorders>
            <w:vAlign w:val="bottom"/>
          </w:tcPr>
          <w:p w14:paraId="4DFAAA78" w14:textId="77777777" w:rsidR="00D12C92" w:rsidRPr="001B6A99" w:rsidRDefault="00D12C92" w:rsidP="00D12C92">
            <w:pPr>
              <w:overflowPunct/>
              <w:autoSpaceDE/>
              <w:autoSpaceDN/>
              <w:adjustRightInd/>
              <w:ind w:right="-72"/>
              <w:jc w:val="right"/>
              <w:textAlignment w:val="auto"/>
              <w:rPr>
                <w:rFonts w:ascii="Arial" w:hAnsi="Arial" w:cs="Arial"/>
                <w:color w:val="000000"/>
                <w:sz w:val="20"/>
                <w:szCs w:val="20"/>
                <w:lang w:val="en-GB"/>
              </w:rPr>
            </w:pPr>
          </w:p>
        </w:tc>
      </w:tr>
      <w:tr w:rsidR="00E41A21" w:rsidRPr="001B6A99" w14:paraId="1D820909" w14:textId="77777777" w:rsidTr="003A059B">
        <w:tc>
          <w:tcPr>
            <w:tcW w:w="3681" w:type="dxa"/>
            <w:vAlign w:val="bottom"/>
          </w:tcPr>
          <w:p w14:paraId="28BEC94F" w14:textId="77777777" w:rsidR="00E41A21" w:rsidRPr="001B6A99" w:rsidRDefault="00E41A21" w:rsidP="00E41A21">
            <w:pPr>
              <w:tabs>
                <w:tab w:val="left" w:pos="1467"/>
              </w:tabs>
              <w:overflowPunct/>
              <w:autoSpaceDE/>
              <w:autoSpaceDN/>
              <w:adjustRightInd/>
              <w:ind w:left="150"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3A3D9937" w14:textId="3B023B93" w:rsidR="00E41A21" w:rsidRPr="001B6A99" w:rsidRDefault="00E41A21" w:rsidP="00E41A2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1,700,000</w:t>
            </w:r>
          </w:p>
        </w:tc>
        <w:tc>
          <w:tcPr>
            <w:tcW w:w="1370" w:type="dxa"/>
            <w:tcBorders>
              <w:bottom w:val="single" w:sz="4" w:space="0" w:color="auto"/>
            </w:tcBorders>
            <w:shd w:val="clear" w:color="auto" w:fill="auto"/>
            <w:vAlign w:val="bottom"/>
          </w:tcPr>
          <w:p w14:paraId="682BB1B0" w14:textId="5FB43737" w:rsidR="00E41A21" w:rsidRPr="001B6A99" w:rsidRDefault="00E41A21" w:rsidP="00E41A21">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0" w:type="dxa"/>
            <w:tcBorders>
              <w:bottom w:val="single" w:sz="4" w:space="0" w:color="auto"/>
            </w:tcBorders>
            <w:shd w:val="clear" w:color="auto" w:fill="FAFAFA"/>
            <w:vAlign w:val="bottom"/>
          </w:tcPr>
          <w:p w14:paraId="6F4C9D8D" w14:textId="1FB71764" w:rsidR="00E41A21" w:rsidRPr="001B6A99" w:rsidRDefault="00E41A21" w:rsidP="00E41A2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1,532,000</w:t>
            </w:r>
          </w:p>
        </w:tc>
        <w:tc>
          <w:tcPr>
            <w:tcW w:w="1371" w:type="dxa"/>
            <w:tcBorders>
              <w:bottom w:val="single" w:sz="4" w:space="0" w:color="auto"/>
            </w:tcBorders>
            <w:vAlign w:val="bottom"/>
          </w:tcPr>
          <w:p w14:paraId="69452AA6" w14:textId="4E092C12" w:rsidR="00E41A21" w:rsidRPr="001B6A99" w:rsidRDefault="00E41A21" w:rsidP="00E41A21">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bl>
    <w:p w14:paraId="20A152DF" w14:textId="77777777" w:rsidR="00650FD3" w:rsidRPr="001B6A99" w:rsidRDefault="00650FD3" w:rsidP="00650FD3">
      <w:pPr>
        <w:ind w:left="540"/>
        <w:jc w:val="thaiDistribute"/>
        <w:rPr>
          <w:rFonts w:ascii="Arial" w:hAnsi="Arial" w:cs="Arial"/>
          <w:color w:val="000000"/>
          <w:spacing w:val="-4"/>
          <w:sz w:val="20"/>
          <w:szCs w:val="20"/>
          <w:lang w:val="en-GB"/>
        </w:rPr>
      </w:pPr>
    </w:p>
    <w:p w14:paraId="67F4FC1E" w14:textId="2B4F0D56" w:rsidR="00650FD3" w:rsidRPr="001B6A99" w:rsidRDefault="00650FD3" w:rsidP="00650FD3">
      <w:pPr>
        <w:ind w:left="540"/>
        <w:jc w:val="thaiDistribute"/>
        <w:rPr>
          <w:rFonts w:ascii="Arial" w:hAnsi="Arial" w:cs="Arial"/>
          <w:color w:val="000000"/>
          <w:spacing w:val="-4"/>
          <w:sz w:val="20"/>
          <w:szCs w:val="20"/>
          <w:lang w:val="en-GB"/>
        </w:rPr>
      </w:pPr>
      <w:r w:rsidRPr="001B6A99">
        <w:rPr>
          <w:rFonts w:ascii="Arial" w:hAnsi="Arial" w:cs="Arial"/>
          <w:color w:val="000000"/>
          <w:spacing w:val="-4"/>
          <w:sz w:val="20"/>
          <w:szCs w:val="20"/>
          <w:lang w:val="en-GB"/>
        </w:rPr>
        <w:t xml:space="preserve">The movements of </w:t>
      </w:r>
      <w:r w:rsidR="00E41A21" w:rsidRPr="001B6A99">
        <w:rPr>
          <w:rFonts w:ascii="Arial" w:hAnsi="Arial" w:cs="Arial"/>
          <w:color w:val="000000"/>
          <w:spacing w:val="-4"/>
          <w:sz w:val="20"/>
          <w:szCs w:val="20"/>
          <w:lang w:val="en-GB"/>
        </w:rPr>
        <w:t>short</w:t>
      </w:r>
      <w:r w:rsidRPr="001B6A99">
        <w:rPr>
          <w:rFonts w:ascii="Arial" w:hAnsi="Arial" w:cs="Arial"/>
          <w:color w:val="000000"/>
          <w:spacing w:val="-4"/>
          <w:sz w:val="20"/>
          <w:szCs w:val="20"/>
          <w:lang w:val="en-GB"/>
        </w:rPr>
        <w:t xml:space="preserve">-term loans from related party for the </w:t>
      </w:r>
      <w:r w:rsidR="00EB1B45" w:rsidRPr="001B6A99">
        <w:rPr>
          <w:rFonts w:ascii="Arial" w:hAnsi="Arial" w:cs="Arial"/>
          <w:color w:val="000000"/>
          <w:spacing w:val="-4"/>
          <w:sz w:val="20"/>
          <w:szCs w:val="20"/>
          <w:lang w:val="en-GB"/>
        </w:rPr>
        <w:t>year</w:t>
      </w:r>
      <w:r w:rsidR="006C7D9C">
        <w:rPr>
          <w:rFonts w:ascii="Arial" w:hAnsi="Arial" w:cs="Browallia New"/>
          <w:color w:val="000000"/>
          <w:spacing w:val="-4"/>
          <w:sz w:val="20"/>
          <w:szCs w:val="25"/>
          <w:lang w:val="en-GB"/>
        </w:rPr>
        <w:t>s</w:t>
      </w:r>
      <w:r w:rsidRPr="001B6A99">
        <w:rPr>
          <w:rFonts w:ascii="Arial" w:hAnsi="Arial" w:cs="Arial"/>
          <w:color w:val="000000"/>
          <w:spacing w:val="-4"/>
          <w:sz w:val="20"/>
          <w:szCs w:val="20"/>
          <w:lang w:val="en-GB"/>
        </w:rPr>
        <w:t xml:space="preserve"> are as follows:</w:t>
      </w:r>
    </w:p>
    <w:p w14:paraId="3C78F333" w14:textId="77777777" w:rsidR="00650FD3" w:rsidRPr="001B6A99" w:rsidRDefault="00650FD3" w:rsidP="00650FD3">
      <w:pPr>
        <w:overflowPunct/>
        <w:autoSpaceDE/>
        <w:autoSpaceDN/>
        <w:adjustRightInd/>
        <w:ind w:left="540"/>
        <w:jc w:val="thaiDistribute"/>
        <w:textAlignment w:val="auto"/>
        <w:rPr>
          <w:rFonts w:ascii="Arial" w:hAnsi="Arial" w:cs="Arial"/>
          <w:color w:val="000000"/>
          <w:spacing w:val="-6"/>
          <w:sz w:val="20"/>
          <w:szCs w:val="20"/>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E930FA" w:rsidRPr="001B6A99" w14:paraId="0A50CC84" w14:textId="77777777" w:rsidTr="00275314">
        <w:trPr>
          <w:gridAfter w:val="1"/>
          <w:wAfter w:w="7" w:type="dxa"/>
          <w:trHeight w:val="369"/>
        </w:trPr>
        <w:tc>
          <w:tcPr>
            <w:tcW w:w="3860" w:type="dxa"/>
            <w:vAlign w:val="bottom"/>
          </w:tcPr>
          <w:p w14:paraId="0716BF60" w14:textId="77777777" w:rsidR="00E930FA" w:rsidRPr="001B6A99" w:rsidRDefault="00E930FA" w:rsidP="00E930FA">
            <w:pPr>
              <w:overflowPunct/>
              <w:autoSpaceDE/>
              <w:autoSpaceDN/>
              <w:adjustRightInd/>
              <w:ind w:left="326" w:right="-72"/>
              <w:textAlignment w:val="auto"/>
              <w:rPr>
                <w:rFonts w:ascii="Arial" w:hAnsi="Arial" w:cs="Arial"/>
                <w:b/>
                <w:bCs/>
                <w:color w:val="000000"/>
                <w:sz w:val="20"/>
                <w:szCs w:val="20"/>
                <w:cs/>
                <w:lang w:val="th-TH"/>
              </w:rPr>
            </w:pPr>
          </w:p>
        </w:tc>
        <w:tc>
          <w:tcPr>
            <w:tcW w:w="2744" w:type="dxa"/>
            <w:gridSpan w:val="2"/>
            <w:tcBorders>
              <w:top w:val="single" w:sz="4" w:space="0" w:color="auto"/>
              <w:bottom w:val="single" w:sz="4" w:space="0" w:color="auto"/>
            </w:tcBorders>
            <w:shd w:val="clear" w:color="auto" w:fill="auto"/>
            <w:vAlign w:val="bottom"/>
            <w:hideMark/>
          </w:tcPr>
          <w:p w14:paraId="033256E2"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578CD26D" w14:textId="3D3BD100"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c>
          <w:tcPr>
            <w:tcW w:w="2740" w:type="dxa"/>
            <w:gridSpan w:val="2"/>
            <w:tcBorders>
              <w:top w:val="single" w:sz="4" w:space="0" w:color="auto"/>
              <w:bottom w:val="single" w:sz="4" w:space="0" w:color="auto"/>
            </w:tcBorders>
            <w:vAlign w:val="bottom"/>
          </w:tcPr>
          <w:p w14:paraId="04B0BF02"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2BD0F4EC" w14:textId="0B9C55A5"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r>
      <w:tr w:rsidR="009A107B" w:rsidRPr="001B6A99" w14:paraId="7439CA4B" w14:textId="77777777" w:rsidTr="00275314">
        <w:tc>
          <w:tcPr>
            <w:tcW w:w="3860" w:type="dxa"/>
            <w:vAlign w:val="bottom"/>
            <w:hideMark/>
          </w:tcPr>
          <w:p w14:paraId="58C2A211" w14:textId="77777777" w:rsidR="009A107B" w:rsidRPr="001B6A99" w:rsidRDefault="009A107B" w:rsidP="009A107B">
            <w:pPr>
              <w:overflowPunct/>
              <w:autoSpaceDE/>
              <w:autoSpaceDN/>
              <w:adjustRightInd/>
              <w:ind w:left="326" w:right="-72"/>
              <w:textAlignment w:val="auto"/>
              <w:outlineLvl w:val="0"/>
              <w:rPr>
                <w:rFonts w:ascii="Arial" w:hAnsi="Arial" w:cs="Arial"/>
                <w:b/>
                <w:bCs/>
                <w:color w:val="000000"/>
                <w:sz w:val="20"/>
                <w:szCs w:val="20"/>
                <w:cs/>
              </w:rPr>
            </w:pPr>
          </w:p>
        </w:tc>
        <w:tc>
          <w:tcPr>
            <w:tcW w:w="1372" w:type="dxa"/>
            <w:tcBorders>
              <w:top w:val="single" w:sz="4" w:space="0" w:color="auto"/>
            </w:tcBorders>
            <w:vAlign w:val="bottom"/>
          </w:tcPr>
          <w:p w14:paraId="3DD05645" w14:textId="0F812708" w:rsidR="009A107B" w:rsidRPr="001B6A99" w:rsidRDefault="009A107B" w:rsidP="009A107B">
            <w:pPr>
              <w:overflowPunct/>
              <w:autoSpaceDE/>
              <w:autoSpaceDN/>
              <w:adjustRightInd/>
              <w:ind w:left="-105" w:right="-72"/>
              <w:jc w:val="right"/>
              <w:textAlignment w:val="auto"/>
              <w:outlineLvl w:val="0"/>
              <w:rPr>
                <w:rFonts w:ascii="Arial" w:hAnsi="Arial" w:cs="Arial"/>
                <w:b/>
                <w:bCs/>
                <w:color w:val="000000"/>
                <w:sz w:val="20"/>
                <w:szCs w:val="20"/>
                <w:cs/>
              </w:rPr>
            </w:pPr>
          </w:p>
        </w:tc>
        <w:tc>
          <w:tcPr>
            <w:tcW w:w="1372" w:type="dxa"/>
            <w:tcBorders>
              <w:top w:val="single" w:sz="4" w:space="0" w:color="auto"/>
            </w:tcBorders>
            <w:shd w:val="clear" w:color="auto" w:fill="auto"/>
            <w:vAlign w:val="bottom"/>
          </w:tcPr>
          <w:p w14:paraId="7C8A64B6" w14:textId="3C832DCF" w:rsidR="009A107B" w:rsidRPr="001B6A99" w:rsidRDefault="009A107B" w:rsidP="009A107B">
            <w:pPr>
              <w:overflowPunct/>
              <w:autoSpaceDE/>
              <w:autoSpaceDN/>
              <w:adjustRightInd/>
              <w:ind w:left="-109" w:right="-72" w:firstLine="109"/>
              <w:jc w:val="right"/>
              <w:textAlignment w:val="auto"/>
              <w:outlineLvl w:val="0"/>
              <w:rPr>
                <w:rFonts w:ascii="Arial" w:hAnsi="Arial" w:cs="Arial"/>
                <w:b/>
                <w:bCs/>
                <w:color w:val="000000"/>
                <w:sz w:val="20"/>
                <w:szCs w:val="20"/>
              </w:rPr>
            </w:pPr>
          </w:p>
        </w:tc>
        <w:tc>
          <w:tcPr>
            <w:tcW w:w="1371" w:type="dxa"/>
            <w:tcBorders>
              <w:top w:val="single" w:sz="4" w:space="0" w:color="auto"/>
            </w:tcBorders>
            <w:vAlign w:val="bottom"/>
          </w:tcPr>
          <w:p w14:paraId="64469D8A" w14:textId="2C5E6631" w:rsidR="009A107B" w:rsidRPr="001B6A99" w:rsidRDefault="009A107B" w:rsidP="009A107B">
            <w:pPr>
              <w:overflowPunct/>
              <w:autoSpaceDE/>
              <w:autoSpaceDN/>
              <w:adjustRightInd/>
              <w:ind w:left="-105" w:right="-72"/>
              <w:jc w:val="right"/>
              <w:textAlignment w:val="auto"/>
              <w:outlineLvl w:val="0"/>
              <w:rPr>
                <w:rFonts w:ascii="Arial" w:hAnsi="Arial" w:cs="Arial"/>
                <w:b/>
                <w:bCs/>
                <w:color w:val="000000"/>
                <w:sz w:val="20"/>
                <w:szCs w:val="20"/>
              </w:rPr>
            </w:pPr>
          </w:p>
        </w:tc>
        <w:tc>
          <w:tcPr>
            <w:tcW w:w="1376" w:type="dxa"/>
            <w:gridSpan w:val="2"/>
            <w:tcBorders>
              <w:top w:val="single" w:sz="4" w:space="0" w:color="auto"/>
            </w:tcBorders>
            <w:vAlign w:val="bottom"/>
          </w:tcPr>
          <w:p w14:paraId="0416A80E" w14:textId="7F299BD9" w:rsidR="009A107B" w:rsidRPr="001B6A99" w:rsidRDefault="009A107B" w:rsidP="009A107B">
            <w:pPr>
              <w:overflowPunct/>
              <w:autoSpaceDE/>
              <w:autoSpaceDN/>
              <w:adjustRightInd/>
              <w:ind w:left="-104"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(Restated)</w:t>
            </w:r>
          </w:p>
        </w:tc>
      </w:tr>
      <w:tr w:rsidR="009A107B" w:rsidRPr="001B6A99" w14:paraId="5986AC63" w14:textId="77777777" w:rsidTr="00275314">
        <w:tc>
          <w:tcPr>
            <w:tcW w:w="3860" w:type="dxa"/>
            <w:vAlign w:val="bottom"/>
          </w:tcPr>
          <w:p w14:paraId="68129BB3" w14:textId="77777777" w:rsidR="009A107B" w:rsidRPr="001B6A99" w:rsidRDefault="009A107B" w:rsidP="009A107B">
            <w:pPr>
              <w:overflowPunct/>
              <w:autoSpaceDE/>
              <w:autoSpaceDN/>
              <w:adjustRightInd/>
              <w:ind w:left="326" w:right="-72"/>
              <w:textAlignment w:val="auto"/>
              <w:outlineLvl w:val="0"/>
              <w:rPr>
                <w:rFonts w:ascii="Arial" w:hAnsi="Arial" w:cs="Arial"/>
                <w:b/>
                <w:bCs/>
                <w:color w:val="000000"/>
                <w:sz w:val="20"/>
                <w:szCs w:val="20"/>
                <w:cs/>
              </w:rPr>
            </w:pPr>
          </w:p>
        </w:tc>
        <w:tc>
          <w:tcPr>
            <w:tcW w:w="1372" w:type="dxa"/>
            <w:vAlign w:val="bottom"/>
          </w:tcPr>
          <w:p w14:paraId="2CEC16FE" w14:textId="77777777" w:rsidR="009A107B" w:rsidRPr="001B6A99" w:rsidRDefault="009A107B" w:rsidP="009A107B">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2" w:type="dxa"/>
            <w:shd w:val="clear" w:color="auto" w:fill="auto"/>
            <w:vAlign w:val="bottom"/>
          </w:tcPr>
          <w:p w14:paraId="783AD680" w14:textId="77777777" w:rsidR="009A107B" w:rsidRPr="001B6A99" w:rsidRDefault="009A107B" w:rsidP="009A107B">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c>
          <w:tcPr>
            <w:tcW w:w="1371" w:type="dxa"/>
            <w:vAlign w:val="bottom"/>
          </w:tcPr>
          <w:p w14:paraId="0443F09A" w14:textId="77777777" w:rsidR="009A107B" w:rsidRPr="001B6A99" w:rsidRDefault="009A107B" w:rsidP="009A107B">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6" w:type="dxa"/>
            <w:gridSpan w:val="2"/>
            <w:vAlign w:val="bottom"/>
          </w:tcPr>
          <w:p w14:paraId="3D72006A" w14:textId="77777777" w:rsidR="009A107B" w:rsidRPr="001B6A99" w:rsidRDefault="009A107B" w:rsidP="009A107B">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r>
      <w:tr w:rsidR="009A107B" w:rsidRPr="001B6A99" w14:paraId="40FCDC1D" w14:textId="77777777" w:rsidTr="00275314">
        <w:tc>
          <w:tcPr>
            <w:tcW w:w="3860" w:type="dxa"/>
            <w:vAlign w:val="bottom"/>
          </w:tcPr>
          <w:p w14:paraId="1E902F8D" w14:textId="77777777" w:rsidR="009A107B" w:rsidRPr="001B6A99" w:rsidRDefault="009A107B" w:rsidP="009A107B">
            <w:pPr>
              <w:overflowPunct/>
              <w:autoSpaceDE/>
              <w:autoSpaceDN/>
              <w:adjustRightInd/>
              <w:ind w:left="326" w:right="-72"/>
              <w:textAlignment w:val="auto"/>
              <w:outlineLvl w:val="0"/>
              <w:rPr>
                <w:rFonts w:ascii="Arial" w:hAnsi="Arial" w:cs="Arial"/>
                <w:b/>
                <w:bCs/>
                <w:color w:val="000000"/>
                <w:sz w:val="20"/>
                <w:szCs w:val="20"/>
              </w:rPr>
            </w:pPr>
          </w:p>
        </w:tc>
        <w:tc>
          <w:tcPr>
            <w:tcW w:w="1372" w:type="dxa"/>
            <w:tcBorders>
              <w:bottom w:val="single" w:sz="4" w:space="0" w:color="auto"/>
            </w:tcBorders>
            <w:shd w:val="clear" w:color="auto" w:fill="auto"/>
            <w:vAlign w:val="bottom"/>
            <w:hideMark/>
          </w:tcPr>
          <w:p w14:paraId="1C7D090B" w14:textId="77777777" w:rsidR="009A107B" w:rsidRPr="001B6A99" w:rsidRDefault="009A107B" w:rsidP="00275314">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2" w:type="dxa"/>
            <w:tcBorders>
              <w:bottom w:val="single" w:sz="4" w:space="0" w:color="auto"/>
            </w:tcBorders>
            <w:shd w:val="clear" w:color="auto" w:fill="auto"/>
            <w:vAlign w:val="bottom"/>
          </w:tcPr>
          <w:p w14:paraId="03D0B627" w14:textId="77777777" w:rsidR="009A107B" w:rsidRPr="001B6A99" w:rsidRDefault="009A107B" w:rsidP="00275314">
            <w:pPr>
              <w:overflowPunct/>
              <w:autoSpaceDE/>
              <w:autoSpaceDN/>
              <w:adjustRightInd/>
              <w:ind w:left="33" w:right="-72" w:hanging="33"/>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1" w:type="dxa"/>
            <w:tcBorders>
              <w:bottom w:val="single" w:sz="4" w:space="0" w:color="auto"/>
            </w:tcBorders>
            <w:vAlign w:val="bottom"/>
          </w:tcPr>
          <w:p w14:paraId="78E8B0C2" w14:textId="77777777" w:rsidR="009A107B" w:rsidRPr="001B6A99" w:rsidRDefault="009A107B" w:rsidP="00275314">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6" w:type="dxa"/>
            <w:gridSpan w:val="2"/>
            <w:tcBorders>
              <w:bottom w:val="single" w:sz="4" w:space="0" w:color="auto"/>
            </w:tcBorders>
            <w:vAlign w:val="bottom"/>
          </w:tcPr>
          <w:p w14:paraId="11D20455" w14:textId="77777777" w:rsidR="009A107B" w:rsidRPr="001B6A99" w:rsidRDefault="009A107B" w:rsidP="00275314">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r>
      <w:tr w:rsidR="009A107B" w:rsidRPr="001B6A99" w14:paraId="426BB424" w14:textId="77777777" w:rsidTr="00275314">
        <w:tc>
          <w:tcPr>
            <w:tcW w:w="3860" w:type="dxa"/>
            <w:vAlign w:val="bottom"/>
          </w:tcPr>
          <w:p w14:paraId="3F9516F5" w14:textId="77777777" w:rsidR="009A107B" w:rsidRPr="001B6A99" w:rsidRDefault="009A107B" w:rsidP="009A107B">
            <w:pPr>
              <w:overflowPunct/>
              <w:autoSpaceDE/>
              <w:autoSpaceDN/>
              <w:adjustRightInd/>
              <w:ind w:left="326" w:right="-72"/>
              <w:textAlignment w:val="auto"/>
              <w:rPr>
                <w:rFonts w:ascii="Arial" w:hAnsi="Arial" w:cs="Arial"/>
                <w:color w:val="000000"/>
                <w:sz w:val="20"/>
                <w:szCs w:val="20"/>
                <w:highlight w:val="yellow"/>
                <w:cs/>
                <w:lang w:val="en-GB"/>
              </w:rPr>
            </w:pPr>
            <w:r w:rsidRPr="001B6A99">
              <w:rPr>
                <w:rFonts w:ascii="Arial" w:hAnsi="Arial" w:cs="Arial"/>
                <w:color w:val="000000"/>
                <w:spacing w:val="-6"/>
                <w:sz w:val="20"/>
                <w:szCs w:val="20"/>
                <w:lang w:val="en-GB"/>
              </w:rPr>
              <w:t>Parent company</w:t>
            </w:r>
          </w:p>
        </w:tc>
        <w:tc>
          <w:tcPr>
            <w:tcW w:w="1372" w:type="dxa"/>
            <w:tcBorders>
              <w:top w:val="single" w:sz="4" w:space="0" w:color="auto"/>
            </w:tcBorders>
            <w:shd w:val="clear" w:color="auto" w:fill="FAFAFA"/>
          </w:tcPr>
          <w:p w14:paraId="559E8759" w14:textId="77777777" w:rsidR="009A107B" w:rsidRPr="001B6A99" w:rsidRDefault="009A107B" w:rsidP="009A107B">
            <w:pPr>
              <w:overflowPunct/>
              <w:autoSpaceDE/>
              <w:autoSpaceDN/>
              <w:adjustRightInd/>
              <w:ind w:right="-72"/>
              <w:jc w:val="right"/>
              <w:textAlignment w:val="auto"/>
              <w:rPr>
                <w:rFonts w:ascii="Arial" w:hAnsi="Arial" w:cs="Arial"/>
                <w:color w:val="000000"/>
                <w:sz w:val="20"/>
                <w:szCs w:val="20"/>
                <w:cs/>
                <w:lang w:val="en-GB"/>
              </w:rPr>
            </w:pPr>
          </w:p>
        </w:tc>
        <w:tc>
          <w:tcPr>
            <w:tcW w:w="1372" w:type="dxa"/>
            <w:tcBorders>
              <w:top w:val="single" w:sz="4" w:space="0" w:color="auto"/>
            </w:tcBorders>
            <w:shd w:val="clear" w:color="auto" w:fill="auto"/>
          </w:tcPr>
          <w:p w14:paraId="3DBB5313" w14:textId="77777777" w:rsidR="009A107B" w:rsidRPr="001B6A99" w:rsidRDefault="009A107B" w:rsidP="009A107B">
            <w:pPr>
              <w:overflowPunct/>
              <w:autoSpaceDE/>
              <w:autoSpaceDN/>
              <w:adjustRightInd/>
              <w:ind w:right="-72"/>
              <w:jc w:val="right"/>
              <w:textAlignment w:val="auto"/>
              <w:rPr>
                <w:rFonts w:ascii="Arial" w:hAnsi="Arial" w:cs="Arial"/>
                <w:color w:val="000000"/>
                <w:sz w:val="20"/>
                <w:szCs w:val="20"/>
                <w:cs/>
                <w:lang w:val="en-GB"/>
              </w:rPr>
            </w:pPr>
          </w:p>
        </w:tc>
        <w:tc>
          <w:tcPr>
            <w:tcW w:w="1371" w:type="dxa"/>
            <w:tcBorders>
              <w:top w:val="single" w:sz="4" w:space="0" w:color="auto"/>
            </w:tcBorders>
            <w:shd w:val="clear" w:color="auto" w:fill="FAFAFA"/>
          </w:tcPr>
          <w:p w14:paraId="566ECF66" w14:textId="77777777" w:rsidR="009A107B" w:rsidRPr="001B6A99" w:rsidRDefault="009A107B" w:rsidP="009A107B">
            <w:pPr>
              <w:overflowPunct/>
              <w:autoSpaceDE/>
              <w:autoSpaceDN/>
              <w:adjustRightInd/>
              <w:ind w:right="-72"/>
              <w:jc w:val="right"/>
              <w:textAlignment w:val="auto"/>
              <w:rPr>
                <w:rFonts w:ascii="Arial" w:hAnsi="Arial" w:cs="Arial"/>
                <w:color w:val="000000"/>
                <w:sz w:val="20"/>
                <w:szCs w:val="20"/>
                <w:cs/>
                <w:lang w:val="en-GB"/>
              </w:rPr>
            </w:pPr>
          </w:p>
        </w:tc>
        <w:tc>
          <w:tcPr>
            <w:tcW w:w="1376" w:type="dxa"/>
            <w:gridSpan w:val="2"/>
            <w:tcBorders>
              <w:top w:val="single" w:sz="4" w:space="0" w:color="auto"/>
            </w:tcBorders>
            <w:shd w:val="clear" w:color="auto" w:fill="auto"/>
          </w:tcPr>
          <w:p w14:paraId="7417718A" w14:textId="77777777" w:rsidR="009A107B" w:rsidRPr="001B6A99" w:rsidRDefault="009A107B" w:rsidP="009A107B">
            <w:pPr>
              <w:overflowPunct/>
              <w:autoSpaceDE/>
              <w:autoSpaceDN/>
              <w:adjustRightInd/>
              <w:ind w:right="-72"/>
              <w:jc w:val="right"/>
              <w:textAlignment w:val="auto"/>
              <w:rPr>
                <w:rFonts w:ascii="Arial" w:hAnsi="Arial" w:cs="Arial"/>
                <w:color w:val="000000"/>
                <w:sz w:val="20"/>
                <w:szCs w:val="20"/>
                <w:cs/>
                <w:lang w:val="en-GB"/>
              </w:rPr>
            </w:pPr>
          </w:p>
        </w:tc>
      </w:tr>
      <w:tr w:rsidR="00BF28DC" w:rsidRPr="001B6A99" w14:paraId="2CDA67B9" w14:textId="77777777" w:rsidTr="00275314">
        <w:tc>
          <w:tcPr>
            <w:tcW w:w="3860" w:type="dxa"/>
            <w:vAlign w:val="bottom"/>
          </w:tcPr>
          <w:p w14:paraId="38EAB068" w14:textId="6305CB99" w:rsidR="00BF28DC" w:rsidRPr="001B6A99" w:rsidRDefault="00BF28DC" w:rsidP="00BF28DC">
            <w:pPr>
              <w:overflowPunct/>
              <w:autoSpaceDE/>
              <w:autoSpaceDN/>
              <w:adjustRightInd/>
              <w:ind w:left="326" w:right="-72"/>
              <w:textAlignment w:val="auto"/>
              <w:rPr>
                <w:rFonts w:ascii="Arial" w:hAnsi="Arial" w:cs="Arial"/>
                <w:color w:val="000000"/>
                <w:sz w:val="20"/>
                <w:szCs w:val="20"/>
                <w:cs/>
                <w:lang w:val="en-GB"/>
              </w:rPr>
            </w:pPr>
            <w:r w:rsidRPr="001B6A99">
              <w:rPr>
                <w:rFonts w:ascii="Arial" w:hAnsi="Arial" w:cs="Arial"/>
                <w:color w:val="000000"/>
                <w:sz w:val="20"/>
                <w:szCs w:val="20"/>
              </w:rPr>
              <w:t xml:space="preserve">   As </w:t>
            </w:r>
            <w:proofErr w:type="gramStart"/>
            <w:r w:rsidRPr="001B6A99">
              <w:rPr>
                <w:rFonts w:ascii="Arial" w:hAnsi="Arial" w:cs="Arial"/>
                <w:color w:val="000000"/>
                <w:sz w:val="20"/>
                <w:szCs w:val="20"/>
              </w:rPr>
              <w:t>at</w:t>
            </w:r>
            <w:proofErr w:type="gramEnd"/>
            <w:r w:rsidRPr="001B6A99">
              <w:rPr>
                <w:rFonts w:ascii="Arial" w:hAnsi="Arial" w:cs="Arial"/>
                <w:color w:val="000000"/>
                <w:sz w:val="20"/>
                <w:szCs w:val="20"/>
              </w:rPr>
              <w:t xml:space="preserve"> 1 January </w:t>
            </w:r>
          </w:p>
        </w:tc>
        <w:tc>
          <w:tcPr>
            <w:tcW w:w="1372" w:type="dxa"/>
            <w:shd w:val="clear" w:color="auto" w:fill="FAFAFA"/>
          </w:tcPr>
          <w:p w14:paraId="1E7E4BC4" w14:textId="65E1639A" w:rsidR="00BF28DC" w:rsidRPr="001B6A99" w:rsidRDefault="00BF28DC" w:rsidP="00BF28DC">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2" w:type="dxa"/>
            <w:shd w:val="clear" w:color="auto" w:fill="auto"/>
          </w:tcPr>
          <w:p w14:paraId="6E2D6AB4" w14:textId="50F911B7" w:rsidR="00BF28DC" w:rsidRPr="001B6A99" w:rsidRDefault="00BF28DC" w:rsidP="00BF28DC">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1" w:type="dxa"/>
            <w:shd w:val="clear" w:color="auto" w:fill="FAFAFA"/>
          </w:tcPr>
          <w:p w14:paraId="5F6366B0" w14:textId="2A6F616D" w:rsidR="00BF28DC" w:rsidRPr="001B6A99" w:rsidRDefault="00BF28DC" w:rsidP="00BF28DC">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6" w:type="dxa"/>
            <w:gridSpan w:val="2"/>
            <w:shd w:val="clear" w:color="auto" w:fill="auto"/>
          </w:tcPr>
          <w:p w14:paraId="03674BFA" w14:textId="46374ADD" w:rsidR="00BF28DC" w:rsidRPr="001B6A99" w:rsidRDefault="00BF28DC" w:rsidP="00BF28DC">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r>
      <w:tr w:rsidR="00BF28DC" w:rsidRPr="001B6A99" w14:paraId="2E830D2B" w14:textId="77777777" w:rsidTr="00275314">
        <w:tc>
          <w:tcPr>
            <w:tcW w:w="3860" w:type="dxa"/>
            <w:vAlign w:val="bottom"/>
          </w:tcPr>
          <w:p w14:paraId="51C9FCFF" w14:textId="77777777" w:rsidR="00BF28DC" w:rsidRPr="001B6A99" w:rsidRDefault="00BF28DC" w:rsidP="00BF28DC">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rPr>
              <w:t xml:space="preserve">   Additions</w:t>
            </w:r>
          </w:p>
        </w:tc>
        <w:tc>
          <w:tcPr>
            <w:tcW w:w="1372" w:type="dxa"/>
            <w:shd w:val="clear" w:color="auto" w:fill="FAFAFA"/>
          </w:tcPr>
          <w:p w14:paraId="4CFBA5D7" w14:textId="02C55B28"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1,700,000</w:t>
            </w:r>
          </w:p>
        </w:tc>
        <w:tc>
          <w:tcPr>
            <w:tcW w:w="1372" w:type="dxa"/>
            <w:shd w:val="clear" w:color="auto" w:fill="auto"/>
          </w:tcPr>
          <w:p w14:paraId="6D1615D3" w14:textId="1936AB93"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c>
          <w:tcPr>
            <w:tcW w:w="1371" w:type="dxa"/>
            <w:shd w:val="clear" w:color="auto" w:fill="FAFAFA"/>
          </w:tcPr>
          <w:p w14:paraId="03502F00" w14:textId="7F4347D4"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1,532,000</w:t>
            </w:r>
          </w:p>
        </w:tc>
        <w:tc>
          <w:tcPr>
            <w:tcW w:w="1376" w:type="dxa"/>
            <w:gridSpan w:val="2"/>
            <w:shd w:val="clear" w:color="auto" w:fill="auto"/>
          </w:tcPr>
          <w:p w14:paraId="3627C37B" w14:textId="523FCE96"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w:t>
            </w:r>
          </w:p>
        </w:tc>
      </w:tr>
      <w:tr w:rsidR="00BF28DC" w:rsidRPr="001B6A99" w14:paraId="73EEA2F7" w14:textId="77777777" w:rsidTr="00275314">
        <w:tc>
          <w:tcPr>
            <w:tcW w:w="3860" w:type="dxa"/>
            <w:vAlign w:val="bottom"/>
          </w:tcPr>
          <w:p w14:paraId="749D0009" w14:textId="77777777" w:rsidR="00BF28DC" w:rsidRPr="001B6A99" w:rsidRDefault="00BF28DC" w:rsidP="00BF28DC">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rPr>
              <w:t xml:space="preserve">   Repayments</w:t>
            </w:r>
          </w:p>
        </w:tc>
        <w:tc>
          <w:tcPr>
            <w:tcW w:w="1372" w:type="dxa"/>
            <w:tcBorders>
              <w:bottom w:val="single" w:sz="4" w:space="0" w:color="auto"/>
            </w:tcBorders>
            <w:shd w:val="clear" w:color="auto" w:fill="FAFAFA"/>
          </w:tcPr>
          <w:p w14:paraId="46175C2B" w14:textId="6846BCE2"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2" w:type="dxa"/>
            <w:tcBorders>
              <w:bottom w:val="single" w:sz="4" w:space="0" w:color="auto"/>
            </w:tcBorders>
            <w:shd w:val="clear" w:color="auto" w:fill="auto"/>
          </w:tcPr>
          <w:p w14:paraId="0937C40D" w14:textId="5B70DFF6"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1" w:type="dxa"/>
            <w:tcBorders>
              <w:bottom w:val="single" w:sz="4" w:space="0" w:color="auto"/>
            </w:tcBorders>
            <w:shd w:val="clear" w:color="auto" w:fill="FAFAFA"/>
          </w:tcPr>
          <w:p w14:paraId="3B68E5D0" w14:textId="0C9941D6"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6" w:type="dxa"/>
            <w:gridSpan w:val="2"/>
            <w:tcBorders>
              <w:bottom w:val="single" w:sz="4" w:space="0" w:color="auto"/>
            </w:tcBorders>
            <w:shd w:val="clear" w:color="auto" w:fill="auto"/>
          </w:tcPr>
          <w:p w14:paraId="42453427" w14:textId="74E52336"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r>
      <w:tr w:rsidR="00BF28DC" w:rsidRPr="001B6A99" w14:paraId="6F41B42E" w14:textId="77777777" w:rsidTr="00275314">
        <w:tc>
          <w:tcPr>
            <w:tcW w:w="3860" w:type="dxa"/>
            <w:vAlign w:val="bottom"/>
          </w:tcPr>
          <w:p w14:paraId="24EEE607" w14:textId="77777777" w:rsidR="00BF28DC" w:rsidRPr="001B6A99" w:rsidRDefault="00BF28DC" w:rsidP="00BF28DC">
            <w:pPr>
              <w:overflowPunct/>
              <w:autoSpaceDE/>
              <w:autoSpaceDN/>
              <w:adjustRightInd/>
              <w:ind w:left="326" w:right="-72"/>
              <w:textAlignment w:val="auto"/>
              <w:rPr>
                <w:rFonts w:ascii="Arial" w:hAnsi="Arial" w:cs="Arial"/>
                <w:sz w:val="20"/>
                <w:szCs w:val="20"/>
              </w:rPr>
            </w:pPr>
          </w:p>
        </w:tc>
        <w:tc>
          <w:tcPr>
            <w:tcW w:w="1372" w:type="dxa"/>
            <w:tcBorders>
              <w:top w:val="single" w:sz="4" w:space="0" w:color="auto"/>
            </w:tcBorders>
            <w:shd w:val="clear" w:color="auto" w:fill="FAFAFA"/>
          </w:tcPr>
          <w:p w14:paraId="7BFB5D9A" w14:textId="77777777"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p>
        </w:tc>
        <w:tc>
          <w:tcPr>
            <w:tcW w:w="1372" w:type="dxa"/>
            <w:tcBorders>
              <w:top w:val="single" w:sz="4" w:space="0" w:color="auto"/>
            </w:tcBorders>
            <w:shd w:val="clear" w:color="auto" w:fill="auto"/>
          </w:tcPr>
          <w:p w14:paraId="7542CC96" w14:textId="77777777"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p>
        </w:tc>
        <w:tc>
          <w:tcPr>
            <w:tcW w:w="1371" w:type="dxa"/>
            <w:tcBorders>
              <w:top w:val="single" w:sz="4" w:space="0" w:color="auto"/>
            </w:tcBorders>
            <w:shd w:val="clear" w:color="auto" w:fill="FAFAFA"/>
          </w:tcPr>
          <w:p w14:paraId="1EAF8936" w14:textId="77777777"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p>
        </w:tc>
        <w:tc>
          <w:tcPr>
            <w:tcW w:w="1376" w:type="dxa"/>
            <w:gridSpan w:val="2"/>
            <w:tcBorders>
              <w:top w:val="single" w:sz="4" w:space="0" w:color="auto"/>
            </w:tcBorders>
            <w:shd w:val="clear" w:color="auto" w:fill="auto"/>
          </w:tcPr>
          <w:p w14:paraId="4F2F93B0" w14:textId="77777777"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p>
        </w:tc>
      </w:tr>
      <w:tr w:rsidR="00BF28DC" w:rsidRPr="001B6A99" w14:paraId="03E28AED" w14:textId="77777777" w:rsidTr="00275314">
        <w:tc>
          <w:tcPr>
            <w:tcW w:w="3860" w:type="dxa"/>
            <w:vAlign w:val="bottom"/>
          </w:tcPr>
          <w:p w14:paraId="46AA4278" w14:textId="017A48E4" w:rsidR="00BF28DC" w:rsidRPr="001B6A99" w:rsidRDefault="00BF28DC" w:rsidP="00BF28DC">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cs/>
              </w:rPr>
              <w:t xml:space="preserve">   </w:t>
            </w:r>
            <w:r w:rsidRPr="001B6A99">
              <w:rPr>
                <w:rFonts w:ascii="Arial" w:hAnsi="Arial" w:cs="Arial"/>
                <w:color w:val="000000"/>
                <w:sz w:val="20"/>
                <w:szCs w:val="20"/>
              </w:rPr>
              <w:t xml:space="preserve">As </w:t>
            </w:r>
            <w:proofErr w:type="gramStart"/>
            <w:r w:rsidRPr="001B6A99">
              <w:rPr>
                <w:rFonts w:ascii="Arial" w:hAnsi="Arial" w:cs="Arial"/>
                <w:color w:val="000000"/>
                <w:sz w:val="20"/>
                <w:szCs w:val="20"/>
              </w:rPr>
              <w:t>at</w:t>
            </w:r>
            <w:proofErr w:type="gramEnd"/>
            <w:r w:rsidRPr="001B6A99">
              <w:rPr>
                <w:rFonts w:ascii="Arial" w:hAnsi="Arial" w:cs="Arial"/>
                <w:color w:val="000000"/>
                <w:sz w:val="20"/>
                <w:szCs w:val="20"/>
              </w:rPr>
              <w:t xml:space="preserve"> 31 December</w:t>
            </w:r>
          </w:p>
        </w:tc>
        <w:tc>
          <w:tcPr>
            <w:tcW w:w="1372" w:type="dxa"/>
            <w:tcBorders>
              <w:bottom w:val="single" w:sz="4" w:space="0" w:color="auto"/>
            </w:tcBorders>
            <w:shd w:val="clear" w:color="auto" w:fill="FAFAFA"/>
          </w:tcPr>
          <w:p w14:paraId="0CC4D5E1" w14:textId="3FD13110"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1,700,000</w:t>
            </w:r>
          </w:p>
        </w:tc>
        <w:tc>
          <w:tcPr>
            <w:tcW w:w="1372" w:type="dxa"/>
            <w:tcBorders>
              <w:bottom w:val="single" w:sz="4" w:space="0" w:color="auto"/>
            </w:tcBorders>
            <w:shd w:val="clear" w:color="auto" w:fill="auto"/>
          </w:tcPr>
          <w:p w14:paraId="764DDBDF" w14:textId="6028828F"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c>
          <w:tcPr>
            <w:tcW w:w="1371" w:type="dxa"/>
            <w:tcBorders>
              <w:bottom w:val="single" w:sz="4" w:space="0" w:color="auto"/>
            </w:tcBorders>
            <w:shd w:val="clear" w:color="auto" w:fill="FAFAFA"/>
          </w:tcPr>
          <w:p w14:paraId="23F8F0A0" w14:textId="18FBBD48"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1,532,000</w:t>
            </w:r>
          </w:p>
        </w:tc>
        <w:tc>
          <w:tcPr>
            <w:tcW w:w="1376" w:type="dxa"/>
            <w:gridSpan w:val="2"/>
            <w:tcBorders>
              <w:bottom w:val="single" w:sz="4" w:space="0" w:color="auto"/>
            </w:tcBorders>
            <w:shd w:val="clear" w:color="auto" w:fill="auto"/>
          </w:tcPr>
          <w:p w14:paraId="2033F249" w14:textId="1584BCD7"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w:t>
            </w:r>
          </w:p>
        </w:tc>
      </w:tr>
    </w:tbl>
    <w:p w14:paraId="4B77FCD5" w14:textId="77777777" w:rsidR="00650FD3" w:rsidRPr="001B6A99" w:rsidRDefault="00650FD3" w:rsidP="00650FD3">
      <w:pPr>
        <w:overflowPunct/>
        <w:autoSpaceDE/>
        <w:autoSpaceDN/>
        <w:adjustRightInd/>
        <w:jc w:val="thaiDistribute"/>
        <w:textAlignment w:val="auto"/>
        <w:rPr>
          <w:rFonts w:ascii="Arial" w:hAnsi="Arial" w:cs="Arial"/>
          <w:color w:val="000000"/>
          <w:spacing w:val="-6"/>
          <w:sz w:val="20"/>
          <w:szCs w:val="20"/>
          <w:lang w:val="en-GB" w:eastAsia="en-GB"/>
        </w:rPr>
      </w:pPr>
    </w:p>
    <w:p w14:paraId="3AF97497" w14:textId="437C8862" w:rsidR="00CE37E5" w:rsidRPr="001B6A99" w:rsidRDefault="00CE37E5" w:rsidP="00CE37E5">
      <w:pPr>
        <w:ind w:left="540" w:firstLine="7"/>
        <w:jc w:val="thaiDistribute"/>
        <w:rPr>
          <w:rFonts w:ascii="Arial" w:hAnsi="Arial" w:cs="Arial"/>
          <w:spacing w:val="-4"/>
          <w:sz w:val="20"/>
          <w:szCs w:val="20"/>
          <w:lang w:val="en-GB" w:eastAsia="en-GB"/>
        </w:rPr>
      </w:pPr>
      <w:r w:rsidRPr="001B6A99">
        <w:rPr>
          <w:rFonts w:ascii="Arial" w:hAnsi="Arial" w:cs="Arial"/>
          <w:sz w:val="20"/>
          <w:szCs w:val="20"/>
          <w:lang w:val="en-GB"/>
        </w:rPr>
        <w:t xml:space="preserve">Short-term loans from related parties </w:t>
      </w:r>
      <w:r w:rsidRPr="001B6A99">
        <w:rPr>
          <w:rFonts w:ascii="Arial" w:hAnsi="Arial" w:cs="Arial"/>
          <w:sz w:val="20"/>
          <w:szCs w:val="20"/>
          <w:lang w:val="en-GB" w:eastAsia="en-GB"/>
        </w:rPr>
        <w:t xml:space="preserve">are </w:t>
      </w:r>
      <w:r w:rsidR="002E3CE0" w:rsidRPr="001B6A99">
        <w:rPr>
          <w:rFonts w:ascii="Arial" w:hAnsi="Arial" w:cs="Arial"/>
          <w:sz w:val="20"/>
          <w:szCs w:val="20"/>
          <w:lang w:val="en-GB" w:eastAsia="en-GB"/>
        </w:rPr>
        <w:t xml:space="preserve">unsecured and are </w:t>
      </w:r>
      <w:r w:rsidRPr="001B6A99">
        <w:rPr>
          <w:rFonts w:ascii="Arial" w:hAnsi="Arial" w:cs="Arial"/>
          <w:sz w:val="20"/>
          <w:szCs w:val="20"/>
          <w:lang w:val="en-GB" w:eastAsia="en-GB"/>
        </w:rPr>
        <w:t xml:space="preserve">due </w:t>
      </w:r>
      <w:r w:rsidR="00B867DC">
        <w:rPr>
          <w:rFonts w:ascii="Arial" w:hAnsi="Arial" w:cs="Arial"/>
          <w:sz w:val="20"/>
          <w:szCs w:val="20"/>
          <w:lang w:val="en-GB" w:eastAsia="en-GB"/>
        </w:rPr>
        <w:t>at call</w:t>
      </w:r>
      <w:r w:rsidRPr="001B6A99">
        <w:rPr>
          <w:rFonts w:ascii="Arial" w:hAnsi="Arial" w:cs="Arial"/>
          <w:sz w:val="20"/>
          <w:szCs w:val="20"/>
          <w:lang w:val="en-GB" w:eastAsia="en-GB"/>
        </w:rPr>
        <w:t>. The loans are</w:t>
      </w:r>
      <w:r w:rsidR="00ED4B6C" w:rsidRPr="001B6A99">
        <w:rPr>
          <w:rFonts w:ascii="Arial" w:hAnsi="Arial" w:cs="Arial"/>
          <w:sz w:val="20"/>
          <w:szCs w:val="20"/>
          <w:lang w:val="en-GB" w:eastAsia="en-GB"/>
        </w:rPr>
        <w:t xml:space="preserve"> </w:t>
      </w:r>
      <w:r w:rsidRPr="001B6A99">
        <w:rPr>
          <w:rFonts w:ascii="Arial" w:hAnsi="Arial" w:cs="Arial"/>
          <w:sz w:val="20"/>
          <w:szCs w:val="20"/>
          <w:lang w:val="en-GB" w:eastAsia="en-GB"/>
        </w:rPr>
        <w:t>bear interest of</w:t>
      </w:r>
      <w:r w:rsidRPr="001B6A99">
        <w:rPr>
          <w:rFonts w:ascii="Arial" w:hAnsi="Arial" w:cs="Arial"/>
          <w:sz w:val="20"/>
          <w:szCs w:val="20"/>
          <w:cs/>
          <w:lang w:val="en-GB" w:eastAsia="en-GB"/>
        </w:rPr>
        <w:t xml:space="preserve"> </w:t>
      </w:r>
      <w:r w:rsidRPr="001B6A99">
        <w:rPr>
          <w:rFonts w:ascii="Arial" w:hAnsi="Arial" w:cs="Arial"/>
          <w:sz w:val="20"/>
          <w:szCs w:val="20"/>
          <w:lang w:val="en-GB" w:eastAsia="en-GB"/>
        </w:rPr>
        <w:t>4.</w:t>
      </w:r>
      <w:r w:rsidR="00600C7B">
        <w:rPr>
          <w:rFonts w:ascii="Arial" w:hAnsi="Arial" w:cs="Arial"/>
          <w:sz w:val="20"/>
          <w:szCs w:val="20"/>
          <w:lang w:val="en-GB" w:eastAsia="en-GB"/>
        </w:rPr>
        <w:t>00% - 4.50</w:t>
      </w:r>
      <w:r w:rsidRPr="001B6A99">
        <w:rPr>
          <w:rFonts w:ascii="Arial" w:hAnsi="Arial" w:cs="Arial"/>
          <w:sz w:val="20"/>
          <w:szCs w:val="20"/>
          <w:lang w:val="en-GB" w:eastAsia="en-GB"/>
        </w:rPr>
        <w:t>% per</w:t>
      </w:r>
      <w:r w:rsidRPr="001B6A99">
        <w:rPr>
          <w:rFonts w:ascii="Arial" w:hAnsi="Arial" w:cs="Arial"/>
          <w:spacing w:val="-4"/>
          <w:sz w:val="20"/>
          <w:szCs w:val="20"/>
          <w:lang w:val="en-GB" w:eastAsia="en-GB"/>
        </w:rPr>
        <w:t xml:space="preserve"> annum</w:t>
      </w:r>
      <w:r w:rsidRPr="001B6A99">
        <w:rPr>
          <w:rFonts w:ascii="Arial" w:hAnsi="Arial" w:cs="Arial"/>
          <w:sz w:val="20"/>
          <w:szCs w:val="20"/>
          <w:lang w:val="en-GB" w:eastAsia="en-GB"/>
        </w:rPr>
        <w:t xml:space="preserve"> (2021: </w:t>
      </w:r>
      <w:r w:rsidR="00760562" w:rsidRPr="001B6A99">
        <w:rPr>
          <w:rFonts w:ascii="Arial" w:hAnsi="Arial" w:cs="Arial"/>
          <w:sz w:val="20"/>
          <w:szCs w:val="20"/>
          <w:lang w:val="en-GB" w:eastAsia="en-GB"/>
        </w:rPr>
        <w:t>4.</w:t>
      </w:r>
      <w:r w:rsidR="00760562">
        <w:rPr>
          <w:rFonts w:ascii="Arial" w:hAnsi="Arial" w:cs="Arial"/>
          <w:sz w:val="20"/>
          <w:szCs w:val="20"/>
          <w:lang w:val="en-GB" w:eastAsia="en-GB"/>
        </w:rPr>
        <w:t>00% - 4.50</w:t>
      </w:r>
      <w:r w:rsidR="00760562" w:rsidRPr="001B6A99">
        <w:rPr>
          <w:rFonts w:ascii="Arial" w:hAnsi="Arial" w:cs="Arial"/>
          <w:sz w:val="20"/>
          <w:szCs w:val="20"/>
          <w:lang w:val="en-GB" w:eastAsia="en-GB"/>
        </w:rPr>
        <w:t>%</w:t>
      </w:r>
      <w:r w:rsidRPr="001B6A99">
        <w:rPr>
          <w:rFonts w:ascii="Arial" w:hAnsi="Arial" w:cs="Arial"/>
          <w:spacing w:val="-4"/>
          <w:sz w:val="20"/>
          <w:szCs w:val="20"/>
          <w:lang w:val="en-GB" w:eastAsia="en-GB"/>
        </w:rPr>
        <w:t>).</w:t>
      </w:r>
    </w:p>
    <w:p w14:paraId="05097B4D" w14:textId="57CBEB66" w:rsidR="00E60D16" w:rsidRPr="001B6A99" w:rsidRDefault="00E60D16" w:rsidP="00E60D16">
      <w:pPr>
        <w:jc w:val="thaiDistribute"/>
        <w:rPr>
          <w:rFonts w:ascii="Arial" w:hAnsi="Arial" w:cs="Arial"/>
          <w:sz w:val="20"/>
          <w:szCs w:val="20"/>
          <w:lang w:val="en-GB" w:eastAsia="en-GB"/>
        </w:rPr>
      </w:pPr>
    </w:p>
    <w:p w14:paraId="73754FB2" w14:textId="11270A18" w:rsidR="00E60D16" w:rsidRPr="001B6A99" w:rsidRDefault="00B4375E" w:rsidP="00E60D16">
      <w:pPr>
        <w:overflowPunct/>
        <w:autoSpaceDE/>
        <w:autoSpaceDN/>
        <w:adjustRightInd/>
        <w:ind w:left="540" w:hanging="540"/>
        <w:contextualSpacing/>
        <w:jc w:val="thaiDistribute"/>
        <w:textAlignment w:val="auto"/>
        <w:rPr>
          <w:rFonts w:ascii="Arial" w:eastAsia="Arial Unicode MS" w:hAnsi="Arial" w:cs="Arial"/>
          <w:b/>
          <w:bCs/>
          <w:color w:val="CF4A02"/>
          <w:sz w:val="20"/>
          <w:szCs w:val="20"/>
          <w:lang w:val="en-GB"/>
        </w:rPr>
      </w:pPr>
      <w:r w:rsidRPr="001B6A99">
        <w:rPr>
          <w:rFonts w:ascii="Arial" w:eastAsia="Arial Unicode MS" w:hAnsi="Arial" w:cs="Arial"/>
          <w:b/>
          <w:bCs/>
          <w:color w:val="CF4A02"/>
          <w:sz w:val="20"/>
          <w:szCs w:val="20"/>
        </w:rPr>
        <w:t>h</w:t>
      </w:r>
      <w:r w:rsidR="00E60D16" w:rsidRPr="001B6A99">
        <w:rPr>
          <w:rFonts w:ascii="Arial" w:eastAsia="Arial Unicode MS" w:hAnsi="Arial" w:cs="Arial"/>
          <w:b/>
          <w:bCs/>
          <w:color w:val="CF4A02"/>
          <w:sz w:val="20"/>
          <w:szCs w:val="20"/>
        </w:rPr>
        <w:t>)</w:t>
      </w:r>
      <w:r w:rsidR="00E60D16" w:rsidRPr="001B6A99">
        <w:rPr>
          <w:rFonts w:ascii="Arial" w:eastAsia="Arial Unicode MS" w:hAnsi="Arial" w:cs="Arial"/>
          <w:b/>
          <w:bCs/>
          <w:color w:val="CF4A02"/>
          <w:sz w:val="20"/>
          <w:szCs w:val="20"/>
        </w:rPr>
        <w:tab/>
      </w:r>
      <w:r w:rsidR="00E60D16" w:rsidRPr="001B6A99">
        <w:rPr>
          <w:rFonts w:ascii="Arial" w:eastAsia="Arial Unicode MS" w:hAnsi="Arial" w:cs="Arial"/>
          <w:b/>
          <w:bCs/>
          <w:color w:val="CF4A02"/>
          <w:sz w:val="20"/>
          <w:szCs w:val="20"/>
          <w:lang w:val="en-GB"/>
        </w:rPr>
        <w:t>Long-term loans from related party</w:t>
      </w:r>
    </w:p>
    <w:p w14:paraId="767F4F01" w14:textId="77777777" w:rsidR="00E60D16" w:rsidRPr="0027108A" w:rsidRDefault="00E60D16" w:rsidP="00E60D16">
      <w:pPr>
        <w:overflowPunct/>
        <w:autoSpaceDE/>
        <w:autoSpaceDN/>
        <w:adjustRightInd/>
        <w:ind w:left="540" w:hanging="540"/>
        <w:contextualSpacing/>
        <w:jc w:val="thaiDistribute"/>
        <w:textAlignment w:val="auto"/>
        <w:rPr>
          <w:rFonts w:ascii="Arial" w:hAnsi="Arial" w:cs="Arial"/>
          <w:sz w:val="10"/>
          <w:szCs w:val="10"/>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E60D16" w:rsidRPr="001B6A99" w14:paraId="5CAE3F5A" w14:textId="77777777" w:rsidTr="00CE1592">
        <w:tc>
          <w:tcPr>
            <w:tcW w:w="3681" w:type="dxa"/>
            <w:vAlign w:val="center"/>
          </w:tcPr>
          <w:p w14:paraId="0D06D692" w14:textId="77777777" w:rsidR="00E60D16" w:rsidRPr="001B6A99" w:rsidRDefault="00E60D16" w:rsidP="00CE1592">
            <w:pPr>
              <w:overflowPunct/>
              <w:autoSpaceDE/>
              <w:autoSpaceDN/>
              <w:adjustRightInd/>
              <w:ind w:left="150" w:right="-72"/>
              <w:textAlignment w:val="auto"/>
              <w:rPr>
                <w:rFonts w:ascii="Arial" w:hAnsi="Arial" w:cs="Arial"/>
                <w:b/>
                <w:bCs/>
                <w:color w:val="000000"/>
                <w:sz w:val="20"/>
                <w:szCs w:val="20"/>
                <w:cs/>
              </w:rPr>
            </w:pPr>
          </w:p>
        </w:tc>
        <w:tc>
          <w:tcPr>
            <w:tcW w:w="2740" w:type="dxa"/>
            <w:gridSpan w:val="2"/>
            <w:tcBorders>
              <w:top w:val="single" w:sz="4" w:space="0" w:color="auto"/>
              <w:bottom w:val="single" w:sz="4" w:space="0" w:color="auto"/>
            </w:tcBorders>
            <w:shd w:val="clear" w:color="auto" w:fill="auto"/>
            <w:vAlign w:val="bottom"/>
          </w:tcPr>
          <w:p w14:paraId="5A626698"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0C06C0F8"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7A25A535"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113FEE86"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rPr>
            </w:pPr>
            <w:r w:rsidRPr="001B6A99">
              <w:rPr>
                <w:rFonts w:ascii="Arial" w:hAnsi="Arial" w:cs="Arial"/>
                <w:b/>
                <w:bCs/>
                <w:color w:val="000000"/>
                <w:sz w:val="20"/>
                <w:szCs w:val="20"/>
                <w:cs/>
                <w:lang w:val="th-TH"/>
              </w:rPr>
              <w:t>financial statements</w:t>
            </w:r>
          </w:p>
        </w:tc>
      </w:tr>
      <w:tr w:rsidR="00E60D16" w:rsidRPr="001B6A99" w14:paraId="276B9CA0" w14:textId="77777777" w:rsidTr="00CE1592">
        <w:tc>
          <w:tcPr>
            <w:tcW w:w="3681" w:type="dxa"/>
            <w:vAlign w:val="center"/>
          </w:tcPr>
          <w:p w14:paraId="23C15423" w14:textId="77777777" w:rsidR="00E60D16" w:rsidRPr="001B6A99" w:rsidRDefault="00E60D16" w:rsidP="00CE1592">
            <w:pPr>
              <w:overflowPunct/>
              <w:autoSpaceDE/>
              <w:autoSpaceDN/>
              <w:adjustRightInd/>
              <w:ind w:left="150" w:right="-72"/>
              <w:textAlignment w:val="auto"/>
              <w:rPr>
                <w:rFonts w:ascii="Arial" w:hAnsi="Arial" w:cs="Arial"/>
                <w:b/>
                <w:bCs/>
                <w:color w:val="000000"/>
                <w:sz w:val="20"/>
                <w:szCs w:val="20"/>
                <w:cs/>
              </w:rPr>
            </w:pPr>
          </w:p>
        </w:tc>
        <w:tc>
          <w:tcPr>
            <w:tcW w:w="1370" w:type="dxa"/>
            <w:tcBorders>
              <w:top w:val="single" w:sz="4" w:space="0" w:color="auto"/>
            </w:tcBorders>
            <w:vAlign w:val="bottom"/>
          </w:tcPr>
          <w:p w14:paraId="4AC58088"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15E0B5A1"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cs/>
              </w:rPr>
            </w:pPr>
          </w:p>
        </w:tc>
        <w:tc>
          <w:tcPr>
            <w:tcW w:w="1370" w:type="dxa"/>
            <w:tcBorders>
              <w:top w:val="single" w:sz="4" w:space="0" w:color="auto"/>
            </w:tcBorders>
            <w:vAlign w:val="bottom"/>
          </w:tcPr>
          <w:p w14:paraId="68A49B41"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lang w:val="en-GB"/>
              </w:rPr>
            </w:pPr>
          </w:p>
        </w:tc>
        <w:tc>
          <w:tcPr>
            <w:tcW w:w="1371" w:type="dxa"/>
            <w:tcBorders>
              <w:top w:val="single" w:sz="4" w:space="0" w:color="auto"/>
            </w:tcBorders>
            <w:vAlign w:val="bottom"/>
          </w:tcPr>
          <w:p w14:paraId="0DE50E8B"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E60D16" w:rsidRPr="001B6A99" w14:paraId="4C9742C8" w14:textId="77777777" w:rsidTr="00CE1592">
        <w:tc>
          <w:tcPr>
            <w:tcW w:w="3681" w:type="dxa"/>
            <w:vAlign w:val="center"/>
          </w:tcPr>
          <w:p w14:paraId="66646D74" w14:textId="77777777" w:rsidR="00E60D16" w:rsidRPr="001B6A99" w:rsidRDefault="00E60D16" w:rsidP="00CE1592">
            <w:pPr>
              <w:overflowPunct/>
              <w:autoSpaceDE/>
              <w:autoSpaceDN/>
              <w:adjustRightInd/>
              <w:ind w:left="150" w:right="-72"/>
              <w:textAlignment w:val="auto"/>
              <w:rPr>
                <w:rFonts w:ascii="Arial" w:hAnsi="Arial" w:cs="Arial"/>
                <w:b/>
                <w:bCs/>
                <w:color w:val="000000"/>
                <w:sz w:val="20"/>
                <w:szCs w:val="20"/>
                <w:lang w:val="en-GB"/>
              </w:rPr>
            </w:pPr>
          </w:p>
        </w:tc>
        <w:tc>
          <w:tcPr>
            <w:tcW w:w="1370" w:type="dxa"/>
            <w:vAlign w:val="bottom"/>
          </w:tcPr>
          <w:p w14:paraId="35C7F859"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0" w:type="dxa"/>
            <w:vAlign w:val="bottom"/>
          </w:tcPr>
          <w:p w14:paraId="538F35D0"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c>
          <w:tcPr>
            <w:tcW w:w="1370" w:type="dxa"/>
            <w:vAlign w:val="bottom"/>
          </w:tcPr>
          <w:p w14:paraId="38105158"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1" w:type="dxa"/>
            <w:vAlign w:val="bottom"/>
          </w:tcPr>
          <w:p w14:paraId="650D5C35"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E60D16" w:rsidRPr="001B6A99" w14:paraId="437801AF" w14:textId="77777777" w:rsidTr="00CE1592">
        <w:tc>
          <w:tcPr>
            <w:tcW w:w="3681" w:type="dxa"/>
            <w:vAlign w:val="center"/>
          </w:tcPr>
          <w:p w14:paraId="61E9D137" w14:textId="77777777" w:rsidR="00E60D16" w:rsidRPr="001B6A99" w:rsidRDefault="00E60D16" w:rsidP="00CE1592">
            <w:pPr>
              <w:overflowPunct/>
              <w:autoSpaceDE/>
              <w:autoSpaceDN/>
              <w:adjustRightInd/>
              <w:ind w:left="150" w:right="-72"/>
              <w:textAlignment w:val="auto"/>
              <w:rPr>
                <w:rFonts w:ascii="Arial" w:hAnsi="Arial" w:cs="Arial"/>
                <w:b/>
                <w:bCs/>
                <w:color w:val="000000"/>
                <w:sz w:val="20"/>
                <w:szCs w:val="20"/>
              </w:rPr>
            </w:pPr>
          </w:p>
        </w:tc>
        <w:tc>
          <w:tcPr>
            <w:tcW w:w="1370" w:type="dxa"/>
            <w:tcBorders>
              <w:bottom w:val="single" w:sz="4" w:space="0" w:color="auto"/>
            </w:tcBorders>
            <w:shd w:val="clear" w:color="auto" w:fill="auto"/>
            <w:vAlign w:val="center"/>
          </w:tcPr>
          <w:p w14:paraId="620C0DA9"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shd w:val="clear" w:color="auto" w:fill="auto"/>
            <w:vAlign w:val="center"/>
          </w:tcPr>
          <w:p w14:paraId="0374EEB4"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0" w:type="dxa"/>
            <w:tcBorders>
              <w:bottom w:val="single" w:sz="4" w:space="0" w:color="auto"/>
            </w:tcBorders>
            <w:vAlign w:val="center"/>
          </w:tcPr>
          <w:p w14:paraId="37F62EDB"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c>
          <w:tcPr>
            <w:tcW w:w="1371" w:type="dxa"/>
            <w:tcBorders>
              <w:bottom w:val="single" w:sz="4" w:space="0" w:color="auto"/>
            </w:tcBorders>
            <w:vAlign w:val="center"/>
          </w:tcPr>
          <w:p w14:paraId="7A705BA0" w14:textId="77777777" w:rsidR="00E60D16" w:rsidRPr="001B6A99" w:rsidRDefault="00E60D16" w:rsidP="00CE1592">
            <w:pPr>
              <w:overflowPunct/>
              <w:autoSpaceDE/>
              <w:autoSpaceDN/>
              <w:adjustRightInd/>
              <w:ind w:right="-72"/>
              <w:jc w:val="right"/>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Baht</w:t>
            </w:r>
            <w:r w:rsidRPr="001B6A99">
              <w:rPr>
                <w:rFonts w:ascii="Arial" w:hAnsi="Arial" w:cs="Arial"/>
                <w:b/>
                <w:bCs/>
                <w:color w:val="000000"/>
                <w:sz w:val="20"/>
                <w:szCs w:val="20"/>
              </w:rPr>
              <w:t>’</w:t>
            </w:r>
            <w:r w:rsidRPr="001B6A99">
              <w:rPr>
                <w:rFonts w:ascii="Arial" w:hAnsi="Arial" w:cs="Arial"/>
                <w:b/>
                <w:bCs/>
                <w:color w:val="000000"/>
                <w:sz w:val="20"/>
                <w:szCs w:val="20"/>
                <w:lang w:val="en-GB"/>
              </w:rPr>
              <w:t>000</w:t>
            </w:r>
          </w:p>
        </w:tc>
      </w:tr>
      <w:tr w:rsidR="00E60D16" w:rsidRPr="001B6A99" w14:paraId="50E5E49A" w14:textId="77777777" w:rsidTr="00CE1592">
        <w:tc>
          <w:tcPr>
            <w:tcW w:w="3681" w:type="dxa"/>
            <w:vAlign w:val="bottom"/>
          </w:tcPr>
          <w:p w14:paraId="6DE57A73" w14:textId="77777777" w:rsidR="00E60D16" w:rsidRPr="001B6A99" w:rsidRDefault="00E60D16" w:rsidP="00CE1592">
            <w:pPr>
              <w:overflowPunct/>
              <w:autoSpaceDE/>
              <w:autoSpaceDN/>
              <w:adjustRightInd/>
              <w:ind w:left="150" w:right="-72"/>
              <w:textAlignment w:val="auto"/>
              <w:rPr>
                <w:rFonts w:ascii="Arial" w:hAnsi="Arial" w:cs="Arial"/>
                <w:color w:val="000000"/>
                <w:sz w:val="20"/>
                <w:szCs w:val="20"/>
                <w:highlight w:val="yellow"/>
                <w:lang w:val="en-GB"/>
              </w:rPr>
            </w:pPr>
          </w:p>
        </w:tc>
        <w:tc>
          <w:tcPr>
            <w:tcW w:w="1370" w:type="dxa"/>
            <w:shd w:val="clear" w:color="auto" w:fill="FAFAFA"/>
          </w:tcPr>
          <w:p w14:paraId="179792DA"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vAlign w:val="bottom"/>
          </w:tcPr>
          <w:p w14:paraId="2CE97F73"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shd w:val="clear" w:color="auto" w:fill="FAFAFA"/>
            <w:vAlign w:val="bottom"/>
          </w:tcPr>
          <w:p w14:paraId="14CB38D8"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c>
          <w:tcPr>
            <w:tcW w:w="1371" w:type="dxa"/>
            <w:vAlign w:val="bottom"/>
          </w:tcPr>
          <w:p w14:paraId="535076AE"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r>
      <w:tr w:rsidR="00E60D16" w:rsidRPr="001B6A99" w14:paraId="13A36130" w14:textId="77777777" w:rsidTr="00CE1592">
        <w:tc>
          <w:tcPr>
            <w:tcW w:w="3681" w:type="dxa"/>
            <w:vAlign w:val="bottom"/>
          </w:tcPr>
          <w:p w14:paraId="1E7FB74C" w14:textId="77777777" w:rsidR="00E60D16" w:rsidRPr="001B6A99" w:rsidRDefault="00E60D16" w:rsidP="00CE1592">
            <w:pPr>
              <w:tabs>
                <w:tab w:val="left" w:pos="1467"/>
              </w:tabs>
              <w:overflowPunct/>
              <w:autoSpaceDE/>
              <w:autoSpaceDN/>
              <w:adjustRightInd/>
              <w:ind w:left="150" w:right="-72"/>
              <w:textAlignment w:val="auto"/>
              <w:rPr>
                <w:rFonts w:ascii="Arial" w:hAnsi="Arial" w:cs="Arial"/>
                <w:color w:val="000000"/>
                <w:sz w:val="20"/>
                <w:szCs w:val="20"/>
                <w:lang w:val="en-GB"/>
              </w:rPr>
            </w:pPr>
            <w:r w:rsidRPr="001B6A99">
              <w:rPr>
                <w:rFonts w:ascii="Arial" w:hAnsi="Arial" w:cs="Arial"/>
                <w:color w:val="000000"/>
                <w:spacing w:val="-6"/>
                <w:sz w:val="20"/>
                <w:szCs w:val="20"/>
                <w:lang w:val="en-GB"/>
              </w:rPr>
              <w:t>Parent company</w:t>
            </w:r>
          </w:p>
        </w:tc>
        <w:tc>
          <w:tcPr>
            <w:tcW w:w="1370" w:type="dxa"/>
            <w:shd w:val="clear" w:color="auto" w:fill="FAFAFA"/>
            <w:vAlign w:val="bottom"/>
          </w:tcPr>
          <w:p w14:paraId="24A79FCD" w14:textId="1B803DFB" w:rsidR="00E60D16" w:rsidRPr="001B6A99" w:rsidRDefault="00490D20" w:rsidP="00CE1592">
            <w:pPr>
              <w:tabs>
                <w:tab w:val="left" w:pos="1467"/>
              </w:tabs>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7,562,200</w:t>
            </w:r>
          </w:p>
        </w:tc>
        <w:tc>
          <w:tcPr>
            <w:tcW w:w="1370" w:type="dxa"/>
            <w:vAlign w:val="bottom"/>
          </w:tcPr>
          <w:p w14:paraId="4DAA2FFF" w14:textId="33AC2EED" w:rsidR="00E60D16" w:rsidRPr="001B6A99" w:rsidRDefault="009A6B25"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5,177,200</w:t>
            </w:r>
          </w:p>
        </w:tc>
        <w:tc>
          <w:tcPr>
            <w:tcW w:w="1370" w:type="dxa"/>
            <w:shd w:val="clear" w:color="auto" w:fill="FAFAFA"/>
            <w:vAlign w:val="bottom"/>
          </w:tcPr>
          <w:p w14:paraId="15003024" w14:textId="5EDAD248" w:rsidR="00E60D16" w:rsidRPr="001B6A99" w:rsidRDefault="00F16A02"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7,562,2</w:t>
            </w:r>
            <w:r w:rsidR="00E60D16" w:rsidRPr="001B6A99">
              <w:rPr>
                <w:rFonts w:ascii="Arial" w:hAnsi="Arial" w:cs="Arial"/>
                <w:color w:val="000000"/>
                <w:sz w:val="20"/>
                <w:szCs w:val="20"/>
                <w:lang w:val="en-GB"/>
              </w:rPr>
              <w:t>00</w:t>
            </w:r>
          </w:p>
        </w:tc>
        <w:tc>
          <w:tcPr>
            <w:tcW w:w="1371" w:type="dxa"/>
            <w:vAlign w:val="bottom"/>
          </w:tcPr>
          <w:p w14:paraId="43439B23" w14:textId="0E3455B8" w:rsidR="00E60D16" w:rsidRPr="001B6A99" w:rsidRDefault="00F16A02" w:rsidP="00CE1592">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5,177,200</w:t>
            </w:r>
          </w:p>
        </w:tc>
      </w:tr>
      <w:tr w:rsidR="00E60D16" w:rsidRPr="001B6A99" w14:paraId="71CDB7FB" w14:textId="77777777" w:rsidTr="00CE1592">
        <w:trPr>
          <w:trHeight w:val="60"/>
        </w:trPr>
        <w:tc>
          <w:tcPr>
            <w:tcW w:w="3681" w:type="dxa"/>
            <w:vAlign w:val="bottom"/>
          </w:tcPr>
          <w:p w14:paraId="7DD42F3F" w14:textId="77777777" w:rsidR="00E60D16" w:rsidRPr="001B6A99" w:rsidRDefault="00E60D16" w:rsidP="00CE1592">
            <w:pPr>
              <w:overflowPunct/>
              <w:autoSpaceDE/>
              <w:autoSpaceDN/>
              <w:adjustRightInd/>
              <w:ind w:left="150" w:right="-72"/>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502588A9"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4AF89023"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c>
          <w:tcPr>
            <w:tcW w:w="1370" w:type="dxa"/>
            <w:tcBorders>
              <w:top w:val="single" w:sz="4" w:space="0" w:color="auto"/>
            </w:tcBorders>
            <w:shd w:val="clear" w:color="auto" w:fill="FAFAFA"/>
            <w:vAlign w:val="bottom"/>
          </w:tcPr>
          <w:p w14:paraId="3CBE7943"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c>
          <w:tcPr>
            <w:tcW w:w="1371" w:type="dxa"/>
            <w:tcBorders>
              <w:top w:val="single" w:sz="4" w:space="0" w:color="auto"/>
            </w:tcBorders>
            <w:vAlign w:val="bottom"/>
          </w:tcPr>
          <w:p w14:paraId="723EE46A"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lang w:val="en-GB"/>
              </w:rPr>
            </w:pPr>
          </w:p>
        </w:tc>
      </w:tr>
      <w:tr w:rsidR="00AB42ED" w:rsidRPr="001B6A99" w14:paraId="1839AA4B" w14:textId="77777777" w:rsidTr="00CE1592">
        <w:tc>
          <w:tcPr>
            <w:tcW w:w="3681" w:type="dxa"/>
            <w:vAlign w:val="bottom"/>
          </w:tcPr>
          <w:p w14:paraId="7C181396" w14:textId="77777777" w:rsidR="00AB42ED" w:rsidRPr="001B6A99" w:rsidRDefault="00AB42ED" w:rsidP="00AB42ED">
            <w:pPr>
              <w:tabs>
                <w:tab w:val="left" w:pos="1467"/>
              </w:tabs>
              <w:overflowPunct/>
              <w:autoSpaceDE/>
              <w:autoSpaceDN/>
              <w:adjustRightInd/>
              <w:ind w:left="150" w:right="-72"/>
              <w:textAlignment w:val="auto"/>
              <w:rPr>
                <w:rFonts w:ascii="Arial" w:hAnsi="Arial" w:cs="Arial"/>
                <w:color w:val="000000"/>
                <w:sz w:val="20"/>
                <w:szCs w:val="20"/>
                <w:cs/>
                <w:lang w:val="en-GB"/>
              </w:rPr>
            </w:pPr>
            <w:r w:rsidRPr="001B6A99">
              <w:rPr>
                <w:rFonts w:ascii="Arial" w:hAnsi="Arial" w:cs="Arial"/>
                <w:color w:val="000000"/>
                <w:sz w:val="20"/>
                <w:szCs w:val="20"/>
                <w:cs/>
                <w:lang w:val="th-TH"/>
              </w:rPr>
              <w:t>Total</w:t>
            </w:r>
          </w:p>
        </w:tc>
        <w:tc>
          <w:tcPr>
            <w:tcW w:w="1370" w:type="dxa"/>
            <w:tcBorders>
              <w:bottom w:val="single" w:sz="4" w:space="0" w:color="auto"/>
            </w:tcBorders>
            <w:shd w:val="clear" w:color="auto" w:fill="FAFAFA"/>
            <w:vAlign w:val="bottom"/>
          </w:tcPr>
          <w:p w14:paraId="42B467FD" w14:textId="359A6D07" w:rsidR="00AB42ED" w:rsidRPr="001B6A99" w:rsidRDefault="00AB42ED" w:rsidP="00AB42ED">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7,562,200</w:t>
            </w:r>
          </w:p>
        </w:tc>
        <w:tc>
          <w:tcPr>
            <w:tcW w:w="1370" w:type="dxa"/>
            <w:tcBorders>
              <w:bottom w:val="single" w:sz="4" w:space="0" w:color="auto"/>
            </w:tcBorders>
            <w:shd w:val="clear" w:color="auto" w:fill="auto"/>
            <w:vAlign w:val="bottom"/>
          </w:tcPr>
          <w:p w14:paraId="1E06308D" w14:textId="6B5AE064" w:rsidR="00AB42ED" w:rsidRPr="001B6A99" w:rsidRDefault="00AB42ED" w:rsidP="00AB42ED">
            <w:pPr>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5,177,200</w:t>
            </w:r>
          </w:p>
        </w:tc>
        <w:tc>
          <w:tcPr>
            <w:tcW w:w="1370" w:type="dxa"/>
            <w:tcBorders>
              <w:bottom w:val="single" w:sz="4" w:space="0" w:color="auto"/>
            </w:tcBorders>
            <w:shd w:val="clear" w:color="auto" w:fill="FAFAFA"/>
            <w:vAlign w:val="bottom"/>
          </w:tcPr>
          <w:p w14:paraId="6E814A51" w14:textId="1C14BD10" w:rsidR="00AB42ED" w:rsidRPr="001B6A99" w:rsidRDefault="00AB42ED" w:rsidP="00AB42ED">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7,562,200</w:t>
            </w:r>
          </w:p>
        </w:tc>
        <w:tc>
          <w:tcPr>
            <w:tcW w:w="1371" w:type="dxa"/>
            <w:tcBorders>
              <w:bottom w:val="single" w:sz="4" w:space="0" w:color="auto"/>
            </w:tcBorders>
            <w:vAlign w:val="bottom"/>
          </w:tcPr>
          <w:p w14:paraId="710CEEFF" w14:textId="0BBC86D3" w:rsidR="00AB42ED" w:rsidRPr="001B6A99" w:rsidRDefault="00AB42ED" w:rsidP="00AB42ED">
            <w:pPr>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5,177,200</w:t>
            </w:r>
          </w:p>
        </w:tc>
      </w:tr>
    </w:tbl>
    <w:p w14:paraId="7746CA3F" w14:textId="77777777" w:rsidR="00E60D16" w:rsidRPr="001B6A99" w:rsidRDefault="00E60D16" w:rsidP="00E60D16">
      <w:pPr>
        <w:ind w:left="540"/>
        <w:jc w:val="thaiDistribute"/>
        <w:rPr>
          <w:rFonts w:ascii="Arial" w:hAnsi="Arial" w:cs="Arial"/>
          <w:color w:val="000000"/>
          <w:spacing w:val="-4"/>
          <w:sz w:val="20"/>
          <w:szCs w:val="20"/>
          <w:lang w:val="en-GB"/>
        </w:rPr>
      </w:pPr>
    </w:p>
    <w:p w14:paraId="71C9CC45" w14:textId="12BF666D" w:rsidR="00E60D16" w:rsidRPr="001B6A99" w:rsidRDefault="00E60D16" w:rsidP="00E60D16">
      <w:pPr>
        <w:ind w:left="540"/>
        <w:jc w:val="thaiDistribute"/>
        <w:rPr>
          <w:rFonts w:ascii="Arial" w:hAnsi="Arial" w:cs="Arial"/>
          <w:color w:val="000000"/>
          <w:spacing w:val="-4"/>
          <w:sz w:val="20"/>
          <w:szCs w:val="20"/>
          <w:lang w:val="en-GB"/>
        </w:rPr>
      </w:pPr>
      <w:r w:rsidRPr="001B6A99">
        <w:rPr>
          <w:rFonts w:ascii="Arial" w:hAnsi="Arial" w:cs="Arial"/>
          <w:color w:val="000000"/>
          <w:spacing w:val="-4"/>
          <w:sz w:val="20"/>
          <w:szCs w:val="20"/>
          <w:lang w:val="en-GB"/>
        </w:rPr>
        <w:t xml:space="preserve">The movements of </w:t>
      </w:r>
      <w:r w:rsidR="00AB42ED" w:rsidRPr="001B6A99">
        <w:rPr>
          <w:rFonts w:ascii="Arial" w:hAnsi="Arial" w:cs="Arial"/>
          <w:color w:val="000000"/>
          <w:spacing w:val="-4"/>
          <w:sz w:val="20"/>
          <w:szCs w:val="20"/>
          <w:lang w:val="en-GB"/>
        </w:rPr>
        <w:t>long</w:t>
      </w:r>
      <w:r w:rsidRPr="001B6A99">
        <w:rPr>
          <w:rFonts w:ascii="Arial" w:hAnsi="Arial" w:cs="Arial"/>
          <w:color w:val="000000"/>
          <w:spacing w:val="-4"/>
          <w:sz w:val="20"/>
          <w:szCs w:val="20"/>
          <w:lang w:val="en-GB"/>
        </w:rPr>
        <w:t>-term loans from related party for the year</w:t>
      </w:r>
      <w:r w:rsidR="006C7D9C">
        <w:rPr>
          <w:rFonts w:ascii="Arial" w:hAnsi="Arial" w:cs="Arial"/>
          <w:color w:val="000000"/>
          <w:spacing w:val="-4"/>
          <w:sz w:val="20"/>
          <w:szCs w:val="20"/>
          <w:lang w:val="en-GB"/>
        </w:rPr>
        <w:t>s</w:t>
      </w:r>
      <w:r w:rsidRPr="001B6A99">
        <w:rPr>
          <w:rFonts w:ascii="Arial" w:hAnsi="Arial" w:cs="Arial"/>
          <w:color w:val="000000"/>
          <w:spacing w:val="-4"/>
          <w:sz w:val="20"/>
          <w:szCs w:val="20"/>
          <w:lang w:val="en-GB"/>
        </w:rPr>
        <w:t xml:space="preserve"> are as follows:</w:t>
      </w:r>
    </w:p>
    <w:p w14:paraId="65AE56CB" w14:textId="77777777" w:rsidR="00E60D16" w:rsidRPr="0027108A" w:rsidRDefault="00E60D16" w:rsidP="00E60D16">
      <w:pPr>
        <w:overflowPunct/>
        <w:autoSpaceDE/>
        <w:autoSpaceDN/>
        <w:adjustRightInd/>
        <w:ind w:left="540"/>
        <w:jc w:val="thaiDistribute"/>
        <w:textAlignment w:val="auto"/>
        <w:rPr>
          <w:rFonts w:ascii="Arial" w:hAnsi="Arial" w:cs="Arial"/>
          <w:color w:val="000000"/>
          <w:spacing w:val="-6"/>
          <w:sz w:val="10"/>
          <w:szCs w:val="10"/>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E60D16" w:rsidRPr="001B6A99" w14:paraId="528F029A" w14:textId="77777777" w:rsidTr="00CE1592">
        <w:trPr>
          <w:gridAfter w:val="1"/>
          <w:wAfter w:w="7" w:type="dxa"/>
          <w:trHeight w:val="369"/>
        </w:trPr>
        <w:tc>
          <w:tcPr>
            <w:tcW w:w="3860" w:type="dxa"/>
            <w:vAlign w:val="bottom"/>
          </w:tcPr>
          <w:p w14:paraId="6C44A0F4" w14:textId="77777777" w:rsidR="00E60D16" w:rsidRPr="001B6A99" w:rsidRDefault="00E60D16" w:rsidP="00CE1592">
            <w:pPr>
              <w:overflowPunct/>
              <w:autoSpaceDE/>
              <w:autoSpaceDN/>
              <w:adjustRightInd/>
              <w:ind w:left="326" w:right="-72"/>
              <w:textAlignment w:val="auto"/>
              <w:rPr>
                <w:rFonts w:ascii="Arial" w:hAnsi="Arial" w:cs="Arial"/>
                <w:b/>
                <w:bCs/>
                <w:color w:val="000000"/>
                <w:sz w:val="20"/>
                <w:szCs w:val="20"/>
                <w:cs/>
                <w:lang w:val="th-TH"/>
              </w:rPr>
            </w:pPr>
          </w:p>
        </w:tc>
        <w:tc>
          <w:tcPr>
            <w:tcW w:w="2744" w:type="dxa"/>
            <w:gridSpan w:val="2"/>
            <w:tcBorders>
              <w:top w:val="single" w:sz="4" w:space="0" w:color="auto"/>
              <w:bottom w:val="single" w:sz="4" w:space="0" w:color="auto"/>
            </w:tcBorders>
            <w:shd w:val="clear" w:color="auto" w:fill="auto"/>
            <w:vAlign w:val="bottom"/>
            <w:hideMark/>
          </w:tcPr>
          <w:p w14:paraId="1FDFB078"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6381C0EF"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c>
          <w:tcPr>
            <w:tcW w:w="2740" w:type="dxa"/>
            <w:gridSpan w:val="2"/>
            <w:tcBorders>
              <w:top w:val="single" w:sz="4" w:space="0" w:color="auto"/>
              <w:bottom w:val="single" w:sz="4" w:space="0" w:color="auto"/>
            </w:tcBorders>
            <w:vAlign w:val="bottom"/>
          </w:tcPr>
          <w:p w14:paraId="03D38CC2"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65CBB296" w14:textId="77777777" w:rsidR="00E60D16" w:rsidRPr="001B6A99" w:rsidRDefault="00E60D16" w:rsidP="00CE1592">
            <w:pPr>
              <w:overflowPunct/>
              <w:autoSpaceDE/>
              <w:autoSpaceDN/>
              <w:adjustRightInd/>
              <w:ind w:right="-72"/>
              <w:jc w:val="center"/>
              <w:textAlignment w:val="auto"/>
              <w:rPr>
                <w:rFonts w:ascii="Arial" w:hAnsi="Arial" w:cs="Arial"/>
                <w:b/>
                <w:bCs/>
                <w:color w:val="000000"/>
                <w:sz w:val="20"/>
                <w:szCs w:val="20"/>
                <w:lang w:val="th-TH"/>
              </w:rPr>
            </w:pPr>
            <w:r w:rsidRPr="001B6A99">
              <w:rPr>
                <w:rFonts w:ascii="Arial" w:hAnsi="Arial" w:cs="Arial"/>
                <w:b/>
                <w:bCs/>
                <w:color w:val="000000"/>
                <w:sz w:val="20"/>
                <w:szCs w:val="20"/>
                <w:cs/>
                <w:lang w:val="th-TH"/>
              </w:rPr>
              <w:t>financial statements</w:t>
            </w:r>
          </w:p>
        </w:tc>
      </w:tr>
      <w:tr w:rsidR="00E60D16" w:rsidRPr="001B6A99" w14:paraId="3036CE5B" w14:textId="77777777" w:rsidTr="00CE1592">
        <w:tc>
          <w:tcPr>
            <w:tcW w:w="3860" w:type="dxa"/>
            <w:vAlign w:val="bottom"/>
            <w:hideMark/>
          </w:tcPr>
          <w:p w14:paraId="5363AD2E" w14:textId="77777777" w:rsidR="00E60D16" w:rsidRPr="001B6A99" w:rsidRDefault="00E60D16" w:rsidP="00CE1592">
            <w:pPr>
              <w:overflowPunct/>
              <w:autoSpaceDE/>
              <w:autoSpaceDN/>
              <w:adjustRightInd/>
              <w:ind w:left="326" w:right="-72"/>
              <w:textAlignment w:val="auto"/>
              <w:outlineLvl w:val="0"/>
              <w:rPr>
                <w:rFonts w:ascii="Arial" w:hAnsi="Arial" w:cs="Arial"/>
                <w:b/>
                <w:bCs/>
                <w:color w:val="000000"/>
                <w:sz w:val="20"/>
                <w:szCs w:val="20"/>
                <w:cs/>
              </w:rPr>
            </w:pPr>
          </w:p>
        </w:tc>
        <w:tc>
          <w:tcPr>
            <w:tcW w:w="1372" w:type="dxa"/>
            <w:tcBorders>
              <w:top w:val="single" w:sz="4" w:space="0" w:color="auto"/>
            </w:tcBorders>
            <w:vAlign w:val="bottom"/>
          </w:tcPr>
          <w:p w14:paraId="31F79262" w14:textId="77777777" w:rsidR="00E60D16" w:rsidRPr="001B6A99" w:rsidRDefault="00E60D16" w:rsidP="00CE1592">
            <w:pPr>
              <w:overflowPunct/>
              <w:autoSpaceDE/>
              <w:autoSpaceDN/>
              <w:adjustRightInd/>
              <w:ind w:left="-105" w:right="-72"/>
              <w:jc w:val="right"/>
              <w:textAlignment w:val="auto"/>
              <w:outlineLvl w:val="0"/>
              <w:rPr>
                <w:rFonts w:ascii="Arial" w:hAnsi="Arial" w:cs="Arial"/>
                <w:b/>
                <w:bCs/>
                <w:color w:val="000000"/>
                <w:sz w:val="20"/>
                <w:szCs w:val="20"/>
                <w:cs/>
              </w:rPr>
            </w:pPr>
          </w:p>
        </w:tc>
        <w:tc>
          <w:tcPr>
            <w:tcW w:w="1372" w:type="dxa"/>
            <w:tcBorders>
              <w:top w:val="single" w:sz="4" w:space="0" w:color="auto"/>
            </w:tcBorders>
            <w:shd w:val="clear" w:color="auto" w:fill="auto"/>
            <w:vAlign w:val="bottom"/>
          </w:tcPr>
          <w:p w14:paraId="01B776D2" w14:textId="77777777" w:rsidR="00E60D16" w:rsidRPr="001B6A99" w:rsidRDefault="00E60D16" w:rsidP="00CE1592">
            <w:pPr>
              <w:overflowPunct/>
              <w:autoSpaceDE/>
              <w:autoSpaceDN/>
              <w:adjustRightInd/>
              <w:ind w:left="-109" w:right="-72" w:firstLine="109"/>
              <w:jc w:val="right"/>
              <w:textAlignment w:val="auto"/>
              <w:outlineLvl w:val="0"/>
              <w:rPr>
                <w:rFonts w:ascii="Arial" w:hAnsi="Arial" w:cs="Arial"/>
                <w:b/>
                <w:bCs/>
                <w:color w:val="000000"/>
                <w:sz w:val="20"/>
                <w:szCs w:val="20"/>
              </w:rPr>
            </w:pPr>
          </w:p>
        </w:tc>
        <w:tc>
          <w:tcPr>
            <w:tcW w:w="1371" w:type="dxa"/>
            <w:tcBorders>
              <w:top w:val="single" w:sz="4" w:space="0" w:color="auto"/>
            </w:tcBorders>
            <w:vAlign w:val="bottom"/>
          </w:tcPr>
          <w:p w14:paraId="7656191F" w14:textId="77777777" w:rsidR="00E60D16" w:rsidRPr="001B6A99" w:rsidRDefault="00E60D16" w:rsidP="00CE1592">
            <w:pPr>
              <w:overflowPunct/>
              <w:autoSpaceDE/>
              <w:autoSpaceDN/>
              <w:adjustRightInd/>
              <w:ind w:left="-105" w:right="-72"/>
              <w:jc w:val="right"/>
              <w:textAlignment w:val="auto"/>
              <w:outlineLvl w:val="0"/>
              <w:rPr>
                <w:rFonts w:ascii="Arial" w:hAnsi="Arial" w:cs="Arial"/>
                <w:b/>
                <w:bCs/>
                <w:color w:val="000000"/>
                <w:sz w:val="20"/>
                <w:szCs w:val="20"/>
              </w:rPr>
            </w:pPr>
          </w:p>
        </w:tc>
        <w:tc>
          <w:tcPr>
            <w:tcW w:w="1376" w:type="dxa"/>
            <w:gridSpan w:val="2"/>
            <w:tcBorders>
              <w:top w:val="single" w:sz="4" w:space="0" w:color="auto"/>
            </w:tcBorders>
            <w:vAlign w:val="bottom"/>
          </w:tcPr>
          <w:p w14:paraId="600EBB5D" w14:textId="77777777" w:rsidR="00E60D16" w:rsidRPr="001B6A99" w:rsidRDefault="00E60D16" w:rsidP="00CE1592">
            <w:pPr>
              <w:overflowPunct/>
              <w:autoSpaceDE/>
              <w:autoSpaceDN/>
              <w:adjustRightInd/>
              <w:ind w:left="-104"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(Restated)</w:t>
            </w:r>
          </w:p>
        </w:tc>
      </w:tr>
      <w:tr w:rsidR="00E60D16" w:rsidRPr="001B6A99" w14:paraId="2FD19C89" w14:textId="77777777" w:rsidTr="00CE1592">
        <w:tc>
          <w:tcPr>
            <w:tcW w:w="3860" w:type="dxa"/>
            <w:vAlign w:val="bottom"/>
          </w:tcPr>
          <w:p w14:paraId="41973E4B" w14:textId="77777777" w:rsidR="00E60D16" w:rsidRPr="001B6A99" w:rsidRDefault="00E60D16" w:rsidP="00CE1592">
            <w:pPr>
              <w:overflowPunct/>
              <w:autoSpaceDE/>
              <w:autoSpaceDN/>
              <w:adjustRightInd/>
              <w:ind w:left="326" w:right="-72"/>
              <w:textAlignment w:val="auto"/>
              <w:outlineLvl w:val="0"/>
              <w:rPr>
                <w:rFonts w:ascii="Arial" w:hAnsi="Arial" w:cs="Arial"/>
                <w:b/>
                <w:bCs/>
                <w:color w:val="000000"/>
                <w:sz w:val="20"/>
                <w:szCs w:val="20"/>
                <w:cs/>
              </w:rPr>
            </w:pPr>
          </w:p>
        </w:tc>
        <w:tc>
          <w:tcPr>
            <w:tcW w:w="1372" w:type="dxa"/>
            <w:vAlign w:val="bottom"/>
          </w:tcPr>
          <w:p w14:paraId="623D96CA" w14:textId="77777777" w:rsidR="00E60D16" w:rsidRPr="001B6A99" w:rsidRDefault="00E60D16"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2" w:type="dxa"/>
            <w:shd w:val="clear" w:color="auto" w:fill="auto"/>
            <w:vAlign w:val="bottom"/>
          </w:tcPr>
          <w:p w14:paraId="6FCEB186" w14:textId="77777777" w:rsidR="00E60D16" w:rsidRPr="001B6A99" w:rsidRDefault="00E60D16"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c>
          <w:tcPr>
            <w:tcW w:w="1371" w:type="dxa"/>
            <w:vAlign w:val="bottom"/>
          </w:tcPr>
          <w:p w14:paraId="677D6254" w14:textId="77777777" w:rsidR="00E60D16" w:rsidRPr="001B6A99" w:rsidRDefault="00E60D16"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2022</w:t>
            </w:r>
          </w:p>
        </w:tc>
        <w:tc>
          <w:tcPr>
            <w:tcW w:w="1376" w:type="dxa"/>
            <w:gridSpan w:val="2"/>
            <w:vAlign w:val="bottom"/>
          </w:tcPr>
          <w:p w14:paraId="50322C12" w14:textId="77777777" w:rsidR="00E60D16" w:rsidRPr="001B6A99" w:rsidRDefault="00E60D16" w:rsidP="00CE1592">
            <w:pPr>
              <w:overflowPunct/>
              <w:autoSpaceDE/>
              <w:autoSpaceDN/>
              <w:adjustRightInd/>
              <w:ind w:left="426" w:right="-72" w:firstLine="27"/>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r>
      <w:tr w:rsidR="00E60D16" w:rsidRPr="001B6A99" w14:paraId="114B1345" w14:textId="77777777" w:rsidTr="00CE1592">
        <w:tc>
          <w:tcPr>
            <w:tcW w:w="3860" w:type="dxa"/>
            <w:vAlign w:val="bottom"/>
          </w:tcPr>
          <w:p w14:paraId="176F0020" w14:textId="77777777" w:rsidR="00E60D16" w:rsidRPr="001B6A99" w:rsidRDefault="00E60D16" w:rsidP="00CE1592">
            <w:pPr>
              <w:overflowPunct/>
              <w:autoSpaceDE/>
              <w:autoSpaceDN/>
              <w:adjustRightInd/>
              <w:ind w:left="326" w:right="-72"/>
              <w:textAlignment w:val="auto"/>
              <w:outlineLvl w:val="0"/>
              <w:rPr>
                <w:rFonts w:ascii="Arial" w:hAnsi="Arial" w:cs="Arial"/>
                <w:b/>
                <w:bCs/>
                <w:color w:val="000000"/>
                <w:sz w:val="20"/>
                <w:szCs w:val="20"/>
              </w:rPr>
            </w:pPr>
          </w:p>
        </w:tc>
        <w:tc>
          <w:tcPr>
            <w:tcW w:w="1372" w:type="dxa"/>
            <w:tcBorders>
              <w:bottom w:val="single" w:sz="4" w:space="0" w:color="auto"/>
            </w:tcBorders>
            <w:shd w:val="clear" w:color="auto" w:fill="auto"/>
            <w:vAlign w:val="bottom"/>
            <w:hideMark/>
          </w:tcPr>
          <w:p w14:paraId="186482A0" w14:textId="77777777" w:rsidR="00E60D16" w:rsidRPr="001B6A99" w:rsidRDefault="00E60D16" w:rsidP="00CE1592">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2" w:type="dxa"/>
            <w:tcBorders>
              <w:bottom w:val="single" w:sz="4" w:space="0" w:color="auto"/>
            </w:tcBorders>
            <w:shd w:val="clear" w:color="auto" w:fill="auto"/>
            <w:vAlign w:val="bottom"/>
          </w:tcPr>
          <w:p w14:paraId="62F3F409" w14:textId="77777777" w:rsidR="00E60D16" w:rsidRPr="001B6A99" w:rsidRDefault="00E60D16" w:rsidP="00CE1592">
            <w:pPr>
              <w:overflowPunct/>
              <w:autoSpaceDE/>
              <w:autoSpaceDN/>
              <w:adjustRightInd/>
              <w:ind w:left="33" w:right="-72" w:hanging="33"/>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1" w:type="dxa"/>
            <w:tcBorders>
              <w:bottom w:val="single" w:sz="4" w:space="0" w:color="auto"/>
            </w:tcBorders>
            <w:vAlign w:val="bottom"/>
          </w:tcPr>
          <w:p w14:paraId="43E5FB26" w14:textId="77777777" w:rsidR="00E60D16" w:rsidRPr="001B6A99" w:rsidRDefault="00E60D16" w:rsidP="00CE1592">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6" w:type="dxa"/>
            <w:gridSpan w:val="2"/>
            <w:tcBorders>
              <w:bottom w:val="single" w:sz="4" w:space="0" w:color="auto"/>
            </w:tcBorders>
            <w:vAlign w:val="bottom"/>
          </w:tcPr>
          <w:p w14:paraId="68E0C0A3" w14:textId="77777777" w:rsidR="00E60D16" w:rsidRPr="001B6A99" w:rsidRDefault="00E60D16" w:rsidP="00CE1592">
            <w:pPr>
              <w:overflowPunct/>
              <w:autoSpaceDE/>
              <w:autoSpaceDN/>
              <w:adjustRightInd/>
              <w:ind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r>
      <w:tr w:rsidR="00E60D16" w:rsidRPr="001B6A99" w14:paraId="025E71CB" w14:textId="77777777" w:rsidTr="00CE1592">
        <w:tc>
          <w:tcPr>
            <w:tcW w:w="3860" w:type="dxa"/>
            <w:vAlign w:val="bottom"/>
          </w:tcPr>
          <w:p w14:paraId="082F00AE" w14:textId="77777777" w:rsidR="00E60D16" w:rsidRPr="001B6A99" w:rsidRDefault="00E60D16" w:rsidP="00CE1592">
            <w:pPr>
              <w:overflowPunct/>
              <w:autoSpaceDE/>
              <w:autoSpaceDN/>
              <w:adjustRightInd/>
              <w:ind w:left="326" w:right="-72"/>
              <w:textAlignment w:val="auto"/>
              <w:rPr>
                <w:rFonts w:ascii="Arial" w:hAnsi="Arial" w:cs="Arial"/>
                <w:color w:val="000000"/>
                <w:sz w:val="20"/>
                <w:szCs w:val="20"/>
                <w:highlight w:val="yellow"/>
                <w:cs/>
                <w:lang w:val="en-GB"/>
              </w:rPr>
            </w:pPr>
            <w:r w:rsidRPr="001B6A99">
              <w:rPr>
                <w:rFonts w:ascii="Arial" w:hAnsi="Arial" w:cs="Arial"/>
                <w:color w:val="000000"/>
                <w:spacing w:val="-6"/>
                <w:sz w:val="20"/>
                <w:szCs w:val="20"/>
                <w:lang w:val="en-GB"/>
              </w:rPr>
              <w:t>Parent company</w:t>
            </w:r>
          </w:p>
        </w:tc>
        <w:tc>
          <w:tcPr>
            <w:tcW w:w="1372" w:type="dxa"/>
            <w:tcBorders>
              <w:top w:val="single" w:sz="4" w:space="0" w:color="auto"/>
            </w:tcBorders>
            <w:shd w:val="clear" w:color="auto" w:fill="FAFAFA"/>
          </w:tcPr>
          <w:p w14:paraId="0E39D90C"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cs/>
                <w:lang w:val="en-GB"/>
              </w:rPr>
            </w:pPr>
          </w:p>
        </w:tc>
        <w:tc>
          <w:tcPr>
            <w:tcW w:w="1372" w:type="dxa"/>
            <w:tcBorders>
              <w:top w:val="single" w:sz="4" w:space="0" w:color="auto"/>
            </w:tcBorders>
            <w:shd w:val="clear" w:color="auto" w:fill="auto"/>
          </w:tcPr>
          <w:p w14:paraId="5C485FEC"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cs/>
                <w:lang w:val="en-GB"/>
              </w:rPr>
            </w:pPr>
          </w:p>
        </w:tc>
        <w:tc>
          <w:tcPr>
            <w:tcW w:w="1371" w:type="dxa"/>
            <w:tcBorders>
              <w:top w:val="single" w:sz="4" w:space="0" w:color="auto"/>
            </w:tcBorders>
            <w:shd w:val="clear" w:color="auto" w:fill="FAFAFA"/>
          </w:tcPr>
          <w:p w14:paraId="5F94D446"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cs/>
                <w:lang w:val="en-GB"/>
              </w:rPr>
            </w:pPr>
          </w:p>
        </w:tc>
        <w:tc>
          <w:tcPr>
            <w:tcW w:w="1376" w:type="dxa"/>
            <w:gridSpan w:val="2"/>
            <w:tcBorders>
              <w:top w:val="single" w:sz="4" w:space="0" w:color="auto"/>
            </w:tcBorders>
            <w:shd w:val="clear" w:color="auto" w:fill="auto"/>
          </w:tcPr>
          <w:p w14:paraId="6BA05EB7" w14:textId="77777777" w:rsidR="00E60D16" w:rsidRPr="001B6A99" w:rsidRDefault="00E60D16" w:rsidP="00CE1592">
            <w:pPr>
              <w:overflowPunct/>
              <w:autoSpaceDE/>
              <w:autoSpaceDN/>
              <w:adjustRightInd/>
              <w:ind w:right="-72"/>
              <w:jc w:val="right"/>
              <w:textAlignment w:val="auto"/>
              <w:rPr>
                <w:rFonts w:ascii="Arial" w:hAnsi="Arial" w:cs="Arial"/>
                <w:color w:val="000000"/>
                <w:sz w:val="20"/>
                <w:szCs w:val="20"/>
                <w:cs/>
                <w:lang w:val="en-GB"/>
              </w:rPr>
            </w:pPr>
          </w:p>
        </w:tc>
      </w:tr>
      <w:tr w:rsidR="00BF28DC" w:rsidRPr="001B6A99" w14:paraId="4E6385FB" w14:textId="77777777" w:rsidTr="00CE1592">
        <w:tc>
          <w:tcPr>
            <w:tcW w:w="3860" w:type="dxa"/>
            <w:vAlign w:val="bottom"/>
          </w:tcPr>
          <w:p w14:paraId="7C402E04" w14:textId="77777777" w:rsidR="00BF28DC" w:rsidRPr="001B6A99" w:rsidRDefault="00BF28DC" w:rsidP="00BF28DC">
            <w:pPr>
              <w:overflowPunct/>
              <w:autoSpaceDE/>
              <w:autoSpaceDN/>
              <w:adjustRightInd/>
              <w:ind w:left="326" w:right="-72"/>
              <w:textAlignment w:val="auto"/>
              <w:rPr>
                <w:rFonts w:ascii="Arial" w:hAnsi="Arial" w:cs="Arial"/>
                <w:color w:val="000000"/>
                <w:sz w:val="20"/>
                <w:szCs w:val="20"/>
                <w:cs/>
                <w:lang w:val="en-GB"/>
              </w:rPr>
            </w:pPr>
            <w:r w:rsidRPr="001B6A99">
              <w:rPr>
                <w:rFonts w:ascii="Arial" w:hAnsi="Arial" w:cs="Arial"/>
                <w:color w:val="000000"/>
                <w:sz w:val="20"/>
                <w:szCs w:val="20"/>
              </w:rPr>
              <w:t xml:space="preserve">   As </w:t>
            </w:r>
            <w:proofErr w:type="gramStart"/>
            <w:r w:rsidRPr="001B6A99">
              <w:rPr>
                <w:rFonts w:ascii="Arial" w:hAnsi="Arial" w:cs="Arial"/>
                <w:color w:val="000000"/>
                <w:sz w:val="20"/>
                <w:szCs w:val="20"/>
              </w:rPr>
              <w:t>at</w:t>
            </w:r>
            <w:proofErr w:type="gramEnd"/>
            <w:r w:rsidRPr="001B6A99">
              <w:rPr>
                <w:rFonts w:ascii="Arial" w:hAnsi="Arial" w:cs="Arial"/>
                <w:color w:val="000000"/>
                <w:sz w:val="20"/>
                <w:szCs w:val="20"/>
              </w:rPr>
              <w:t xml:space="preserve"> 1 January </w:t>
            </w:r>
          </w:p>
        </w:tc>
        <w:tc>
          <w:tcPr>
            <w:tcW w:w="1372" w:type="dxa"/>
            <w:shd w:val="clear" w:color="auto" w:fill="FAFAFA"/>
          </w:tcPr>
          <w:p w14:paraId="45325547" w14:textId="5F53966A"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5,177,200</w:t>
            </w:r>
          </w:p>
        </w:tc>
        <w:tc>
          <w:tcPr>
            <w:tcW w:w="1372" w:type="dxa"/>
            <w:shd w:val="clear" w:color="auto" w:fill="auto"/>
            <w:vAlign w:val="bottom"/>
          </w:tcPr>
          <w:p w14:paraId="36FE5F15" w14:textId="7EE5B16C" w:rsidR="00BF28DC" w:rsidRPr="00BF28DC" w:rsidRDefault="00BF28DC" w:rsidP="00BF28DC">
            <w:pPr>
              <w:tabs>
                <w:tab w:val="left" w:pos="1467"/>
              </w:tabs>
              <w:overflowPunct/>
              <w:autoSpaceDE/>
              <w:autoSpaceDN/>
              <w:adjustRightInd/>
              <w:ind w:right="-72"/>
              <w:jc w:val="right"/>
              <w:textAlignment w:val="auto"/>
              <w:rPr>
                <w:rFonts w:ascii="Arial" w:hAnsi="Arial" w:cstheme="minorBidi"/>
                <w:sz w:val="20"/>
                <w:szCs w:val="20"/>
                <w:cs/>
              </w:rPr>
            </w:pPr>
            <w:r w:rsidRPr="00BF28DC">
              <w:rPr>
                <w:rFonts w:ascii="Arial" w:hAnsi="Arial" w:cs="Arial"/>
                <w:sz w:val="20"/>
                <w:szCs w:val="20"/>
              </w:rPr>
              <w:t>1,598,200</w:t>
            </w:r>
          </w:p>
        </w:tc>
        <w:tc>
          <w:tcPr>
            <w:tcW w:w="1371" w:type="dxa"/>
            <w:shd w:val="clear" w:color="auto" w:fill="FAFAFA"/>
          </w:tcPr>
          <w:p w14:paraId="57927DBF" w14:textId="3160F38A"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5,177,200</w:t>
            </w:r>
          </w:p>
        </w:tc>
        <w:tc>
          <w:tcPr>
            <w:tcW w:w="1376" w:type="dxa"/>
            <w:gridSpan w:val="2"/>
            <w:shd w:val="clear" w:color="auto" w:fill="auto"/>
            <w:vAlign w:val="bottom"/>
          </w:tcPr>
          <w:p w14:paraId="29EEEF6A" w14:textId="13464A73"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BF28DC">
              <w:rPr>
                <w:rFonts w:ascii="Arial" w:hAnsi="Arial" w:cs="Arial"/>
                <w:sz w:val="20"/>
                <w:szCs w:val="20"/>
              </w:rPr>
              <w:t>1,598,200</w:t>
            </w:r>
          </w:p>
        </w:tc>
      </w:tr>
      <w:tr w:rsidR="00BF28DC" w:rsidRPr="001B6A99" w14:paraId="041F84A2" w14:textId="77777777" w:rsidTr="00CE650F">
        <w:tc>
          <w:tcPr>
            <w:tcW w:w="3860" w:type="dxa"/>
            <w:vAlign w:val="bottom"/>
          </w:tcPr>
          <w:p w14:paraId="5B17CB2B" w14:textId="77777777" w:rsidR="00BF28DC" w:rsidRPr="001B6A99" w:rsidRDefault="00BF28DC" w:rsidP="00BF28DC">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rPr>
              <w:t xml:space="preserve">   Additions</w:t>
            </w:r>
          </w:p>
        </w:tc>
        <w:tc>
          <w:tcPr>
            <w:tcW w:w="1372" w:type="dxa"/>
            <w:shd w:val="clear" w:color="auto" w:fill="FAFAFA"/>
          </w:tcPr>
          <w:p w14:paraId="3ADA1A6C" w14:textId="13BC917B"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8,935,000</w:t>
            </w:r>
          </w:p>
        </w:tc>
        <w:tc>
          <w:tcPr>
            <w:tcW w:w="1372" w:type="dxa"/>
            <w:shd w:val="clear" w:color="auto" w:fill="auto"/>
          </w:tcPr>
          <w:p w14:paraId="5C3466FE" w14:textId="1B88F890" w:rsidR="00BF28DC" w:rsidRPr="004E616F" w:rsidRDefault="00B867DC" w:rsidP="00BF28DC">
            <w:pPr>
              <w:tabs>
                <w:tab w:val="left" w:pos="1467"/>
              </w:tabs>
              <w:overflowPunct/>
              <w:autoSpaceDE/>
              <w:autoSpaceDN/>
              <w:adjustRightInd/>
              <w:ind w:right="-72"/>
              <w:jc w:val="right"/>
              <w:textAlignment w:val="auto"/>
              <w:rPr>
                <w:rFonts w:ascii="Arial" w:hAnsi="Arial" w:cstheme="minorBidi"/>
                <w:sz w:val="20"/>
                <w:szCs w:val="20"/>
                <w:cs/>
              </w:rPr>
            </w:pPr>
            <w:r w:rsidRPr="00B867DC">
              <w:rPr>
                <w:rFonts w:ascii="Arial" w:hAnsi="Arial" w:cs="Arial"/>
                <w:sz w:val="20"/>
                <w:szCs w:val="20"/>
              </w:rPr>
              <w:t>8,171,200</w:t>
            </w:r>
          </w:p>
        </w:tc>
        <w:tc>
          <w:tcPr>
            <w:tcW w:w="1371" w:type="dxa"/>
            <w:shd w:val="clear" w:color="auto" w:fill="FAFAFA"/>
          </w:tcPr>
          <w:p w14:paraId="615FFC3B" w14:textId="79CE2676"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cs/>
              </w:rPr>
            </w:pPr>
            <w:r w:rsidRPr="001B6A99">
              <w:rPr>
                <w:rFonts w:ascii="Arial" w:hAnsi="Arial" w:cs="Arial"/>
                <w:sz w:val="20"/>
                <w:szCs w:val="20"/>
              </w:rPr>
              <w:t>8,935,000</w:t>
            </w:r>
          </w:p>
        </w:tc>
        <w:tc>
          <w:tcPr>
            <w:tcW w:w="1376" w:type="dxa"/>
            <w:gridSpan w:val="2"/>
            <w:shd w:val="clear" w:color="auto" w:fill="auto"/>
          </w:tcPr>
          <w:p w14:paraId="3A5C5B18" w14:textId="70B4616F" w:rsidR="00BF28DC" w:rsidRPr="001B6A99" w:rsidRDefault="00B867DC" w:rsidP="00BF28DC">
            <w:pPr>
              <w:tabs>
                <w:tab w:val="left" w:pos="1467"/>
              </w:tabs>
              <w:overflowPunct/>
              <w:autoSpaceDE/>
              <w:autoSpaceDN/>
              <w:adjustRightInd/>
              <w:ind w:right="-72"/>
              <w:jc w:val="right"/>
              <w:textAlignment w:val="auto"/>
              <w:rPr>
                <w:rFonts w:ascii="Arial" w:hAnsi="Arial" w:cs="Arial"/>
                <w:sz w:val="20"/>
                <w:szCs w:val="20"/>
                <w:cs/>
              </w:rPr>
            </w:pPr>
            <w:r w:rsidRPr="00B867DC">
              <w:rPr>
                <w:rFonts w:ascii="Arial" w:hAnsi="Arial" w:cs="Arial"/>
                <w:sz w:val="20"/>
                <w:szCs w:val="20"/>
              </w:rPr>
              <w:t>8,171,200</w:t>
            </w:r>
          </w:p>
        </w:tc>
      </w:tr>
      <w:tr w:rsidR="00BF28DC" w:rsidRPr="001B6A99" w14:paraId="140F0F70" w14:textId="77777777" w:rsidTr="00CE650F">
        <w:tc>
          <w:tcPr>
            <w:tcW w:w="3860" w:type="dxa"/>
            <w:vAlign w:val="bottom"/>
          </w:tcPr>
          <w:p w14:paraId="482FF752" w14:textId="77777777" w:rsidR="00BF28DC" w:rsidRPr="001B6A99" w:rsidRDefault="00BF28DC" w:rsidP="00BF28DC">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rPr>
              <w:t xml:space="preserve">   Repayments</w:t>
            </w:r>
          </w:p>
        </w:tc>
        <w:tc>
          <w:tcPr>
            <w:tcW w:w="1372" w:type="dxa"/>
            <w:tcBorders>
              <w:bottom w:val="single" w:sz="4" w:space="0" w:color="auto"/>
            </w:tcBorders>
            <w:shd w:val="clear" w:color="auto" w:fill="FAFAFA"/>
          </w:tcPr>
          <w:p w14:paraId="732FCEAA" w14:textId="2EB4D458"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(6,550,000)</w:t>
            </w:r>
          </w:p>
        </w:tc>
        <w:tc>
          <w:tcPr>
            <w:tcW w:w="1372" w:type="dxa"/>
            <w:tcBorders>
              <w:bottom w:val="single" w:sz="4" w:space="0" w:color="auto"/>
            </w:tcBorders>
            <w:shd w:val="clear" w:color="auto" w:fill="auto"/>
            <w:vAlign w:val="bottom"/>
          </w:tcPr>
          <w:p w14:paraId="0C1853B6" w14:textId="35B82905"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BF28DC">
              <w:rPr>
                <w:rFonts w:ascii="Arial" w:hAnsi="Arial" w:cs="Arial"/>
                <w:sz w:val="20"/>
                <w:szCs w:val="20"/>
              </w:rPr>
              <w:t>(4,592,200)</w:t>
            </w:r>
          </w:p>
        </w:tc>
        <w:tc>
          <w:tcPr>
            <w:tcW w:w="1371" w:type="dxa"/>
            <w:tcBorders>
              <w:bottom w:val="single" w:sz="4" w:space="0" w:color="auto"/>
            </w:tcBorders>
            <w:shd w:val="clear" w:color="auto" w:fill="FAFAFA"/>
          </w:tcPr>
          <w:p w14:paraId="1C501BA6" w14:textId="273C697B"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(6,550,000)</w:t>
            </w:r>
          </w:p>
        </w:tc>
        <w:tc>
          <w:tcPr>
            <w:tcW w:w="1376" w:type="dxa"/>
            <w:gridSpan w:val="2"/>
            <w:tcBorders>
              <w:bottom w:val="single" w:sz="4" w:space="0" w:color="auto"/>
            </w:tcBorders>
            <w:shd w:val="clear" w:color="auto" w:fill="auto"/>
            <w:vAlign w:val="bottom"/>
          </w:tcPr>
          <w:p w14:paraId="4841816D" w14:textId="62CD5AC1" w:rsidR="00BF28DC" w:rsidRPr="001B6A99" w:rsidRDefault="00BF28DC" w:rsidP="00BF28DC">
            <w:pPr>
              <w:tabs>
                <w:tab w:val="left" w:pos="1467"/>
              </w:tabs>
              <w:overflowPunct/>
              <w:autoSpaceDE/>
              <w:autoSpaceDN/>
              <w:adjustRightInd/>
              <w:ind w:right="-72"/>
              <w:jc w:val="right"/>
              <w:textAlignment w:val="auto"/>
              <w:rPr>
                <w:rFonts w:ascii="Arial" w:hAnsi="Arial" w:cs="Arial"/>
                <w:sz w:val="20"/>
                <w:szCs w:val="20"/>
              </w:rPr>
            </w:pPr>
            <w:r w:rsidRPr="00BF28DC">
              <w:rPr>
                <w:rFonts w:ascii="Arial" w:hAnsi="Arial" w:cs="Arial"/>
                <w:sz w:val="20"/>
                <w:szCs w:val="20"/>
              </w:rPr>
              <w:t>(4,592,200)</w:t>
            </w:r>
          </w:p>
        </w:tc>
      </w:tr>
      <w:tr w:rsidR="00E60D16" w:rsidRPr="001B6A99" w14:paraId="4CD450D3" w14:textId="77777777" w:rsidTr="00CE1592">
        <w:tc>
          <w:tcPr>
            <w:tcW w:w="3860" w:type="dxa"/>
            <w:vAlign w:val="bottom"/>
          </w:tcPr>
          <w:p w14:paraId="20CFF130" w14:textId="77777777" w:rsidR="00E60D16" w:rsidRPr="001B6A99" w:rsidRDefault="00E60D16" w:rsidP="00CE1592">
            <w:pPr>
              <w:overflowPunct/>
              <w:autoSpaceDE/>
              <w:autoSpaceDN/>
              <w:adjustRightInd/>
              <w:ind w:left="326" w:right="-72"/>
              <w:textAlignment w:val="auto"/>
              <w:rPr>
                <w:rFonts w:ascii="Arial" w:hAnsi="Arial" w:cs="Arial"/>
                <w:sz w:val="20"/>
                <w:szCs w:val="20"/>
              </w:rPr>
            </w:pPr>
          </w:p>
        </w:tc>
        <w:tc>
          <w:tcPr>
            <w:tcW w:w="1372" w:type="dxa"/>
            <w:tcBorders>
              <w:top w:val="single" w:sz="4" w:space="0" w:color="auto"/>
            </w:tcBorders>
            <w:shd w:val="clear" w:color="auto" w:fill="FAFAFA"/>
          </w:tcPr>
          <w:p w14:paraId="64648C70" w14:textId="77777777" w:rsidR="00E60D16" w:rsidRPr="001B6A99" w:rsidRDefault="00E60D16" w:rsidP="00CE1592">
            <w:pPr>
              <w:tabs>
                <w:tab w:val="left" w:pos="1467"/>
              </w:tabs>
              <w:overflowPunct/>
              <w:autoSpaceDE/>
              <w:autoSpaceDN/>
              <w:adjustRightInd/>
              <w:ind w:right="-72"/>
              <w:jc w:val="right"/>
              <w:textAlignment w:val="auto"/>
              <w:rPr>
                <w:rFonts w:ascii="Arial" w:hAnsi="Arial" w:cs="Arial"/>
                <w:sz w:val="20"/>
                <w:szCs w:val="20"/>
              </w:rPr>
            </w:pPr>
          </w:p>
        </w:tc>
        <w:tc>
          <w:tcPr>
            <w:tcW w:w="1372" w:type="dxa"/>
            <w:tcBorders>
              <w:top w:val="single" w:sz="4" w:space="0" w:color="auto"/>
            </w:tcBorders>
            <w:shd w:val="clear" w:color="auto" w:fill="auto"/>
          </w:tcPr>
          <w:p w14:paraId="006C81E7" w14:textId="77777777" w:rsidR="00E60D16" w:rsidRPr="001B6A99" w:rsidRDefault="00E60D16" w:rsidP="00CE1592">
            <w:pPr>
              <w:tabs>
                <w:tab w:val="left" w:pos="1467"/>
              </w:tabs>
              <w:overflowPunct/>
              <w:autoSpaceDE/>
              <w:autoSpaceDN/>
              <w:adjustRightInd/>
              <w:ind w:right="-72"/>
              <w:jc w:val="right"/>
              <w:textAlignment w:val="auto"/>
              <w:rPr>
                <w:rFonts w:ascii="Arial" w:hAnsi="Arial" w:cs="Arial"/>
                <w:sz w:val="20"/>
                <w:szCs w:val="20"/>
              </w:rPr>
            </w:pPr>
          </w:p>
        </w:tc>
        <w:tc>
          <w:tcPr>
            <w:tcW w:w="1371" w:type="dxa"/>
            <w:tcBorders>
              <w:top w:val="single" w:sz="4" w:space="0" w:color="auto"/>
            </w:tcBorders>
            <w:shd w:val="clear" w:color="auto" w:fill="FAFAFA"/>
          </w:tcPr>
          <w:p w14:paraId="5DC02CE5" w14:textId="77777777" w:rsidR="00E60D16" w:rsidRPr="001B6A99" w:rsidRDefault="00E60D16" w:rsidP="00CE1592">
            <w:pPr>
              <w:tabs>
                <w:tab w:val="left" w:pos="1467"/>
              </w:tabs>
              <w:overflowPunct/>
              <w:autoSpaceDE/>
              <w:autoSpaceDN/>
              <w:adjustRightInd/>
              <w:ind w:right="-72"/>
              <w:jc w:val="right"/>
              <w:textAlignment w:val="auto"/>
              <w:rPr>
                <w:rFonts w:ascii="Arial" w:hAnsi="Arial" w:cs="Arial"/>
                <w:sz w:val="20"/>
                <w:szCs w:val="20"/>
              </w:rPr>
            </w:pPr>
          </w:p>
        </w:tc>
        <w:tc>
          <w:tcPr>
            <w:tcW w:w="1376" w:type="dxa"/>
            <w:gridSpan w:val="2"/>
            <w:tcBorders>
              <w:top w:val="single" w:sz="4" w:space="0" w:color="auto"/>
            </w:tcBorders>
            <w:shd w:val="clear" w:color="auto" w:fill="auto"/>
          </w:tcPr>
          <w:p w14:paraId="30872CF4" w14:textId="77777777" w:rsidR="00E60D16" w:rsidRPr="001B6A99" w:rsidRDefault="00E60D16" w:rsidP="00CE1592">
            <w:pPr>
              <w:tabs>
                <w:tab w:val="left" w:pos="1467"/>
              </w:tabs>
              <w:overflowPunct/>
              <w:autoSpaceDE/>
              <w:autoSpaceDN/>
              <w:adjustRightInd/>
              <w:ind w:right="-72"/>
              <w:jc w:val="right"/>
              <w:textAlignment w:val="auto"/>
              <w:rPr>
                <w:rFonts w:ascii="Arial" w:hAnsi="Arial" w:cs="Arial"/>
                <w:sz w:val="20"/>
                <w:szCs w:val="20"/>
              </w:rPr>
            </w:pPr>
          </w:p>
        </w:tc>
      </w:tr>
      <w:tr w:rsidR="005239B8" w:rsidRPr="001B6A99" w14:paraId="0F4F0D9F" w14:textId="77777777" w:rsidTr="00CE1592">
        <w:tc>
          <w:tcPr>
            <w:tcW w:w="3860" w:type="dxa"/>
            <w:vAlign w:val="bottom"/>
          </w:tcPr>
          <w:p w14:paraId="082D93BC" w14:textId="77777777" w:rsidR="005239B8" w:rsidRPr="001B6A99" w:rsidRDefault="005239B8" w:rsidP="005239B8">
            <w:pPr>
              <w:overflowPunct/>
              <w:autoSpaceDE/>
              <w:autoSpaceDN/>
              <w:adjustRightInd/>
              <w:ind w:left="326" w:right="-72"/>
              <w:textAlignment w:val="auto"/>
              <w:rPr>
                <w:rFonts w:ascii="Arial" w:hAnsi="Arial" w:cs="Arial"/>
                <w:sz w:val="20"/>
                <w:szCs w:val="20"/>
              </w:rPr>
            </w:pPr>
            <w:r w:rsidRPr="001B6A99">
              <w:rPr>
                <w:rFonts w:ascii="Arial" w:hAnsi="Arial" w:cs="Arial"/>
                <w:sz w:val="20"/>
                <w:szCs w:val="20"/>
                <w:cs/>
              </w:rPr>
              <w:t xml:space="preserve">   </w:t>
            </w:r>
            <w:r w:rsidRPr="001B6A99">
              <w:rPr>
                <w:rFonts w:ascii="Arial" w:hAnsi="Arial" w:cs="Arial"/>
                <w:color w:val="000000"/>
                <w:sz w:val="20"/>
                <w:szCs w:val="20"/>
              </w:rPr>
              <w:t xml:space="preserve">As </w:t>
            </w:r>
            <w:proofErr w:type="gramStart"/>
            <w:r w:rsidRPr="001B6A99">
              <w:rPr>
                <w:rFonts w:ascii="Arial" w:hAnsi="Arial" w:cs="Arial"/>
                <w:color w:val="000000"/>
                <w:sz w:val="20"/>
                <w:szCs w:val="20"/>
              </w:rPr>
              <w:t>at</w:t>
            </w:r>
            <w:proofErr w:type="gramEnd"/>
            <w:r w:rsidRPr="001B6A99">
              <w:rPr>
                <w:rFonts w:ascii="Arial" w:hAnsi="Arial" w:cs="Arial"/>
                <w:color w:val="000000"/>
                <w:sz w:val="20"/>
                <w:szCs w:val="20"/>
              </w:rPr>
              <w:t xml:space="preserve"> 31 December</w:t>
            </w:r>
          </w:p>
        </w:tc>
        <w:tc>
          <w:tcPr>
            <w:tcW w:w="1372" w:type="dxa"/>
            <w:tcBorders>
              <w:bottom w:val="single" w:sz="4" w:space="0" w:color="auto"/>
            </w:tcBorders>
            <w:shd w:val="clear" w:color="auto" w:fill="FAFAFA"/>
          </w:tcPr>
          <w:p w14:paraId="5789480C" w14:textId="62DED3DE" w:rsidR="005239B8" w:rsidRPr="001B6A99" w:rsidRDefault="005239B8" w:rsidP="005239B8">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7,562,200</w:t>
            </w:r>
          </w:p>
        </w:tc>
        <w:tc>
          <w:tcPr>
            <w:tcW w:w="1372" w:type="dxa"/>
            <w:tcBorders>
              <w:bottom w:val="single" w:sz="4" w:space="0" w:color="auto"/>
            </w:tcBorders>
            <w:shd w:val="clear" w:color="auto" w:fill="auto"/>
          </w:tcPr>
          <w:p w14:paraId="489DC967" w14:textId="0F18EAB3" w:rsidR="005239B8" w:rsidRPr="001B6A99" w:rsidRDefault="00E07C46" w:rsidP="005239B8">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5,177,200</w:t>
            </w:r>
          </w:p>
        </w:tc>
        <w:tc>
          <w:tcPr>
            <w:tcW w:w="1371" w:type="dxa"/>
            <w:tcBorders>
              <w:bottom w:val="single" w:sz="4" w:space="0" w:color="auto"/>
            </w:tcBorders>
            <w:shd w:val="clear" w:color="auto" w:fill="FAFAFA"/>
          </w:tcPr>
          <w:p w14:paraId="68445479" w14:textId="63489B7E" w:rsidR="005239B8" w:rsidRPr="001B6A99" w:rsidRDefault="005239B8" w:rsidP="005239B8">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7,562,200</w:t>
            </w:r>
          </w:p>
        </w:tc>
        <w:tc>
          <w:tcPr>
            <w:tcW w:w="1376" w:type="dxa"/>
            <w:gridSpan w:val="2"/>
            <w:tcBorders>
              <w:bottom w:val="single" w:sz="4" w:space="0" w:color="auto"/>
            </w:tcBorders>
            <w:shd w:val="clear" w:color="auto" w:fill="auto"/>
          </w:tcPr>
          <w:p w14:paraId="2069A0EB" w14:textId="73822AD4" w:rsidR="005239B8" w:rsidRPr="001B6A99" w:rsidRDefault="005239B8" w:rsidP="005239B8">
            <w:pPr>
              <w:tabs>
                <w:tab w:val="left" w:pos="1467"/>
              </w:tabs>
              <w:overflowPunct/>
              <w:autoSpaceDE/>
              <w:autoSpaceDN/>
              <w:adjustRightInd/>
              <w:ind w:right="-72"/>
              <w:jc w:val="right"/>
              <w:textAlignment w:val="auto"/>
              <w:rPr>
                <w:rFonts w:ascii="Arial" w:hAnsi="Arial" w:cs="Arial"/>
                <w:sz w:val="20"/>
                <w:szCs w:val="20"/>
              </w:rPr>
            </w:pPr>
            <w:r w:rsidRPr="001B6A99">
              <w:rPr>
                <w:rFonts w:ascii="Arial" w:hAnsi="Arial" w:cs="Arial"/>
                <w:sz w:val="20"/>
                <w:szCs w:val="20"/>
              </w:rPr>
              <w:t>5,177,200</w:t>
            </w:r>
          </w:p>
        </w:tc>
      </w:tr>
    </w:tbl>
    <w:p w14:paraId="66CA53B7" w14:textId="77777777" w:rsidR="00E60D16" w:rsidRPr="001B6A99" w:rsidRDefault="00E60D16" w:rsidP="00E60D16">
      <w:pPr>
        <w:overflowPunct/>
        <w:autoSpaceDE/>
        <w:autoSpaceDN/>
        <w:adjustRightInd/>
        <w:jc w:val="thaiDistribute"/>
        <w:textAlignment w:val="auto"/>
        <w:rPr>
          <w:rFonts w:ascii="Arial" w:hAnsi="Arial" w:cs="Arial"/>
          <w:color w:val="000000"/>
          <w:spacing w:val="-6"/>
          <w:sz w:val="20"/>
          <w:szCs w:val="20"/>
          <w:lang w:val="en-GB" w:eastAsia="en-GB"/>
        </w:rPr>
      </w:pPr>
    </w:p>
    <w:p w14:paraId="5243452C" w14:textId="7FD03731" w:rsidR="0027108A" w:rsidRDefault="00E60D16" w:rsidP="0027108A">
      <w:pPr>
        <w:ind w:left="540" w:firstLine="7"/>
        <w:jc w:val="thaiDistribute"/>
        <w:rPr>
          <w:rFonts w:ascii="Arial" w:hAnsi="Arial" w:cs="Arial"/>
          <w:sz w:val="20"/>
          <w:szCs w:val="20"/>
          <w:lang w:val="en-GB" w:eastAsia="en-GB"/>
        </w:rPr>
      </w:pPr>
      <w:r w:rsidRPr="001B6A99">
        <w:rPr>
          <w:rFonts w:ascii="Arial" w:hAnsi="Arial" w:cs="Arial"/>
          <w:sz w:val="20"/>
          <w:szCs w:val="20"/>
          <w:lang w:val="en-GB"/>
        </w:rPr>
        <w:t xml:space="preserve">Long-term loans from related party </w:t>
      </w:r>
      <w:r w:rsidRPr="001B6A99">
        <w:rPr>
          <w:rFonts w:ascii="Arial" w:hAnsi="Arial" w:cs="Arial"/>
          <w:sz w:val="20"/>
          <w:szCs w:val="20"/>
          <w:lang w:val="en-GB" w:eastAsia="en-GB"/>
        </w:rPr>
        <w:t xml:space="preserve">are unsecured and are due in 2023 - 2024. The loans bear interest of </w:t>
      </w:r>
      <w:r w:rsidR="006E734E" w:rsidRPr="001B6A99">
        <w:rPr>
          <w:rFonts w:ascii="Arial" w:hAnsi="Arial" w:cs="Arial"/>
          <w:sz w:val="20"/>
          <w:szCs w:val="20"/>
          <w:lang w:val="en-GB" w:eastAsia="en-GB"/>
        </w:rPr>
        <w:t>4.</w:t>
      </w:r>
      <w:r w:rsidR="006E734E">
        <w:rPr>
          <w:rFonts w:ascii="Arial" w:hAnsi="Arial" w:cs="Arial"/>
          <w:sz w:val="20"/>
          <w:szCs w:val="20"/>
          <w:lang w:val="en-GB" w:eastAsia="en-GB"/>
        </w:rPr>
        <w:t>00% - 4.50</w:t>
      </w:r>
      <w:r w:rsidR="006E734E" w:rsidRPr="001B6A99">
        <w:rPr>
          <w:rFonts w:ascii="Arial" w:hAnsi="Arial" w:cs="Arial"/>
          <w:sz w:val="20"/>
          <w:szCs w:val="20"/>
          <w:lang w:val="en-GB" w:eastAsia="en-GB"/>
        </w:rPr>
        <w:t>% per</w:t>
      </w:r>
      <w:r w:rsidR="006E734E" w:rsidRPr="001B6A99">
        <w:rPr>
          <w:rFonts w:ascii="Arial" w:hAnsi="Arial" w:cs="Arial"/>
          <w:spacing w:val="-4"/>
          <w:sz w:val="20"/>
          <w:szCs w:val="20"/>
          <w:lang w:val="en-GB" w:eastAsia="en-GB"/>
        </w:rPr>
        <w:t xml:space="preserve"> annum</w:t>
      </w:r>
      <w:r w:rsidR="006E734E" w:rsidRPr="001B6A99">
        <w:rPr>
          <w:rFonts w:ascii="Arial" w:hAnsi="Arial" w:cs="Arial"/>
          <w:sz w:val="20"/>
          <w:szCs w:val="20"/>
          <w:lang w:val="en-GB" w:eastAsia="en-GB"/>
        </w:rPr>
        <w:t xml:space="preserve"> (2021: 4.</w:t>
      </w:r>
      <w:r w:rsidR="006E734E">
        <w:rPr>
          <w:rFonts w:ascii="Arial" w:hAnsi="Arial" w:cs="Arial"/>
          <w:sz w:val="20"/>
          <w:szCs w:val="20"/>
          <w:lang w:val="en-GB" w:eastAsia="en-GB"/>
        </w:rPr>
        <w:t>00% - 4.50</w:t>
      </w:r>
      <w:r w:rsidR="006E734E" w:rsidRPr="001B6A99">
        <w:rPr>
          <w:rFonts w:ascii="Arial" w:hAnsi="Arial" w:cs="Arial"/>
          <w:sz w:val="20"/>
          <w:szCs w:val="20"/>
          <w:lang w:val="en-GB" w:eastAsia="en-GB"/>
        </w:rPr>
        <w:t>%</w:t>
      </w:r>
      <w:r w:rsidR="006E734E" w:rsidRPr="001B6A99">
        <w:rPr>
          <w:rFonts w:ascii="Arial" w:hAnsi="Arial" w:cs="Arial"/>
          <w:spacing w:val="-4"/>
          <w:sz w:val="20"/>
          <w:szCs w:val="20"/>
          <w:lang w:val="en-GB" w:eastAsia="en-GB"/>
        </w:rPr>
        <w:t>).</w:t>
      </w:r>
      <w:r w:rsidR="0027108A">
        <w:rPr>
          <w:rFonts w:ascii="Arial" w:hAnsi="Arial" w:cs="Arial"/>
          <w:sz w:val="20"/>
          <w:szCs w:val="20"/>
          <w:lang w:val="en-GB" w:eastAsia="en-GB"/>
        </w:rPr>
        <w:br w:type="page"/>
      </w:r>
    </w:p>
    <w:p w14:paraId="7B05756F" w14:textId="77777777" w:rsidR="00650FD3" w:rsidRPr="001B6A99" w:rsidRDefault="00650FD3" w:rsidP="00650FD3">
      <w:pPr>
        <w:overflowPunct/>
        <w:autoSpaceDE/>
        <w:autoSpaceDN/>
        <w:adjustRightInd/>
        <w:textAlignment w:val="auto"/>
        <w:rPr>
          <w:rFonts w:ascii="Arial" w:hAnsi="Arial" w:cs="Arial"/>
          <w:sz w:val="20"/>
          <w:szCs w:val="20"/>
          <w:lang w:val="en-GB" w:eastAsia="en-GB"/>
        </w:rPr>
      </w:pPr>
    </w:p>
    <w:p w14:paraId="1B77185D" w14:textId="1CF472F5" w:rsidR="00650FD3" w:rsidRPr="001B6A99" w:rsidRDefault="00B4375E" w:rsidP="00650FD3">
      <w:pPr>
        <w:overflowPunct/>
        <w:autoSpaceDE/>
        <w:autoSpaceDN/>
        <w:adjustRightInd/>
        <w:ind w:left="540" w:hanging="540"/>
        <w:contextualSpacing/>
        <w:jc w:val="thaiDistribute"/>
        <w:textAlignment w:val="auto"/>
        <w:rPr>
          <w:rFonts w:ascii="Arial" w:hAnsi="Arial" w:cs="Arial"/>
          <w:sz w:val="20"/>
          <w:szCs w:val="20"/>
          <w:lang w:val="en-GB" w:eastAsia="en-GB"/>
        </w:rPr>
      </w:pPr>
      <w:proofErr w:type="spellStart"/>
      <w:r w:rsidRPr="001B6A99">
        <w:rPr>
          <w:rFonts w:ascii="Arial" w:eastAsia="Arial Unicode MS" w:hAnsi="Arial" w:cs="Arial"/>
          <w:b/>
          <w:bCs/>
          <w:color w:val="CF4A02"/>
          <w:sz w:val="20"/>
          <w:szCs w:val="20"/>
          <w:lang w:val="en-GB"/>
        </w:rPr>
        <w:t>i</w:t>
      </w:r>
      <w:proofErr w:type="spellEnd"/>
      <w:r w:rsidR="00650FD3" w:rsidRPr="001B6A99">
        <w:rPr>
          <w:rFonts w:ascii="Arial" w:eastAsia="Arial Unicode MS" w:hAnsi="Arial" w:cs="Arial"/>
          <w:b/>
          <w:bCs/>
          <w:color w:val="CF4A02"/>
          <w:sz w:val="20"/>
          <w:szCs w:val="20"/>
          <w:lang w:val="en-GB"/>
        </w:rPr>
        <w:t>)</w:t>
      </w:r>
      <w:r w:rsidR="00650FD3" w:rsidRPr="001B6A99">
        <w:rPr>
          <w:rFonts w:ascii="Arial" w:eastAsia="Arial Unicode MS" w:hAnsi="Arial" w:cs="Arial"/>
          <w:b/>
          <w:bCs/>
          <w:color w:val="CF4A02"/>
          <w:sz w:val="20"/>
          <w:szCs w:val="20"/>
          <w:lang w:val="en-GB"/>
        </w:rPr>
        <w:tab/>
      </w:r>
      <w:bookmarkStart w:id="17" w:name="_Hlk79513359"/>
      <w:r w:rsidR="00650FD3" w:rsidRPr="001B6A99">
        <w:rPr>
          <w:rFonts w:ascii="Arial" w:eastAsia="Arial Unicode MS" w:hAnsi="Arial" w:cs="Arial"/>
          <w:b/>
          <w:bCs/>
          <w:color w:val="CF4A02"/>
          <w:sz w:val="20"/>
          <w:szCs w:val="20"/>
          <w:lang w:val="en-GB"/>
        </w:rPr>
        <w:t xml:space="preserve">Obligations under lease </w:t>
      </w:r>
      <w:bookmarkEnd w:id="17"/>
    </w:p>
    <w:p w14:paraId="42EE7722" w14:textId="77777777" w:rsidR="00650FD3" w:rsidRPr="001B6A99" w:rsidRDefault="00650FD3" w:rsidP="00650FD3">
      <w:pPr>
        <w:overflowPunct/>
        <w:autoSpaceDE/>
        <w:autoSpaceDN/>
        <w:adjustRightInd/>
        <w:ind w:right="-7"/>
        <w:jc w:val="both"/>
        <w:textAlignment w:val="auto"/>
        <w:rPr>
          <w:rFonts w:ascii="Arial" w:hAnsi="Arial" w:cs="Arial"/>
          <w:strike/>
          <w:sz w:val="20"/>
          <w:szCs w:val="20"/>
        </w:rPr>
      </w:pPr>
    </w:p>
    <w:tbl>
      <w:tblPr>
        <w:tblW w:w="9090" w:type="dxa"/>
        <w:tblInd w:w="360" w:type="dxa"/>
        <w:tblLayout w:type="fixed"/>
        <w:tblLook w:val="0000" w:firstRow="0" w:lastRow="0" w:firstColumn="0" w:lastColumn="0" w:noHBand="0" w:noVBand="0"/>
      </w:tblPr>
      <w:tblGrid>
        <w:gridCol w:w="3609"/>
        <w:gridCol w:w="1370"/>
        <w:gridCol w:w="1370"/>
        <w:gridCol w:w="1370"/>
        <w:gridCol w:w="1371"/>
      </w:tblGrid>
      <w:tr w:rsidR="00E930FA" w:rsidRPr="001B6A99" w14:paraId="08EFC065" w14:textId="77777777" w:rsidTr="003A059B">
        <w:trPr>
          <w:trHeight w:val="83"/>
        </w:trPr>
        <w:tc>
          <w:tcPr>
            <w:tcW w:w="3609" w:type="dxa"/>
            <w:vAlign w:val="bottom"/>
          </w:tcPr>
          <w:p w14:paraId="515D3AE7" w14:textId="77777777" w:rsidR="00E930FA" w:rsidRPr="001B6A99" w:rsidRDefault="00E930FA" w:rsidP="00E930FA">
            <w:pPr>
              <w:overflowPunct/>
              <w:autoSpaceDE/>
              <w:autoSpaceDN/>
              <w:adjustRightInd/>
              <w:ind w:left="180"/>
              <w:textAlignment w:val="auto"/>
              <w:rPr>
                <w:rFonts w:ascii="Arial" w:hAnsi="Arial" w:cs="Arial"/>
                <w:color w:val="000000"/>
                <w:sz w:val="20"/>
                <w:szCs w:val="20"/>
              </w:rPr>
            </w:pPr>
          </w:p>
        </w:tc>
        <w:tc>
          <w:tcPr>
            <w:tcW w:w="2740" w:type="dxa"/>
            <w:gridSpan w:val="2"/>
            <w:tcBorders>
              <w:top w:val="single" w:sz="4" w:space="0" w:color="auto"/>
              <w:bottom w:val="single" w:sz="4" w:space="0" w:color="auto"/>
            </w:tcBorders>
            <w:shd w:val="clear" w:color="auto" w:fill="auto"/>
            <w:vAlign w:val="bottom"/>
          </w:tcPr>
          <w:p w14:paraId="7F955477"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033EE758" w14:textId="1ED64701"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3951D6CB"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1E2EEABB" w14:textId="13AA0AC8"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rPr>
            </w:pPr>
            <w:r w:rsidRPr="001B6A99">
              <w:rPr>
                <w:rFonts w:ascii="Arial" w:hAnsi="Arial" w:cs="Arial"/>
                <w:b/>
                <w:bCs/>
                <w:color w:val="000000"/>
                <w:sz w:val="20"/>
                <w:szCs w:val="20"/>
                <w:cs/>
                <w:lang w:val="th-TH"/>
              </w:rPr>
              <w:t>financial statements</w:t>
            </w:r>
          </w:p>
        </w:tc>
      </w:tr>
      <w:tr w:rsidR="00CB7B1E" w:rsidRPr="001B6A99" w14:paraId="1798B7E0" w14:textId="77777777" w:rsidTr="003A059B">
        <w:trPr>
          <w:trHeight w:val="83"/>
        </w:trPr>
        <w:tc>
          <w:tcPr>
            <w:tcW w:w="3609" w:type="dxa"/>
            <w:vAlign w:val="bottom"/>
          </w:tcPr>
          <w:p w14:paraId="70B4A437" w14:textId="77777777" w:rsidR="00CB7B1E" w:rsidRPr="001B6A99" w:rsidRDefault="00CB7B1E" w:rsidP="00CB7B1E">
            <w:pPr>
              <w:overflowPunct/>
              <w:autoSpaceDE/>
              <w:autoSpaceDN/>
              <w:adjustRightInd/>
              <w:ind w:left="180"/>
              <w:textAlignment w:val="auto"/>
              <w:rPr>
                <w:rFonts w:ascii="Arial" w:hAnsi="Arial" w:cs="Arial"/>
                <w:color w:val="000000"/>
                <w:sz w:val="20"/>
                <w:szCs w:val="20"/>
              </w:rPr>
            </w:pPr>
          </w:p>
        </w:tc>
        <w:tc>
          <w:tcPr>
            <w:tcW w:w="1370" w:type="dxa"/>
            <w:tcBorders>
              <w:top w:val="single" w:sz="4" w:space="0" w:color="auto"/>
            </w:tcBorders>
            <w:vAlign w:val="bottom"/>
          </w:tcPr>
          <w:p w14:paraId="5D0CB90B" w14:textId="5C9E62EF" w:rsidR="00CB7B1E" w:rsidRPr="001B6A99" w:rsidRDefault="00CB7B1E" w:rsidP="00CB7B1E">
            <w:pPr>
              <w:overflowPunct/>
              <w:autoSpaceDE/>
              <w:autoSpaceDN/>
              <w:adjustRightInd/>
              <w:ind w:right="-72"/>
              <w:jc w:val="right"/>
              <w:textAlignment w:val="auto"/>
              <w:rPr>
                <w:rFonts w:ascii="Arial" w:hAnsi="Arial" w:cs="Arial"/>
                <w:b/>
                <w:bCs/>
                <w:color w:val="000000"/>
                <w:sz w:val="20"/>
                <w:szCs w:val="20"/>
                <w:lang w:val="en-GB"/>
              </w:rPr>
            </w:pPr>
          </w:p>
        </w:tc>
        <w:tc>
          <w:tcPr>
            <w:tcW w:w="1370" w:type="dxa"/>
            <w:tcBorders>
              <w:top w:val="single" w:sz="4" w:space="0" w:color="auto"/>
            </w:tcBorders>
            <w:vAlign w:val="bottom"/>
          </w:tcPr>
          <w:p w14:paraId="4C23C22C" w14:textId="678E63FA"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cs/>
              </w:rPr>
            </w:pPr>
          </w:p>
        </w:tc>
        <w:tc>
          <w:tcPr>
            <w:tcW w:w="1370" w:type="dxa"/>
            <w:tcBorders>
              <w:top w:val="single" w:sz="4" w:space="0" w:color="auto"/>
            </w:tcBorders>
            <w:vAlign w:val="bottom"/>
          </w:tcPr>
          <w:p w14:paraId="12DCF066" w14:textId="467A940C"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lang w:val="en-GB"/>
              </w:rPr>
            </w:pPr>
          </w:p>
        </w:tc>
        <w:tc>
          <w:tcPr>
            <w:tcW w:w="1371" w:type="dxa"/>
            <w:tcBorders>
              <w:top w:val="single" w:sz="4" w:space="0" w:color="auto"/>
            </w:tcBorders>
            <w:vAlign w:val="bottom"/>
          </w:tcPr>
          <w:p w14:paraId="40FF2770" w14:textId="0C0F5E05"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CB7B1E" w:rsidRPr="001B6A99" w14:paraId="0972DDDF" w14:textId="77777777" w:rsidTr="003A059B">
        <w:trPr>
          <w:trHeight w:val="83"/>
        </w:trPr>
        <w:tc>
          <w:tcPr>
            <w:tcW w:w="3609" w:type="dxa"/>
            <w:vAlign w:val="bottom"/>
          </w:tcPr>
          <w:p w14:paraId="58D2CB17" w14:textId="77777777" w:rsidR="00CB7B1E" w:rsidRPr="001B6A99" w:rsidRDefault="00CB7B1E" w:rsidP="00CB7B1E">
            <w:pPr>
              <w:overflowPunct/>
              <w:autoSpaceDE/>
              <w:autoSpaceDN/>
              <w:adjustRightInd/>
              <w:ind w:left="180"/>
              <w:textAlignment w:val="auto"/>
              <w:rPr>
                <w:rFonts w:ascii="Arial" w:hAnsi="Arial" w:cs="Arial"/>
                <w:color w:val="000000"/>
                <w:sz w:val="20"/>
                <w:szCs w:val="20"/>
              </w:rPr>
            </w:pPr>
          </w:p>
        </w:tc>
        <w:tc>
          <w:tcPr>
            <w:tcW w:w="1370" w:type="dxa"/>
            <w:vAlign w:val="bottom"/>
          </w:tcPr>
          <w:p w14:paraId="29C60C78"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2022</w:t>
            </w:r>
          </w:p>
        </w:tc>
        <w:tc>
          <w:tcPr>
            <w:tcW w:w="1370" w:type="dxa"/>
            <w:vAlign w:val="bottom"/>
          </w:tcPr>
          <w:p w14:paraId="2DD92CA4"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c>
          <w:tcPr>
            <w:tcW w:w="1370" w:type="dxa"/>
            <w:vAlign w:val="bottom"/>
          </w:tcPr>
          <w:p w14:paraId="7F924945"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1" w:type="dxa"/>
            <w:vAlign w:val="bottom"/>
          </w:tcPr>
          <w:p w14:paraId="2A11D707"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CB7B1E" w:rsidRPr="001B6A99" w14:paraId="513BB541" w14:textId="77777777" w:rsidTr="003A059B">
        <w:trPr>
          <w:trHeight w:val="83"/>
        </w:trPr>
        <w:tc>
          <w:tcPr>
            <w:tcW w:w="3609" w:type="dxa"/>
            <w:vAlign w:val="bottom"/>
          </w:tcPr>
          <w:p w14:paraId="16B65B94" w14:textId="77777777" w:rsidR="00CB7B1E" w:rsidRPr="001B6A99" w:rsidRDefault="00CB7B1E" w:rsidP="00CB7B1E">
            <w:pPr>
              <w:overflowPunct/>
              <w:autoSpaceDE/>
              <w:autoSpaceDN/>
              <w:adjustRightInd/>
              <w:ind w:left="180"/>
              <w:textAlignment w:val="auto"/>
              <w:rPr>
                <w:rFonts w:ascii="Arial" w:hAnsi="Arial" w:cs="Arial"/>
                <w:color w:val="000000"/>
                <w:sz w:val="20"/>
                <w:szCs w:val="20"/>
              </w:rPr>
            </w:pPr>
          </w:p>
        </w:tc>
        <w:tc>
          <w:tcPr>
            <w:tcW w:w="1370" w:type="dxa"/>
            <w:tcBorders>
              <w:bottom w:val="single" w:sz="4" w:space="0" w:color="auto"/>
            </w:tcBorders>
            <w:shd w:val="clear" w:color="auto" w:fill="auto"/>
            <w:vAlign w:val="bottom"/>
          </w:tcPr>
          <w:p w14:paraId="6CE3ECA4"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cs/>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0" w:type="dxa"/>
            <w:tcBorders>
              <w:bottom w:val="single" w:sz="4" w:space="0" w:color="auto"/>
            </w:tcBorders>
            <w:shd w:val="clear" w:color="auto" w:fill="auto"/>
            <w:vAlign w:val="bottom"/>
          </w:tcPr>
          <w:p w14:paraId="7EFA5266"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cs/>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0" w:type="dxa"/>
            <w:tcBorders>
              <w:bottom w:val="single" w:sz="4" w:space="0" w:color="auto"/>
            </w:tcBorders>
            <w:vAlign w:val="bottom"/>
          </w:tcPr>
          <w:p w14:paraId="643818F3"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1" w:type="dxa"/>
            <w:tcBorders>
              <w:bottom w:val="single" w:sz="4" w:space="0" w:color="auto"/>
            </w:tcBorders>
            <w:vAlign w:val="bottom"/>
          </w:tcPr>
          <w:p w14:paraId="572212E5" w14:textId="77777777" w:rsidR="00CB7B1E" w:rsidRPr="001B6A99" w:rsidRDefault="00CB7B1E" w:rsidP="00CB7B1E">
            <w:pPr>
              <w:overflowPunct/>
              <w:autoSpaceDE/>
              <w:autoSpaceDN/>
              <w:adjustRightInd/>
              <w:ind w:left="540" w:right="-72" w:hanging="540"/>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r>
      <w:tr w:rsidR="00CB7B1E" w:rsidRPr="001B6A99" w14:paraId="7C247690" w14:textId="77777777" w:rsidTr="003A059B">
        <w:trPr>
          <w:trHeight w:val="83"/>
        </w:trPr>
        <w:tc>
          <w:tcPr>
            <w:tcW w:w="3609" w:type="dxa"/>
            <w:vAlign w:val="bottom"/>
          </w:tcPr>
          <w:p w14:paraId="7AA56530" w14:textId="77777777" w:rsidR="00CB7B1E" w:rsidRPr="001B6A99" w:rsidRDefault="00CB7B1E" w:rsidP="00CB7B1E">
            <w:pPr>
              <w:overflowPunct/>
              <w:autoSpaceDE/>
              <w:autoSpaceDN/>
              <w:adjustRightInd/>
              <w:ind w:left="180"/>
              <w:textAlignment w:val="auto"/>
              <w:rPr>
                <w:rFonts w:ascii="Arial" w:hAnsi="Arial" w:cs="Arial"/>
                <w:color w:val="000000"/>
                <w:sz w:val="20"/>
                <w:szCs w:val="20"/>
                <w:cs/>
              </w:rPr>
            </w:pPr>
          </w:p>
        </w:tc>
        <w:tc>
          <w:tcPr>
            <w:tcW w:w="1370" w:type="dxa"/>
            <w:tcBorders>
              <w:top w:val="single" w:sz="4" w:space="0" w:color="auto"/>
            </w:tcBorders>
            <w:shd w:val="clear" w:color="auto" w:fill="FAFAFA"/>
            <w:vAlign w:val="bottom"/>
          </w:tcPr>
          <w:p w14:paraId="3627D5D4" w14:textId="77777777" w:rsidR="00CB7B1E" w:rsidRPr="001B6A99" w:rsidRDefault="00CB7B1E" w:rsidP="00CB7B1E">
            <w:pPr>
              <w:overflowPunct/>
              <w:autoSpaceDE/>
              <w:autoSpaceDN/>
              <w:adjustRightInd/>
              <w:ind w:right="-72"/>
              <w:jc w:val="right"/>
              <w:textAlignment w:val="auto"/>
              <w:rPr>
                <w:rFonts w:ascii="Arial" w:hAnsi="Arial" w:cs="Arial"/>
                <w:color w:val="000000"/>
                <w:sz w:val="20"/>
                <w:szCs w:val="20"/>
                <w:cs/>
                <w:lang w:val="th-TH"/>
              </w:rPr>
            </w:pPr>
          </w:p>
        </w:tc>
        <w:tc>
          <w:tcPr>
            <w:tcW w:w="1370" w:type="dxa"/>
            <w:tcBorders>
              <w:top w:val="single" w:sz="4" w:space="0" w:color="auto"/>
            </w:tcBorders>
            <w:shd w:val="clear" w:color="auto" w:fill="auto"/>
            <w:vAlign w:val="bottom"/>
          </w:tcPr>
          <w:p w14:paraId="3142F55E" w14:textId="77777777" w:rsidR="00CB7B1E" w:rsidRPr="001B6A99" w:rsidRDefault="00CB7B1E" w:rsidP="00CB7B1E">
            <w:pPr>
              <w:overflowPunct/>
              <w:autoSpaceDE/>
              <w:autoSpaceDN/>
              <w:adjustRightInd/>
              <w:ind w:right="-72"/>
              <w:jc w:val="right"/>
              <w:textAlignment w:val="auto"/>
              <w:rPr>
                <w:rFonts w:ascii="Arial" w:hAnsi="Arial" w:cs="Arial"/>
                <w:color w:val="000000"/>
                <w:sz w:val="20"/>
                <w:szCs w:val="20"/>
                <w:cs/>
                <w:lang w:val="en-GB"/>
              </w:rPr>
            </w:pPr>
          </w:p>
        </w:tc>
        <w:tc>
          <w:tcPr>
            <w:tcW w:w="1370" w:type="dxa"/>
            <w:tcBorders>
              <w:top w:val="single" w:sz="4" w:space="0" w:color="auto"/>
            </w:tcBorders>
            <w:shd w:val="clear" w:color="auto" w:fill="FAFAFA"/>
          </w:tcPr>
          <w:p w14:paraId="70CBD855" w14:textId="77777777" w:rsidR="00CB7B1E" w:rsidRPr="001B6A99" w:rsidRDefault="00CB7B1E" w:rsidP="00CB7B1E">
            <w:pPr>
              <w:overflowPunct/>
              <w:autoSpaceDE/>
              <w:autoSpaceDN/>
              <w:adjustRightInd/>
              <w:ind w:right="-72"/>
              <w:jc w:val="right"/>
              <w:textAlignment w:val="auto"/>
              <w:rPr>
                <w:rFonts w:ascii="Arial" w:hAnsi="Arial" w:cs="Arial"/>
                <w:color w:val="000000"/>
                <w:sz w:val="20"/>
                <w:szCs w:val="20"/>
                <w:cs/>
                <w:lang w:val="en-GB"/>
              </w:rPr>
            </w:pPr>
          </w:p>
        </w:tc>
        <w:tc>
          <w:tcPr>
            <w:tcW w:w="1371" w:type="dxa"/>
            <w:tcBorders>
              <w:top w:val="single" w:sz="4" w:space="0" w:color="auto"/>
            </w:tcBorders>
          </w:tcPr>
          <w:p w14:paraId="57373621" w14:textId="77777777" w:rsidR="00CB7B1E" w:rsidRPr="001B6A99" w:rsidRDefault="00CB7B1E" w:rsidP="00CB7B1E">
            <w:pPr>
              <w:overflowPunct/>
              <w:autoSpaceDE/>
              <w:autoSpaceDN/>
              <w:adjustRightInd/>
              <w:ind w:right="-72"/>
              <w:jc w:val="right"/>
              <w:textAlignment w:val="auto"/>
              <w:rPr>
                <w:rFonts w:ascii="Arial" w:hAnsi="Arial" w:cs="Arial"/>
                <w:color w:val="000000"/>
                <w:sz w:val="20"/>
                <w:szCs w:val="20"/>
                <w:cs/>
                <w:lang w:val="en-GB"/>
              </w:rPr>
            </w:pPr>
          </w:p>
        </w:tc>
      </w:tr>
      <w:tr w:rsidR="00CB7B1E" w:rsidRPr="001B6A99" w14:paraId="08493836" w14:textId="77777777" w:rsidTr="003A059B">
        <w:trPr>
          <w:trHeight w:val="83"/>
        </w:trPr>
        <w:tc>
          <w:tcPr>
            <w:tcW w:w="3609" w:type="dxa"/>
            <w:vAlign w:val="bottom"/>
          </w:tcPr>
          <w:p w14:paraId="1DE565B4" w14:textId="77777777" w:rsidR="00CB7B1E" w:rsidRPr="001B6A99" w:rsidRDefault="00CB7B1E" w:rsidP="00CB7B1E">
            <w:pPr>
              <w:overflowPunct/>
              <w:autoSpaceDE/>
              <w:autoSpaceDN/>
              <w:adjustRightInd/>
              <w:ind w:left="180"/>
              <w:textAlignment w:val="auto"/>
              <w:rPr>
                <w:rFonts w:ascii="Arial" w:hAnsi="Arial" w:cs="Arial"/>
                <w:color w:val="000000"/>
                <w:sz w:val="20"/>
                <w:szCs w:val="20"/>
                <w:cs/>
                <w:lang w:val="en-GB"/>
              </w:rPr>
            </w:pPr>
            <w:r w:rsidRPr="001B6A99">
              <w:rPr>
                <w:rFonts w:ascii="Arial" w:hAnsi="Arial" w:cs="Arial"/>
                <w:color w:val="000000"/>
                <w:spacing w:val="-6"/>
                <w:sz w:val="20"/>
                <w:szCs w:val="20"/>
                <w:cs/>
                <w:lang w:val="th-TH"/>
              </w:rPr>
              <w:t>Related parties</w:t>
            </w:r>
          </w:p>
        </w:tc>
        <w:tc>
          <w:tcPr>
            <w:tcW w:w="1370" w:type="dxa"/>
            <w:shd w:val="clear" w:color="auto" w:fill="FAFAFA"/>
            <w:vAlign w:val="bottom"/>
          </w:tcPr>
          <w:p w14:paraId="047B79BE" w14:textId="77777777" w:rsidR="00CB7B1E" w:rsidRPr="001B6A99" w:rsidRDefault="00CB7B1E" w:rsidP="00CB7B1E">
            <w:pPr>
              <w:tabs>
                <w:tab w:val="left" w:pos="1467"/>
              </w:tabs>
              <w:overflowPunct/>
              <w:autoSpaceDE/>
              <w:autoSpaceDN/>
              <w:adjustRightInd/>
              <w:ind w:right="-72"/>
              <w:jc w:val="right"/>
              <w:textAlignment w:val="auto"/>
              <w:rPr>
                <w:rFonts w:ascii="Arial" w:hAnsi="Arial" w:cs="Arial"/>
                <w:color w:val="000000"/>
                <w:sz w:val="20"/>
                <w:szCs w:val="20"/>
                <w:cs/>
                <w:lang w:val="en-GB"/>
              </w:rPr>
            </w:pPr>
          </w:p>
        </w:tc>
        <w:tc>
          <w:tcPr>
            <w:tcW w:w="1370" w:type="dxa"/>
            <w:shd w:val="clear" w:color="auto" w:fill="auto"/>
            <w:vAlign w:val="bottom"/>
          </w:tcPr>
          <w:p w14:paraId="0FFA2F37" w14:textId="77777777" w:rsidR="00CB7B1E" w:rsidRPr="001B6A99" w:rsidRDefault="00CB7B1E" w:rsidP="00CB7B1E">
            <w:pPr>
              <w:tabs>
                <w:tab w:val="left" w:pos="1467"/>
              </w:tabs>
              <w:overflowPunct/>
              <w:autoSpaceDE/>
              <w:autoSpaceDN/>
              <w:adjustRightInd/>
              <w:ind w:right="-72"/>
              <w:jc w:val="right"/>
              <w:textAlignment w:val="auto"/>
              <w:rPr>
                <w:rFonts w:ascii="Arial" w:hAnsi="Arial" w:cs="Arial"/>
                <w:color w:val="000000"/>
                <w:sz w:val="20"/>
                <w:szCs w:val="20"/>
                <w:lang w:val="en-GB"/>
              </w:rPr>
            </w:pPr>
          </w:p>
        </w:tc>
        <w:tc>
          <w:tcPr>
            <w:tcW w:w="1370" w:type="dxa"/>
            <w:shd w:val="clear" w:color="auto" w:fill="FAFAFA"/>
          </w:tcPr>
          <w:p w14:paraId="0BF20582" w14:textId="77777777" w:rsidR="00CB7B1E" w:rsidRPr="001B6A99" w:rsidRDefault="00CB7B1E" w:rsidP="00CB7B1E">
            <w:pPr>
              <w:tabs>
                <w:tab w:val="left" w:pos="1467"/>
              </w:tabs>
              <w:overflowPunct/>
              <w:autoSpaceDE/>
              <w:autoSpaceDN/>
              <w:adjustRightInd/>
              <w:ind w:right="-72"/>
              <w:jc w:val="right"/>
              <w:textAlignment w:val="auto"/>
              <w:rPr>
                <w:rFonts w:ascii="Arial" w:hAnsi="Arial" w:cs="Arial"/>
                <w:color w:val="000000"/>
                <w:sz w:val="20"/>
                <w:szCs w:val="20"/>
                <w:lang w:val="en-GB"/>
              </w:rPr>
            </w:pPr>
          </w:p>
        </w:tc>
        <w:tc>
          <w:tcPr>
            <w:tcW w:w="1371" w:type="dxa"/>
          </w:tcPr>
          <w:p w14:paraId="5ECA0C5D" w14:textId="77777777" w:rsidR="00CB7B1E" w:rsidRPr="001B6A99" w:rsidRDefault="00CB7B1E" w:rsidP="00CB7B1E">
            <w:pPr>
              <w:tabs>
                <w:tab w:val="left" w:pos="1467"/>
              </w:tabs>
              <w:overflowPunct/>
              <w:autoSpaceDE/>
              <w:autoSpaceDN/>
              <w:adjustRightInd/>
              <w:ind w:right="-72"/>
              <w:jc w:val="right"/>
              <w:textAlignment w:val="auto"/>
              <w:rPr>
                <w:rFonts w:ascii="Arial" w:hAnsi="Arial" w:cs="Arial"/>
                <w:color w:val="000000"/>
                <w:sz w:val="20"/>
                <w:szCs w:val="20"/>
                <w:lang w:val="en-GB"/>
              </w:rPr>
            </w:pPr>
          </w:p>
        </w:tc>
      </w:tr>
      <w:tr w:rsidR="00063346" w:rsidRPr="001B6A99" w14:paraId="35102B61" w14:textId="77777777" w:rsidTr="003A059B">
        <w:trPr>
          <w:trHeight w:val="83"/>
        </w:trPr>
        <w:tc>
          <w:tcPr>
            <w:tcW w:w="3609" w:type="dxa"/>
            <w:vAlign w:val="bottom"/>
          </w:tcPr>
          <w:p w14:paraId="7BFE1CB8" w14:textId="77777777" w:rsidR="00063346" w:rsidRPr="001B6A99" w:rsidRDefault="00063346" w:rsidP="00063346">
            <w:pPr>
              <w:overflowPunct/>
              <w:autoSpaceDE/>
              <w:autoSpaceDN/>
              <w:adjustRightInd/>
              <w:ind w:left="180"/>
              <w:textAlignment w:val="auto"/>
              <w:rPr>
                <w:rFonts w:ascii="Arial" w:hAnsi="Arial" w:cs="Arial"/>
                <w:color w:val="000000"/>
                <w:sz w:val="20"/>
                <w:szCs w:val="20"/>
              </w:rPr>
            </w:pPr>
            <w:r w:rsidRPr="001B6A99">
              <w:rPr>
                <w:rFonts w:ascii="Arial" w:hAnsi="Arial" w:cs="Arial"/>
                <w:color w:val="000000"/>
                <w:sz w:val="20"/>
                <w:szCs w:val="20"/>
                <w:lang w:val="en-GB"/>
              </w:rPr>
              <w:t xml:space="preserve">   (Having the common directors)</w:t>
            </w:r>
          </w:p>
        </w:tc>
        <w:tc>
          <w:tcPr>
            <w:tcW w:w="1370" w:type="dxa"/>
            <w:shd w:val="clear" w:color="auto" w:fill="FAFAFA"/>
          </w:tcPr>
          <w:p w14:paraId="5EA0CC62" w14:textId="508D0EFA"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187,892 </w:t>
            </w:r>
          </w:p>
        </w:tc>
        <w:tc>
          <w:tcPr>
            <w:tcW w:w="1370" w:type="dxa"/>
            <w:shd w:val="clear" w:color="auto" w:fill="auto"/>
          </w:tcPr>
          <w:p w14:paraId="59CDAA16" w14:textId="4E846443"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 xml:space="preserve"> 189,206 </w:t>
            </w:r>
          </w:p>
        </w:tc>
        <w:tc>
          <w:tcPr>
            <w:tcW w:w="1370" w:type="dxa"/>
            <w:shd w:val="clear" w:color="auto" w:fill="FAFAFA"/>
          </w:tcPr>
          <w:p w14:paraId="4202E9B4" w14:textId="48074E35"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 xml:space="preserve"> 181,028 </w:t>
            </w:r>
          </w:p>
        </w:tc>
        <w:tc>
          <w:tcPr>
            <w:tcW w:w="1371" w:type="dxa"/>
          </w:tcPr>
          <w:p w14:paraId="04CC84D2" w14:textId="5B50285C"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 xml:space="preserve"> 189,206 </w:t>
            </w:r>
          </w:p>
        </w:tc>
      </w:tr>
      <w:tr w:rsidR="00063346" w:rsidRPr="001B6A99" w14:paraId="2A99BA54" w14:textId="77777777" w:rsidTr="003A059B">
        <w:trPr>
          <w:trHeight w:val="83"/>
        </w:trPr>
        <w:tc>
          <w:tcPr>
            <w:tcW w:w="3609" w:type="dxa"/>
            <w:vAlign w:val="bottom"/>
          </w:tcPr>
          <w:p w14:paraId="485CFFD4" w14:textId="77777777" w:rsidR="00063346" w:rsidRPr="001B6A99" w:rsidRDefault="00063346" w:rsidP="00063346">
            <w:pPr>
              <w:overflowPunct/>
              <w:autoSpaceDE/>
              <w:autoSpaceDN/>
              <w:adjustRightInd/>
              <w:ind w:left="180"/>
              <w:textAlignment w:val="auto"/>
              <w:rPr>
                <w:rFonts w:ascii="Arial" w:hAnsi="Arial" w:cs="Arial"/>
                <w:sz w:val="20"/>
                <w:szCs w:val="20"/>
              </w:rPr>
            </w:pPr>
          </w:p>
        </w:tc>
        <w:tc>
          <w:tcPr>
            <w:tcW w:w="1370" w:type="dxa"/>
            <w:tcBorders>
              <w:top w:val="single" w:sz="4" w:space="0" w:color="auto"/>
            </w:tcBorders>
            <w:shd w:val="clear" w:color="auto" w:fill="FAFAFA"/>
            <w:vAlign w:val="bottom"/>
          </w:tcPr>
          <w:p w14:paraId="32CF4ED2" w14:textId="77777777"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p>
        </w:tc>
        <w:tc>
          <w:tcPr>
            <w:tcW w:w="1370" w:type="dxa"/>
            <w:tcBorders>
              <w:top w:val="single" w:sz="4" w:space="0" w:color="auto"/>
            </w:tcBorders>
            <w:shd w:val="clear" w:color="auto" w:fill="auto"/>
            <w:vAlign w:val="bottom"/>
          </w:tcPr>
          <w:p w14:paraId="560F89DB" w14:textId="77777777"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2D287FE9" w14:textId="77777777"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p>
        </w:tc>
        <w:tc>
          <w:tcPr>
            <w:tcW w:w="1371" w:type="dxa"/>
            <w:tcBorders>
              <w:top w:val="single" w:sz="4" w:space="0" w:color="auto"/>
            </w:tcBorders>
            <w:vAlign w:val="bottom"/>
          </w:tcPr>
          <w:p w14:paraId="05BFCFF6" w14:textId="77777777" w:rsidR="00063346" w:rsidRPr="001B6A99" w:rsidRDefault="00063346" w:rsidP="00063346">
            <w:pPr>
              <w:tabs>
                <w:tab w:val="left" w:pos="1467"/>
              </w:tabs>
              <w:overflowPunct/>
              <w:autoSpaceDE/>
              <w:autoSpaceDN/>
              <w:adjustRightInd/>
              <w:ind w:right="-72"/>
              <w:jc w:val="right"/>
              <w:textAlignment w:val="auto"/>
              <w:rPr>
                <w:rFonts w:ascii="Arial" w:hAnsi="Arial" w:cs="Arial"/>
                <w:color w:val="000000"/>
                <w:sz w:val="20"/>
                <w:szCs w:val="20"/>
                <w:cs/>
                <w:lang w:val="en-GB"/>
              </w:rPr>
            </w:pPr>
          </w:p>
        </w:tc>
      </w:tr>
      <w:tr w:rsidR="001268A7" w:rsidRPr="001B6A99" w14:paraId="0229BE9E" w14:textId="77777777" w:rsidTr="003A059B">
        <w:trPr>
          <w:trHeight w:val="173"/>
        </w:trPr>
        <w:tc>
          <w:tcPr>
            <w:tcW w:w="3609" w:type="dxa"/>
            <w:vAlign w:val="bottom"/>
          </w:tcPr>
          <w:p w14:paraId="668DF790" w14:textId="77777777" w:rsidR="001268A7" w:rsidRPr="001B6A99" w:rsidRDefault="001268A7" w:rsidP="001268A7">
            <w:pPr>
              <w:overflowPunct/>
              <w:autoSpaceDE/>
              <w:autoSpaceDN/>
              <w:adjustRightInd/>
              <w:ind w:left="180"/>
              <w:textAlignment w:val="auto"/>
              <w:rPr>
                <w:rFonts w:ascii="Arial" w:hAnsi="Arial" w:cs="Arial"/>
                <w:sz w:val="20"/>
                <w:szCs w:val="20"/>
              </w:rPr>
            </w:pPr>
            <w:r w:rsidRPr="001B6A99">
              <w:rPr>
                <w:rFonts w:ascii="Arial" w:hAnsi="Arial" w:cs="Arial"/>
                <w:sz w:val="20"/>
                <w:szCs w:val="20"/>
              </w:rPr>
              <w:t xml:space="preserve">Total </w:t>
            </w:r>
          </w:p>
        </w:tc>
        <w:tc>
          <w:tcPr>
            <w:tcW w:w="1370" w:type="dxa"/>
            <w:tcBorders>
              <w:bottom w:val="single" w:sz="4" w:space="0" w:color="auto"/>
            </w:tcBorders>
            <w:shd w:val="clear" w:color="auto" w:fill="FAFAFA"/>
          </w:tcPr>
          <w:p w14:paraId="6F5F415A" w14:textId="44CE80FC" w:rsidR="001268A7" w:rsidRPr="001B6A99" w:rsidRDefault="001268A7" w:rsidP="001268A7">
            <w:pPr>
              <w:tabs>
                <w:tab w:val="left" w:pos="1467"/>
              </w:tabs>
              <w:overflowPunct/>
              <w:autoSpaceDE/>
              <w:autoSpaceDN/>
              <w:adjustRightInd/>
              <w:ind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 xml:space="preserve"> 187,892 </w:t>
            </w:r>
          </w:p>
        </w:tc>
        <w:tc>
          <w:tcPr>
            <w:tcW w:w="1370" w:type="dxa"/>
            <w:tcBorders>
              <w:bottom w:val="single" w:sz="4" w:space="0" w:color="auto"/>
            </w:tcBorders>
            <w:shd w:val="clear" w:color="auto" w:fill="auto"/>
          </w:tcPr>
          <w:p w14:paraId="345B0512" w14:textId="41371BAA" w:rsidR="001268A7" w:rsidRPr="001B6A99" w:rsidRDefault="001268A7" w:rsidP="001268A7">
            <w:pPr>
              <w:tabs>
                <w:tab w:val="left" w:pos="1467"/>
              </w:tabs>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189,206 </w:t>
            </w:r>
          </w:p>
        </w:tc>
        <w:tc>
          <w:tcPr>
            <w:tcW w:w="1370" w:type="dxa"/>
            <w:tcBorders>
              <w:bottom w:val="single" w:sz="4" w:space="0" w:color="auto"/>
            </w:tcBorders>
            <w:shd w:val="clear" w:color="auto" w:fill="FAFAFA"/>
          </w:tcPr>
          <w:p w14:paraId="22DE4242" w14:textId="7A2D139C" w:rsidR="001268A7" w:rsidRPr="001B6A99" w:rsidRDefault="001268A7" w:rsidP="001268A7">
            <w:pPr>
              <w:tabs>
                <w:tab w:val="left" w:pos="1467"/>
              </w:tabs>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181,028 </w:t>
            </w:r>
          </w:p>
        </w:tc>
        <w:tc>
          <w:tcPr>
            <w:tcW w:w="1371" w:type="dxa"/>
            <w:tcBorders>
              <w:bottom w:val="single" w:sz="4" w:space="0" w:color="auto"/>
            </w:tcBorders>
          </w:tcPr>
          <w:p w14:paraId="43A092BA" w14:textId="2E56331F" w:rsidR="001268A7" w:rsidRPr="001B6A99" w:rsidRDefault="001268A7" w:rsidP="001268A7">
            <w:pPr>
              <w:tabs>
                <w:tab w:val="left" w:pos="1467"/>
              </w:tabs>
              <w:overflowPunct/>
              <w:autoSpaceDE/>
              <w:autoSpaceDN/>
              <w:adjustRightInd/>
              <w:ind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 xml:space="preserve"> 189,206 </w:t>
            </w:r>
          </w:p>
        </w:tc>
      </w:tr>
    </w:tbl>
    <w:p w14:paraId="1F21A739" w14:textId="77777777" w:rsidR="00650FD3" w:rsidRPr="001B6A99" w:rsidRDefault="00650FD3" w:rsidP="00650FD3">
      <w:pPr>
        <w:overflowPunct/>
        <w:autoSpaceDE/>
        <w:autoSpaceDN/>
        <w:adjustRightInd/>
        <w:ind w:left="540" w:right="-7" w:hanging="540"/>
        <w:jc w:val="both"/>
        <w:textAlignment w:val="auto"/>
        <w:rPr>
          <w:rFonts w:ascii="Arial" w:eastAsia="Arial Unicode MS" w:hAnsi="Arial" w:cs="Arial"/>
          <w:b/>
          <w:bCs/>
          <w:color w:val="CF4A02"/>
          <w:sz w:val="20"/>
          <w:szCs w:val="20"/>
          <w:lang w:val="en-GB"/>
        </w:rPr>
      </w:pPr>
    </w:p>
    <w:p w14:paraId="69190AAC" w14:textId="738EE832" w:rsidR="00650FD3" w:rsidRPr="001B6A99" w:rsidRDefault="00B4375E" w:rsidP="00650FD3">
      <w:pPr>
        <w:overflowPunct/>
        <w:autoSpaceDE/>
        <w:autoSpaceDN/>
        <w:adjustRightInd/>
        <w:ind w:left="540" w:right="-7" w:hanging="540"/>
        <w:jc w:val="both"/>
        <w:textAlignment w:val="auto"/>
        <w:rPr>
          <w:rFonts w:ascii="Arial" w:eastAsia="Arial Unicode MS" w:hAnsi="Arial" w:cs="Arial"/>
          <w:sz w:val="20"/>
          <w:szCs w:val="20"/>
          <w:lang w:val="en-GB"/>
        </w:rPr>
      </w:pPr>
      <w:r w:rsidRPr="001B6A99">
        <w:rPr>
          <w:rFonts w:ascii="Arial" w:eastAsia="Arial Unicode MS" w:hAnsi="Arial" w:cs="Arial"/>
          <w:b/>
          <w:bCs/>
          <w:color w:val="CF4A02"/>
          <w:sz w:val="20"/>
          <w:szCs w:val="20"/>
          <w:lang w:val="en-GB"/>
        </w:rPr>
        <w:t>j</w:t>
      </w:r>
      <w:r w:rsidR="00650FD3" w:rsidRPr="001B6A99">
        <w:rPr>
          <w:rFonts w:ascii="Arial" w:eastAsia="Arial Unicode MS" w:hAnsi="Arial" w:cs="Arial"/>
          <w:b/>
          <w:bCs/>
          <w:color w:val="CF4A02"/>
          <w:sz w:val="20"/>
          <w:szCs w:val="20"/>
          <w:lang w:val="en-GB"/>
        </w:rPr>
        <w:t>)</w:t>
      </w:r>
      <w:r w:rsidR="00650FD3" w:rsidRPr="001B6A99">
        <w:rPr>
          <w:rFonts w:ascii="Arial" w:eastAsia="Arial Unicode MS" w:hAnsi="Arial" w:cs="Arial"/>
          <w:b/>
          <w:bCs/>
          <w:color w:val="CF4A02"/>
          <w:sz w:val="20"/>
          <w:szCs w:val="20"/>
          <w:lang w:val="en-GB"/>
        </w:rPr>
        <w:tab/>
      </w:r>
      <w:proofErr w:type="gramStart"/>
      <w:r w:rsidR="00650FD3" w:rsidRPr="001B6A99">
        <w:rPr>
          <w:rFonts w:ascii="Arial" w:eastAsia="Arial Unicode MS" w:hAnsi="Arial" w:cs="Arial"/>
          <w:b/>
          <w:bCs/>
          <w:color w:val="CF4A02"/>
          <w:sz w:val="20"/>
          <w:szCs w:val="20"/>
          <w:lang w:val="en-GB"/>
        </w:rPr>
        <w:t>Other</w:t>
      </w:r>
      <w:proofErr w:type="gramEnd"/>
      <w:r w:rsidR="00650FD3" w:rsidRPr="001B6A99">
        <w:rPr>
          <w:rFonts w:ascii="Arial" w:eastAsia="Arial Unicode MS" w:hAnsi="Arial" w:cs="Arial"/>
          <w:b/>
          <w:bCs/>
          <w:color w:val="CF4A02"/>
          <w:sz w:val="20"/>
          <w:szCs w:val="20"/>
          <w:lang w:val="en-GB"/>
        </w:rPr>
        <w:t xml:space="preserve"> payables</w:t>
      </w:r>
      <w:r w:rsidR="00650FD3" w:rsidRPr="001B6A99">
        <w:rPr>
          <w:rFonts w:ascii="Arial" w:eastAsia="Arial Unicode MS" w:hAnsi="Arial" w:cs="Arial"/>
          <w:b/>
          <w:bCs/>
          <w:color w:val="CF4A02"/>
          <w:sz w:val="20"/>
          <w:szCs w:val="20"/>
          <w:cs/>
          <w:lang w:val="en-GB"/>
        </w:rPr>
        <w:t xml:space="preserve"> </w:t>
      </w:r>
      <w:r w:rsidR="00650FD3" w:rsidRPr="001B6A99">
        <w:rPr>
          <w:rFonts w:ascii="Arial" w:eastAsia="Arial Unicode MS" w:hAnsi="Arial" w:cs="Arial"/>
          <w:b/>
          <w:bCs/>
          <w:color w:val="CF4A02"/>
          <w:sz w:val="20"/>
          <w:szCs w:val="20"/>
          <w:lang w:val="en-GB"/>
        </w:rPr>
        <w:t xml:space="preserve">(Note </w:t>
      </w:r>
      <w:r w:rsidR="00692AA3" w:rsidRPr="001B6A99">
        <w:rPr>
          <w:rFonts w:ascii="Arial" w:eastAsia="Arial Unicode MS" w:hAnsi="Arial" w:cs="Arial"/>
          <w:b/>
          <w:bCs/>
          <w:color w:val="CF4A02"/>
          <w:sz w:val="20"/>
          <w:szCs w:val="20"/>
          <w:lang w:val="en-GB"/>
        </w:rPr>
        <w:t>2</w:t>
      </w:r>
      <w:r w:rsidR="007B025A" w:rsidRPr="001B6A99">
        <w:rPr>
          <w:rFonts w:ascii="Arial" w:eastAsia="Arial Unicode MS" w:hAnsi="Arial" w:cs="Arial"/>
          <w:b/>
          <w:bCs/>
          <w:color w:val="CF4A02"/>
          <w:sz w:val="20"/>
          <w:szCs w:val="20"/>
          <w:lang w:val="en-GB"/>
        </w:rPr>
        <w:t>4</w:t>
      </w:r>
      <w:r w:rsidR="00650FD3" w:rsidRPr="001B6A99">
        <w:rPr>
          <w:rFonts w:ascii="Arial" w:eastAsia="Arial Unicode MS" w:hAnsi="Arial" w:cs="Arial"/>
          <w:b/>
          <w:bCs/>
          <w:color w:val="CF4A02"/>
          <w:sz w:val="20"/>
          <w:szCs w:val="20"/>
          <w:lang w:val="en-GB"/>
        </w:rPr>
        <w:t>)</w:t>
      </w:r>
      <w:r w:rsidR="00650FD3" w:rsidRPr="001B6A99">
        <w:rPr>
          <w:rFonts w:ascii="Arial" w:eastAsia="Arial Unicode MS" w:hAnsi="Arial" w:cs="Arial"/>
          <w:sz w:val="20"/>
          <w:szCs w:val="20"/>
          <w:lang w:val="en-GB"/>
        </w:rPr>
        <w:t xml:space="preserve"> </w:t>
      </w:r>
    </w:p>
    <w:p w14:paraId="00BB67F1" w14:textId="77777777" w:rsidR="00650FD3" w:rsidRPr="001B6A99" w:rsidRDefault="00650FD3" w:rsidP="00650FD3">
      <w:pPr>
        <w:jc w:val="thaiDistribute"/>
        <w:outlineLvl w:val="0"/>
        <w:rPr>
          <w:rFonts w:ascii="Arial" w:hAnsi="Arial" w:cs="Arial"/>
          <w:b/>
          <w:bCs/>
          <w:color w:val="000000" w:themeColor="text1"/>
          <w:sz w:val="20"/>
          <w:szCs w:val="20"/>
          <w:lang w:val="en-GB"/>
        </w:rPr>
      </w:pPr>
    </w:p>
    <w:tbl>
      <w:tblPr>
        <w:tblW w:w="9090" w:type="dxa"/>
        <w:tblInd w:w="360" w:type="dxa"/>
        <w:tblLayout w:type="fixed"/>
        <w:tblLook w:val="0000" w:firstRow="0" w:lastRow="0" w:firstColumn="0" w:lastColumn="0" w:noHBand="0" w:noVBand="0"/>
      </w:tblPr>
      <w:tblGrid>
        <w:gridCol w:w="3609"/>
        <w:gridCol w:w="1370"/>
        <w:gridCol w:w="1370"/>
        <w:gridCol w:w="1370"/>
        <w:gridCol w:w="1371"/>
      </w:tblGrid>
      <w:tr w:rsidR="00E930FA" w:rsidRPr="001B6A99" w14:paraId="15844F5A" w14:textId="77777777" w:rsidTr="003A059B">
        <w:trPr>
          <w:trHeight w:val="83"/>
        </w:trPr>
        <w:tc>
          <w:tcPr>
            <w:tcW w:w="3609" w:type="dxa"/>
            <w:vAlign w:val="bottom"/>
          </w:tcPr>
          <w:p w14:paraId="308F3AE7" w14:textId="77777777" w:rsidR="00E930FA" w:rsidRPr="001B6A99" w:rsidRDefault="00E930FA" w:rsidP="00E930FA">
            <w:pPr>
              <w:overflowPunct/>
              <w:autoSpaceDE/>
              <w:autoSpaceDN/>
              <w:adjustRightInd/>
              <w:ind w:left="68"/>
              <w:textAlignment w:val="auto"/>
              <w:rPr>
                <w:rFonts w:ascii="Arial" w:hAnsi="Arial" w:cs="Arial"/>
                <w:color w:val="000000"/>
                <w:sz w:val="20"/>
                <w:szCs w:val="20"/>
              </w:rPr>
            </w:pPr>
          </w:p>
        </w:tc>
        <w:tc>
          <w:tcPr>
            <w:tcW w:w="2740" w:type="dxa"/>
            <w:gridSpan w:val="2"/>
            <w:tcBorders>
              <w:top w:val="single" w:sz="4" w:space="0" w:color="auto"/>
              <w:bottom w:val="single" w:sz="4" w:space="0" w:color="auto"/>
            </w:tcBorders>
            <w:shd w:val="clear" w:color="auto" w:fill="auto"/>
            <w:vAlign w:val="bottom"/>
          </w:tcPr>
          <w:p w14:paraId="4150F7BB"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Consolidated</w:t>
            </w:r>
          </w:p>
          <w:p w14:paraId="2BB4B083" w14:textId="5A3C9228" w:rsidR="00E930FA" w:rsidRPr="001B6A99" w:rsidRDefault="00E930FA" w:rsidP="00E930FA">
            <w:pPr>
              <w:overflowPunct/>
              <w:autoSpaceDE/>
              <w:autoSpaceDN/>
              <w:adjustRightInd/>
              <w:ind w:left="33" w:right="-72"/>
              <w:jc w:val="center"/>
              <w:textAlignment w:val="auto"/>
              <w:rPr>
                <w:rFonts w:ascii="Arial" w:hAnsi="Arial" w:cs="Arial"/>
                <w:b/>
                <w:bCs/>
                <w:color w:val="000000"/>
                <w:sz w:val="20"/>
                <w:szCs w:val="20"/>
                <w:cs/>
              </w:rPr>
            </w:pPr>
            <w:r w:rsidRPr="001B6A99">
              <w:rPr>
                <w:rFonts w:ascii="Arial" w:hAnsi="Arial" w:cs="Arial"/>
                <w:b/>
                <w:bCs/>
                <w:color w:val="000000"/>
                <w:sz w:val="20"/>
                <w:szCs w:val="20"/>
                <w:cs/>
                <w:lang w:val="th-TH"/>
              </w:rPr>
              <w:t>financial statements</w:t>
            </w:r>
          </w:p>
        </w:tc>
        <w:tc>
          <w:tcPr>
            <w:tcW w:w="2741" w:type="dxa"/>
            <w:gridSpan w:val="2"/>
            <w:tcBorders>
              <w:top w:val="single" w:sz="4" w:space="0" w:color="auto"/>
              <w:bottom w:val="single" w:sz="4" w:space="0" w:color="auto"/>
            </w:tcBorders>
            <w:vAlign w:val="bottom"/>
          </w:tcPr>
          <w:p w14:paraId="3BC6AEE9" w14:textId="77777777" w:rsidR="00E930FA" w:rsidRPr="001B6A99" w:rsidRDefault="00E930FA" w:rsidP="00E930FA">
            <w:pPr>
              <w:overflowPunct/>
              <w:autoSpaceDE/>
              <w:autoSpaceDN/>
              <w:adjustRightInd/>
              <w:ind w:right="-72"/>
              <w:jc w:val="center"/>
              <w:textAlignment w:val="auto"/>
              <w:rPr>
                <w:rFonts w:ascii="Arial" w:hAnsi="Arial" w:cs="Arial"/>
                <w:b/>
                <w:bCs/>
                <w:color w:val="000000"/>
                <w:sz w:val="20"/>
                <w:szCs w:val="20"/>
                <w:cs/>
                <w:lang w:val="th-TH"/>
              </w:rPr>
            </w:pPr>
            <w:r w:rsidRPr="001B6A99">
              <w:rPr>
                <w:rFonts w:ascii="Arial" w:hAnsi="Arial" w:cs="Arial"/>
                <w:b/>
                <w:bCs/>
                <w:color w:val="000000"/>
                <w:sz w:val="20"/>
                <w:szCs w:val="20"/>
                <w:cs/>
                <w:lang w:val="th-TH"/>
              </w:rPr>
              <w:t>Separate</w:t>
            </w:r>
          </w:p>
          <w:p w14:paraId="4E971819" w14:textId="5030EA26" w:rsidR="00E930FA" w:rsidRPr="001B6A99" w:rsidRDefault="00E930FA" w:rsidP="00E930FA">
            <w:pPr>
              <w:overflowPunct/>
              <w:autoSpaceDE/>
              <w:autoSpaceDN/>
              <w:adjustRightInd/>
              <w:ind w:left="33" w:right="-72"/>
              <w:jc w:val="center"/>
              <w:textAlignment w:val="auto"/>
              <w:rPr>
                <w:rFonts w:ascii="Arial" w:hAnsi="Arial" w:cs="Arial"/>
                <w:b/>
                <w:bCs/>
                <w:color w:val="000000"/>
                <w:sz w:val="20"/>
                <w:szCs w:val="20"/>
              </w:rPr>
            </w:pPr>
            <w:r w:rsidRPr="001B6A99">
              <w:rPr>
                <w:rFonts w:ascii="Arial" w:hAnsi="Arial" w:cs="Arial"/>
                <w:b/>
                <w:bCs/>
                <w:color w:val="000000"/>
                <w:sz w:val="20"/>
                <w:szCs w:val="20"/>
                <w:cs/>
                <w:lang w:val="th-TH"/>
              </w:rPr>
              <w:t>financial statements</w:t>
            </w:r>
          </w:p>
        </w:tc>
      </w:tr>
      <w:tr w:rsidR="00650FD3" w:rsidRPr="001B6A99" w14:paraId="4966EC0C" w14:textId="77777777" w:rsidTr="003A059B">
        <w:trPr>
          <w:trHeight w:val="83"/>
        </w:trPr>
        <w:tc>
          <w:tcPr>
            <w:tcW w:w="3609" w:type="dxa"/>
            <w:vAlign w:val="bottom"/>
          </w:tcPr>
          <w:p w14:paraId="0FE4E220" w14:textId="77777777" w:rsidR="00650FD3" w:rsidRPr="001B6A99" w:rsidRDefault="00650FD3" w:rsidP="00096E4A">
            <w:pPr>
              <w:overflowPunct/>
              <w:autoSpaceDE/>
              <w:autoSpaceDN/>
              <w:adjustRightInd/>
              <w:ind w:left="68"/>
              <w:textAlignment w:val="auto"/>
              <w:rPr>
                <w:rFonts w:ascii="Arial" w:hAnsi="Arial" w:cs="Arial"/>
                <w:color w:val="000000"/>
                <w:sz w:val="20"/>
                <w:szCs w:val="20"/>
              </w:rPr>
            </w:pPr>
          </w:p>
        </w:tc>
        <w:tc>
          <w:tcPr>
            <w:tcW w:w="1370" w:type="dxa"/>
            <w:tcBorders>
              <w:top w:val="single" w:sz="4" w:space="0" w:color="auto"/>
            </w:tcBorders>
            <w:vAlign w:val="bottom"/>
          </w:tcPr>
          <w:p w14:paraId="5AC3A277" w14:textId="260900C0" w:rsidR="00650FD3" w:rsidRPr="001B6A99" w:rsidRDefault="00650FD3" w:rsidP="00096E4A">
            <w:pPr>
              <w:overflowPunct/>
              <w:autoSpaceDE/>
              <w:autoSpaceDN/>
              <w:adjustRightInd/>
              <w:ind w:left="33" w:right="-72"/>
              <w:jc w:val="right"/>
              <w:textAlignment w:val="auto"/>
              <w:rPr>
                <w:rFonts w:ascii="Arial" w:hAnsi="Arial" w:cs="Arial"/>
                <w:b/>
                <w:bCs/>
                <w:color w:val="000000"/>
                <w:sz w:val="20"/>
                <w:szCs w:val="20"/>
                <w:lang w:val="en-GB"/>
              </w:rPr>
            </w:pPr>
          </w:p>
        </w:tc>
        <w:tc>
          <w:tcPr>
            <w:tcW w:w="1370" w:type="dxa"/>
            <w:tcBorders>
              <w:top w:val="single" w:sz="4" w:space="0" w:color="auto"/>
            </w:tcBorders>
            <w:vAlign w:val="bottom"/>
          </w:tcPr>
          <w:p w14:paraId="1E3C9BF4" w14:textId="3980439E"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cs/>
              </w:rPr>
            </w:pPr>
          </w:p>
        </w:tc>
        <w:tc>
          <w:tcPr>
            <w:tcW w:w="1370" w:type="dxa"/>
            <w:tcBorders>
              <w:top w:val="single" w:sz="4" w:space="0" w:color="auto"/>
            </w:tcBorders>
            <w:vAlign w:val="bottom"/>
          </w:tcPr>
          <w:p w14:paraId="1637A8A0" w14:textId="766D2F5F"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lang w:val="en-GB"/>
              </w:rPr>
            </w:pPr>
          </w:p>
        </w:tc>
        <w:tc>
          <w:tcPr>
            <w:tcW w:w="1371" w:type="dxa"/>
            <w:tcBorders>
              <w:top w:val="single" w:sz="4" w:space="0" w:color="auto"/>
            </w:tcBorders>
            <w:vAlign w:val="bottom"/>
          </w:tcPr>
          <w:p w14:paraId="704CB273" w14:textId="2C16BE8D" w:rsidR="00650FD3" w:rsidRPr="001B6A99" w:rsidRDefault="004D384D" w:rsidP="00096E4A">
            <w:pPr>
              <w:overflowPunct/>
              <w:autoSpaceDE/>
              <w:autoSpaceDN/>
              <w:adjustRightInd/>
              <w:ind w:left="33" w:right="-72"/>
              <w:jc w:val="right"/>
              <w:textAlignment w:val="auto"/>
              <w:outlineLvl w:val="0"/>
              <w:rPr>
                <w:rFonts w:ascii="Arial" w:hAnsi="Arial" w:cs="Arial"/>
                <w:b/>
                <w:bCs/>
                <w:color w:val="000000"/>
                <w:sz w:val="20"/>
                <w:szCs w:val="20"/>
                <w:lang w:val="en-GB"/>
              </w:rPr>
            </w:pPr>
            <w:r w:rsidRPr="001B6A99">
              <w:rPr>
                <w:rFonts w:ascii="Arial" w:hAnsi="Arial" w:cs="Arial"/>
                <w:b/>
                <w:bCs/>
                <w:color w:val="000000"/>
                <w:sz w:val="20"/>
                <w:szCs w:val="20"/>
                <w:lang w:val="en-GB"/>
              </w:rPr>
              <w:t>(Restated)</w:t>
            </w:r>
          </w:p>
        </w:tc>
      </w:tr>
      <w:tr w:rsidR="00650FD3" w:rsidRPr="001B6A99" w14:paraId="62B33A44" w14:textId="77777777" w:rsidTr="003A059B">
        <w:trPr>
          <w:trHeight w:val="83"/>
        </w:trPr>
        <w:tc>
          <w:tcPr>
            <w:tcW w:w="3609" w:type="dxa"/>
            <w:vAlign w:val="bottom"/>
          </w:tcPr>
          <w:p w14:paraId="0C7A7562" w14:textId="77777777" w:rsidR="00650FD3" w:rsidRPr="001B6A99" w:rsidRDefault="00650FD3" w:rsidP="00096E4A">
            <w:pPr>
              <w:overflowPunct/>
              <w:autoSpaceDE/>
              <w:autoSpaceDN/>
              <w:adjustRightInd/>
              <w:ind w:left="68"/>
              <w:textAlignment w:val="auto"/>
              <w:rPr>
                <w:rFonts w:ascii="Arial" w:hAnsi="Arial" w:cs="Arial"/>
                <w:color w:val="000000"/>
                <w:sz w:val="20"/>
                <w:szCs w:val="20"/>
              </w:rPr>
            </w:pPr>
          </w:p>
        </w:tc>
        <w:tc>
          <w:tcPr>
            <w:tcW w:w="1370" w:type="dxa"/>
            <w:vAlign w:val="bottom"/>
          </w:tcPr>
          <w:p w14:paraId="50F5EF17"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2022</w:t>
            </w:r>
          </w:p>
        </w:tc>
        <w:tc>
          <w:tcPr>
            <w:tcW w:w="1370" w:type="dxa"/>
            <w:vAlign w:val="bottom"/>
          </w:tcPr>
          <w:p w14:paraId="05E231EE"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lang w:val="en-GB"/>
              </w:rPr>
              <w:t>2021</w:t>
            </w:r>
          </w:p>
        </w:tc>
        <w:tc>
          <w:tcPr>
            <w:tcW w:w="1370" w:type="dxa"/>
            <w:vAlign w:val="bottom"/>
          </w:tcPr>
          <w:p w14:paraId="51A23281"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lang w:val="en-GB"/>
              </w:rPr>
            </w:pPr>
            <w:r w:rsidRPr="001B6A99">
              <w:rPr>
                <w:rFonts w:ascii="Arial" w:hAnsi="Arial" w:cs="Arial"/>
                <w:b/>
                <w:bCs/>
                <w:color w:val="000000"/>
                <w:sz w:val="20"/>
                <w:szCs w:val="20"/>
                <w:lang w:val="en-GB"/>
              </w:rPr>
              <w:t>2022</w:t>
            </w:r>
          </w:p>
        </w:tc>
        <w:tc>
          <w:tcPr>
            <w:tcW w:w="1371" w:type="dxa"/>
            <w:vAlign w:val="bottom"/>
          </w:tcPr>
          <w:p w14:paraId="56785DCC"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lang w:val="en-GB"/>
              </w:rPr>
            </w:pPr>
            <w:r w:rsidRPr="001B6A99">
              <w:rPr>
                <w:rFonts w:ascii="Arial" w:hAnsi="Arial" w:cs="Arial"/>
                <w:b/>
                <w:bCs/>
                <w:color w:val="000000"/>
                <w:sz w:val="20"/>
                <w:szCs w:val="20"/>
                <w:lang w:val="en-GB"/>
              </w:rPr>
              <w:t>2021</w:t>
            </w:r>
          </w:p>
        </w:tc>
      </w:tr>
      <w:tr w:rsidR="00650FD3" w:rsidRPr="001B6A99" w14:paraId="219F58D6" w14:textId="77777777" w:rsidTr="003A059B">
        <w:trPr>
          <w:trHeight w:val="83"/>
        </w:trPr>
        <w:tc>
          <w:tcPr>
            <w:tcW w:w="3609" w:type="dxa"/>
            <w:vAlign w:val="bottom"/>
          </w:tcPr>
          <w:p w14:paraId="10CF36C5" w14:textId="77777777" w:rsidR="00650FD3" w:rsidRPr="001B6A99" w:rsidRDefault="00650FD3" w:rsidP="00096E4A">
            <w:pPr>
              <w:overflowPunct/>
              <w:autoSpaceDE/>
              <w:autoSpaceDN/>
              <w:adjustRightInd/>
              <w:ind w:left="68"/>
              <w:textAlignment w:val="auto"/>
              <w:rPr>
                <w:rFonts w:ascii="Arial" w:hAnsi="Arial" w:cs="Arial"/>
                <w:color w:val="000000"/>
                <w:sz w:val="20"/>
                <w:szCs w:val="20"/>
              </w:rPr>
            </w:pPr>
          </w:p>
        </w:tc>
        <w:tc>
          <w:tcPr>
            <w:tcW w:w="1370" w:type="dxa"/>
            <w:tcBorders>
              <w:bottom w:val="single" w:sz="4" w:space="0" w:color="auto"/>
            </w:tcBorders>
            <w:shd w:val="clear" w:color="auto" w:fill="auto"/>
            <w:vAlign w:val="bottom"/>
          </w:tcPr>
          <w:p w14:paraId="7874E4E7"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cs/>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0" w:type="dxa"/>
            <w:tcBorders>
              <w:bottom w:val="single" w:sz="4" w:space="0" w:color="auto"/>
            </w:tcBorders>
            <w:shd w:val="clear" w:color="auto" w:fill="auto"/>
            <w:vAlign w:val="bottom"/>
          </w:tcPr>
          <w:p w14:paraId="377E5ABE"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cs/>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0" w:type="dxa"/>
            <w:tcBorders>
              <w:bottom w:val="single" w:sz="4" w:space="0" w:color="auto"/>
            </w:tcBorders>
            <w:vAlign w:val="bottom"/>
          </w:tcPr>
          <w:p w14:paraId="056C095D"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c>
          <w:tcPr>
            <w:tcW w:w="1371" w:type="dxa"/>
            <w:tcBorders>
              <w:bottom w:val="single" w:sz="4" w:space="0" w:color="auto"/>
            </w:tcBorders>
            <w:vAlign w:val="bottom"/>
          </w:tcPr>
          <w:p w14:paraId="1CAFDC33" w14:textId="77777777" w:rsidR="00650FD3" w:rsidRPr="001B6A99" w:rsidRDefault="00650FD3" w:rsidP="00096E4A">
            <w:pPr>
              <w:overflowPunct/>
              <w:autoSpaceDE/>
              <w:autoSpaceDN/>
              <w:adjustRightInd/>
              <w:ind w:left="33" w:right="-72"/>
              <w:jc w:val="right"/>
              <w:textAlignment w:val="auto"/>
              <w:outlineLvl w:val="0"/>
              <w:rPr>
                <w:rFonts w:ascii="Arial" w:hAnsi="Arial" w:cs="Arial"/>
                <w:b/>
                <w:bCs/>
                <w:color w:val="000000"/>
                <w:sz w:val="20"/>
                <w:szCs w:val="20"/>
              </w:rPr>
            </w:pPr>
            <w:r w:rsidRPr="001B6A99">
              <w:rPr>
                <w:rFonts w:ascii="Arial" w:hAnsi="Arial" w:cs="Arial"/>
                <w:b/>
                <w:bCs/>
                <w:color w:val="000000"/>
                <w:sz w:val="20"/>
                <w:szCs w:val="20"/>
              </w:rPr>
              <w:t>Baht’</w:t>
            </w:r>
            <w:r w:rsidRPr="001B6A99">
              <w:rPr>
                <w:rFonts w:ascii="Arial" w:hAnsi="Arial" w:cs="Arial"/>
                <w:b/>
                <w:bCs/>
                <w:color w:val="000000"/>
                <w:sz w:val="20"/>
                <w:szCs w:val="20"/>
                <w:lang w:val="en-GB"/>
              </w:rPr>
              <w:t>000</w:t>
            </w:r>
          </w:p>
        </w:tc>
      </w:tr>
      <w:tr w:rsidR="00E019BD" w:rsidRPr="001B6A99" w14:paraId="27FB7790" w14:textId="77777777" w:rsidTr="003A059B">
        <w:trPr>
          <w:trHeight w:val="83"/>
        </w:trPr>
        <w:tc>
          <w:tcPr>
            <w:tcW w:w="3609" w:type="dxa"/>
            <w:vAlign w:val="bottom"/>
          </w:tcPr>
          <w:p w14:paraId="791FC814" w14:textId="77777777" w:rsidR="00E019BD" w:rsidRPr="001B6A99" w:rsidRDefault="00E019BD" w:rsidP="00E019BD">
            <w:pPr>
              <w:overflowPunct/>
              <w:autoSpaceDE/>
              <w:autoSpaceDN/>
              <w:adjustRightInd/>
              <w:ind w:left="68"/>
              <w:textAlignment w:val="auto"/>
              <w:rPr>
                <w:rFonts w:ascii="Arial" w:hAnsi="Arial" w:cs="Arial"/>
                <w:color w:val="000000"/>
                <w:sz w:val="20"/>
                <w:szCs w:val="20"/>
                <w:cs/>
              </w:rPr>
            </w:pPr>
          </w:p>
        </w:tc>
        <w:tc>
          <w:tcPr>
            <w:tcW w:w="1370" w:type="dxa"/>
            <w:tcBorders>
              <w:top w:val="single" w:sz="4" w:space="0" w:color="auto"/>
            </w:tcBorders>
            <w:shd w:val="clear" w:color="auto" w:fill="FAFAFA"/>
            <w:vAlign w:val="bottom"/>
          </w:tcPr>
          <w:p w14:paraId="534BAC43" w14:textId="77777777" w:rsidR="00E019BD" w:rsidRPr="001B6A99" w:rsidRDefault="00E019BD" w:rsidP="00CA5887">
            <w:pPr>
              <w:overflowPunct/>
              <w:autoSpaceDE/>
              <w:autoSpaceDN/>
              <w:adjustRightInd/>
              <w:ind w:left="33" w:right="-72"/>
              <w:jc w:val="right"/>
              <w:textAlignment w:val="auto"/>
              <w:rPr>
                <w:rFonts w:ascii="Arial" w:hAnsi="Arial" w:cs="Arial"/>
                <w:color w:val="000000"/>
                <w:sz w:val="20"/>
                <w:szCs w:val="20"/>
                <w:cs/>
                <w:lang w:val="th-TH"/>
              </w:rPr>
            </w:pPr>
          </w:p>
        </w:tc>
        <w:tc>
          <w:tcPr>
            <w:tcW w:w="1370" w:type="dxa"/>
            <w:tcBorders>
              <w:top w:val="single" w:sz="4" w:space="0" w:color="auto"/>
            </w:tcBorders>
            <w:shd w:val="clear" w:color="auto" w:fill="auto"/>
            <w:vAlign w:val="bottom"/>
          </w:tcPr>
          <w:p w14:paraId="191C7011" w14:textId="77777777" w:rsidR="00E019BD" w:rsidRPr="001B6A99" w:rsidRDefault="00E019BD" w:rsidP="00CA5887">
            <w:pPr>
              <w:overflowPunct/>
              <w:autoSpaceDE/>
              <w:autoSpaceDN/>
              <w:adjustRightInd/>
              <w:ind w:left="33" w:right="-72"/>
              <w:jc w:val="right"/>
              <w:textAlignment w:val="auto"/>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7303FAF7" w14:textId="77777777" w:rsidR="00E019BD" w:rsidRPr="001B6A99" w:rsidRDefault="00E019BD" w:rsidP="00CA5887">
            <w:pPr>
              <w:overflowPunct/>
              <w:autoSpaceDE/>
              <w:autoSpaceDN/>
              <w:adjustRightInd/>
              <w:ind w:left="33" w:right="-72"/>
              <w:jc w:val="right"/>
              <w:textAlignment w:val="auto"/>
              <w:rPr>
                <w:rFonts w:ascii="Arial" w:hAnsi="Arial" w:cs="Arial"/>
                <w:color w:val="000000"/>
                <w:sz w:val="20"/>
                <w:szCs w:val="20"/>
                <w:cs/>
                <w:lang w:val="en-GB"/>
              </w:rPr>
            </w:pPr>
          </w:p>
        </w:tc>
        <w:tc>
          <w:tcPr>
            <w:tcW w:w="1371" w:type="dxa"/>
            <w:tcBorders>
              <w:top w:val="single" w:sz="4" w:space="0" w:color="auto"/>
            </w:tcBorders>
            <w:vAlign w:val="bottom"/>
          </w:tcPr>
          <w:p w14:paraId="7ABFB7CF" w14:textId="7F98E5A2" w:rsidR="00E019BD" w:rsidRPr="001B6A99" w:rsidRDefault="00E019BD" w:rsidP="00CA5887">
            <w:pPr>
              <w:overflowPunct/>
              <w:autoSpaceDE/>
              <w:autoSpaceDN/>
              <w:adjustRightInd/>
              <w:ind w:left="33" w:right="-72"/>
              <w:jc w:val="right"/>
              <w:textAlignment w:val="auto"/>
              <w:rPr>
                <w:rFonts w:ascii="Arial" w:hAnsi="Arial" w:cs="Arial"/>
                <w:color w:val="000000"/>
                <w:sz w:val="20"/>
                <w:szCs w:val="20"/>
                <w:cs/>
                <w:lang w:val="en-GB"/>
              </w:rPr>
            </w:pPr>
          </w:p>
        </w:tc>
      </w:tr>
      <w:tr w:rsidR="00E019BD" w:rsidRPr="001B6A99" w14:paraId="420EF2FC" w14:textId="77777777" w:rsidTr="003A059B">
        <w:trPr>
          <w:trHeight w:val="83"/>
        </w:trPr>
        <w:tc>
          <w:tcPr>
            <w:tcW w:w="3609" w:type="dxa"/>
          </w:tcPr>
          <w:p w14:paraId="7526906C" w14:textId="77777777" w:rsidR="00E019BD" w:rsidRPr="001B6A99" w:rsidRDefault="00E019BD" w:rsidP="00E019BD">
            <w:pPr>
              <w:overflowPunct/>
              <w:autoSpaceDE/>
              <w:autoSpaceDN/>
              <w:adjustRightInd/>
              <w:ind w:left="68" w:right="-243"/>
              <w:textAlignment w:val="auto"/>
              <w:rPr>
                <w:rFonts w:ascii="Arial" w:hAnsi="Arial" w:cs="Arial"/>
                <w:color w:val="000000"/>
                <w:sz w:val="20"/>
                <w:szCs w:val="20"/>
                <w:cs/>
                <w:lang w:val="th-TH"/>
              </w:rPr>
            </w:pPr>
            <w:r w:rsidRPr="001B6A99">
              <w:rPr>
                <w:rFonts w:ascii="Arial" w:hAnsi="Arial" w:cs="Arial"/>
                <w:color w:val="000000"/>
                <w:sz w:val="20"/>
                <w:szCs w:val="20"/>
                <w:cs/>
                <w:lang w:val="th-TH"/>
              </w:rPr>
              <w:t>Parent company</w:t>
            </w:r>
          </w:p>
        </w:tc>
        <w:tc>
          <w:tcPr>
            <w:tcW w:w="1370" w:type="dxa"/>
            <w:shd w:val="clear" w:color="auto" w:fill="FAFAFA"/>
          </w:tcPr>
          <w:p w14:paraId="637F7984" w14:textId="12B1E5DA" w:rsidR="00E019BD" w:rsidRPr="001B6A99" w:rsidRDefault="00C26922"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30,062</w:t>
            </w:r>
          </w:p>
        </w:tc>
        <w:tc>
          <w:tcPr>
            <w:tcW w:w="1370" w:type="dxa"/>
            <w:shd w:val="clear" w:color="auto" w:fill="auto"/>
          </w:tcPr>
          <w:p w14:paraId="2C65A794" w14:textId="16BADAFE" w:rsidR="00E019BD" w:rsidRPr="001B6A99" w:rsidRDefault="00C26922"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shd w:val="clear" w:color="auto" w:fill="FAFAFA"/>
          </w:tcPr>
          <w:p w14:paraId="52DA9E73" w14:textId="7A6C934D" w:rsidR="00E019BD" w:rsidRPr="001B6A99" w:rsidRDefault="00C26922"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29,639</w:t>
            </w:r>
          </w:p>
        </w:tc>
        <w:tc>
          <w:tcPr>
            <w:tcW w:w="1371" w:type="dxa"/>
          </w:tcPr>
          <w:p w14:paraId="27FD78C5" w14:textId="0D28F28C" w:rsidR="00E019BD" w:rsidRPr="001B6A99" w:rsidRDefault="00C26922"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r w:rsidR="00E019BD" w:rsidRPr="001B6A99" w14:paraId="41D3D22E" w14:textId="77777777" w:rsidTr="003A059B">
        <w:trPr>
          <w:trHeight w:val="83"/>
        </w:trPr>
        <w:tc>
          <w:tcPr>
            <w:tcW w:w="3609" w:type="dxa"/>
          </w:tcPr>
          <w:p w14:paraId="528C8A15" w14:textId="77777777" w:rsidR="00E019BD" w:rsidRPr="001B6A99" w:rsidRDefault="00E019BD" w:rsidP="00E019BD">
            <w:pPr>
              <w:overflowPunct/>
              <w:autoSpaceDE/>
              <w:autoSpaceDN/>
              <w:adjustRightInd/>
              <w:ind w:left="68" w:right="-243"/>
              <w:textAlignment w:val="auto"/>
              <w:rPr>
                <w:rFonts w:ascii="Arial" w:hAnsi="Arial" w:cs="Arial"/>
                <w:sz w:val="20"/>
                <w:szCs w:val="20"/>
              </w:rPr>
            </w:pPr>
            <w:r w:rsidRPr="001B6A99">
              <w:rPr>
                <w:rFonts w:ascii="Arial" w:hAnsi="Arial" w:cs="Arial"/>
                <w:color w:val="000000"/>
                <w:sz w:val="20"/>
                <w:szCs w:val="20"/>
                <w:cs/>
                <w:lang w:val="th-TH"/>
              </w:rPr>
              <w:t>Subsidiaries</w:t>
            </w:r>
          </w:p>
        </w:tc>
        <w:tc>
          <w:tcPr>
            <w:tcW w:w="1370" w:type="dxa"/>
            <w:shd w:val="clear" w:color="auto" w:fill="FAFAFA"/>
          </w:tcPr>
          <w:p w14:paraId="749A2DFA" w14:textId="15A079E8" w:rsidR="00E019BD" w:rsidRPr="001B6A99" w:rsidRDefault="00315C18"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w:t>
            </w:r>
          </w:p>
        </w:tc>
        <w:tc>
          <w:tcPr>
            <w:tcW w:w="1370" w:type="dxa"/>
            <w:shd w:val="clear" w:color="auto" w:fill="auto"/>
          </w:tcPr>
          <w:p w14:paraId="59E2D4AB" w14:textId="438B52F5" w:rsidR="00E019BD" w:rsidRPr="001B6A99" w:rsidRDefault="00315C18"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c>
          <w:tcPr>
            <w:tcW w:w="1370" w:type="dxa"/>
            <w:shd w:val="clear" w:color="auto" w:fill="FAFAFA"/>
          </w:tcPr>
          <w:p w14:paraId="6E057FE8" w14:textId="69A9E012" w:rsidR="00E019BD" w:rsidRPr="001B6A99" w:rsidRDefault="00315C18"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1,391</w:t>
            </w:r>
          </w:p>
        </w:tc>
        <w:tc>
          <w:tcPr>
            <w:tcW w:w="1371" w:type="dxa"/>
          </w:tcPr>
          <w:p w14:paraId="6408D4AD" w14:textId="40D6C510" w:rsidR="00E019BD" w:rsidRPr="001B6A99" w:rsidRDefault="00315C18"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w:t>
            </w:r>
          </w:p>
        </w:tc>
      </w:tr>
      <w:tr w:rsidR="00E019BD" w:rsidRPr="001B6A99" w14:paraId="53083315" w14:textId="77777777" w:rsidTr="003A059B">
        <w:trPr>
          <w:trHeight w:val="83"/>
        </w:trPr>
        <w:tc>
          <w:tcPr>
            <w:tcW w:w="3609" w:type="dxa"/>
            <w:vAlign w:val="bottom"/>
          </w:tcPr>
          <w:p w14:paraId="763306AC" w14:textId="77777777" w:rsidR="00E019BD" w:rsidRPr="001B6A99" w:rsidRDefault="00E019BD" w:rsidP="00E019BD">
            <w:pPr>
              <w:overflowPunct/>
              <w:autoSpaceDE/>
              <w:autoSpaceDN/>
              <w:adjustRightInd/>
              <w:ind w:left="68" w:right="-243"/>
              <w:textAlignment w:val="auto"/>
              <w:rPr>
                <w:rFonts w:ascii="Arial" w:hAnsi="Arial" w:cs="Arial"/>
                <w:sz w:val="20"/>
                <w:szCs w:val="20"/>
              </w:rPr>
            </w:pPr>
            <w:r w:rsidRPr="001B6A99">
              <w:rPr>
                <w:rFonts w:ascii="Arial" w:hAnsi="Arial" w:cs="Arial"/>
                <w:color w:val="000000"/>
                <w:sz w:val="20"/>
                <w:szCs w:val="20"/>
              </w:rPr>
              <w:t>Related parties</w:t>
            </w:r>
          </w:p>
        </w:tc>
        <w:tc>
          <w:tcPr>
            <w:tcW w:w="1370" w:type="dxa"/>
            <w:shd w:val="clear" w:color="auto" w:fill="FAFAFA"/>
            <w:vAlign w:val="bottom"/>
          </w:tcPr>
          <w:p w14:paraId="1E93FE21" w14:textId="77777777"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0" w:type="dxa"/>
            <w:shd w:val="clear" w:color="auto" w:fill="auto"/>
            <w:vAlign w:val="bottom"/>
          </w:tcPr>
          <w:p w14:paraId="2E890564" w14:textId="77777777"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0" w:type="dxa"/>
            <w:shd w:val="clear" w:color="auto" w:fill="FAFAFA"/>
          </w:tcPr>
          <w:p w14:paraId="59A09928" w14:textId="77777777"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1" w:type="dxa"/>
          </w:tcPr>
          <w:p w14:paraId="0120667B" w14:textId="77777777"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r>
      <w:tr w:rsidR="00E019BD" w:rsidRPr="001B6A99" w14:paraId="59A459EE" w14:textId="77777777" w:rsidTr="003A059B">
        <w:trPr>
          <w:trHeight w:val="83"/>
        </w:trPr>
        <w:tc>
          <w:tcPr>
            <w:tcW w:w="3609" w:type="dxa"/>
            <w:vAlign w:val="bottom"/>
          </w:tcPr>
          <w:p w14:paraId="7C9C8185" w14:textId="01D63ACF" w:rsidR="00E019BD" w:rsidRPr="001B6A99" w:rsidRDefault="000A39AE" w:rsidP="00E019BD">
            <w:pPr>
              <w:overflowPunct/>
              <w:autoSpaceDE/>
              <w:autoSpaceDN/>
              <w:adjustRightInd/>
              <w:ind w:left="68" w:right="-243"/>
              <w:textAlignment w:val="auto"/>
              <w:rPr>
                <w:rFonts w:ascii="Arial" w:hAnsi="Arial" w:cs="Arial"/>
                <w:color w:val="000000"/>
                <w:sz w:val="20"/>
                <w:szCs w:val="20"/>
                <w:cs/>
                <w:lang w:val="en-GB"/>
              </w:rPr>
            </w:pPr>
            <w:r w:rsidRPr="001B6A99">
              <w:rPr>
                <w:rFonts w:ascii="Arial" w:hAnsi="Arial" w:cs="Arial"/>
                <w:sz w:val="20"/>
                <w:szCs w:val="20"/>
                <w:cs/>
                <w:lang w:val="th-TH"/>
              </w:rPr>
              <w:t xml:space="preserve">   </w:t>
            </w:r>
            <w:r w:rsidR="00E019BD" w:rsidRPr="001B6A99">
              <w:rPr>
                <w:rFonts w:ascii="Arial" w:hAnsi="Arial" w:cs="Arial"/>
                <w:sz w:val="20"/>
                <w:szCs w:val="20"/>
                <w:cs/>
                <w:lang w:val="th-TH"/>
              </w:rPr>
              <w:t>(</w:t>
            </w:r>
            <w:r w:rsidR="00E019BD" w:rsidRPr="001B6A99">
              <w:rPr>
                <w:rFonts w:ascii="Arial" w:hAnsi="Arial" w:cs="Arial"/>
                <w:sz w:val="20"/>
                <w:szCs w:val="20"/>
              </w:rPr>
              <w:t xml:space="preserve">Having the common parent </w:t>
            </w:r>
          </w:p>
        </w:tc>
        <w:tc>
          <w:tcPr>
            <w:tcW w:w="1370" w:type="dxa"/>
            <w:shd w:val="clear" w:color="auto" w:fill="FAFAFA"/>
          </w:tcPr>
          <w:p w14:paraId="1B21CF45" w14:textId="34CBBDA0"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c>
          <w:tcPr>
            <w:tcW w:w="1370" w:type="dxa"/>
            <w:shd w:val="clear" w:color="auto" w:fill="auto"/>
          </w:tcPr>
          <w:p w14:paraId="7B193898" w14:textId="6635B0C7"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0" w:type="dxa"/>
            <w:shd w:val="clear" w:color="auto" w:fill="FAFAFA"/>
          </w:tcPr>
          <w:p w14:paraId="119D17B5" w14:textId="47AA2AB8"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1" w:type="dxa"/>
          </w:tcPr>
          <w:p w14:paraId="52A3313A" w14:textId="5B939439" w:rsidR="00E019BD" w:rsidRPr="001B6A99" w:rsidRDefault="00E019BD"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r>
      <w:tr w:rsidR="00E075A6" w:rsidRPr="001B6A99" w14:paraId="524C24F1" w14:textId="77777777" w:rsidTr="003A059B">
        <w:trPr>
          <w:trHeight w:val="83"/>
        </w:trPr>
        <w:tc>
          <w:tcPr>
            <w:tcW w:w="3609" w:type="dxa"/>
          </w:tcPr>
          <w:p w14:paraId="4B021804" w14:textId="2E3D36B1" w:rsidR="00E075A6" w:rsidRPr="001B6A99" w:rsidRDefault="00BE3B78" w:rsidP="00E075A6">
            <w:pPr>
              <w:overflowPunct/>
              <w:autoSpaceDE/>
              <w:autoSpaceDN/>
              <w:adjustRightInd/>
              <w:ind w:left="68" w:right="-243"/>
              <w:textAlignment w:val="auto"/>
              <w:rPr>
                <w:rFonts w:ascii="Arial" w:hAnsi="Arial" w:cs="Arial"/>
                <w:sz w:val="20"/>
                <w:szCs w:val="20"/>
              </w:rPr>
            </w:pPr>
            <w:r>
              <w:rPr>
                <w:rFonts w:ascii="Arial" w:hAnsi="Arial" w:cs="Arial"/>
                <w:sz w:val="20"/>
                <w:szCs w:val="20"/>
              </w:rPr>
              <w:t xml:space="preserve"> </w:t>
            </w:r>
            <w:r w:rsidR="00084C55" w:rsidRPr="001B6A99">
              <w:rPr>
                <w:rFonts w:ascii="Arial" w:hAnsi="Arial" w:cs="Arial"/>
                <w:sz w:val="20"/>
                <w:szCs w:val="20"/>
              </w:rPr>
              <w:t xml:space="preserve">  </w:t>
            </w:r>
            <w:r w:rsidR="00E075A6" w:rsidRPr="001B6A99">
              <w:rPr>
                <w:rFonts w:ascii="Arial" w:hAnsi="Arial" w:cs="Arial"/>
                <w:sz w:val="20"/>
                <w:szCs w:val="20"/>
              </w:rPr>
              <w:t>company)</w:t>
            </w:r>
          </w:p>
        </w:tc>
        <w:tc>
          <w:tcPr>
            <w:tcW w:w="1370" w:type="dxa"/>
            <w:shd w:val="clear" w:color="auto" w:fill="FAFAFA"/>
          </w:tcPr>
          <w:p w14:paraId="2A60266C" w14:textId="270CDD7A"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3,056,065</w:t>
            </w:r>
          </w:p>
        </w:tc>
        <w:tc>
          <w:tcPr>
            <w:tcW w:w="1370" w:type="dxa"/>
            <w:shd w:val="clear" w:color="auto" w:fill="auto"/>
          </w:tcPr>
          <w:p w14:paraId="45AED653" w14:textId="38605F45"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3,865,29</w:t>
            </w:r>
            <w:r w:rsidR="00D44F34">
              <w:rPr>
                <w:rFonts w:ascii="Arial" w:hAnsi="Arial" w:cs="Arial"/>
                <w:color w:val="000000"/>
                <w:sz w:val="20"/>
                <w:szCs w:val="20"/>
                <w:lang w:val="en-GB"/>
              </w:rPr>
              <w:t>3</w:t>
            </w:r>
          </w:p>
        </w:tc>
        <w:tc>
          <w:tcPr>
            <w:tcW w:w="1370" w:type="dxa"/>
            <w:shd w:val="clear" w:color="auto" w:fill="FAFAFA"/>
          </w:tcPr>
          <w:p w14:paraId="5F6106DE" w14:textId="3751B7C1"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3,056,065</w:t>
            </w:r>
          </w:p>
        </w:tc>
        <w:tc>
          <w:tcPr>
            <w:tcW w:w="1371" w:type="dxa"/>
          </w:tcPr>
          <w:p w14:paraId="28514EE3" w14:textId="07F90628"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3,865,29</w:t>
            </w:r>
            <w:r w:rsidR="007B06F3">
              <w:rPr>
                <w:rFonts w:ascii="Arial" w:hAnsi="Arial" w:cs="Arial"/>
                <w:color w:val="000000"/>
                <w:sz w:val="20"/>
                <w:szCs w:val="20"/>
                <w:lang w:val="en-GB"/>
              </w:rPr>
              <w:t>3</w:t>
            </w:r>
          </w:p>
        </w:tc>
      </w:tr>
      <w:tr w:rsidR="00E075A6" w:rsidRPr="001B6A99" w14:paraId="478A323F" w14:textId="77777777" w:rsidTr="00CA5887">
        <w:trPr>
          <w:trHeight w:val="83"/>
        </w:trPr>
        <w:tc>
          <w:tcPr>
            <w:tcW w:w="3609" w:type="dxa"/>
          </w:tcPr>
          <w:p w14:paraId="111AF3D4" w14:textId="77777777" w:rsidR="00E075A6" w:rsidRPr="001B6A99" w:rsidRDefault="00E075A6" w:rsidP="00E075A6">
            <w:pPr>
              <w:overflowPunct/>
              <w:autoSpaceDE/>
              <w:autoSpaceDN/>
              <w:adjustRightInd/>
              <w:ind w:left="68" w:right="-243"/>
              <w:textAlignment w:val="auto"/>
              <w:rPr>
                <w:rFonts w:ascii="Arial" w:hAnsi="Arial" w:cs="Arial"/>
                <w:sz w:val="20"/>
                <w:szCs w:val="20"/>
              </w:rPr>
            </w:pPr>
            <w:r w:rsidRPr="001B6A99">
              <w:rPr>
                <w:rFonts w:ascii="Arial" w:hAnsi="Arial" w:cs="Arial"/>
                <w:sz w:val="20"/>
                <w:szCs w:val="20"/>
              </w:rPr>
              <w:t>Related companies</w:t>
            </w:r>
          </w:p>
        </w:tc>
        <w:tc>
          <w:tcPr>
            <w:tcW w:w="1370" w:type="dxa"/>
            <w:shd w:val="clear" w:color="auto" w:fill="FAFAFA"/>
          </w:tcPr>
          <w:p w14:paraId="5208C2DD"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0" w:type="dxa"/>
            <w:shd w:val="clear" w:color="auto" w:fill="auto"/>
            <w:vAlign w:val="bottom"/>
          </w:tcPr>
          <w:p w14:paraId="352870A0"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0" w:type="dxa"/>
            <w:shd w:val="clear" w:color="auto" w:fill="FAFAFA"/>
          </w:tcPr>
          <w:p w14:paraId="6B7589E2"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1" w:type="dxa"/>
          </w:tcPr>
          <w:p w14:paraId="17378230"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r>
      <w:tr w:rsidR="00E075A6" w:rsidRPr="001B6A99" w14:paraId="73E9D4F2" w14:textId="77777777" w:rsidTr="00CA5887">
        <w:trPr>
          <w:trHeight w:val="83"/>
        </w:trPr>
        <w:tc>
          <w:tcPr>
            <w:tcW w:w="3609" w:type="dxa"/>
          </w:tcPr>
          <w:p w14:paraId="1BB66751" w14:textId="68F07B4A" w:rsidR="00E075A6" w:rsidRPr="001B6A99" w:rsidRDefault="00E075A6" w:rsidP="00E075A6">
            <w:pPr>
              <w:overflowPunct/>
              <w:autoSpaceDE/>
              <w:autoSpaceDN/>
              <w:adjustRightInd/>
              <w:ind w:left="68" w:right="-243"/>
              <w:textAlignment w:val="auto"/>
              <w:rPr>
                <w:rFonts w:ascii="Arial" w:hAnsi="Arial" w:cs="Arial"/>
                <w:sz w:val="20"/>
                <w:szCs w:val="20"/>
                <w:cs/>
                <w:lang w:val="th-TH"/>
              </w:rPr>
            </w:pPr>
            <w:r w:rsidRPr="001B6A99">
              <w:rPr>
                <w:rFonts w:ascii="Arial" w:hAnsi="Arial" w:cs="Arial"/>
                <w:color w:val="000000" w:themeColor="text1"/>
                <w:spacing w:val="-10"/>
                <w:sz w:val="20"/>
                <w:szCs w:val="20"/>
                <w:lang w:val="en-GB"/>
              </w:rPr>
              <w:t xml:space="preserve">   </w:t>
            </w:r>
            <w:r w:rsidRPr="001B6A99">
              <w:rPr>
                <w:rFonts w:ascii="Arial" w:hAnsi="Arial" w:cs="Arial"/>
                <w:sz w:val="20"/>
                <w:szCs w:val="20"/>
                <w:cs/>
                <w:lang w:val="th-TH"/>
              </w:rPr>
              <w:t>(</w:t>
            </w:r>
            <w:r w:rsidRPr="001B6A99">
              <w:rPr>
                <w:rFonts w:ascii="Arial" w:hAnsi="Arial" w:cs="Arial"/>
                <w:sz w:val="20"/>
                <w:szCs w:val="20"/>
                <w:lang w:val="th-TH"/>
              </w:rPr>
              <w:t>Common director and</w:t>
            </w:r>
            <w:r w:rsidRPr="001B6A99">
              <w:rPr>
                <w:rFonts w:ascii="Arial" w:hAnsi="Arial" w:cs="Arial"/>
                <w:sz w:val="20"/>
                <w:szCs w:val="20"/>
                <w:cs/>
                <w:lang w:val="th-TH"/>
              </w:rPr>
              <w:t>/</w:t>
            </w:r>
            <w:r w:rsidRPr="001B6A99">
              <w:rPr>
                <w:rFonts w:ascii="Arial" w:hAnsi="Arial" w:cs="Arial"/>
                <w:sz w:val="20"/>
                <w:szCs w:val="20"/>
                <w:lang w:val="th-TH"/>
              </w:rPr>
              <w:t xml:space="preserve">or </w:t>
            </w:r>
          </w:p>
        </w:tc>
        <w:tc>
          <w:tcPr>
            <w:tcW w:w="1370" w:type="dxa"/>
            <w:shd w:val="clear" w:color="auto" w:fill="FAFAFA"/>
          </w:tcPr>
          <w:p w14:paraId="3FA64C64" w14:textId="7E788265"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p>
        </w:tc>
        <w:tc>
          <w:tcPr>
            <w:tcW w:w="1370" w:type="dxa"/>
            <w:shd w:val="clear" w:color="auto" w:fill="auto"/>
          </w:tcPr>
          <w:p w14:paraId="69CD7A7B" w14:textId="7A67E2E6"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c>
          <w:tcPr>
            <w:tcW w:w="1370" w:type="dxa"/>
            <w:shd w:val="clear" w:color="auto" w:fill="FAFAFA"/>
          </w:tcPr>
          <w:p w14:paraId="0AE0BEF1" w14:textId="504822B2"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c>
          <w:tcPr>
            <w:tcW w:w="1371" w:type="dxa"/>
          </w:tcPr>
          <w:p w14:paraId="6B09D97F" w14:textId="07367C38"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r>
      <w:tr w:rsidR="00E075A6" w:rsidRPr="001B6A99" w14:paraId="28F99B82" w14:textId="77777777" w:rsidTr="00CA5887">
        <w:trPr>
          <w:trHeight w:val="83"/>
        </w:trPr>
        <w:tc>
          <w:tcPr>
            <w:tcW w:w="3609" w:type="dxa"/>
          </w:tcPr>
          <w:p w14:paraId="52F20E17" w14:textId="7D67F36C" w:rsidR="00E075A6" w:rsidRPr="001B6A99" w:rsidRDefault="00084C55" w:rsidP="00E075A6">
            <w:pPr>
              <w:overflowPunct/>
              <w:autoSpaceDE/>
              <w:autoSpaceDN/>
              <w:adjustRightInd/>
              <w:ind w:left="68" w:right="-243"/>
              <w:textAlignment w:val="auto"/>
              <w:rPr>
                <w:rFonts w:ascii="Arial" w:hAnsi="Arial" w:cs="Arial"/>
                <w:color w:val="000000" w:themeColor="text1"/>
                <w:spacing w:val="-10"/>
                <w:sz w:val="20"/>
                <w:szCs w:val="20"/>
                <w:lang w:val="en-GB"/>
              </w:rPr>
            </w:pPr>
            <w:r w:rsidRPr="001B6A99">
              <w:rPr>
                <w:rFonts w:ascii="Arial" w:hAnsi="Arial" w:cs="Arial"/>
                <w:sz w:val="20"/>
                <w:szCs w:val="20"/>
                <w:cs/>
                <w:lang w:val="th-TH"/>
              </w:rPr>
              <w:t xml:space="preserve">   </w:t>
            </w:r>
            <w:r w:rsidR="00E075A6" w:rsidRPr="001B6A99">
              <w:rPr>
                <w:rFonts w:ascii="Arial" w:hAnsi="Arial" w:cs="Arial"/>
                <w:sz w:val="20"/>
                <w:szCs w:val="20"/>
                <w:lang w:val="th-TH"/>
              </w:rPr>
              <w:t>shareholders</w:t>
            </w:r>
            <w:r w:rsidR="00E075A6" w:rsidRPr="001B6A99">
              <w:rPr>
                <w:rFonts w:ascii="Arial" w:hAnsi="Arial" w:cs="Arial"/>
                <w:sz w:val="20"/>
                <w:szCs w:val="20"/>
                <w:cs/>
                <w:lang w:val="th-TH"/>
              </w:rPr>
              <w:t>)</w:t>
            </w:r>
          </w:p>
        </w:tc>
        <w:tc>
          <w:tcPr>
            <w:tcW w:w="1370" w:type="dxa"/>
            <w:shd w:val="clear" w:color="auto" w:fill="FAFAFA"/>
          </w:tcPr>
          <w:p w14:paraId="2B1360C6" w14:textId="4BFD763A"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12,127</w:t>
            </w:r>
          </w:p>
        </w:tc>
        <w:tc>
          <w:tcPr>
            <w:tcW w:w="1370" w:type="dxa"/>
            <w:shd w:val="clear" w:color="auto" w:fill="auto"/>
          </w:tcPr>
          <w:p w14:paraId="21744C4C" w14:textId="7AFD0906"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20,373</w:t>
            </w:r>
          </w:p>
        </w:tc>
        <w:tc>
          <w:tcPr>
            <w:tcW w:w="1370" w:type="dxa"/>
            <w:shd w:val="clear" w:color="auto" w:fill="FAFAFA"/>
          </w:tcPr>
          <w:p w14:paraId="059FB437" w14:textId="18776AF0"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12,127</w:t>
            </w:r>
          </w:p>
        </w:tc>
        <w:tc>
          <w:tcPr>
            <w:tcW w:w="1371" w:type="dxa"/>
            <w:tcBorders>
              <w:bottom w:val="single" w:sz="4" w:space="0" w:color="auto"/>
            </w:tcBorders>
          </w:tcPr>
          <w:p w14:paraId="5AD142B9" w14:textId="2B9855F9"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20,373</w:t>
            </w:r>
          </w:p>
        </w:tc>
      </w:tr>
      <w:tr w:rsidR="00E075A6" w:rsidRPr="001B6A99" w14:paraId="4CF2AEEC" w14:textId="77777777" w:rsidTr="003A059B">
        <w:trPr>
          <w:trHeight w:val="83"/>
        </w:trPr>
        <w:tc>
          <w:tcPr>
            <w:tcW w:w="3609" w:type="dxa"/>
          </w:tcPr>
          <w:p w14:paraId="6C9B32D6" w14:textId="77777777" w:rsidR="00E075A6" w:rsidRPr="001B6A99" w:rsidRDefault="00E075A6" w:rsidP="00E075A6">
            <w:pPr>
              <w:overflowPunct/>
              <w:autoSpaceDE/>
              <w:autoSpaceDN/>
              <w:adjustRightInd/>
              <w:ind w:left="68"/>
              <w:textAlignment w:val="auto"/>
              <w:rPr>
                <w:rFonts w:ascii="Arial" w:hAnsi="Arial" w:cs="Arial"/>
                <w:sz w:val="20"/>
                <w:szCs w:val="20"/>
              </w:rPr>
            </w:pPr>
          </w:p>
        </w:tc>
        <w:tc>
          <w:tcPr>
            <w:tcW w:w="1370" w:type="dxa"/>
            <w:tcBorders>
              <w:top w:val="single" w:sz="4" w:space="0" w:color="auto"/>
            </w:tcBorders>
            <w:shd w:val="clear" w:color="auto" w:fill="FAFAFA"/>
            <w:vAlign w:val="bottom"/>
          </w:tcPr>
          <w:p w14:paraId="18FA1D60"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c>
          <w:tcPr>
            <w:tcW w:w="1370" w:type="dxa"/>
            <w:tcBorders>
              <w:top w:val="single" w:sz="4" w:space="0" w:color="auto"/>
            </w:tcBorders>
            <w:shd w:val="clear" w:color="auto" w:fill="auto"/>
            <w:vAlign w:val="bottom"/>
          </w:tcPr>
          <w:p w14:paraId="4E45B96D"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c>
          <w:tcPr>
            <w:tcW w:w="1370" w:type="dxa"/>
            <w:tcBorders>
              <w:top w:val="single" w:sz="4" w:space="0" w:color="auto"/>
            </w:tcBorders>
            <w:shd w:val="clear" w:color="auto" w:fill="FAFAFA"/>
            <w:vAlign w:val="bottom"/>
          </w:tcPr>
          <w:p w14:paraId="63E7645C"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c>
          <w:tcPr>
            <w:tcW w:w="1371" w:type="dxa"/>
            <w:tcBorders>
              <w:top w:val="single" w:sz="4" w:space="0" w:color="auto"/>
            </w:tcBorders>
          </w:tcPr>
          <w:p w14:paraId="3F020E7D" w14:textId="77777777"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p>
        </w:tc>
      </w:tr>
      <w:tr w:rsidR="00E075A6" w:rsidRPr="001B6A99" w14:paraId="61E28910" w14:textId="77777777" w:rsidTr="003A059B">
        <w:trPr>
          <w:trHeight w:val="173"/>
        </w:trPr>
        <w:tc>
          <w:tcPr>
            <w:tcW w:w="3609" w:type="dxa"/>
          </w:tcPr>
          <w:p w14:paraId="152D6196" w14:textId="77777777" w:rsidR="00E075A6" w:rsidRPr="001B6A99" w:rsidRDefault="00E075A6" w:rsidP="00E075A6">
            <w:pPr>
              <w:overflowPunct/>
              <w:autoSpaceDE/>
              <w:autoSpaceDN/>
              <w:adjustRightInd/>
              <w:ind w:left="68"/>
              <w:textAlignment w:val="auto"/>
              <w:rPr>
                <w:rFonts w:ascii="Arial" w:hAnsi="Arial" w:cs="Arial"/>
                <w:sz w:val="20"/>
                <w:szCs w:val="20"/>
              </w:rPr>
            </w:pPr>
            <w:r w:rsidRPr="001B6A99">
              <w:rPr>
                <w:rFonts w:ascii="Arial" w:hAnsi="Arial" w:cs="Arial"/>
                <w:sz w:val="20"/>
                <w:szCs w:val="20"/>
                <w:lang w:val="en-GB"/>
              </w:rPr>
              <w:t>Total</w:t>
            </w:r>
          </w:p>
        </w:tc>
        <w:tc>
          <w:tcPr>
            <w:tcW w:w="1370" w:type="dxa"/>
            <w:tcBorders>
              <w:bottom w:val="single" w:sz="4" w:space="0" w:color="auto"/>
            </w:tcBorders>
            <w:shd w:val="clear" w:color="auto" w:fill="FAFAFA"/>
          </w:tcPr>
          <w:p w14:paraId="090586C5" w14:textId="07F5364C"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cs/>
                <w:lang w:val="en-GB"/>
              </w:rPr>
            </w:pPr>
            <w:r w:rsidRPr="001B6A99">
              <w:rPr>
                <w:rFonts w:ascii="Arial" w:hAnsi="Arial" w:cs="Arial"/>
                <w:color w:val="000000"/>
                <w:sz w:val="20"/>
                <w:szCs w:val="20"/>
                <w:lang w:val="en-GB"/>
              </w:rPr>
              <w:t>3,098,254</w:t>
            </w:r>
          </w:p>
        </w:tc>
        <w:tc>
          <w:tcPr>
            <w:tcW w:w="1370" w:type="dxa"/>
            <w:tcBorders>
              <w:bottom w:val="single" w:sz="4" w:space="0" w:color="auto"/>
            </w:tcBorders>
            <w:shd w:val="clear" w:color="auto" w:fill="auto"/>
          </w:tcPr>
          <w:p w14:paraId="340FEDC9" w14:textId="07DC872D"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3,885,66</w:t>
            </w:r>
            <w:r w:rsidR="007B06F3">
              <w:rPr>
                <w:rFonts w:ascii="Arial" w:hAnsi="Arial" w:cs="Arial"/>
                <w:color w:val="000000"/>
                <w:sz w:val="20"/>
                <w:szCs w:val="20"/>
                <w:lang w:val="en-GB"/>
              </w:rPr>
              <w:t>6</w:t>
            </w:r>
          </w:p>
        </w:tc>
        <w:tc>
          <w:tcPr>
            <w:tcW w:w="1370" w:type="dxa"/>
            <w:tcBorders>
              <w:bottom w:val="single" w:sz="4" w:space="0" w:color="auto"/>
            </w:tcBorders>
            <w:shd w:val="clear" w:color="auto" w:fill="FAFAFA"/>
          </w:tcPr>
          <w:p w14:paraId="62221707" w14:textId="3C667DF8"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3,099,222</w:t>
            </w:r>
          </w:p>
        </w:tc>
        <w:tc>
          <w:tcPr>
            <w:tcW w:w="1371" w:type="dxa"/>
            <w:tcBorders>
              <w:bottom w:val="single" w:sz="4" w:space="0" w:color="auto"/>
            </w:tcBorders>
          </w:tcPr>
          <w:p w14:paraId="50DA4DAB" w14:textId="4E17B44F" w:rsidR="00E075A6" w:rsidRPr="001B6A99" w:rsidRDefault="00E075A6" w:rsidP="00CA5887">
            <w:pPr>
              <w:tabs>
                <w:tab w:val="left" w:pos="1467"/>
              </w:tabs>
              <w:overflowPunct/>
              <w:autoSpaceDE/>
              <w:autoSpaceDN/>
              <w:adjustRightInd/>
              <w:ind w:left="33" w:right="-72"/>
              <w:jc w:val="right"/>
              <w:textAlignment w:val="auto"/>
              <w:rPr>
                <w:rFonts w:ascii="Arial" w:hAnsi="Arial" w:cs="Arial"/>
                <w:color w:val="000000"/>
                <w:sz w:val="20"/>
                <w:szCs w:val="20"/>
                <w:lang w:val="en-GB"/>
              </w:rPr>
            </w:pPr>
            <w:r w:rsidRPr="001B6A99">
              <w:rPr>
                <w:rFonts w:ascii="Arial" w:hAnsi="Arial" w:cs="Arial"/>
                <w:color w:val="000000"/>
                <w:sz w:val="20"/>
                <w:szCs w:val="20"/>
                <w:lang w:val="en-GB"/>
              </w:rPr>
              <w:t>3,885,66</w:t>
            </w:r>
            <w:r w:rsidR="007B06F3">
              <w:rPr>
                <w:rFonts w:ascii="Arial" w:hAnsi="Arial" w:cs="Arial"/>
                <w:color w:val="000000"/>
                <w:sz w:val="20"/>
                <w:szCs w:val="20"/>
                <w:lang w:val="en-GB"/>
              </w:rPr>
              <w:t>6</w:t>
            </w:r>
          </w:p>
        </w:tc>
      </w:tr>
    </w:tbl>
    <w:p w14:paraId="19470692" w14:textId="54D3BF11" w:rsidR="00AE3EA7" w:rsidRPr="001B6A99" w:rsidRDefault="00AE3EA7" w:rsidP="00650FD3">
      <w:pPr>
        <w:pBdr>
          <w:top w:val="nil"/>
          <w:left w:val="nil"/>
          <w:bottom w:val="nil"/>
          <w:right w:val="nil"/>
          <w:between w:val="nil"/>
        </w:pBdr>
        <w:jc w:val="both"/>
        <w:rPr>
          <w:rFonts w:ascii="Arial" w:eastAsia="Arial" w:hAnsi="Arial" w:cs="Arial"/>
          <w:color w:val="000000"/>
          <w:sz w:val="20"/>
          <w:szCs w:val="20"/>
        </w:rPr>
      </w:pPr>
    </w:p>
    <w:p w14:paraId="5A55D993" w14:textId="2A88B38C" w:rsidR="00AE3EA7" w:rsidRPr="001B6A99" w:rsidRDefault="00AE3EA7"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p>
    <w:tbl>
      <w:tblPr>
        <w:tblW w:w="9461" w:type="dxa"/>
        <w:tblInd w:w="9" w:type="dxa"/>
        <w:tblLayout w:type="fixed"/>
        <w:tblLook w:val="0400" w:firstRow="0" w:lastRow="0" w:firstColumn="0" w:lastColumn="0" w:noHBand="0" w:noVBand="1"/>
      </w:tblPr>
      <w:tblGrid>
        <w:gridCol w:w="9461"/>
      </w:tblGrid>
      <w:tr w:rsidR="005B20E5" w:rsidRPr="001B6A99" w14:paraId="34844AE1" w14:textId="77777777" w:rsidTr="00F055A4">
        <w:trPr>
          <w:trHeight w:val="386"/>
        </w:trPr>
        <w:tc>
          <w:tcPr>
            <w:tcW w:w="9461" w:type="dxa"/>
            <w:shd w:val="clear" w:color="auto" w:fill="FFA543"/>
            <w:vAlign w:val="center"/>
          </w:tcPr>
          <w:p w14:paraId="2A19A2B9" w14:textId="4DEE363A" w:rsidR="005B20E5" w:rsidRPr="001B6A99" w:rsidRDefault="000545BF" w:rsidP="00F055A4">
            <w:pPr>
              <w:tabs>
                <w:tab w:val="left" w:pos="432"/>
              </w:tabs>
              <w:ind w:left="432" w:hanging="432"/>
              <w:rPr>
                <w:rFonts w:ascii="Arial" w:eastAsia="Arial" w:hAnsi="Arial" w:cs="Arial"/>
                <w:b/>
                <w:color w:val="FFFFFF"/>
                <w:sz w:val="20"/>
                <w:szCs w:val="20"/>
              </w:rPr>
            </w:pPr>
            <w:r w:rsidRPr="001B6A99">
              <w:rPr>
                <w:rFonts w:ascii="Arial" w:eastAsia="Arial" w:hAnsi="Arial" w:cs="Arial"/>
                <w:b/>
                <w:color w:val="FFFFFF"/>
                <w:sz w:val="20"/>
                <w:szCs w:val="20"/>
                <w:lang w:val="en-GB"/>
              </w:rPr>
              <w:t>3</w:t>
            </w:r>
            <w:r w:rsidR="007B025A" w:rsidRPr="001B6A99">
              <w:rPr>
                <w:rFonts w:ascii="Arial" w:eastAsia="Arial" w:hAnsi="Arial" w:cs="Arial"/>
                <w:b/>
                <w:color w:val="FFFFFF"/>
                <w:sz w:val="20"/>
                <w:szCs w:val="20"/>
                <w:lang w:val="en-GB"/>
              </w:rPr>
              <w:t>7</w:t>
            </w:r>
            <w:r w:rsidR="005B20E5" w:rsidRPr="001B6A99">
              <w:rPr>
                <w:rFonts w:ascii="Arial" w:eastAsia="Arial" w:hAnsi="Arial" w:cs="Arial"/>
                <w:b/>
                <w:color w:val="FFFFFF"/>
                <w:sz w:val="20"/>
                <w:szCs w:val="20"/>
              </w:rPr>
              <w:tab/>
            </w:r>
            <w:r w:rsidR="005B20E5" w:rsidRPr="001B6A99">
              <w:rPr>
                <w:rFonts w:ascii="Arial" w:eastAsia="Arial Unicode MS" w:hAnsi="Arial" w:cs="Arial"/>
                <w:b/>
                <w:bCs/>
                <w:color w:val="FFFFFF"/>
                <w:sz w:val="20"/>
                <w:szCs w:val="20"/>
                <w:lang w:val="en-GB"/>
              </w:rPr>
              <w:t>Subsequent events</w:t>
            </w:r>
          </w:p>
        </w:tc>
      </w:tr>
    </w:tbl>
    <w:p w14:paraId="14332AD1" w14:textId="09FE5B7C" w:rsidR="00A17A3E" w:rsidRPr="00CA5887" w:rsidRDefault="00A17A3E"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p>
    <w:p w14:paraId="23C18272" w14:textId="76B2A1A6" w:rsidR="00A17A3E" w:rsidRPr="00B862F8" w:rsidRDefault="00A17A3E"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r w:rsidRPr="00B862F8">
        <w:rPr>
          <w:rFonts w:ascii="Arial" w:eastAsia="Arial" w:hAnsi="Arial" w:cs="Arial"/>
          <w:color w:val="000000"/>
          <w:sz w:val="20"/>
          <w:szCs w:val="20"/>
        </w:rPr>
        <w:t xml:space="preserve">On 25 January 2023, the Board of Directors Meeting approved the resolution regarding the payment of interim dividend from retained earnings for the year 2022 at the rate of 0.80 </w:t>
      </w:r>
      <w:r w:rsidR="009B338C" w:rsidRPr="00B862F8">
        <w:rPr>
          <w:rFonts w:ascii="Arial" w:eastAsia="Arial" w:hAnsi="Arial" w:cs="Arial"/>
          <w:color w:val="000000"/>
          <w:sz w:val="20"/>
          <w:szCs w:val="20"/>
        </w:rPr>
        <w:t>B</w:t>
      </w:r>
      <w:r w:rsidRPr="00B862F8">
        <w:rPr>
          <w:rFonts w:ascii="Arial" w:eastAsia="Arial" w:hAnsi="Arial" w:cs="Arial"/>
          <w:color w:val="000000"/>
          <w:sz w:val="20"/>
          <w:szCs w:val="20"/>
        </w:rPr>
        <w:t>aht per share totaling Baht 1,040.99. million. The dividend payment was made on 24 February 2023.</w:t>
      </w:r>
    </w:p>
    <w:p w14:paraId="51B60F07" w14:textId="77777777" w:rsidR="00A17A3E" w:rsidRPr="00B862F8" w:rsidRDefault="00A17A3E"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p>
    <w:p w14:paraId="15186879" w14:textId="2610BD40" w:rsidR="00BA6620" w:rsidRDefault="00A17A3E"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r w:rsidRPr="00B862F8">
        <w:rPr>
          <w:rFonts w:ascii="Arial" w:eastAsia="Arial" w:hAnsi="Arial" w:cs="Arial"/>
          <w:color w:val="000000"/>
          <w:sz w:val="20"/>
          <w:szCs w:val="20"/>
        </w:rPr>
        <w:t xml:space="preserve">On 27 February 2023, the Board of Directors Meeting approved the resolution regarding the payment of cash dividend for the year 2022 at the rate of 1.60 </w:t>
      </w:r>
      <w:r w:rsidR="009B338C" w:rsidRPr="00B862F8">
        <w:rPr>
          <w:rFonts w:ascii="Arial" w:eastAsia="Arial" w:hAnsi="Arial" w:cs="Browallia New"/>
          <w:color w:val="000000"/>
          <w:sz w:val="20"/>
          <w:szCs w:val="25"/>
        </w:rPr>
        <w:t>B</w:t>
      </w:r>
      <w:r w:rsidRPr="00B862F8">
        <w:rPr>
          <w:rFonts w:ascii="Arial" w:eastAsia="Arial" w:hAnsi="Arial" w:cs="Arial"/>
          <w:color w:val="000000"/>
          <w:sz w:val="20"/>
          <w:szCs w:val="20"/>
        </w:rPr>
        <w:t xml:space="preserve">aht per share, totaling </w:t>
      </w:r>
      <w:r w:rsidR="009B338C" w:rsidRPr="00B862F8">
        <w:rPr>
          <w:rFonts w:ascii="Arial" w:eastAsia="Arial" w:hAnsi="Arial" w:cs="Arial"/>
          <w:color w:val="000000"/>
          <w:sz w:val="20"/>
          <w:szCs w:val="20"/>
        </w:rPr>
        <w:t xml:space="preserve">Baht </w:t>
      </w:r>
      <w:r w:rsidRPr="00B862F8">
        <w:rPr>
          <w:rFonts w:ascii="Arial" w:eastAsia="Arial" w:hAnsi="Arial" w:cs="Arial"/>
          <w:color w:val="000000"/>
          <w:sz w:val="20"/>
          <w:szCs w:val="20"/>
        </w:rPr>
        <w:t xml:space="preserve">2,082 million. </w:t>
      </w:r>
      <w:r w:rsidR="009B338C" w:rsidRPr="00B862F8">
        <w:rPr>
          <w:rFonts w:ascii="Arial" w:eastAsia="Arial" w:hAnsi="Arial" w:cs="Arial"/>
          <w:color w:val="000000"/>
          <w:sz w:val="20"/>
          <w:szCs w:val="20"/>
        </w:rPr>
        <w:t>According</w:t>
      </w:r>
      <w:r w:rsidR="007A5F49" w:rsidRPr="00B862F8">
        <w:rPr>
          <w:rFonts w:ascii="Arial" w:eastAsia="Arial" w:hAnsi="Arial" w:cs="Arial"/>
          <w:color w:val="000000"/>
          <w:sz w:val="20"/>
          <w:szCs w:val="20"/>
        </w:rPr>
        <w:t xml:space="preserve"> to the interim dividend</w:t>
      </w:r>
      <w:r w:rsidR="008A274A" w:rsidRPr="00B862F8">
        <w:rPr>
          <w:rFonts w:ascii="Arial" w:eastAsia="Arial" w:hAnsi="Arial" w:cs="Arial"/>
          <w:color w:val="000000"/>
          <w:sz w:val="20"/>
          <w:szCs w:val="20"/>
        </w:rPr>
        <w:t xml:space="preserve"> </w:t>
      </w:r>
      <w:r w:rsidR="00E70891" w:rsidRPr="00B862F8">
        <w:rPr>
          <w:rFonts w:ascii="Arial" w:eastAsia="Arial" w:hAnsi="Arial" w:cstheme="minorBidi"/>
          <w:color w:val="000000"/>
          <w:sz w:val="20"/>
          <w:szCs w:val="20"/>
        </w:rPr>
        <w:t>which has alr</w:t>
      </w:r>
      <w:r w:rsidR="008A274A" w:rsidRPr="00B862F8">
        <w:rPr>
          <w:rFonts w:ascii="Arial" w:eastAsia="Arial" w:hAnsi="Arial" w:cstheme="minorBidi"/>
          <w:color w:val="000000"/>
          <w:sz w:val="20"/>
          <w:szCs w:val="20"/>
        </w:rPr>
        <w:t xml:space="preserve">eady been paid </w:t>
      </w:r>
      <w:r w:rsidRPr="00B862F8">
        <w:rPr>
          <w:rFonts w:ascii="Arial" w:eastAsia="Arial" w:hAnsi="Arial" w:cs="Arial"/>
          <w:color w:val="000000"/>
          <w:sz w:val="20"/>
          <w:szCs w:val="20"/>
        </w:rPr>
        <w:t xml:space="preserve">at the rate of 0.80 </w:t>
      </w:r>
      <w:r w:rsidR="008A274A" w:rsidRPr="00B862F8">
        <w:rPr>
          <w:rFonts w:ascii="Arial" w:eastAsia="Arial" w:hAnsi="Arial" w:cs="Arial"/>
          <w:color w:val="000000"/>
          <w:sz w:val="20"/>
          <w:szCs w:val="20"/>
        </w:rPr>
        <w:t>B</w:t>
      </w:r>
      <w:r w:rsidRPr="00B862F8">
        <w:rPr>
          <w:rFonts w:ascii="Arial" w:eastAsia="Arial" w:hAnsi="Arial" w:cs="Arial"/>
          <w:color w:val="000000"/>
          <w:sz w:val="20"/>
          <w:szCs w:val="20"/>
        </w:rPr>
        <w:t>aht per share</w:t>
      </w:r>
      <w:r w:rsidR="008A274A" w:rsidRPr="00B862F8">
        <w:rPr>
          <w:rFonts w:ascii="Arial" w:eastAsia="Arial" w:hAnsi="Arial" w:cs="Arial"/>
          <w:color w:val="000000"/>
          <w:sz w:val="20"/>
          <w:szCs w:val="20"/>
        </w:rPr>
        <w:t>,</w:t>
      </w:r>
      <w:r w:rsidRPr="00B862F8">
        <w:rPr>
          <w:rFonts w:ascii="Arial" w:eastAsia="Arial" w:hAnsi="Arial" w:cs="Arial"/>
          <w:color w:val="000000"/>
          <w:sz w:val="20"/>
          <w:szCs w:val="20"/>
        </w:rPr>
        <w:t xml:space="preserve"> there was an additional cash dividend payment</w:t>
      </w:r>
      <w:r w:rsidR="008A274A" w:rsidRPr="00B862F8">
        <w:rPr>
          <w:rFonts w:ascii="Arial" w:eastAsia="Arial" w:hAnsi="Arial" w:cs="Arial"/>
          <w:color w:val="000000"/>
          <w:sz w:val="20"/>
          <w:szCs w:val="20"/>
        </w:rPr>
        <w:t xml:space="preserve"> a</w:t>
      </w:r>
      <w:r w:rsidRPr="00B862F8">
        <w:rPr>
          <w:rFonts w:ascii="Arial" w:eastAsia="Arial" w:hAnsi="Arial" w:cs="Arial"/>
          <w:color w:val="000000"/>
          <w:sz w:val="20"/>
          <w:szCs w:val="20"/>
        </w:rPr>
        <w:t xml:space="preserve">t the rate of 0.80 </w:t>
      </w:r>
      <w:r w:rsidR="008A274A" w:rsidRPr="00B862F8">
        <w:rPr>
          <w:rFonts w:ascii="Arial" w:eastAsia="Arial" w:hAnsi="Arial" w:cs="Arial"/>
          <w:color w:val="000000"/>
          <w:sz w:val="20"/>
          <w:szCs w:val="20"/>
        </w:rPr>
        <w:t>B</w:t>
      </w:r>
      <w:r w:rsidRPr="00B862F8">
        <w:rPr>
          <w:rFonts w:ascii="Arial" w:eastAsia="Arial" w:hAnsi="Arial" w:cs="Arial"/>
          <w:color w:val="000000"/>
          <w:sz w:val="20"/>
          <w:szCs w:val="20"/>
        </w:rPr>
        <w:t xml:space="preserve">aht per share, representing an additional dividend payment of </w:t>
      </w:r>
      <w:r w:rsidR="008A274A" w:rsidRPr="00F5234A">
        <w:rPr>
          <w:rFonts w:ascii="Arial" w:eastAsia="Arial" w:hAnsi="Arial" w:cs="Arial"/>
          <w:color w:val="000000"/>
          <w:sz w:val="20"/>
          <w:szCs w:val="20"/>
        </w:rPr>
        <w:t xml:space="preserve">Baht </w:t>
      </w:r>
      <w:r w:rsidRPr="00F5234A">
        <w:rPr>
          <w:rFonts w:ascii="Arial" w:eastAsia="Arial" w:hAnsi="Arial" w:cs="Arial"/>
          <w:color w:val="000000"/>
          <w:sz w:val="20"/>
          <w:szCs w:val="20"/>
        </w:rPr>
        <w:t xml:space="preserve">1,040.99 million. </w:t>
      </w:r>
      <w:r w:rsidR="00F8621C" w:rsidRPr="00F5234A">
        <w:rPr>
          <w:rFonts w:ascii="Arial" w:eastAsia="Arial" w:hAnsi="Arial" w:cs="Browallia New"/>
          <w:color w:val="000000"/>
          <w:sz w:val="20"/>
          <w:szCs w:val="25"/>
        </w:rPr>
        <w:t xml:space="preserve">The </w:t>
      </w:r>
      <w:r w:rsidRPr="00F5234A">
        <w:rPr>
          <w:rFonts w:ascii="Arial" w:eastAsia="Arial" w:hAnsi="Arial" w:cs="Arial"/>
          <w:color w:val="000000"/>
          <w:sz w:val="20"/>
          <w:szCs w:val="20"/>
        </w:rPr>
        <w:t>resolution will be proposed to the Annual General Meeting of Shareholders</w:t>
      </w:r>
      <w:r w:rsidR="000F6C5C" w:rsidRPr="00F5234A">
        <w:rPr>
          <w:rFonts w:ascii="Arial" w:eastAsia="Arial" w:hAnsi="Arial" w:cstheme="minorBidi" w:hint="cs"/>
          <w:color w:val="000000"/>
          <w:sz w:val="20"/>
          <w:szCs w:val="20"/>
          <w:cs/>
        </w:rPr>
        <w:t xml:space="preserve"> </w:t>
      </w:r>
      <w:r w:rsidR="000F6C5C" w:rsidRPr="00F5234A">
        <w:rPr>
          <w:rFonts w:ascii="Arial" w:eastAsia="Arial" w:hAnsi="Arial" w:cstheme="minorBidi"/>
          <w:color w:val="000000"/>
          <w:sz w:val="20"/>
          <w:szCs w:val="20"/>
        </w:rPr>
        <w:t>in</w:t>
      </w:r>
      <w:r w:rsidR="00E25AED" w:rsidRPr="00F5234A">
        <w:rPr>
          <w:rFonts w:ascii="Arial" w:eastAsia="Arial" w:hAnsi="Arial" w:cs="Arial"/>
          <w:color w:val="000000"/>
          <w:sz w:val="20"/>
          <w:szCs w:val="20"/>
        </w:rPr>
        <w:t xml:space="preserve"> the year 202</w:t>
      </w:r>
      <w:r w:rsidR="009E7E4A">
        <w:rPr>
          <w:rFonts w:ascii="Arial" w:eastAsia="Arial" w:hAnsi="Arial" w:cs="Arial"/>
          <w:color w:val="000000"/>
          <w:sz w:val="20"/>
          <w:szCs w:val="20"/>
        </w:rPr>
        <w:t>3</w:t>
      </w:r>
      <w:r w:rsidR="00E25AED" w:rsidRPr="00F5234A">
        <w:rPr>
          <w:rFonts w:ascii="Arial" w:eastAsia="Arial" w:hAnsi="Arial" w:cs="Arial"/>
          <w:color w:val="000000"/>
          <w:sz w:val="20"/>
          <w:szCs w:val="20"/>
        </w:rPr>
        <w:t xml:space="preserve"> </w:t>
      </w:r>
      <w:r w:rsidR="003C178C" w:rsidRPr="00F5234A">
        <w:rPr>
          <w:rFonts w:ascii="Arial" w:eastAsia="Arial" w:hAnsi="Arial" w:cs="Arial"/>
          <w:color w:val="000000"/>
          <w:sz w:val="20"/>
          <w:szCs w:val="20"/>
        </w:rPr>
        <w:t>for</w:t>
      </w:r>
      <w:r w:rsidRPr="00F5234A">
        <w:rPr>
          <w:rFonts w:ascii="Arial" w:eastAsia="Arial" w:hAnsi="Arial" w:cs="Arial"/>
          <w:color w:val="000000"/>
          <w:sz w:val="20"/>
          <w:szCs w:val="20"/>
        </w:rPr>
        <w:t xml:space="preserve"> consideration and approval</w:t>
      </w:r>
      <w:r w:rsidR="00CA5887">
        <w:rPr>
          <w:rFonts w:ascii="Arial" w:eastAsia="Arial" w:hAnsi="Arial" w:cs="Arial"/>
          <w:color w:val="000000"/>
          <w:sz w:val="20"/>
          <w:szCs w:val="20"/>
        </w:rPr>
        <w:t>.</w:t>
      </w:r>
    </w:p>
    <w:p w14:paraId="4605221B" w14:textId="77777777" w:rsidR="00CA5887" w:rsidRPr="00F5234A" w:rsidRDefault="00CA5887" w:rsidP="00CA5887">
      <w:pPr>
        <w:pStyle w:val="NormalWeb"/>
        <w:shd w:val="clear" w:color="auto" w:fill="FFFFFF"/>
        <w:spacing w:before="0" w:beforeAutospacing="0" w:after="0" w:afterAutospacing="0"/>
        <w:ind w:right="9"/>
        <w:jc w:val="thaiDistribute"/>
        <w:rPr>
          <w:rFonts w:ascii="Arial" w:eastAsia="Arial" w:hAnsi="Arial" w:cstheme="minorBidi"/>
          <w:color w:val="000000"/>
          <w:sz w:val="20"/>
          <w:szCs w:val="20"/>
        </w:rPr>
      </w:pPr>
    </w:p>
    <w:p w14:paraId="5BA1A32F" w14:textId="18989E58" w:rsidR="00BA6620" w:rsidRDefault="00BA6620" w:rsidP="00CA5887">
      <w:pPr>
        <w:pStyle w:val="NormalWeb"/>
        <w:shd w:val="clear" w:color="auto" w:fill="FFFFFF"/>
        <w:spacing w:before="0" w:beforeAutospacing="0" w:after="0" w:afterAutospacing="0"/>
        <w:ind w:right="9"/>
        <w:jc w:val="thaiDistribute"/>
        <w:rPr>
          <w:rFonts w:ascii="Arial" w:eastAsia="Arial" w:hAnsi="Arial" w:cs="Arial"/>
          <w:color w:val="000000"/>
          <w:sz w:val="20"/>
          <w:szCs w:val="20"/>
        </w:rPr>
      </w:pPr>
      <w:r w:rsidRPr="00F5234A">
        <w:rPr>
          <w:rFonts w:ascii="Arial" w:eastAsia="Arial" w:hAnsi="Arial" w:cs="Arial"/>
          <w:color w:val="000000"/>
          <w:sz w:val="20"/>
          <w:szCs w:val="20"/>
        </w:rPr>
        <w:t>On 27 February 2023, the Board of Directors</w:t>
      </w:r>
      <w:r w:rsidR="000D1EA6" w:rsidRPr="00F5234A">
        <w:rPr>
          <w:rFonts w:ascii="Arial" w:eastAsia="Arial" w:hAnsi="Arial" w:cs="Arial"/>
          <w:color w:val="000000"/>
          <w:sz w:val="20"/>
          <w:szCs w:val="20"/>
        </w:rPr>
        <w:t xml:space="preserve"> </w:t>
      </w:r>
      <w:r w:rsidRPr="00F5234A">
        <w:rPr>
          <w:rFonts w:ascii="Arial" w:eastAsia="Arial" w:hAnsi="Arial" w:cs="Arial"/>
          <w:color w:val="000000"/>
          <w:sz w:val="20"/>
          <w:szCs w:val="20"/>
        </w:rPr>
        <w:t>Meeting proposed to change the value of the Company's ordinary shares</w:t>
      </w:r>
      <w:r w:rsidR="000D1EA6" w:rsidRPr="00F5234A">
        <w:rPr>
          <w:rFonts w:ascii="Arial" w:eastAsia="Arial" w:hAnsi="Arial" w:cs="Arial"/>
          <w:color w:val="000000"/>
          <w:sz w:val="20"/>
          <w:szCs w:val="20"/>
        </w:rPr>
        <w:t xml:space="preserve"> </w:t>
      </w:r>
      <w:r w:rsidRPr="00F5234A">
        <w:rPr>
          <w:rFonts w:ascii="Arial" w:eastAsia="Arial" w:hAnsi="Arial" w:cs="Arial"/>
          <w:color w:val="000000"/>
          <w:sz w:val="20"/>
          <w:szCs w:val="20"/>
        </w:rPr>
        <w:t xml:space="preserve">from the </w:t>
      </w:r>
      <w:r w:rsidR="002D46AF" w:rsidRPr="00F5234A">
        <w:rPr>
          <w:rFonts w:ascii="Arial" w:eastAsia="Arial" w:hAnsi="Arial" w:cs="Arial"/>
          <w:color w:val="000000"/>
          <w:sz w:val="20"/>
          <w:szCs w:val="20"/>
        </w:rPr>
        <w:t>par</w:t>
      </w:r>
      <w:r w:rsidRPr="00F5234A">
        <w:rPr>
          <w:rFonts w:ascii="Arial" w:eastAsia="Arial" w:hAnsi="Arial" w:cs="Arial"/>
          <w:color w:val="000000"/>
          <w:sz w:val="20"/>
          <w:szCs w:val="20"/>
        </w:rPr>
        <w:t xml:space="preserve"> value</w:t>
      </w:r>
      <w:r w:rsidR="00C30CB4" w:rsidRPr="00F5234A">
        <w:rPr>
          <w:rFonts w:ascii="Arial" w:eastAsia="Arial" w:hAnsi="Arial" w:cs="Arial"/>
          <w:color w:val="000000"/>
          <w:sz w:val="20"/>
          <w:szCs w:val="20"/>
        </w:rPr>
        <w:t xml:space="preserve"> of </w:t>
      </w:r>
      <w:r w:rsidRPr="00F5234A">
        <w:rPr>
          <w:rFonts w:ascii="Arial" w:eastAsia="Arial" w:hAnsi="Arial" w:cs="Arial"/>
          <w:color w:val="000000"/>
          <w:sz w:val="20"/>
          <w:szCs w:val="20"/>
        </w:rPr>
        <w:t xml:space="preserve">5 </w:t>
      </w:r>
      <w:r w:rsidR="00C30CB4" w:rsidRPr="00F5234A">
        <w:rPr>
          <w:rFonts w:ascii="Arial" w:eastAsia="Arial" w:hAnsi="Arial" w:cs="Arial"/>
          <w:color w:val="000000"/>
          <w:sz w:val="20"/>
          <w:szCs w:val="20"/>
        </w:rPr>
        <w:t>B</w:t>
      </w:r>
      <w:r w:rsidRPr="00F5234A">
        <w:rPr>
          <w:rFonts w:ascii="Arial" w:eastAsia="Arial" w:hAnsi="Arial" w:cs="Arial"/>
          <w:color w:val="000000"/>
          <w:sz w:val="20"/>
          <w:szCs w:val="20"/>
        </w:rPr>
        <w:t>aht per share</w:t>
      </w:r>
      <w:r w:rsidR="002D46AF" w:rsidRPr="00F5234A">
        <w:rPr>
          <w:rFonts w:ascii="Arial" w:eastAsia="Arial" w:hAnsi="Arial" w:cs="Arial"/>
          <w:color w:val="000000"/>
          <w:sz w:val="20"/>
          <w:szCs w:val="20"/>
        </w:rPr>
        <w:t xml:space="preserve"> to</w:t>
      </w:r>
      <w:r w:rsidRPr="00F5234A">
        <w:rPr>
          <w:rFonts w:ascii="Arial" w:eastAsia="Arial" w:hAnsi="Arial" w:cs="Arial"/>
          <w:color w:val="000000"/>
          <w:sz w:val="20"/>
          <w:szCs w:val="20"/>
        </w:rPr>
        <w:t xml:space="preserve"> 1 </w:t>
      </w:r>
      <w:r w:rsidR="00590146" w:rsidRPr="00F5234A">
        <w:rPr>
          <w:rFonts w:ascii="Arial" w:eastAsia="Arial" w:hAnsi="Arial" w:cs="Arial"/>
          <w:color w:val="000000"/>
          <w:sz w:val="20"/>
          <w:szCs w:val="20"/>
        </w:rPr>
        <w:t>B</w:t>
      </w:r>
      <w:r w:rsidRPr="00F5234A">
        <w:rPr>
          <w:rFonts w:ascii="Arial" w:eastAsia="Arial" w:hAnsi="Arial" w:cs="Arial"/>
          <w:color w:val="000000"/>
          <w:sz w:val="20"/>
          <w:szCs w:val="20"/>
        </w:rPr>
        <w:t>aht per share</w:t>
      </w:r>
      <w:r w:rsidR="00AE02D6" w:rsidRPr="00F5234A">
        <w:rPr>
          <w:rFonts w:ascii="Arial" w:eastAsia="Arial" w:hAnsi="Arial" w:cs="Arial"/>
          <w:color w:val="000000"/>
          <w:sz w:val="20"/>
          <w:szCs w:val="20"/>
        </w:rPr>
        <w:t xml:space="preserve">, resulting in </w:t>
      </w:r>
      <w:r w:rsidRPr="00F5234A">
        <w:rPr>
          <w:rFonts w:ascii="Arial" w:eastAsia="Arial" w:hAnsi="Arial" w:cs="Arial"/>
          <w:color w:val="000000"/>
          <w:sz w:val="20"/>
          <w:szCs w:val="20"/>
        </w:rPr>
        <w:t xml:space="preserve">an increase in the number of shares from 1,301,247,241 shares to 6,506,236,205 shares. </w:t>
      </w:r>
      <w:r w:rsidR="00AE02D6" w:rsidRPr="00F5234A">
        <w:rPr>
          <w:rFonts w:ascii="Arial" w:eastAsia="Arial" w:hAnsi="Arial" w:cs="Arial"/>
          <w:color w:val="000000"/>
          <w:sz w:val="20"/>
          <w:szCs w:val="20"/>
        </w:rPr>
        <w:t>The</w:t>
      </w:r>
      <w:r w:rsidRPr="00F5234A">
        <w:rPr>
          <w:rFonts w:ascii="Arial" w:eastAsia="Arial" w:hAnsi="Arial" w:cs="Arial"/>
          <w:color w:val="000000"/>
          <w:sz w:val="20"/>
          <w:szCs w:val="20"/>
        </w:rPr>
        <w:t xml:space="preserve"> resolution will be proposed to the Annual General Meeting of Shareholders </w:t>
      </w:r>
      <w:r w:rsidR="006A3770" w:rsidRPr="00F5234A">
        <w:rPr>
          <w:rFonts w:ascii="Arial" w:eastAsia="Arial" w:hAnsi="Arial" w:cs="Arial"/>
          <w:color w:val="000000"/>
          <w:sz w:val="20"/>
          <w:szCs w:val="20"/>
        </w:rPr>
        <w:t>in the year 202</w:t>
      </w:r>
      <w:r w:rsidR="009E7E4A">
        <w:rPr>
          <w:rFonts w:ascii="Arial" w:eastAsia="Arial" w:hAnsi="Arial" w:cs="Arial"/>
          <w:color w:val="000000"/>
          <w:sz w:val="20"/>
          <w:szCs w:val="20"/>
        </w:rPr>
        <w:t>3</w:t>
      </w:r>
      <w:r w:rsidR="006A3770" w:rsidRPr="00F5234A">
        <w:rPr>
          <w:rFonts w:ascii="Arial" w:eastAsia="Arial" w:hAnsi="Arial" w:cs="Arial"/>
          <w:color w:val="000000"/>
          <w:sz w:val="20"/>
          <w:szCs w:val="20"/>
        </w:rPr>
        <w:t xml:space="preserve"> </w:t>
      </w:r>
      <w:r w:rsidRPr="00F5234A">
        <w:rPr>
          <w:rFonts w:ascii="Arial" w:eastAsia="Arial" w:hAnsi="Arial" w:cs="Arial"/>
          <w:color w:val="000000"/>
          <w:sz w:val="20"/>
          <w:szCs w:val="20"/>
        </w:rPr>
        <w:t>for consideration</w:t>
      </w:r>
      <w:r w:rsidRPr="00B862F8">
        <w:rPr>
          <w:rFonts w:ascii="Arial" w:eastAsia="Arial" w:hAnsi="Arial" w:cs="Arial"/>
          <w:color w:val="000000"/>
          <w:sz w:val="20"/>
          <w:szCs w:val="20"/>
        </w:rPr>
        <w:t xml:space="preserve"> and approval.</w:t>
      </w:r>
    </w:p>
    <w:p w14:paraId="7E08696D" w14:textId="77777777" w:rsidR="00A17A3E" w:rsidRPr="001B6A99" w:rsidRDefault="00A17A3E" w:rsidP="007852FA">
      <w:pPr>
        <w:jc w:val="both"/>
        <w:rPr>
          <w:rFonts w:ascii="Arial" w:hAnsi="Arial" w:cs="Arial"/>
          <w:color w:val="000000"/>
          <w:sz w:val="20"/>
          <w:szCs w:val="20"/>
        </w:rPr>
      </w:pPr>
    </w:p>
    <w:p w14:paraId="0F363641" w14:textId="5C87418D" w:rsidR="007A669B" w:rsidRPr="001B6A99" w:rsidRDefault="007A669B" w:rsidP="009D1DFC">
      <w:pPr>
        <w:pStyle w:val="NormalWeb"/>
        <w:shd w:val="clear" w:color="auto" w:fill="FFFFFF"/>
        <w:spacing w:before="0" w:beforeAutospacing="0" w:after="0" w:afterAutospacing="0"/>
        <w:ind w:right="-39"/>
        <w:jc w:val="thaiDistribute"/>
        <w:rPr>
          <w:rFonts w:ascii="Arial" w:eastAsia="Arial" w:hAnsi="Arial" w:cs="Arial"/>
          <w:color w:val="000000"/>
          <w:sz w:val="20"/>
          <w:szCs w:val="20"/>
        </w:rPr>
      </w:pPr>
    </w:p>
    <w:p w14:paraId="4BEA9C2F" w14:textId="06933C8A" w:rsidR="00436398" w:rsidRPr="001B6A99" w:rsidRDefault="00436398" w:rsidP="009D1DFC">
      <w:pPr>
        <w:pStyle w:val="NormalWeb"/>
        <w:shd w:val="clear" w:color="auto" w:fill="FFFFFF"/>
        <w:spacing w:before="0" w:beforeAutospacing="0" w:after="0" w:afterAutospacing="0"/>
        <w:ind w:right="-39"/>
        <w:jc w:val="thaiDistribute"/>
        <w:rPr>
          <w:rFonts w:ascii="Arial" w:eastAsia="Arial" w:hAnsi="Arial" w:cs="Arial"/>
          <w:color w:val="000000"/>
          <w:sz w:val="20"/>
          <w:szCs w:val="20"/>
        </w:rPr>
      </w:pPr>
    </w:p>
    <w:p w14:paraId="217F26BD" w14:textId="530AD735" w:rsidR="00436398" w:rsidRPr="003879FF" w:rsidRDefault="00436398">
      <w:pPr>
        <w:overflowPunct/>
        <w:autoSpaceDE/>
        <w:autoSpaceDN/>
        <w:adjustRightInd/>
        <w:textAlignment w:val="auto"/>
        <w:rPr>
          <w:rFonts w:ascii="Arial" w:eastAsia="Arial" w:hAnsi="Arial" w:cstheme="minorBidi"/>
          <w:color w:val="000000"/>
          <w:sz w:val="20"/>
          <w:szCs w:val="20"/>
        </w:rPr>
      </w:pPr>
    </w:p>
    <w:sectPr w:rsidR="00436398" w:rsidRPr="003879FF">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3AF17" w14:textId="77777777" w:rsidR="00DA00BC" w:rsidRDefault="00DA00BC">
      <w:r>
        <w:separator/>
      </w:r>
    </w:p>
  </w:endnote>
  <w:endnote w:type="continuationSeparator" w:id="0">
    <w:p w14:paraId="4DE5BCA7" w14:textId="77777777" w:rsidR="00DA00BC" w:rsidRDefault="00DA00BC">
      <w:r>
        <w:continuationSeparator/>
      </w:r>
    </w:p>
  </w:endnote>
  <w:endnote w:type="continuationNotice" w:id="1">
    <w:p w14:paraId="239C62E1" w14:textId="77777777" w:rsidR="00DA00BC" w:rsidRDefault="00DA0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6EFEE" w14:textId="77777777" w:rsidR="000F42DE" w:rsidRPr="00E475BB"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15</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14A6" w14:textId="77777777" w:rsidR="000F42DE" w:rsidRPr="00DD6B25"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lang w:val="en-GB"/>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28</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5EFA" w14:textId="77777777" w:rsidR="000F42DE"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58</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731E" w14:textId="77777777" w:rsidR="00DA00BC" w:rsidRDefault="00DA00BC">
      <w:r>
        <w:separator/>
      </w:r>
    </w:p>
  </w:footnote>
  <w:footnote w:type="continuationSeparator" w:id="0">
    <w:p w14:paraId="4D559D45" w14:textId="77777777" w:rsidR="00DA00BC" w:rsidRDefault="00DA00BC">
      <w:r>
        <w:continuationSeparator/>
      </w:r>
    </w:p>
  </w:footnote>
  <w:footnote w:type="continuationNotice" w:id="1">
    <w:p w14:paraId="76A06B23" w14:textId="77777777" w:rsidR="00DA00BC" w:rsidRDefault="00DA00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287D" w14:textId="77777777" w:rsidR="00087807" w:rsidRPr="00087807" w:rsidRDefault="00087807" w:rsidP="00087807">
    <w:pPr>
      <w:tabs>
        <w:tab w:val="left" w:pos="720"/>
      </w:tabs>
      <w:ind w:right="-43"/>
      <w:rPr>
        <w:rFonts w:ascii="Arial" w:eastAsia="Arial" w:hAnsi="Arial" w:cs="Arial"/>
        <w:b/>
        <w:sz w:val="20"/>
        <w:szCs w:val="20"/>
      </w:rPr>
    </w:pPr>
    <w:r w:rsidRPr="00087807">
      <w:rPr>
        <w:rFonts w:ascii="Arial" w:eastAsia="Arial" w:hAnsi="Arial" w:cs="Arial"/>
        <w:b/>
        <w:sz w:val="20"/>
        <w:szCs w:val="20"/>
      </w:rPr>
      <w:t>Srisawad Capital 1969 Public Company Limited</w:t>
    </w:r>
  </w:p>
  <w:p w14:paraId="4198BAEC" w14:textId="77777777" w:rsidR="00087807" w:rsidRDefault="00087807" w:rsidP="00087807">
    <w:pPr>
      <w:tabs>
        <w:tab w:val="left" w:pos="720"/>
      </w:tabs>
      <w:ind w:right="-43"/>
      <w:rPr>
        <w:rFonts w:ascii="Arial" w:eastAsia="Arial" w:hAnsi="Arial" w:cstheme="minorBidi"/>
        <w:b/>
        <w:sz w:val="20"/>
        <w:szCs w:val="20"/>
      </w:rPr>
    </w:pPr>
    <w:r w:rsidRPr="00087807">
      <w:rPr>
        <w:rFonts w:ascii="Arial" w:eastAsia="Arial" w:hAnsi="Arial" w:cs="Arial"/>
        <w:b/>
        <w:sz w:val="20"/>
        <w:szCs w:val="20"/>
      </w:rPr>
      <w:t xml:space="preserve">   (Former name “Srisawad Finance Public Company Limited”)</w:t>
    </w:r>
  </w:p>
  <w:p w14:paraId="345DB957" w14:textId="5306A946" w:rsidR="000F42DE" w:rsidRPr="005A417A" w:rsidRDefault="000F42DE" w:rsidP="00087807">
    <w:pPr>
      <w:tabs>
        <w:tab w:val="left" w:pos="720"/>
      </w:tabs>
      <w:ind w:right="-43"/>
      <w:rPr>
        <w:rFonts w:ascii="Arial" w:eastAsia="Arial" w:hAnsi="Arial" w:cs="Arial"/>
        <w:b/>
        <w:sz w:val="20"/>
        <w:szCs w:val="20"/>
      </w:rPr>
    </w:pPr>
    <w:r w:rsidRPr="005A417A">
      <w:rPr>
        <w:rFonts w:ascii="Arial" w:eastAsia="Arial" w:hAnsi="Arial" w:cs="Arial"/>
        <w:b/>
        <w:sz w:val="20"/>
        <w:szCs w:val="20"/>
      </w:rPr>
      <w:t>Notes to the Financial</w:t>
    </w:r>
    <w:r w:rsidRPr="005A417A">
      <w:rPr>
        <w:b/>
        <w:sz w:val="20"/>
        <w:szCs w:val="20"/>
      </w:rPr>
      <w:t xml:space="preserve"> </w:t>
    </w:r>
    <w:r w:rsidRPr="005A417A">
      <w:rPr>
        <w:rFonts w:ascii="Arial" w:eastAsia="Arial" w:hAnsi="Arial" w:cs="Arial"/>
        <w:b/>
        <w:sz w:val="20"/>
        <w:szCs w:val="20"/>
      </w:rPr>
      <w:t>Statements</w:t>
    </w:r>
  </w:p>
  <w:p w14:paraId="0A9C105B" w14:textId="59DC77FE" w:rsidR="000F42DE" w:rsidRPr="005A417A" w:rsidRDefault="000F42DE">
    <w:pPr>
      <w:pBdr>
        <w:bottom w:val="single" w:sz="8" w:space="1" w:color="000000"/>
      </w:pBdr>
      <w:rPr>
        <w:rFonts w:ascii="Arial" w:eastAsia="Arial" w:hAnsi="Arial" w:cs="Arial"/>
        <w:b/>
        <w:sz w:val="20"/>
        <w:szCs w:val="20"/>
      </w:rPr>
    </w:pPr>
    <w:r w:rsidRPr="005A417A">
      <w:rPr>
        <w:rFonts w:ascii="Arial" w:eastAsia="Arial" w:hAnsi="Arial" w:cs="Arial"/>
        <w:b/>
        <w:sz w:val="20"/>
        <w:szCs w:val="20"/>
      </w:rPr>
      <w:t>For the year ended 31 December 202</w:t>
    </w:r>
    <w:r w:rsidR="004D3318">
      <w:rPr>
        <w:rFonts w:ascii="Arial" w:eastAsia="Arial" w:hAnsi="Arial" w:cs="Arial"/>
        <w:b/>
        <w:sz w:val="20"/>
        <w:szCs w:val="20"/>
      </w:rPr>
      <w:t>2</w:t>
    </w:r>
  </w:p>
  <w:p w14:paraId="202C2D0E" w14:textId="77777777" w:rsidR="000F42DE" w:rsidRDefault="000F42DE">
    <w:pPr>
      <w:pBdr>
        <w:top w:val="nil"/>
        <w:left w:val="nil"/>
        <w:bottom w:val="nil"/>
        <w:right w:val="nil"/>
        <w:between w:val="nil"/>
      </w:pBdr>
      <w:tabs>
        <w:tab w:val="center" w:pos="4513"/>
        <w:tab w:val="right" w:pos="9026"/>
      </w:tabs>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1345"/>
    <w:multiLevelType w:val="multilevel"/>
    <w:tmpl w:val="DB106CD2"/>
    <w:lvl w:ilvl="0">
      <w:start w:val="1"/>
      <w:numFmt w:val="bullet"/>
      <w:lvlText w:val=""/>
      <w:lvlJc w:val="left"/>
      <w:pPr>
        <w:ind w:left="900" w:hanging="360"/>
      </w:pPr>
      <w:rPr>
        <w:rFonts w:ascii="Symbol" w:hAnsi="Symbol" w:hint="default"/>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1" w15:restartNumberingAfterBreak="0">
    <w:nsid w:val="06F33DDA"/>
    <w:multiLevelType w:val="multilevel"/>
    <w:tmpl w:val="3208E1C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1007189D"/>
    <w:multiLevelType w:val="multilevel"/>
    <w:tmpl w:val="ECEE0F74"/>
    <w:lvl w:ilvl="0">
      <w:start w:val="1"/>
      <w:numFmt w:val="bullet"/>
      <w:lvlText w:val="●"/>
      <w:lvlJc w:val="left"/>
      <w:pPr>
        <w:ind w:left="1266" w:hanging="360"/>
      </w:pPr>
      <w:rPr>
        <w:rFonts w:ascii="Noto Sans Symbols" w:eastAsia="Noto Sans Symbols" w:hAnsi="Noto Sans Symbols" w:cs="Noto Sans Symbols"/>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3"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11076282"/>
    <w:multiLevelType w:val="multilevel"/>
    <w:tmpl w:val="C69E2D4A"/>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16253AEC"/>
    <w:multiLevelType w:val="multilevel"/>
    <w:tmpl w:val="51C2F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220AE0"/>
    <w:multiLevelType w:val="hybridMultilevel"/>
    <w:tmpl w:val="481CB7B6"/>
    <w:lvl w:ilvl="0" w:tplc="6974FDF6">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C140C1"/>
    <w:multiLevelType w:val="multilevel"/>
    <w:tmpl w:val="CE2ABC2A"/>
    <w:lvl w:ilvl="0">
      <w:start w:val="1"/>
      <w:numFmt w:val="bullet"/>
      <w:lvlText w:val="●"/>
      <w:lvlJc w:val="left"/>
      <w:pPr>
        <w:ind w:left="1620" w:hanging="360"/>
      </w:pPr>
      <w:rPr>
        <w:rFonts w:ascii="Noto Sans Symbols" w:eastAsia="Noto Sans Symbols" w:hAnsi="Noto Sans Symbols" w:cs="Noto Sans Symbols"/>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8"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CFB471F"/>
    <w:multiLevelType w:val="hybridMultilevel"/>
    <w:tmpl w:val="82BE4B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3D03E5"/>
    <w:multiLevelType w:val="multilevel"/>
    <w:tmpl w:val="16C013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6D1222D"/>
    <w:multiLevelType w:val="multilevel"/>
    <w:tmpl w:val="B33CA116"/>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12" w15:restartNumberingAfterBreak="0">
    <w:nsid w:val="37242621"/>
    <w:multiLevelType w:val="multilevel"/>
    <w:tmpl w:val="E410C224"/>
    <w:lvl w:ilvl="0">
      <w:start w:val="6"/>
      <w:numFmt w:val="bullet"/>
      <w:lvlText w:val="-"/>
      <w:lvlJc w:val="left"/>
      <w:pPr>
        <w:ind w:left="3276" w:hanging="360"/>
      </w:pPr>
      <w:rPr>
        <w:rFonts w:ascii="Quattrocento Sans" w:eastAsia="Quattrocento Sans" w:hAnsi="Quattrocento Sans" w:cs="Quattrocento Sans"/>
      </w:rPr>
    </w:lvl>
    <w:lvl w:ilvl="1">
      <w:start w:val="1"/>
      <w:numFmt w:val="bullet"/>
      <w:lvlText w:val="o"/>
      <w:lvlJc w:val="left"/>
      <w:pPr>
        <w:ind w:left="3996" w:hanging="360"/>
      </w:pPr>
      <w:rPr>
        <w:rFonts w:ascii="Courier New" w:eastAsia="Courier New" w:hAnsi="Courier New" w:cs="Courier New"/>
      </w:rPr>
    </w:lvl>
    <w:lvl w:ilvl="2">
      <w:start w:val="1"/>
      <w:numFmt w:val="bullet"/>
      <w:lvlText w:val="▪"/>
      <w:lvlJc w:val="left"/>
      <w:pPr>
        <w:ind w:left="4716" w:hanging="360"/>
      </w:pPr>
      <w:rPr>
        <w:rFonts w:ascii="Noto Sans Symbols" w:eastAsia="Noto Sans Symbols" w:hAnsi="Noto Sans Symbols" w:cs="Noto Sans Symbols"/>
      </w:rPr>
    </w:lvl>
    <w:lvl w:ilvl="3">
      <w:start w:val="1"/>
      <w:numFmt w:val="bullet"/>
      <w:lvlText w:val="●"/>
      <w:lvlJc w:val="left"/>
      <w:pPr>
        <w:ind w:left="5436" w:hanging="360"/>
      </w:pPr>
      <w:rPr>
        <w:rFonts w:ascii="Noto Sans Symbols" w:eastAsia="Noto Sans Symbols" w:hAnsi="Noto Sans Symbols" w:cs="Noto Sans Symbols"/>
      </w:rPr>
    </w:lvl>
    <w:lvl w:ilvl="4">
      <w:start w:val="1"/>
      <w:numFmt w:val="bullet"/>
      <w:lvlText w:val="o"/>
      <w:lvlJc w:val="left"/>
      <w:pPr>
        <w:ind w:left="6156" w:hanging="360"/>
      </w:pPr>
      <w:rPr>
        <w:rFonts w:ascii="Courier New" w:eastAsia="Courier New" w:hAnsi="Courier New" w:cs="Courier New"/>
      </w:rPr>
    </w:lvl>
    <w:lvl w:ilvl="5">
      <w:start w:val="1"/>
      <w:numFmt w:val="bullet"/>
      <w:lvlText w:val="▪"/>
      <w:lvlJc w:val="left"/>
      <w:pPr>
        <w:ind w:left="6876" w:hanging="360"/>
      </w:pPr>
      <w:rPr>
        <w:rFonts w:ascii="Noto Sans Symbols" w:eastAsia="Noto Sans Symbols" w:hAnsi="Noto Sans Symbols" w:cs="Noto Sans Symbols"/>
      </w:rPr>
    </w:lvl>
    <w:lvl w:ilvl="6">
      <w:start w:val="1"/>
      <w:numFmt w:val="bullet"/>
      <w:lvlText w:val="●"/>
      <w:lvlJc w:val="left"/>
      <w:pPr>
        <w:ind w:left="7596" w:hanging="360"/>
      </w:pPr>
      <w:rPr>
        <w:rFonts w:ascii="Noto Sans Symbols" w:eastAsia="Noto Sans Symbols" w:hAnsi="Noto Sans Symbols" w:cs="Noto Sans Symbols"/>
      </w:rPr>
    </w:lvl>
    <w:lvl w:ilvl="7">
      <w:start w:val="1"/>
      <w:numFmt w:val="bullet"/>
      <w:lvlText w:val="o"/>
      <w:lvlJc w:val="left"/>
      <w:pPr>
        <w:ind w:left="8316" w:hanging="360"/>
      </w:pPr>
      <w:rPr>
        <w:rFonts w:ascii="Courier New" w:eastAsia="Courier New" w:hAnsi="Courier New" w:cs="Courier New"/>
      </w:rPr>
    </w:lvl>
    <w:lvl w:ilvl="8">
      <w:start w:val="1"/>
      <w:numFmt w:val="bullet"/>
      <w:lvlText w:val="▪"/>
      <w:lvlJc w:val="left"/>
      <w:pPr>
        <w:ind w:left="9036" w:hanging="360"/>
      </w:pPr>
      <w:rPr>
        <w:rFonts w:ascii="Noto Sans Symbols" w:eastAsia="Noto Sans Symbols" w:hAnsi="Noto Sans Symbols" w:cs="Noto Sans Symbols"/>
      </w:rPr>
    </w:lvl>
  </w:abstractNum>
  <w:abstractNum w:abstractNumId="13" w15:restartNumberingAfterBreak="0">
    <w:nsid w:val="3A7978D6"/>
    <w:multiLevelType w:val="hybridMultilevel"/>
    <w:tmpl w:val="8D3804A4"/>
    <w:lvl w:ilvl="0" w:tplc="FFFFFFFF">
      <w:start w:val="1"/>
      <w:numFmt w:val="lowerLetter"/>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6D35BE"/>
    <w:multiLevelType w:val="multilevel"/>
    <w:tmpl w:val="E67E2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067A22"/>
    <w:multiLevelType w:val="multilevel"/>
    <w:tmpl w:val="6DA27D9C"/>
    <w:lvl w:ilvl="0">
      <w:start w:val="2"/>
      <w:numFmt w:val="lowerLetter"/>
      <w:lvlText w:val="%1)"/>
      <w:lvlJc w:val="left"/>
      <w:pPr>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4F455E80"/>
    <w:multiLevelType w:val="multilevel"/>
    <w:tmpl w:val="64188C4A"/>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042C90"/>
    <w:multiLevelType w:val="hybridMultilevel"/>
    <w:tmpl w:val="342285BE"/>
    <w:lvl w:ilvl="0" w:tplc="5B8699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A2AA0"/>
    <w:multiLevelType w:val="hybridMultilevel"/>
    <w:tmpl w:val="8D3804A4"/>
    <w:lvl w:ilvl="0" w:tplc="1504AA5E">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ED648D"/>
    <w:multiLevelType w:val="hybridMultilevel"/>
    <w:tmpl w:val="6B68DB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6E672621"/>
    <w:multiLevelType w:val="hybridMultilevel"/>
    <w:tmpl w:val="82BE4B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D2088D"/>
    <w:multiLevelType w:val="multilevel"/>
    <w:tmpl w:val="83444122"/>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11"/>
  </w:num>
  <w:num w:numId="2">
    <w:abstractNumId w:val="10"/>
  </w:num>
  <w:num w:numId="3">
    <w:abstractNumId w:val="1"/>
  </w:num>
  <w:num w:numId="4">
    <w:abstractNumId w:val="3"/>
  </w:num>
  <w:num w:numId="5">
    <w:abstractNumId w:val="2"/>
  </w:num>
  <w:num w:numId="6">
    <w:abstractNumId w:val="4"/>
  </w:num>
  <w:num w:numId="7">
    <w:abstractNumId w:val="24"/>
  </w:num>
  <w:num w:numId="8">
    <w:abstractNumId w:val="15"/>
  </w:num>
  <w:num w:numId="9">
    <w:abstractNumId w:val="12"/>
  </w:num>
  <w:num w:numId="10">
    <w:abstractNumId w:val="14"/>
  </w:num>
  <w:num w:numId="11">
    <w:abstractNumId w:val="18"/>
  </w:num>
  <w:num w:numId="12">
    <w:abstractNumId w:val="17"/>
  </w:num>
  <w:num w:numId="13">
    <w:abstractNumId w:val="23"/>
  </w:num>
  <w:num w:numId="14">
    <w:abstractNumId w:val="7"/>
  </w:num>
  <w:num w:numId="15">
    <w:abstractNumId w:val="5"/>
  </w:num>
  <w:num w:numId="16">
    <w:abstractNumId w:val="6"/>
  </w:num>
  <w:num w:numId="17">
    <w:abstractNumId w:val="21"/>
  </w:num>
  <w:num w:numId="18">
    <w:abstractNumId w:val="8"/>
  </w:num>
  <w:num w:numId="19">
    <w:abstractNumId w:val="22"/>
  </w:num>
  <w:num w:numId="20">
    <w:abstractNumId w:val="9"/>
  </w:num>
  <w:num w:numId="21">
    <w:abstractNumId w:val="20"/>
  </w:num>
  <w:num w:numId="22">
    <w:abstractNumId w:val="13"/>
  </w:num>
  <w:num w:numId="23">
    <w:abstractNumId w:val="0"/>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23"/>
    <w:rsid w:val="000012B8"/>
    <w:rsid w:val="00001D7F"/>
    <w:rsid w:val="00002B07"/>
    <w:rsid w:val="00002EC6"/>
    <w:rsid w:val="00004CDB"/>
    <w:rsid w:val="000068B5"/>
    <w:rsid w:val="0001089F"/>
    <w:rsid w:val="00010E45"/>
    <w:rsid w:val="000116E3"/>
    <w:rsid w:val="000124A0"/>
    <w:rsid w:val="00012B59"/>
    <w:rsid w:val="0001606C"/>
    <w:rsid w:val="0002051F"/>
    <w:rsid w:val="00021832"/>
    <w:rsid w:val="00022430"/>
    <w:rsid w:val="000227F4"/>
    <w:rsid w:val="00022D86"/>
    <w:rsid w:val="00024205"/>
    <w:rsid w:val="00024224"/>
    <w:rsid w:val="00025055"/>
    <w:rsid w:val="00026888"/>
    <w:rsid w:val="00026A45"/>
    <w:rsid w:val="000272FB"/>
    <w:rsid w:val="000310B1"/>
    <w:rsid w:val="00032B58"/>
    <w:rsid w:val="00032D0B"/>
    <w:rsid w:val="00033346"/>
    <w:rsid w:val="00034210"/>
    <w:rsid w:val="00034226"/>
    <w:rsid w:val="00034AA4"/>
    <w:rsid w:val="00035197"/>
    <w:rsid w:val="000357D6"/>
    <w:rsid w:val="00035E02"/>
    <w:rsid w:val="0003776C"/>
    <w:rsid w:val="00041922"/>
    <w:rsid w:val="00042760"/>
    <w:rsid w:val="00042F40"/>
    <w:rsid w:val="00043132"/>
    <w:rsid w:val="000464A5"/>
    <w:rsid w:val="00046632"/>
    <w:rsid w:val="00046FA6"/>
    <w:rsid w:val="000474EE"/>
    <w:rsid w:val="00051603"/>
    <w:rsid w:val="00052D2B"/>
    <w:rsid w:val="0005342E"/>
    <w:rsid w:val="000545BF"/>
    <w:rsid w:val="00055AD7"/>
    <w:rsid w:val="00057712"/>
    <w:rsid w:val="000602D1"/>
    <w:rsid w:val="00060FC4"/>
    <w:rsid w:val="0006164A"/>
    <w:rsid w:val="00062396"/>
    <w:rsid w:val="00062A12"/>
    <w:rsid w:val="00063346"/>
    <w:rsid w:val="00063FE0"/>
    <w:rsid w:val="00064135"/>
    <w:rsid w:val="000651FF"/>
    <w:rsid w:val="00065A00"/>
    <w:rsid w:val="0006674E"/>
    <w:rsid w:val="00066F92"/>
    <w:rsid w:val="0007338A"/>
    <w:rsid w:val="0007360D"/>
    <w:rsid w:val="00073C9C"/>
    <w:rsid w:val="0007487D"/>
    <w:rsid w:val="000750F5"/>
    <w:rsid w:val="00075CCB"/>
    <w:rsid w:val="000762A3"/>
    <w:rsid w:val="00077125"/>
    <w:rsid w:val="000771AE"/>
    <w:rsid w:val="000773BF"/>
    <w:rsid w:val="00077E46"/>
    <w:rsid w:val="00080090"/>
    <w:rsid w:val="00081389"/>
    <w:rsid w:val="00083AD8"/>
    <w:rsid w:val="00084C55"/>
    <w:rsid w:val="00084D35"/>
    <w:rsid w:val="000866C1"/>
    <w:rsid w:val="00087807"/>
    <w:rsid w:val="00090770"/>
    <w:rsid w:val="000929B4"/>
    <w:rsid w:val="0009449C"/>
    <w:rsid w:val="00094CD9"/>
    <w:rsid w:val="00095470"/>
    <w:rsid w:val="00096610"/>
    <w:rsid w:val="00096CD8"/>
    <w:rsid w:val="00096E4A"/>
    <w:rsid w:val="00096E72"/>
    <w:rsid w:val="000A14E6"/>
    <w:rsid w:val="000A2DA5"/>
    <w:rsid w:val="000A39AE"/>
    <w:rsid w:val="000A4C5F"/>
    <w:rsid w:val="000A4D39"/>
    <w:rsid w:val="000A6574"/>
    <w:rsid w:val="000A6EE9"/>
    <w:rsid w:val="000B00BC"/>
    <w:rsid w:val="000B1D6C"/>
    <w:rsid w:val="000B2757"/>
    <w:rsid w:val="000B2C70"/>
    <w:rsid w:val="000B3F9C"/>
    <w:rsid w:val="000B508E"/>
    <w:rsid w:val="000B50E8"/>
    <w:rsid w:val="000B6712"/>
    <w:rsid w:val="000B77C2"/>
    <w:rsid w:val="000B7A0A"/>
    <w:rsid w:val="000C0278"/>
    <w:rsid w:val="000C0AC4"/>
    <w:rsid w:val="000C0C7D"/>
    <w:rsid w:val="000C2664"/>
    <w:rsid w:val="000C2D44"/>
    <w:rsid w:val="000C37C9"/>
    <w:rsid w:val="000C3820"/>
    <w:rsid w:val="000C45CA"/>
    <w:rsid w:val="000C6306"/>
    <w:rsid w:val="000C76B0"/>
    <w:rsid w:val="000D102C"/>
    <w:rsid w:val="000D16D1"/>
    <w:rsid w:val="000D1EA6"/>
    <w:rsid w:val="000D2784"/>
    <w:rsid w:val="000D2F12"/>
    <w:rsid w:val="000D4A57"/>
    <w:rsid w:val="000D65AC"/>
    <w:rsid w:val="000D6C3F"/>
    <w:rsid w:val="000D710F"/>
    <w:rsid w:val="000D7845"/>
    <w:rsid w:val="000E12CC"/>
    <w:rsid w:val="000E3013"/>
    <w:rsid w:val="000E46B0"/>
    <w:rsid w:val="000E474F"/>
    <w:rsid w:val="000E66A3"/>
    <w:rsid w:val="000E76FE"/>
    <w:rsid w:val="000F21BF"/>
    <w:rsid w:val="000F42DE"/>
    <w:rsid w:val="000F5687"/>
    <w:rsid w:val="000F6C5C"/>
    <w:rsid w:val="000F7595"/>
    <w:rsid w:val="000F7B56"/>
    <w:rsid w:val="0010018C"/>
    <w:rsid w:val="00100EE2"/>
    <w:rsid w:val="00102D61"/>
    <w:rsid w:val="00103873"/>
    <w:rsid w:val="00107519"/>
    <w:rsid w:val="00107645"/>
    <w:rsid w:val="00110E73"/>
    <w:rsid w:val="00112872"/>
    <w:rsid w:val="001133B1"/>
    <w:rsid w:val="0011469B"/>
    <w:rsid w:val="00114D9E"/>
    <w:rsid w:val="00115040"/>
    <w:rsid w:val="00116EFF"/>
    <w:rsid w:val="00117E00"/>
    <w:rsid w:val="00117E29"/>
    <w:rsid w:val="001207B0"/>
    <w:rsid w:val="00120A9F"/>
    <w:rsid w:val="00121776"/>
    <w:rsid w:val="00122AF3"/>
    <w:rsid w:val="00122EC2"/>
    <w:rsid w:val="001231AA"/>
    <w:rsid w:val="00123A11"/>
    <w:rsid w:val="00124706"/>
    <w:rsid w:val="00125994"/>
    <w:rsid w:val="001268A7"/>
    <w:rsid w:val="00127255"/>
    <w:rsid w:val="00127F5F"/>
    <w:rsid w:val="0013128E"/>
    <w:rsid w:val="00131980"/>
    <w:rsid w:val="00132296"/>
    <w:rsid w:val="001332B6"/>
    <w:rsid w:val="00133D0F"/>
    <w:rsid w:val="00134747"/>
    <w:rsid w:val="00135A66"/>
    <w:rsid w:val="00136EED"/>
    <w:rsid w:val="00140452"/>
    <w:rsid w:val="00140473"/>
    <w:rsid w:val="0014107B"/>
    <w:rsid w:val="00141911"/>
    <w:rsid w:val="00141E59"/>
    <w:rsid w:val="00145FE0"/>
    <w:rsid w:val="001466DE"/>
    <w:rsid w:val="001515A6"/>
    <w:rsid w:val="00151625"/>
    <w:rsid w:val="00155900"/>
    <w:rsid w:val="00156759"/>
    <w:rsid w:val="0015733A"/>
    <w:rsid w:val="00157361"/>
    <w:rsid w:val="00157A39"/>
    <w:rsid w:val="00157F97"/>
    <w:rsid w:val="00161C31"/>
    <w:rsid w:val="00161E51"/>
    <w:rsid w:val="00161E87"/>
    <w:rsid w:val="001623A9"/>
    <w:rsid w:val="00162408"/>
    <w:rsid w:val="001624CD"/>
    <w:rsid w:val="00163DC1"/>
    <w:rsid w:val="00164816"/>
    <w:rsid w:val="001649F3"/>
    <w:rsid w:val="00164E13"/>
    <w:rsid w:val="00165F6C"/>
    <w:rsid w:val="001674E1"/>
    <w:rsid w:val="0016770D"/>
    <w:rsid w:val="00170C0A"/>
    <w:rsid w:val="00170D18"/>
    <w:rsid w:val="001710BC"/>
    <w:rsid w:val="0017210F"/>
    <w:rsid w:val="00172953"/>
    <w:rsid w:val="00173142"/>
    <w:rsid w:val="00173E29"/>
    <w:rsid w:val="001777A2"/>
    <w:rsid w:val="00180586"/>
    <w:rsid w:val="001805B8"/>
    <w:rsid w:val="00180B7F"/>
    <w:rsid w:val="001813AD"/>
    <w:rsid w:val="00181583"/>
    <w:rsid w:val="00181F08"/>
    <w:rsid w:val="0018248F"/>
    <w:rsid w:val="00182509"/>
    <w:rsid w:val="0018253D"/>
    <w:rsid w:val="001826A8"/>
    <w:rsid w:val="00183FAC"/>
    <w:rsid w:val="0018484B"/>
    <w:rsid w:val="0018598B"/>
    <w:rsid w:val="00186193"/>
    <w:rsid w:val="001868C0"/>
    <w:rsid w:val="0018731C"/>
    <w:rsid w:val="001874D6"/>
    <w:rsid w:val="00190625"/>
    <w:rsid w:val="00190BC3"/>
    <w:rsid w:val="0019189D"/>
    <w:rsid w:val="00191D43"/>
    <w:rsid w:val="00193F5F"/>
    <w:rsid w:val="0019413D"/>
    <w:rsid w:val="00197B3D"/>
    <w:rsid w:val="001A0076"/>
    <w:rsid w:val="001A2033"/>
    <w:rsid w:val="001A2246"/>
    <w:rsid w:val="001A2BAD"/>
    <w:rsid w:val="001A4C43"/>
    <w:rsid w:val="001A596F"/>
    <w:rsid w:val="001A631F"/>
    <w:rsid w:val="001A6944"/>
    <w:rsid w:val="001A7ADD"/>
    <w:rsid w:val="001B0159"/>
    <w:rsid w:val="001B1484"/>
    <w:rsid w:val="001B2338"/>
    <w:rsid w:val="001B285F"/>
    <w:rsid w:val="001B3B54"/>
    <w:rsid w:val="001B4017"/>
    <w:rsid w:val="001B5DA2"/>
    <w:rsid w:val="001B6A99"/>
    <w:rsid w:val="001B777A"/>
    <w:rsid w:val="001C17E8"/>
    <w:rsid w:val="001C2077"/>
    <w:rsid w:val="001C22C4"/>
    <w:rsid w:val="001C2C2B"/>
    <w:rsid w:val="001C2D9D"/>
    <w:rsid w:val="001C60BF"/>
    <w:rsid w:val="001C6136"/>
    <w:rsid w:val="001C7ADE"/>
    <w:rsid w:val="001D1D40"/>
    <w:rsid w:val="001D22C2"/>
    <w:rsid w:val="001D27E0"/>
    <w:rsid w:val="001D2D62"/>
    <w:rsid w:val="001E1445"/>
    <w:rsid w:val="001E15B4"/>
    <w:rsid w:val="001E1829"/>
    <w:rsid w:val="001E1B80"/>
    <w:rsid w:val="001E2A9D"/>
    <w:rsid w:val="001E4066"/>
    <w:rsid w:val="001E415C"/>
    <w:rsid w:val="001E43F5"/>
    <w:rsid w:val="001E5B59"/>
    <w:rsid w:val="001E6AAF"/>
    <w:rsid w:val="001E6DA2"/>
    <w:rsid w:val="001E6F25"/>
    <w:rsid w:val="001E782B"/>
    <w:rsid w:val="001E7B73"/>
    <w:rsid w:val="001F3B3D"/>
    <w:rsid w:val="001F4F09"/>
    <w:rsid w:val="001F4FD9"/>
    <w:rsid w:val="001F516B"/>
    <w:rsid w:val="001F5F48"/>
    <w:rsid w:val="001F6B61"/>
    <w:rsid w:val="00200528"/>
    <w:rsid w:val="00200D30"/>
    <w:rsid w:val="00200E06"/>
    <w:rsid w:val="00201BEF"/>
    <w:rsid w:val="00202900"/>
    <w:rsid w:val="002032AC"/>
    <w:rsid w:val="0020717C"/>
    <w:rsid w:val="0021032A"/>
    <w:rsid w:val="00211982"/>
    <w:rsid w:val="00212D1A"/>
    <w:rsid w:val="00213420"/>
    <w:rsid w:val="002136C6"/>
    <w:rsid w:val="00213753"/>
    <w:rsid w:val="0021389E"/>
    <w:rsid w:val="002152EB"/>
    <w:rsid w:val="00216DBE"/>
    <w:rsid w:val="002203B9"/>
    <w:rsid w:val="002204A9"/>
    <w:rsid w:val="0022258C"/>
    <w:rsid w:val="002228A9"/>
    <w:rsid w:val="00224DB8"/>
    <w:rsid w:val="00225AE2"/>
    <w:rsid w:val="00226533"/>
    <w:rsid w:val="0023171B"/>
    <w:rsid w:val="00231F03"/>
    <w:rsid w:val="002323DE"/>
    <w:rsid w:val="00232CD8"/>
    <w:rsid w:val="00233DC9"/>
    <w:rsid w:val="00234DFA"/>
    <w:rsid w:val="00235E2F"/>
    <w:rsid w:val="0023612E"/>
    <w:rsid w:val="0023689F"/>
    <w:rsid w:val="002378A3"/>
    <w:rsid w:val="00240CF3"/>
    <w:rsid w:val="002414B4"/>
    <w:rsid w:val="0024223D"/>
    <w:rsid w:val="00242BDC"/>
    <w:rsid w:val="0024305C"/>
    <w:rsid w:val="00245F45"/>
    <w:rsid w:val="002464EF"/>
    <w:rsid w:val="00246C47"/>
    <w:rsid w:val="00247E97"/>
    <w:rsid w:val="0025015E"/>
    <w:rsid w:val="002503EA"/>
    <w:rsid w:val="00250E8F"/>
    <w:rsid w:val="00251375"/>
    <w:rsid w:val="002532AB"/>
    <w:rsid w:val="002545F9"/>
    <w:rsid w:val="00255B45"/>
    <w:rsid w:val="002564C6"/>
    <w:rsid w:val="00260A04"/>
    <w:rsid w:val="00260A9B"/>
    <w:rsid w:val="0026188B"/>
    <w:rsid w:val="00261F23"/>
    <w:rsid w:val="002649F6"/>
    <w:rsid w:val="00266182"/>
    <w:rsid w:val="0026659F"/>
    <w:rsid w:val="00266DA9"/>
    <w:rsid w:val="00267064"/>
    <w:rsid w:val="002673FD"/>
    <w:rsid w:val="00267D66"/>
    <w:rsid w:val="00270D4E"/>
    <w:rsid w:val="0027108A"/>
    <w:rsid w:val="00273324"/>
    <w:rsid w:val="00273444"/>
    <w:rsid w:val="00273BA6"/>
    <w:rsid w:val="00274193"/>
    <w:rsid w:val="00275314"/>
    <w:rsid w:val="0027661F"/>
    <w:rsid w:val="00276A9E"/>
    <w:rsid w:val="00276C63"/>
    <w:rsid w:val="002770E2"/>
    <w:rsid w:val="0028257D"/>
    <w:rsid w:val="00282B04"/>
    <w:rsid w:val="00283C51"/>
    <w:rsid w:val="00284AF5"/>
    <w:rsid w:val="00286FE9"/>
    <w:rsid w:val="002876F3"/>
    <w:rsid w:val="00287705"/>
    <w:rsid w:val="00287FC8"/>
    <w:rsid w:val="00291793"/>
    <w:rsid w:val="00294535"/>
    <w:rsid w:val="002973B4"/>
    <w:rsid w:val="002A0196"/>
    <w:rsid w:val="002A089A"/>
    <w:rsid w:val="002A1084"/>
    <w:rsid w:val="002A134C"/>
    <w:rsid w:val="002A2FDF"/>
    <w:rsid w:val="002A5D15"/>
    <w:rsid w:val="002A5DE1"/>
    <w:rsid w:val="002A6AEE"/>
    <w:rsid w:val="002A799C"/>
    <w:rsid w:val="002A7E5B"/>
    <w:rsid w:val="002B0FDE"/>
    <w:rsid w:val="002B150E"/>
    <w:rsid w:val="002B1BE2"/>
    <w:rsid w:val="002B1FE1"/>
    <w:rsid w:val="002B327D"/>
    <w:rsid w:val="002B3B99"/>
    <w:rsid w:val="002B52F5"/>
    <w:rsid w:val="002C0752"/>
    <w:rsid w:val="002C08CF"/>
    <w:rsid w:val="002C0BF5"/>
    <w:rsid w:val="002C2B09"/>
    <w:rsid w:val="002C3184"/>
    <w:rsid w:val="002C48BE"/>
    <w:rsid w:val="002C4CF4"/>
    <w:rsid w:val="002C5DB9"/>
    <w:rsid w:val="002C7464"/>
    <w:rsid w:val="002C77A6"/>
    <w:rsid w:val="002D0D11"/>
    <w:rsid w:val="002D27A0"/>
    <w:rsid w:val="002D2C0F"/>
    <w:rsid w:val="002D309B"/>
    <w:rsid w:val="002D3E99"/>
    <w:rsid w:val="002D46AF"/>
    <w:rsid w:val="002E0CB9"/>
    <w:rsid w:val="002E1A41"/>
    <w:rsid w:val="002E1D0E"/>
    <w:rsid w:val="002E35BC"/>
    <w:rsid w:val="002E3CE0"/>
    <w:rsid w:val="002E3E72"/>
    <w:rsid w:val="002E4BC8"/>
    <w:rsid w:val="002E5009"/>
    <w:rsid w:val="002E5767"/>
    <w:rsid w:val="002E5F94"/>
    <w:rsid w:val="002E6E54"/>
    <w:rsid w:val="002E6FBE"/>
    <w:rsid w:val="002F10A2"/>
    <w:rsid w:val="002F13D0"/>
    <w:rsid w:val="002F35B2"/>
    <w:rsid w:val="002F3B50"/>
    <w:rsid w:val="002F4F92"/>
    <w:rsid w:val="002F501B"/>
    <w:rsid w:val="002F5329"/>
    <w:rsid w:val="002F621D"/>
    <w:rsid w:val="002F6278"/>
    <w:rsid w:val="002F695F"/>
    <w:rsid w:val="002F7FB1"/>
    <w:rsid w:val="002F7FD4"/>
    <w:rsid w:val="00300213"/>
    <w:rsid w:val="00300577"/>
    <w:rsid w:val="00301E22"/>
    <w:rsid w:val="003027C6"/>
    <w:rsid w:val="00302A6D"/>
    <w:rsid w:val="003034E8"/>
    <w:rsid w:val="003037ED"/>
    <w:rsid w:val="00303E1E"/>
    <w:rsid w:val="003054E2"/>
    <w:rsid w:val="003067F5"/>
    <w:rsid w:val="00310356"/>
    <w:rsid w:val="00310EEA"/>
    <w:rsid w:val="00311F97"/>
    <w:rsid w:val="00313344"/>
    <w:rsid w:val="00313D32"/>
    <w:rsid w:val="00313E70"/>
    <w:rsid w:val="003143FE"/>
    <w:rsid w:val="003145A4"/>
    <w:rsid w:val="00315657"/>
    <w:rsid w:val="00315C18"/>
    <w:rsid w:val="00320393"/>
    <w:rsid w:val="00320F7A"/>
    <w:rsid w:val="003222C6"/>
    <w:rsid w:val="0032256D"/>
    <w:rsid w:val="003247CB"/>
    <w:rsid w:val="003256FC"/>
    <w:rsid w:val="00327211"/>
    <w:rsid w:val="0032731A"/>
    <w:rsid w:val="0033110F"/>
    <w:rsid w:val="00333603"/>
    <w:rsid w:val="00335AF3"/>
    <w:rsid w:val="00335E94"/>
    <w:rsid w:val="0033668B"/>
    <w:rsid w:val="00336DC3"/>
    <w:rsid w:val="00336F6A"/>
    <w:rsid w:val="0034092E"/>
    <w:rsid w:val="00340BD0"/>
    <w:rsid w:val="00340E73"/>
    <w:rsid w:val="00340F28"/>
    <w:rsid w:val="00341E8F"/>
    <w:rsid w:val="00342431"/>
    <w:rsid w:val="00342864"/>
    <w:rsid w:val="00343A11"/>
    <w:rsid w:val="00343CB3"/>
    <w:rsid w:val="00343DD2"/>
    <w:rsid w:val="00346298"/>
    <w:rsid w:val="00347648"/>
    <w:rsid w:val="00350504"/>
    <w:rsid w:val="003508A9"/>
    <w:rsid w:val="0035386D"/>
    <w:rsid w:val="00354BDE"/>
    <w:rsid w:val="0035790B"/>
    <w:rsid w:val="0036087B"/>
    <w:rsid w:val="00360CFB"/>
    <w:rsid w:val="00361E33"/>
    <w:rsid w:val="0036364C"/>
    <w:rsid w:val="00363DAE"/>
    <w:rsid w:val="00365989"/>
    <w:rsid w:val="003663C3"/>
    <w:rsid w:val="00366568"/>
    <w:rsid w:val="003673E7"/>
    <w:rsid w:val="003676BD"/>
    <w:rsid w:val="003707B8"/>
    <w:rsid w:val="003728AE"/>
    <w:rsid w:val="003745FE"/>
    <w:rsid w:val="00375F75"/>
    <w:rsid w:val="00376B58"/>
    <w:rsid w:val="00376FAD"/>
    <w:rsid w:val="0037786C"/>
    <w:rsid w:val="003814BE"/>
    <w:rsid w:val="00383243"/>
    <w:rsid w:val="003852C1"/>
    <w:rsid w:val="00385A50"/>
    <w:rsid w:val="00385BDD"/>
    <w:rsid w:val="0038615E"/>
    <w:rsid w:val="00386321"/>
    <w:rsid w:val="003864F6"/>
    <w:rsid w:val="00386AE9"/>
    <w:rsid w:val="003879FF"/>
    <w:rsid w:val="00387C0A"/>
    <w:rsid w:val="00391FAA"/>
    <w:rsid w:val="0039324D"/>
    <w:rsid w:val="00397D41"/>
    <w:rsid w:val="003A059B"/>
    <w:rsid w:val="003A0861"/>
    <w:rsid w:val="003A10E1"/>
    <w:rsid w:val="003A1A0C"/>
    <w:rsid w:val="003A29E6"/>
    <w:rsid w:val="003A3532"/>
    <w:rsid w:val="003A3A15"/>
    <w:rsid w:val="003A3BC7"/>
    <w:rsid w:val="003A431E"/>
    <w:rsid w:val="003A44CC"/>
    <w:rsid w:val="003A4F40"/>
    <w:rsid w:val="003A5CF1"/>
    <w:rsid w:val="003A65C5"/>
    <w:rsid w:val="003A71F7"/>
    <w:rsid w:val="003A7612"/>
    <w:rsid w:val="003A796B"/>
    <w:rsid w:val="003B09A5"/>
    <w:rsid w:val="003B1BC6"/>
    <w:rsid w:val="003B1C0D"/>
    <w:rsid w:val="003B1F5E"/>
    <w:rsid w:val="003B2809"/>
    <w:rsid w:val="003B28C3"/>
    <w:rsid w:val="003B2F85"/>
    <w:rsid w:val="003B3C59"/>
    <w:rsid w:val="003B3F7C"/>
    <w:rsid w:val="003B5201"/>
    <w:rsid w:val="003B5E54"/>
    <w:rsid w:val="003B5F90"/>
    <w:rsid w:val="003B7A6C"/>
    <w:rsid w:val="003C04BD"/>
    <w:rsid w:val="003C0AA4"/>
    <w:rsid w:val="003C0CE0"/>
    <w:rsid w:val="003C178C"/>
    <w:rsid w:val="003C2192"/>
    <w:rsid w:val="003C22A2"/>
    <w:rsid w:val="003C3422"/>
    <w:rsid w:val="003C3616"/>
    <w:rsid w:val="003C45A3"/>
    <w:rsid w:val="003C4F2D"/>
    <w:rsid w:val="003C6942"/>
    <w:rsid w:val="003D0146"/>
    <w:rsid w:val="003D0ECD"/>
    <w:rsid w:val="003D191D"/>
    <w:rsid w:val="003D4E63"/>
    <w:rsid w:val="003D5055"/>
    <w:rsid w:val="003D5771"/>
    <w:rsid w:val="003D5C9D"/>
    <w:rsid w:val="003D5DD9"/>
    <w:rsid w:val="003D6145"/>
    <w:rsid w:val="003D6E36"/>
    <w:rsid w:val="003E0661"/>
    <w:rsid w:val="003E0C69"/>
    <w:rsid w:val="003E143E"/>
    <w:rsid w:val="003E2F8B"/>
    <w:rsid w:val="003E3D49"/>
    <w:rsid w:val="003E3FDA"/>
    <w:rsid w:val="003E4F5B"/>
    <w:rsid w:val="003E5842"/>
    <w:rsid w:val="003E61FC"/>
    <w:rsid w:val="003E66BA"/>
    <w:rsid w:val="003E756C"/>
    <w:rsid w:val="003E766C"/>
    <w:rsid w:val="003F01C0"/>
    <w:rsid w:val="003F10DD"/>
    <w:rsid w:val="003F13CB"/>
    <w:rsid w:val="003F3E3B"/>
    <w:rsid w:val="003F4AAC"/>
    <w:rsid w:val="003F5650"/>
    <w:rsid w:val="003F6A0B"/>
    <w:rsid w:val="003F6E3A"/>
    <w:rsid w:val="003F7502"/>
    <w:rsid w:val="003F7631"/>
    <w:rsid w:val="00400983"/>
    <w:rsid w:val="0040099F"/>
    <w:rsid w:val="00400F0E"/>
    <w:rsid w:val="00402BA4"/>
    <w:rsid w:val="00403397"/>
    <w:rsid w:val="0040385A"/>
    <w:rsid w:val="00404155"/>
    <w:rsid w:val="00405210"/>
    <w:rsid w:val="0040598F"/>
    <w:rsid w:val="00405DA4"/>
    <w:rsid w:val="00406E11"/>
    <w:rsid w:val="00406F02"/>
    <w:rsid w:val="004122C5"/>
    <w:rsid w:val="00414EC7"/>
    <w:rsid w:val="00415208"/>
    <w:rsid w:val="004160FD"/>
    <w:rsid w:val="004165C6"/>
    <w:rsid w:val="004172B9"/>
    <w:rsid w:val="00417AEF"/>
    <w:rsid w:val="004216DB"/>
    <w:rsid w:val="004265B2"/>
    <w:rsid w:val="00426CB9"/>
    <w:rsid w:val="00430C78"/>
    <w:rsid w:val="004322C0"/>
    <w:rsid w:val="00432F3B"/>
    <w:rsid w:val="0043431C"/>
    <w:rsid w:val="004349FC"/>
    <w:rsid w:val="00435032"/>
    <w:rsid w:val="00435427"/>
    <w:rsid w:val="0043575B"/>
    <w:rsid w:val="00436398"/>
    <w:rsid w:val="0043648A"/>
    <w:rsid w:val="004367A8"/>
    <w:rsid w:val="0043783A"/>
    <w:rsid w:val="00440524"/>
    <w:rsid w:val="00440CFE"/>
    <w:rsid w:val="00442F1D"/>
    <w:rsid w:val="00443057"/>
    <w:rsid w:val="00445E67"/>
    <w:rsid w:val="00446747"/>
    <w:rsid w:val="0045118B"/>
    <w:rsid w:val="00451F44"/>
    <w:rsid w:val="00452C7D"/>
    <w:rsid w:val="00453FB8"/>
    <w:rsid w:val="00454688"/>
    <w:rsid w:val="00454DAB"/>
    <w:rsid w:val="004553C3"/>
    <w:rsid w:val="00456AF9"/>
    <w:rsid w:val="0045715E"/>
    <w:rsid w:val="00457316"/>
    <w:rsid w:val="0046062A"/>
    <w:rsid w:val="00460901"/>
    <w:rsid w:val="00461CCD"/>
    <w:rsid w:val="00462407"/>
    <w:rsid w:val="00462B6E"/>
    <w:rsid w:val="00463DD4"/>
    <w:rsid w:val="00464BD6"/>
    <w:rsid w:val="00466A7B"/>
    <w:rsid w:val="00467D3E"/>
    <w:rsid w:val="00473ECB"/>
    <w:rsid w:val="00474029"/>
    <w:rsid w:val="004745AC"/>
    <w:rsid w:val="00475029"/>
    <w:rsid w:val="00477248"/>
    <w:rsid w:val="004779C3"/>
    <w:rsid w:val="00483E84"/>
    <w:rsid w:val="0048609B"/>
    <w:rsid w:val="00486359"/>
    <w:rsid w:val="00486CA7"/>
    <w:rsid w:val="00487839"/>
    <w:rsid w:val="004879D7"/>
    <w:rsid w:val="00490645"/>
    <w:rsid w:val="00490D20"/>
    <w:rsid w:val="00491116"/>
    <w:rsid w:val="00493F9C"/>
    <w:rsid w:val="00494DCB"/>
    <w:rsid w:val="00495CFA"/>
    <w:rsid w:val="00496139"/>
    <w:rsid w:val="00496A52"/>
    <w:rsid w:val="004A0044"/>
    <w:rsid w:val="004A1832"/>
    <w:rsid w:val="004A30FE"/>
    <w:rsid w:val="004A3BFB"/>
    <w:rsid w:val="004A5321"/>
    <w:rsid w:val="004A5B86"/>
    <w:rsid w:val="004A5E6C"/>
    <w:rsid w:val="004A61D1"/>
    <w:rsid w:val="004A7945"/>
    <w:rsid w:val="004B02DB"/>
    <w:rsid w:val="004B061B"/>
    <w:rsid w:val="004B381E"/>
    <w:rsid w:val="004B438F"/>
    <w:rsid w:val="004B6424"/>
    <w:rsid w:val="004B6E68"/>
    <w:rsid w:val="004C0121"/>
    <w:rsid w:val="004C0170"/>
    <w:rsid w:val="004C2CA2"/>
    <w:rsid w:val="004C3285"/>
    <w:rsid w:val="004C3548"/>
    <w:rsid w:val="004C3DED"/>
    <w:rsid w:val="004D01C9"/>
    <w:rsid w:val="004D0E94"/>
    <w:rsid w:val="004D3318"/>
    <w:rsid w:val="004D366B"/>
    <w:rsid w:val="004D384D"/>
    <w:rsid w:val="004D3C2E"/>
    <w:rsid w:val="004D54D5"/>
    <w:rsid w:val="004D56F6"/>
    <w:rsid w:val="004D5C43"/>
    <w:rsid w:val="004D6F41"/>
    <w:rsid w:val="004E001F"/>
    <w:rsid w:val="004E1BC6"/>
    <w:rsid w:val="004E2995"/>
    <w:rsid w:val="004E43F6"/>
    <w:rsid w:val="004E461E"/>
    <w:rsid w:val="004E49A0"/>
    <w:rsid w:val="004E5428"/>
    <w:rsid w:val="004E616F"/>
    <w:rsid w:val="004F1962"/>
    <w:rsid w:val="004F1C23"/>
    <w:rsid w:val="004F1C7E"/>
    <w:rsid w:val="004F2944"/>
    <w:rsid w:val="004F33D9"/>
    <w:rsid w:val="004F5762"/>
    <w:rsid w:val="004F5E6A"/>
    <w:rsid w:val="00500884"/>
    <w:rsid w:val="00501042"/>
    <w:rsid w:val="00501EF8"/>
    <w:rsid w:val="00502B8F"/>
    <w:rsid w:val="005034B7"/>
    <w:rsid w:val="00503C47"/>
    <w:rsid w:val="005041B9"/>
    <w:rsid w:val="00504AFA"/>
    <w:rsid w:val="0050566C"/>
    <w:rsid w:val="00505804"/>
    <w:rsid w:val="00505BB3"/>
    <w:rsid w:val="00510B56"/>
    <w:rsid w:val="005123B3"/>
    <w:rsid w:val="00515C0D"/>
    <w:rsid w:val="00517127"/>
    <w:rsid w:val="0051784F"/>
    <w:rsid w:val="005201E2"/>
    <w:rsid w:val="00521415"/>
    <w:rsid w:val="005215DE"/>
    <w:rsid w:val="00521DDA"/>
    <w:rsid w:val="00522A2D"/>
    <w:rsid w:val="005230C0"/>
    <w:rsid w:val="005239B8"/>
    <w:rsid w:val="00523C40"/>
    <w:rsid w:val="00523C70"/>
    <w:rsid w:val="005255C5"/>
    <w:rsid w:val="00525F28"/>
    <w:rsid w:val="00525FA5"/>
    <w:rsid w:val="00526257"/>
    <w:rsid w:val="0053095A"/>
    <w:rsid w:val="005315FA"/>
    <w:rsid w:val="005318BD"/>
    <w:rsid w:val="00532212"/>
    <w:rsid w:val="00534375"/>
    <w:rsid w:val="00535462"/>
    <w:rsid w:val="005369F1"/>
    <w:rsid w:val="005419CD"/>
    <w:rsid w:val="00541F21"/>
    <w:rsid w:val="0054298C"/>
    <w:rsid w:val="005442A0"/>
    <w:rsid w:val="005448C1"/>
    <w:rsid w:val="00546763"/>
    <w:rsid w:val="005475BD"/>
    <w:rsid w:val="00550923"/>
    <w:rsid w:val="00551104"/>
    <w:rsid w:val="00552155"/>
    <w:rsid w:val="00554220"/>
    <w:rsid w:val="0055593B"/>
    <w:rsid w:val="00556243"/>
    <w:rsid w:val="005613E2"/>
    <w:rsid w:val="005616E9"/>
    <w:rsid w:val="005620C2"/>
    <w:rsid w:val="00564DF1"/>
    <w:rsid w:val="005651E9"/>
    <w:rsid w:val="005661A6"/>
    <w:rsid w:val="00566368"/>
    <w:rsid w:val="00566BB9"/>
    <w:rsid w:val="005717D8"/>
    <w:rsid w:val="005734F5"/>
    <w:rsid w:val="00574610"/>
    <w:rsid w:val="005747B5"/>
    <w:rsid w:val="00575836"/>
    <w:rsid w:val="00576279"/>
    <w:rsid w:val="00580CA9"/>
    <w:rsid w:val="0058172D"/>
    <w:rsid w:val="0058282A"/>
    <w:rsid w:val="00584AD7"/>
    <w:rsid w:val="00590146"/>
    <w:rsid w:val="00590425"/>
    <w:rsid w:val="00590D73"/>
    <w:rsid w:val="00593DE5"/>
    <w:rsid w:val="00594149"/>
    <w:rsid w:val="005944D1"/>
    <w:rsid w:val="00594605"/>
    <w:rsid w:val="00594E06"/>
    <w:rsid w:val="00595B9D"/>
    <w:rsid w:val="00597C33"/>
    <w:rsid w:val="005A02AA"/>
    <w:rsid w:val="005A417A"/>
    <w:rsid w:val="005A55A0"/>
    <w:rsid w:val="005A6928"/>
    <w:rsid w:val="005A6A22"/>
    <w:rsid w:val="005B1536"/>
    <w:rsid w:val="005B20E5"/>
    <w:rsid w:val="005B26CA"/>
    <w:rsid w:val="005B28EF"/>
    <w:rsid w:val="005B4801"/>
    <w:rsid w:val="005B6F6D"/>
    <w:rsid w:val="005B72EE"/>
    <w:rsid w:val="005B745E"/>
    <w:rsid w:val="005B74D6"/>
    <w:rsid w:val="005C0289"/>
    <w:rsid w:val="005C0A1F"/>
    <w:rsid w:val="005C0E77"/>
    <w:rsid w:val="005C1AFB"/>
    <w:rsid w:val="005C34E7"/>
    <w:rsid w:val="005C3C85"/>
    <w:rsid w:val="005C4B11"/>
    <w:rsid w:val="005C5B8C"/>
    <w:rsid w:val="005C5DF1"/>
    <w:rsid w:val="005C63C5"/>
    <w:rsid w:val="005C746F"/>
    <w:rsid w:val="005C7817"/>
    <w:rsid w:val="005D0EC1"/>
    <w:rsid w:val="005D35E9"/>
    <w:rsid w:val="005D4901"/>
    <w:rsid w:val="005D4C5F"/>
    <w:rsid w:val="005D6560"/>
    <w:rsid w:val="005D6C50"/>
    <w:rsid w:val="005D74CA"/>
    <w:rsid w:val="005D7681"/>
    <w:rsid w:val="005D784B"/>
    <w:rsid w:val="005E176B"/>
    <w:rsid w:val="005E50E7"/>
    <w:rsid w:val="005E7210"/>
    <w:rsid w:val="005F0EFC"/>
    <w:rsid w:val="005F114D"/>
    <w:rsid w:val="005F133A"/>
    <w:rsid w:val="005F1A20"/>
    <w:rsid w:val="005F2659"/>
    <w:rsid w:val="005F30D6"/>
    <w:rsid w:val="005F393B"/>
    <w:rsid w:val="005F3E0C"/>
    <w:rsid w:val="005F5918"/>
    <w:rsid w:val="005F5F2D"/>
    <w:rsid w:val="005F626D"/>
    <w:rsid w:val="005F6E9D"/>
    <w:rsid w:val="005F7882"/>
    <w:rsid w:val="00600C7B"/>
    <w:rsid w:val="0060375D"/>
    <w:rsid w:val="00605AF6"/>
    <w:rsid w:val="00606763"/>
    <w:rsid w:val="006068EA"/>
    <w:rsid w:val="0061024F"/>
    <w:rsid w:val="00610AB5"/>
    <w:rsid w:val="00610FC4"/>
    <w:rsid w:val="00611619"/>
    <w:rsid w:val="006118AD"/>
    <w:rsid w:val="00611A02"/>
    <w:rsid w:val="006131EE"/>
    <w:rsid w:val="00613262"/>
    <w:rsid w:val="006134D9"/>
    <w:rsid w:val="00613A4D"/>
    <w:rsid w:val="00614BA9"/>
    <w:rsid w:val="00614CAB"/>
    <w:rsid w:val="006150DA"/>
    <w:rsid w:val="0061698D"/>
    <w:rsid w:val="00616B19"/>
    <w:rsid w:val="00616E94"/>
    <w:rsid w:val="006173A4"/>
    <w:rsid w:val="0062054D"/>
    <w:rsid w:val="00621028"/>
    <w:rsid w:val="00621969"/>
    <w:rsid w:val="00621B01"/>
    <w:rsid w:val="00621FF0"/>
    <w:rsid w:val="00622BFB"/>
    <w:rsid w:val="0062436C"/>
    <w:rsid w:val="00624382"/>
    <w:rsid w:val="00624D6B"/>
    <w:rsid w:val="00625552"/>
    <w:rsid w:val="006255F3"/>
    <w:rsid w:val="006260D0"/>
    <w:rsid w:val="0062633E"/>
    <w:rsid w:val="00627F27"/>
    <w:rsid w:val="006315E4"/>
    <w:rsid w:val="0063276B"/>
    <w:rsid w:val="00635793"/>
    <w:rsid w:val="00635CB3"/>
    <w:rsid w:val="00637292"/>
    <w:rsid w:val="006408D3"/>
    <w:rsid w:val="00640B90"/>
    <w:rsid w:val="0064301A"/>
    <w:rsid w:val="00644E85"/>
    <w:rsid w:val="00646761"/>
    <w:rsid w:val="00646CE6"/>
    <w:rsid w:val="00647F3F"/>
    <w:rsid w:val="00650FD3"/>
    <w:rsid w:val="00651042"/>
    <w:rsid w:val="00651184"/>
    <w:rsid w:val="00651931"/>
    <w:rsid w:val="00653454"/>
    <w:rsid w:val="00653944"/>
    <w:rsid w:val="00655C52"/>
    <w:rsid w:val="00655DBA"/>
    <w:rsid w:val="006607BE"/>
    <w:rsid w:val="00660855"/>
    <w:rsid w:val="00661944"/>
    <w:rsid w:val="00661E2B"/>
    <w:rsid w:val="006651BD"/>
    <w:rsid w:val="00666D3B"/>
    <w:rsid w:val="0066721E"/>
    <w:rsid w:val="00667528"/>
    <w:rsid w:val="00670A64"/>
    <w:rsid w:val="00670FC7"/>
    <w:rsid w:val="00673A7A"/>
    <w:rsid w:val="006748A7"/>
    <w:rsid w:val="00677B1F"/>
    <w:rsid w:val="006804C2"/>
    <w:rsid w:val="006806E8"/>
    <w:rsid w:val="00680A94"/>
    <w:rsid w:val="00680CEC"/>
    <w:rsid w:val="006816A6"/>
    <w:rsid w:val="0068240B"/>
    <w:rsid w:val="00682E03"/>
    <w:rsid w:val="00683196"/>
    <w:rsid w:val="00683CA6"/>
    <w:rsid w:val="0068426D"/>
    <w:rsid w:val="00685130"/>
    <w:rsid w:val="00685D05"/>
    <w:rsid w:val="00686011"/>
    <w:rsid w:val="0068668C"/>
    <w:rsid w:val="0068699B"/>
    <w:rsid w:val="006873A2"/>
    <w:rsid w:val="00687C08"/>
    <w:rsid w:val="00690333"/>
    <w:rsid w:val="00690481"/>
    <w:rsid w:val="00690906"/>
    <w:rsid w:val="00691835"/>
    <w:rsid w:val="00691EAA"/>
    <w:rsid w:val="0069201E"/>
    <w:rsid w:val="00692AA3"/>
    <w:rsid w:val="00692F93"/>
    <w:rsid w:val="00694465"/>
    <w:rsid w:val="00695082"/>
    <w:rsid w:val="00695206"/>
    <w:rsid w:val="00695B8F"/>
    <w:rsid w:val="00695EB9"/>
    <w:rsid w:val="00696C21"/>
    <w:rsid w:val="006971B1"/>
    <w:rsid w:val="006A05F7"/>
    <w:rsid w:val="006A0F2D"/>
    <w:rsid w:val="006A262D"/>
    <w:rsid w:val="006A3770"/>
    <w:rsid w:val="006A4F11"/>
    <w:rsid w:val="006A5296"/>
    <w:rsid w:val="006A56CB"/>
    <w:rsid w:val="006A6385"/>
    <w:rsid w:val="006B1312"/>
    <w:rsid w:val="006B15A8"/>
    <w:rsid w:val="006B16CA"/>
    <w:rsid w:val="006B1701"/>
    <w:rsid w:val="006B1FF3"/>
    <w:rsid w:val="006B2B6F"/>
    <w:rsid w:val="006B327E"/>
    <w:rsid w:val="006B34F4"/>
    <w:rsid w:val="006B4A8C"/>
    <w:rsid w:val="006B53AB"/>
    <w:rsid w:val="006C1AD7"/>
    <w:rsid w:val="006C2C67"/>
    <w:rsid w:val="006C47DD"/>
    <w:rsid w:val="006C51BB"/>
    <w:rsid w:val="006C51C4"/>
    <w:rsid w:val="006C6CE5"/>
    <w:rsid w:val="006C795E"/>
    <w:rsid w:val="006C7D9C"/>
    <w:rsid w:val="006C7E6E"/>
    <w:rsid w:val="006C7F2A"/>
    <w:rsid w:val="006D02B8"/>
    <w:rsid w:val="006D0EC7"/>
    <w:rsid w:val="006D49FB"/>
    <w:rsid w:val="006D5281"/>
    <w:rsid w:val="006D540D"/>
    <w:rsid w:val="006D691B"/>
    <w:rsid w:val="006D6E64"/>
    <w:rsid w:val="006D7FBD"/>
    <w:rsid w:val="006E0ACF"/>
    <w:rsid w:val="006E0C41"/>
    <w:rsid w:val="006E0F87"/>
    <w:rsid w:val="006E1501"/>
    <w:rsid w:val="006E1D80"/>
    <w:rsid w:val="006E1DDF"/>
    <w:rsid w:val="006E21A3"/>
    <w:rsid w:val="006E278D"/>
    <w:rsid w:val="006E592B"/>
    <w:rsid w:val="006E62EF"/>
    <w:rsid w:val="006E721D"/>
    <w:rsid w:val="006E734E"/>
    <w:rsid w:val="006F0BB2"/>
    <w:rsid w:val="006F12C0"/>
    <w:rsid w:val="006F1EBC"/>
    <w:rsid w:val="006F5831"/>
    <w:rsid w:val="006F615E"/>
    <w:rsid w:val="006F63CE"/>
    <w:rsid w:val="006F6B59"/>
    <w:rsid w:val="006F6E3C"/>
    <w:rsid w:val="007000F7"/>
    <w:rsid w:val="00700EA5"/>
    <w:rsid w:val="007020E0"/>
    <w:rsid w:val="00702BEA"/>
    <w:rsid w:val="00702EA2"/>
    <w:rsid w:val="00704099"/>
    <w:rsid w:val="007049A4"/>
    <w:rsid w:val="00704D8E"/>
    <w:rsid w:val="007058E1"/>
    <w:rsid w:val="0070787E"/>
    <w:rsid w:val="00707A66"/>
    <w:rsid w:val="00710B1E"/>
    <w:rsid w:val="00711A79"/>
    <w:rsid w:val="007131F1"/>
    <w:rsid w:val="007137B6"/>
    <w:rsid w:val="0071438F"/>
    <w:rsid w:val="007146E6"/>
    <w:rsid w:val="00714E90"/>
    <w:rsid w:val="0071641D"/>
    <w:rsid w:val="00720264"/>
    <w:rsid w:val="00720639"/>
    <w:rsid w:val="007228C0"/>
    <w:rsid w:val="00722F36"/>
    <w:rsid w:val="0072378A"/>
    <w:rsid w:val="00723BBB"/>
    <w:rsid w:val="0072451E"/>
    <w:rsid w:val="0072490E"/>
    <w:rsid w:val="007253B1"/>
    <w:rsid w:val="007254FB"/>
    <w:rsid w:val="0072576A"/>
    <w:rsid w:val="007301FC"/>
    <w:rsid w:val="0073042D"/>
    <w:rsid w:val="00730E65"/>
    <w:rsid w:val="00732CB9"/>
    <w:rsid w:val="00734B59"/>
    <w:rsid w:val="00736568"/>
    <w:rsid w:val="0073679D"/>
    <w:rsid w:val="0073699E"/>
    <w:rsid w:val="00736E22"/>
    <w:rsid w:val="00737D76"/>
    <w:rsid w:val="00740427"/>
    <w:rsid w:val="0074124D"/>
    <w:rsid w:val="007423BA"/>
    <w:rsid w:val="00743D12"/>
    <w:rsid w:val="00743D30"/>
    <w:rsid w:val="00744AB5"/>
    <w:rsid w:val="00746F98"/>
    <w:rsid w:val="007478DB"/>
    <w:rsid w:val="00750575"/>
    <w:rsid w:val="00751DA3"/>
    <w:rsid w:val="00752699"/>
    <w:rsid w:val="00752DD8"/>
    <w:rsid w:val="0075369B"/>
    <w:rsid w:val="00753962"/>
    <w:rsid w:val="00753F06"/>
    <w:rsid w:val="007556AF"/>
    <w:rsid w:val="00756F75"/>
    <w:rsid w:val="00760086"/>
    <w:rsid w:val="00760562"/>
    <w:rsid w:val="00761189"/>
    <w:rsid w:val="007615FF"/>
    <w:rsid w:val="00761DA5"/>
    <w:rsid w:val="00762E76"/>
    <w:rsid w:val="00763812"/>
    <w:rsid w:val="0076432F"/>
    <w:rsid w:val="007648A2"/>
    <w:rsid w:val="007662B1"/>
    <w:rsid w:val="007671BF"/>
    <w:rsid w:val="0076744D"/>
    <w:rsid w:val="007705ED"/>
    <w:rsid w:val="00770D0D"/>
    <w:rsid w:val="00772A44"/>
    <w:rsid w:val="007744BB"/>
    <w:rsid w:val="00774731"/>
    <w:rsid w:val="0077496F"/>
    <w:rsid w:val="00774EEA"/>
    <w:rsid w:val="007758C1"/>
    <w:rsid w:val="0077592D"/>
    <w:rsid w:val="00780276"/>
    <w:rsid w:val="00783C72"/>
    <w:rsid w:val="00784EE7"/>
    <w:rsid w:val="007852FA"/>
    <w:rsid w:val="00785963"/>
    <w:rsid w:val="00785A07"/>
    <w:rsid w:val="00786683"/>
    <w:rsid w:val="0078727C"/>
    <w:rsid w:val="00787379"/>
    <w:rsid w:val="007875A6"/>
    <w:rsid w:val="0078770C"/>
    <w:rsid w:val="0079133D"/>
    <w:rsid w:val="007916A6"/>
    <w:rsid w:val="00796D52"/>
    <w:rsid w:val="00796D83"/>
    <w:rsid w:val="00797035"/>
    <w:rsid w:val="00797537"/>
    <w:rsid w:val="007976DD"/>
    <w:rsid w:val="00797BA5"/>
    <w:rsid w:val="007A0799"/>
    <w:rsid w:val="007A0A5E"/>
    <w:rsid w:val="007A1897"/>
    <w:rsid w:val="007A1924"/>
    <w:rsid w:val="007A5F49"/>
    <w:rsid w:val="007A6220"/>
    <w:rsid w:val="007A6545"/>
    <w:rsid w:val="007A669B"/>
    <w:rsid w:val="007A73D9"/>
    <w:rsid w:val="007A7D2D"/>
    <w:rsid w:val="007A7E35"/>
    <w:rsid w:val="007B0096"/>
    <w:rsid w:val="007B025A"/>
    <w:rsid w:val="007B06F3"/>
    <w:rsid w:val="007B0C73"/>
    <w:rsid w:val="007B256C"/>
    <w:rsid w:val="007B3439"/>
    <w:rsid w:val="007B3ADB"/>
    <w:rsid w:val="007B404B"/>
    <w:rsid w:val="007B484A"/>
    <w:rsid w:val="007B70AD"/>
    <w:rsid w:val="007B7541"/>
    <w:rsid w:val="007B7BA0"/>
    <w:rsid w:val="007B7DDF"/>
    <w:rsid w:val="007C155F"/>
    <w:rsid w:val="007C1759"/>
    <w:rsid w:val="007C2FE5"/>
    <w:rsid w:val="007C3121"/>
    <w:rsid w:val="007C57F2"/>
    <w:rsid w:val="007C7023"/>
    <w:rsid w:val="007C743A"/>
    <w:rsid w:val="007C75B7"/>
    <w:rsid w:val="007C7C93"/>
    <w:rsid w:val="007D04A0"/>
    <w:rsid w:val="007D3CB6"/>
    <w:rsid w:val="007D42F9"/>
    <w:rsid w:val="007D52F3"/>
    <w:rsid w:val="007D7CB0"/>
    <w:rsid w:val="007E013A"/>
    <w:rsid w:val="007E247D"/>
    <w:rsid w:val="007E2E55"/>
    <w:rsid w:val="007E3480"/>
    <w:rsid w:val="007E6233"/>
    <w:rsid w:val="007E7266"/>
    <w:rsid w:val="007E7467"/>
    <w:rsid w:val="007E77DF"/>
    <w:rsid w:val="007F1729"/>
    <w:rsid w:val="007F22F4"/>
    <w:rsid w:val="007F2FED"/>
    <w:rsid w:val="007F39BE"/>
    <w:rsid w:val="007F3CDD"/>
    <w:rsid w:val="007F78E7"/>
    <w:rsid w:val="00804DA9"/>
    <w:rsid w:val="00804E51"/>
    <w:rsid w:val="00805B28"/>
    <w:rsid w:val="00806375"/>
    <w:rsid w:val="00807650"/>
    <w:rsid w:val="008077FE"/>
    <w:rsid w:val="00810080"/>
    <w:rsid w:val="00810361"/>
    <w:rsid w:val="00811B31"/>
    <w:rsid w:val="008126D8"/>
    <w:rsid w:val="00813030"/>
    <w:rsid w:val="0081491A"/>
    <w:rsid w:val="00815D92"/>
    <w:rsid w:val="00823DEC"/>
    <w:rsid w:val="00824242"/>
    <w:rsid w:val="00824719"/>
    <w:rsid w:val="00825290"/>
    <w:rsid w:val="0082537C"/>
    <w:rsid w:val="00830036"/>
    <w:rsid w:val="00830D1C"/>
    <w:rsid w:val="0083454B"/>
    <w:rsid w:val="008364AE"/>
    <w:rsid w:val="00840399"/>
    <w:rsid w:val="008423AD"/>
    <w:rsid w:val="00845131"/>
    <w:rsid w:val="0084541C"/>
    <w:rsid w:val="00846FC9"/>
    <w:rsid w:val="00847916"/>
    <w:rsid w:val="00850465"/>
    <w:rsid w:val="00851A58"/>
    <w:rsid w:val="008539AB"/>
    <w:rsid w:val="00853CBC"/>
    <w:rsid w:val="008559AB"/>
    <w:rsid w:val="008578FE"/>
    <w:rsid w:val="0086167A"/>
    <w:rsid w:val="008620FA"/>
    <w:rsid w:val="00863154"/>
    <w:rsid w:val="0086406D"/>
    <w:rsid w:val="00864602"/>
    <w:rsid w:val="00865026"/>
    <w:rsid w:val="00865605"/>
    <w:rsid w:val="00865BB5"/>
    <w:rsid w:val="00867E58"/>
    <w:rsid w:val="00867F79"/>
    <w:rsid w:val="00870C5D"/>
    <w:rsid w:val="00871FD9"/>
    <w:rsid w:val="008720F7"/>
    <w:rsid w:val="008742CF"/>
    <w:rsid w:val="00874425"/>
    <w:rsid w:val="00875899"/>
    <w:rsid w:val="0087699B"/>
    <w:rsid w:val="00880C0F"/>
    <w:rsid w:val="00882078"/>
    <w:rsid w:val="00884158"/>
    <w:rsid w:val="0088527D"/>
    <w:rsid w:val="00886CE5"/>
    <w:rsid w:val="008872D3"/>
    <w:rsid w:val="008872DD"/>
    <w:rsid w:val="0088732A"/>
    <w:rsid w:val="00887D27"/>
    <w:rsid w:val="0089062F"/>
    <w:rsid w:val="008908A7"/>
    <w:rsid w:val="00890BDC"/>
    <w:rsid w:val="0089124A"/>
    <w:rsid w:val="008920F2"/>
    <w:rsid w:val="00892588"/>
    <w:rsid w:val="00893746"/>
    <w:rsid w:val="008950FE"/>
    <w:rsid w:val="008965B6"/>
    <w:rsid w:val="00897F4D"/>
    <w:rsid w:val="008A095D"/>
    <w:rsid w:val="008A0BE3"/>
    <w:rsid w:val="008A0E67"/>
    <w:rsid w:val="008A1BDE"/>
    <w:rsid w:val="008A1FE5"/>
    <w:rsid w:val="008A274A"/>
    <w:rsid w:val="008A2B15"/>
    <w:rsid w:val="008A5077"/>
    <w:rsid w:val="008A5273"/>
    <w:rsid w:val="008A5526"/>
    <w:rsid w:val="008A5A0E"/>
    <w:rsid w:val="008A5E71"/>
    <w:rsid w:val="008A61F0"/>
    <w:rsid w:val="008A6E01"/>
    <w:rsid w:val="008A7017"/>
    <w:rsid w:val="008A71C7"/>
    <w:rsid w:val="008A7490"/>
    <w:rsid w:val="008B19A8"/>
    <w:rsid w:val="008B1E5A"/>
    <w:rsid w:val="008B1ED5"/>
    <w:rsid w:val="008B1F64"/>
    <w:rsid w:val="008B2317"/>
    <w:rsid w:val="008B285D"/>
    <w:rsid w:val="008B2AEA"/>
    <w:rsid w:val="008B3990"/>
    <w:rsid w:val="008B526B"/>
    <w:rsid w:val="008B599F"/>
    <w:rsid w:val="008B76A3"/>
    <w:rsid w:val="008B78FD"/>
    <w:rsid w:val="008B7EF3"/>
    <w:rsid w:val="008C05F7"/>
    <w:rsid w:val="008C1285"/>
    <w:rsid w:val="008C1B43"/>
    <w:rsid w:val="008C2495"/>
    <w:rsid w:val="008C5C94"/>
    <w:rsid w:val="008C5D6F"/>
    <w:rsid w:val="008C5E0A"/>
    <w:rsid w:val="008C7A4C"/>
    <w:rsid w:val="008D1EEC"/>
    <w:rsid w:val="008D227C"/>
    <w:rsid w:val="008D2F83"/>
    <w:rsid w:val="008D3981"/>
    <w:rsid w:val="008D5F04"/>
    <w:rsid w:val="008D6A17"/>
    <w:rsid w:val="008D7289"/>
    <w:rsid w:val="008E0A0D"/>
    <w:rsid w:val="008E139C"/>
    <w:rsid w:val="008E13F6"/>
    <w:rsid w:val="008E3174"/>
    <w:rsid w:val="008E3F02"/>
    <w:rsid w:val="008E4E39"/>
    <w:rsid w:val="008E5944"/>
    <w:rsid w:val="008E5C92"/>
    <w:rsid w:val="008E7337"/>
    <w:rsid w:val="008F1328"/>
    <w:rsid w:val="008F24C2"/>
    <w:rsid w:val="008F551A"/>
    <w:rsid w:val="008F67D0"/>
    <w:rsid w:val="008F6C93"/>
    <w:rsid w:val="008F6EDC"/>
    <w:rsid w:val="008F6F32"/>
    <w:rsid w:val="008F7A5B"/>
    <w:rsid w:val="00901307"/>
    <w:rsid w:val="009021BF"/>
    <w:rsid w:val="00902BF5"/>
    <w:rsid w:val="00904778"/>
    <w:rsid w:val="00904E36"/>
    <w:rsid w:val="00906934"/>
    <w:rsid w:val="00906F69"/>
    <w:rsid w:val="00907F80"/>
    <w:rsid w:val="00911136"/>
    <w:rsid w:val="00911E1E"/>
    <w:rsid w:val="00914DB4"/>
    <w:rsid w:val="00915117"/>
    <w:rsid w:val="009152A3"/>
    <w:rsid w:val="00917BD0"/>
    <w:rsid w:val="00917BD9"/>
    <w:rsid w:val="00921A22"/>
    <w:rsid w:val="00924098"/>
    <w:rsid w:val="009254BB"/>
    <w:rsid w:val="0092569C"/>
    <w:rsid w:val="00925B69"/>
    <w:rsid w:val="00925BFB"/>
    <w:rsid w:val="00931548"/>
    <w:rsid w:val="009316FA"/>
    <w:rsid w:val="00933C21"/>
    <w:rsid w:val="0093433B"/>
    <w:rsid w:val="00935129"/>
    <w:rsid w:val="00936895"/>
    <w:rsid w:val="00937554"/>
    <w:rsid w:val="00940A76"/>
    <w:rsid w:val="00940FCB"/>
    <w:rsid w:val="0094100A"/>
    <w:rsid w:val="00943378"/>
    <w:rsid w:val="00943ADF"/>
    <w:rsid w:val="00943DED"/>
    <w:rsid w:val="00944879"/>
    <w:rsid w:val="009453FE"/>
    <w:rsid w:val="009455C6"/>
    <w:rsid w:val="00946986"/>
    <w:rsid w:val="00947B4A"/>
    <w:rsid w:val="009502C0"/>
    <w:rsid w:val="00950451"/>
    <w:rsid w:val="009511DB"/>
    <w:rsid w:val="00951DFB"/>
    <w:rsid w:val="0095326C"/>
    <w:rsid w:val="00955796"/>
    <w:rsid w:val="00960B79"/>
    <w:rsid w:val="00961251"/>
    <w:rsid w:val="009647D6"/>
    <w:rsid w:val="009649D0"/>
    <w:rsid w:val="00965135"/>
    <w:rsid w:val="00965FC2"/>
    <w:rsid w:val="00966338"/>
    <w:rsid w:val="0096708B"/>
    <w:rsid w:val="009671E4"/>
    <w:rsid w:val="00967558"/>
    <w:rsid w:val="009700D1"/>
    <w:rsid w:val="009705BF"/>
    <w:rsid w:val="00971140"/>
    <w:rsid w:val="00971178"/>
    <w:rsid w:val="00971456"/>
    <w:rsid w:val="00971678"/>
    <w:rsid w:val="009717B9"/>
    <w:rsid w:val="009737C5"/>
    <w:rsid w:val="00973EC6"/>
    <w:rsid w:val="00975469"/>
    <w:rsid w:val="009776CF"/>
    <w:rsid w:val="00980FE0"/>
    <w:rsid w:val="009810AA"/>
    <w:rsid w:val="00983223"/>
    <w:rsid w:val="00983D15"/>
    <w:rsid w:val="009857D4"/>
    <w:rsid w:val="009865E8"/>
    <w:rsid w:val="00990913"/>
    <w:rsid w:val="00990C9A"/>
    <w:rsid w:val="009911F1"/>
    <w:rsid w:val="009916C1"/>
    <w:rsid w:val="009919CE"/>
    <w:rsid w:val="00992C77"/>
    <w:rsid w:val="0099312B"/>
    <w:rsid w:val="00993159"/>
    <w:rsid w:val="0099365D"/>
    <w:rsid w:val="00993B27"/>
    <w:rsid w:val="009941BF"/>
    <w:rsid w:val="00995B07"/>
    <w:rsid w:val="00996AEA"/>
    <w:rsid w:val="009A107B"/>
    <w:rsid w:val="009A195A"/>
    <w:rsid w:val="009A2E52"/>
    <w:rsid w:val="009A4D24"/>
    <w:rsid w:val="009A5D3B"/>
    <w:rsid w:val="009A6834"/>
    <w:rsid w:val="009A6B25"/>
    <w:rsid w:val="009A7AB8"/>
    <w:rsid w:val="009A7E82"/>
    <w:rsid w:val="009B0690"/>
    <w:rsid w:val="009B0FFA"/>
    <w:rsid w:val="009B1891"/>
    <w:rsid w:val="009B1E6B"/>
    <w:rsid w:val="009B211E"/>
    <w:rsid w:val="009B338C"/>
    <w:rsid w:val="009B37A0"/>
    <w:rsid w:val="009B3C84"/>
    <w:rsid w:val="009B403A"/>
    <w:rsid w:val="009B5E85"/>
    <w:rsid w:val="009B6CD0"/>
    <w:rsid w:val="009C05AC"/>
    <w:rsid w:val="009C1D35"/>
    <w:rsid w:val="009C2D82"/>
    <w:rsid w:val="009C5AE7"/>
    <w:rsid w:val="009C6FB8"/>
    <w:rsid w:val="009C7306"/>
    <w:rsid w:val="009D1066"/>
    <w:rsid w:val="009D13F3"/>
    <w:rsid w:val="009D1DFC"/>
    <w:rsid w:val="009D1E94"/>
    <w:rsid w:val="009D1FD0"/>
    <w:rsid w:val="009D23A3"/>
    <w:rsid w:val="009D361B"/>
    <w:rsid w:val="009D5393"/>
    <w:rsid w:val="009D53F6"/>
    <w:rsid w:val="009D6098"/>
    <w:rsid w:val="009D6BDB"/>
    <w:rsid w:val="009D6C9C"/>
    <w:rsid w:val="009D7CCF"/>
    <w:rsid w:val="009E049E"/>
    <w:rsid w:val="009E06D6"/>
    <w:rsid w:val="009E0983"/>
    <w:rsid w:val="009E101E"/>
    <w:rsid w:val="009E3257"/>
    <w:rsid w:val="009E3C04"/>
    <w:rsid w:val="009E6793"/>
    <w:rsid w:val="009E692D"/>
    <w:rsid w:val="009E7E4A"/>
    <w:rsid w:val="009F062D"/>
    <w:rsid w:val="009F1111"/>
    <w:rsid w:val="009F1C9E"/>
    <w:rsid w:val="009F2D8B"/>
    <w:rsid w:val="009F5114"/>
    <w:rsid w:val="009F5E0D"/>
    <w:rsid w:val="009F6926"/>
    <w:rsid w:val="00A006C1"/>
    <w:rsid w:val="00A01110"/>
    <w:rsid w:val="00A0116F"/>
    <w:rsid w:val="00A01624"/>
    <w:rsid w:val="00A018A1"/>
    <w:rsid w:val="00A04EF4"/>
    <w:rsid w:val="00A079F0"/>
    <w:rsid w:val="00A07C40"/>
    <w:rsid w:val="00A10D21"/>
    <w:rsid w:val="00A11185"/>
    <w:rsid w:val="00A13EFC"/>
    <w:rsid w:val="00A14722"/>
    <w:rsid w:val="00A1596B"/>
    <w:rsid w:val="00A169ED"/>
    <w:rsid w:val="00A17060"/>
    <w:rsid w:val="00A17A3E"/>
    <w:rsid w:val="00A2156E"/>
    <w:rsid w:val="00A22475"/>
    <w:rsid w:val="00A24D2E"/>
    <w:rsid w:val="00A2575C"/>
    <w:rsid w:val="00A25EAB"/>
    <w:rsid w:val="00A25F9F"/>
    <w:rsid w:val="00A2704E"/>
    <w:rsid w:val="00A271A6"/>
    <w:rsid w:val="00A272FA"/>
    <w:rsid w:val="00A30295"/>
    <w:rsid w:val="00A3114C"/>
    <w:rsid w:val="00A3122C"/>
    <w:rsid w:val="00A31783"/>
    <w:rsid w:val="00A3212E"/>
    <w:rsid w:val="00A32F29"/>
    <w:rsid w:val="00A34123"/>
    <w:rsid w:val="00A34590"/>
    <w:rsid w:val="00A34732"/>
    <w:rsid w:val="00A34A87"/>
    <w:rsid w:val="00A34E36"/>
    <w:rsid w:val="00A35AF2"/>
    <w:rsid w:val="00A35D41"/>
    <w:rsid w:val="00A3649C"/>
    <w:rsid w:val="00A37508"/>
    <w:rsid w:val="00A37DF8"/>
    <w:rsid w:val="00A401B8"/>
    <w:rsid w:val="00A4065A"/>
    <w:rsid w:val="00A416F2"/>
    <w:rsid w:val="00A44E35"/>
    <w:rsid w:val="00A4542B"/>
    <w:rsid w:val="00A45D21"/>
    <w:rsid w:val="00A47E96"/>
    <w:rsid w:val="00A5067E"/>
    <w:rsid w:val="00A50E3F"/>
    <w:rsid w:val="00A52AC0"/>
    <w:rsid w:val="00A537FA"/>
    <w:rsid w:val="00A53B0A"/>
    <w:rsid w:val="00A551D4"/>
    <w:rsid w:val="00A568BA"/>
    <w:rsid w:val="00A576F9"/>
    <w:rsid w:val="00A57983"/>
    <w:rsid w:val="00A609EA"/>
    <w:rsid w:val="00A61179"/>
    <w:rsid w:val="00A62FFB"/>
    <w:rsid w:val="00A649D8"/>
    <w:rsid w:val="00A64BD1"/>
    <w:rsid w:val="00A65BAF"/>
    <w:rsid w:val="00A6681A"/>
    <w:rsid w:val="00A6685B"/>
    <w:rsid w:val="00A67AB7"/>
    <w:rsid w:val="00A7214C"/>
    <w:rsid w:val="00A7316F"/>
    <w:rsid w:val="00A733F5"/>
    <w:rsid w:val="00A738A5"/>
    <w:rsid w:val="00A73D47"/>
    <w:rsid w:val="00A740E8"/>
    <w:rsid w:val="00A744EE"/>
    <w:rsid w:val="00A74554"/>
    <w:rsid w:val="00A765AE"/>
    <w:rsid w:val="00A77C2F"/>
    <w:rsid w:val="00A80F0C"/>
    <w:rsid w:val="00A818B3"/>
    <w:rsid w:val="00A8239F"/>
    <w:rsid w:val="00A83B24"/>
    <w:rsid w:val="00A85E97"/>
    <w:rsid w:val="00A86430"/>
    <w:rsid w:val="00A864CC"/>
    <w:rsid w:val="00A8698D"/>
    <w:rsid w:val="00A90249"/>
    <w:rsid w:val="00A90BFC"/>
    <w:rsid w:val="00A90F0C"/>
    <w:rsid w:val="00A9291E"/>
    <w:rsid w:val="00A9345C"/>
    <w:rsid w:val="00A955DB"/>
    <w:rsid w:val="00A96CB4"/>
    <w:rsid w:val="00AA240B"/>
    <w:rsid w:val="00AA252C"/>
    <w:rsid w:val="00AA4AA1"/>
    <w:rsid w:val="00AA58CE"/>
    <w:rsid w:val="00AA5D73"/>
    <w:rsid w:val="00AB0044"/>
    <w:rsid w:val="00AB02D2"/>
    <w:rsid w:val="00AB0B23"/>
    <w:rsid w:val="00AB281B"/>
    <w:rsid w:val="00AB29FE"/>
    <w:rsid w:val="00AB3F85"/>
    <w:rsid w:val="00AB4160"/>
    <w:rsid w:val="00AB4283"/>
    <w:rsid w:val="00AB42ED"/>
    <w:rsid w:val="00AB6923"/>
    <w:rsid w:val="00AC1182"/>
    <w:rsid w:val="00AC18CF"/>
    <w:rsid w:val="00AC1C06"/>
    <w:rsid w:val="00AC6E13"/>
    <w:rsid w:val="00AC7571"/>
    <w:rsid w:val="00AC7B79"/>
    <w:rsid w:val="00AD0168"/>
    <w:rsid w:val="00AD3AB7"/>
    <w:rsid w:val="00AD3FAB"/>
    <w:rsid w:val="00AD401F"/>
    <w:rsid w:val="00AD4687"/>
    <w:rsid w:val="00AD6679"/>
    <w:rsid w:val="00AE02D6"/>
    <w:rsid w:val="00AE0E24"/>
    <w:rsid w:val="00AE1077"/>
    <w:rsid w:val="00AE18F8"/>
    <w:rsid w:val="00AE1D34"/>
    <w:rsid w:val="00AE262F"/>
    <w:rsid w:val="00AE30EB"/>
    <w:rsid w:val="00AE39F8"/>
    <w:rsid w:val="00AE3CA7"/>
    <w:rsid w:val="00AE3EA7"/>
    <w:rsid w:val="00AE4F0E"/>
    <w:rsid w:val="00AE58C2"/>
    <w:rsid w:val="00AE5D59"/>
    <w:rsid w:val="00AE6492"/>
    <w:rsid w:val="00AE761B"/>
    <w:rsid w:val="00AE7F4B"/>
    <w:rsid w:val="00AF02D9"/>
    <w:rsid w:val="00AF11AF"/>
    <w:rsid w:val="00AF123E"/>
    <w:rsid w:val="00AF1D4C"/>
    <w:rsid w:val="00AF3CDA"/>
    <w:rsid w:val="00AF3E9B"/>
    <w:rsid w:val="00AF5F2E"/>
    <w:rsid w:val="00AF6702"/>
    <w:rsid w:val="00AF6A8A"/>
    <w:rsid w:val="00AF7585"/>
    <w:rsid w:val="00AF7A28"/>
    <w:rsid w:val="00B02D43"/>
    <w:rsid w:val="00B03454"/>
    <w:rsid w:val="00B04825"/>
    <w:rsid w:val="00B04CA8"/>
    <w:rsid w:val="00B0509A"/>
    <w:rsid w:val="00B10E90"/>
    <w:rsid w:val="00B146C7"/>
    <w:rsid w:val="00B147C3"/>
    <w:rsid w:val="00B14E7F"/>
    <w:rsid w:val="00B163D3"/>
    <w:rsid w:val="00B1732D"/>
    <w:rsid w:val="00B17F16"/>
    <w:rsid w:val="00B20FD3"/>
    <w:rsid w:val="00B2315E"/>
    <w:rsid w:val="00B234D7"/>
    <w:rsid w:val="00B2670B"/>
    <w:rsid w:val="00B26BB3"/>
    <w:rsid w:val="00B2757C"/>
    <w:rsid w:val="00B3161B"/>
    <w:rsid w:val="00B3437F"/>
    <w:rsid w:val="00B34A53"/>
    <w:rsid w:val="00B353B7"/>
    <w:rsid w:val="00B3690C"/>
    <w:rsid w:val="00B36A3A"/>
    <w:rsid w:val="00B36AA6"/>
    <w:rsid w:val="00B3713C"/>
    <w:rsid w:val="00B37CCD"/>
    <w:rsid w:val="00B37FC6"/>
    <w:rsid w:val="00B41171"/>
    <w:rsid w:val="00B41E24"/>
    <w:rsid w:val="00B4375E"/>
    <w:rsid w:val="00B44700"/>
    <w:rsid w:val="00B46D45"/>
    <w:rsid w:val="00B47464"/>
    <w:rsid w:val="00B47979"/>
    <w:rsid w:val="00B51BE3"/>
    <w:rsid w:val="00B52E17"/>
    <w:rsid w:val="00B53695"/>
    <w:rsid w:val="00B5481A"/>
    <w:rsid w:val="00B55B1D"/>
    <w:rsid w:val="00B56E00"/>
    <w:rsid w:val="00B56E34"/>
    <w:rsid w:val="00B57EC0"/>
    <w:rsid w:val="00B61AB6"/>
    <w:rsid w:val="00B625B9"/>
    <w:rsid w:val="00B625EB"/>
    <w:rsid w:val="00B64383"/>
    <w:rsid w:val="00B6525B"/>
    <w:rsid w:val="00B65D14"/>
    <w:rsid w:val="00B6623C"/>
    <w:rsid w:val="00B66389"/>
    <w:rsid w:val="00B66E2F"/>
    <w:rsid w:val="00B70850"/>
    <w:rsid w:val="00B70EC4"/>
    <w:rsid w:val="00B70F8B"/>
    <w:rsid w:val="00B7238F"/>
    <w:rsid w:val="00B7239E"/>
    <w:rsid w:val="00B72926"/>
    <w:rsid w:val="00B742B5"/>
    <w:rsid w:val="00B75982"/>
    <w:rsid w:val="00B763FE"/>
    <w:rsid w:val="00B76D3B"/>
    <w:rsid w:val="00B80F19"/>
    <w:rsid w:val="00B81BAB"/>
    <w:rsid w:val="00B82808"/>
    <w:rsid w:val="00B83D83"/>
    <w:rsid w:val="00B84DDA"/>
    <w:rsid w:val="00B862F8"/>
    <w:rsid w:val="00B867DC"/>
    <w:rsid w:val="00B86BE4"/>
    <w:rsid w:val="00B87CE4"/>
    <w:rsid w:val="00B90497"/>
    <w:rsid w:val="00B90B8C"/>
    <w:rsid w:val="00B925A6"/>
    <w:rsid w:val="00B938CA"/>
    <w:rsid w:val="00B9650F"/>
    <w:rsid w:val="00B965AE"/>
    <w:rsid w:val="00B96625"/>
    <w:rsid w:val="00B96CB9"/>
    <w:rsid w:val="00B974D0"/>
    <w:rsid w:val="00BA054C"/>
    <w:rsid w:val="00BA081E"/>
    <w:rsid w:val="00BA28B9"/>
    <w:rsid w:val="00BA2A3E"/>
    <w:rsid w:val="00BA2D31"/>
    <w:rsid w:val="00BA3187"/>
    <w:rsid w:val="00BA33E9"/>
    <w:rsid w:val="00BA390A"/>
    <w:rsid w:val="00BA5710"/>
    <w:rsid w:val="00BA6620"/>
    <w:rsid w:val="00BA7077"/>
    <w:rsid w:val="00BA7FB5"/>
    <w:rsid w:val="00BB0AAC"/>
    <w:rsid w:val="00BB14A8"/>
    <w:rsid w:val="00BB1C55"/>
    <w:rsid w:val="00BB2544"/>
    <w:rsid w:val="00BB2FB8"/>
    <w:rsid w:val="00BB482F"/>
    <w:rsid w:val="00BB57D6"/>
    <w:rsid w:val="00BB5DDA"/>
    <w:rsid w:val="00BB6C86"/>
    <w:rsid w:val="00BB7488"/>
    <w:rsid w:val="00BB7DD7"/>
    <w:rsid w:val="00BC1904"/>
    <w:rsid w:val="00BC4DF6"/>
    <w:rsid w:val="00BC591D"/>
    <w:rsid w:val="00BC5938"/>
    <w:rsid w:val="00BC68A7"/>
    <w:rsid w:val="00BD1964"/>
    <w:rsid w:val="00BD1DCA"/>
    <w:rsid w:val="00BD2330"/>
    <w:rsid w:val="00BD2A79"/>
    <w:rsid w:val="00BD2B9B"/>
    <w:rsid w:val="00BD2E9B"/>
    <w:rsid w:val="00BD593B"/>
    <w:rsid w:val="00BD7BB4"/>
    <w:rsid w:val="00BE23FD"/>
    <w:rsid w:val="00BE2AC8"/>
    <w:rsid w:val="00BE34E2"/>
    <w:rsid w:val="00BE3B78"/>
    <w:rsid w:val="00BE3FB8"/>
    <w:rsid w:val="00BE48A2"/>
    <w:rsid w:val="00BE4AD2"/>
    <w:rsid w:val="00BE4B21"/>
    <w:rsid w:val="00BE516F"/>
    <w:rsid w:val="00BE7A8D"/>
    <w:rsid w:val="00BF076F"/>
    <w:rsid w:val="00BF08AC"/>
    <w:rsid w:val="00BF28DC"/>
    <w:rsid w:val="00BF2F42"/>
    <w:rsid w:val="00BF56C7"/>
    <w:rsid w:val="00BF5D28"/>
    <w:rsid w:val="00BF6A9C"/>
    <w:rsid w:val="00BF71D1"/>
    <w:rsid w:val="00C00247"/>
    <w:rsid w:val="00C003E2"/>
    <w:rsid w:val="00C010B5"/>
    <w:rsid w:val="00C03699"/>
    <w:rsid w:val="00C055DA"/>
    <w:rsid w:val="00C05B73"/>
    <w:rsid w:val="00C075D8"/>
    <w:rsid w:val="00C07C83"/>
    <w:rsid w:val="00C112B4"/>
    <w:rsid w:val="00C12678"/>
    <w:rsid w:val="00C129B8"/>
    <w:rsid w:val="00C12BE6"/>
    <w:rsid w:val="00C142EA"/>
    <w:rsid w:val="00C156F0"/>
    <w:rsid w:val="00C15C23"/>
    <w:rsid w:val="00C176BB"/>
    <w:rsid w:val="00C179F9"/>
    <w:rsid w:val="00C215B8"/>
    <w:rsid w:val="00C21D48"/>
    <w:rsid w:val="00C2253A"/>
    <w:rsid w:val="00C22672"/>
    <w:rsid w:val="00C22B09"/>
    <w:rsid w:val="00C238E4"/>
    <w:rsid w:val="00C24604"/>
    <w:rsid w:val="00C25BAD"/>
    <w:rsid w:val="00C26922"/>
    <w:rsid w:val="00C30B83"/>
    <w:rsid w:val="00C30CB4"/>
    <w:rsid w:val="00C31344"/>
    <w:rsid w:val="00C3144E"/>
    <w:rsid w:val="00C31A89"/>
    <w:rsid w:val="00C339F4"/>
    <w:rsid w:val="00C34D15"/>
    <w:rsid w:val="00C34DDC"/>
    <w:rsid w:val="00C350B0"/>
    <w:rsid w:val="00C36686"/>
    <w:rsid w:val="00C40F1A"/>
    <w:rsid w:val="00C4195F"/>
    <w:rsid w:val="00C41F87"/>
    <w:rsid w:val="00C436B9"/>
    <w:rsid w:val="00C44DEA"/>
    <w:rsid w:val="00C44F68"/>
    <w:rsid w:val="00C45A94"/>
    <w:rsid w:val="00C46ECD"/>
    <w:rsid w:val="00C47EC2"/>
    <w:rsid w:val="00C500DC"/>
    <w:rsid w:val="00C50ADD"/>
    <w:rsid w:val="00C50F45"/>
    <w:rsid w:val="00C510E3"/>
    <w:rsid w:val="00C5133F"/>
    <w:rsid w:val="00C5141D"/>
    <w:rsid w:val="00C514DD"/>
    <w:rsid w:val="00C5199A"/>
    <w:rsid w:val="00C519DD"/>
    <w:rsid w:val="00C51C77"/>
    <w:rsid w:val="00C530E3"/>
    <w:rsid w:val="00C5590D"/>
    <w:rsid w:val="00C566EF"/>
    <w:rsid w:val="00C57BDB"/>
    <w:rsid w:val="00C61AF7"/>
    <w:rsid w:val="00C64885"/>
    <w:rsid w:val="00C6777D"/>
    <w:rsid w:val="00C7095C"/>
    <w:rsid w:val="00C70A1E"/>
    <w:rsid w:val="00C7132F"/>
    <w:rsid w:val="00C71F3E"/>
    <w:rsid w:val="00C73192"/>
    <w:rsid w:val="00C73772"/>
    <w:rsid w:val="00C74F18"/>
    <w:rsid w:val="00C76992"/>
    <w:rsid w:val="00C76BEA"/>
    <w:rsid w:val="00C76E9E"/>
    <w:rsid w:val="00C76EB9"/>
    <w:rsid w:val="00C80B5B"/>
    <w:rsid w:val="00C8175B"/>
    <w:rsid w:val="00C81AC0"/>
    <w:rsid w:val="00C82261"/>
    <w:rsid w:val="00C82326"/>
    <w:rsid w:val="00C838D6"/>
    <w:rsid w:val="00C851C5"/>
    <w:rsid w:val="00C8559B"/>
    <w:rsid w:val="00C90C85"/>
    <w:rsid w:val="00C911C7"/>
    <w:rsid w:val="00C91D67"/>
    <w:rsid w:val="00C9275F"/>
    <w:rsid w:val="00C94210"/>
    <w:rsid w:val="00C94295"/>
    <w:rsid w:val="00C968C7"/>
    <w:rsid w:val="00C96D94"/>
    <w:rsid w:val="00CA260E"/>
    <w:rsid w:val="00CA4AD6"/>
    <w:rsid w:val="00CA5825"/>
    <w:rsid w:val="00CA5868"/>
    <w:rsid w:val="00CA5887"/>
    <w:rsid w:val="00CA593A"/>
    <w:rsid w:val="00CA5959"/>
    <w:rsid w:val="00CA7D6C"/>
    <w:rsid w:val="00CB2549"/>
    <w:rsid w:val="00CB3FDD"/>
    <w:rsid w:val="00CB48E8"/>
    <w:rsid w:val="00CB5403"/>
    <w:rsid w:val="00CB5B6D"/>
    <w:rsid w:val="00CB6C23"/>
    <w:rsid w:val="00CB7B1E"/>
    <w:rsid w:val="00CC0B90"/>
    <w:rsid w:val="00CC1A31"/>
    <w:rsid w:val="00CC2891"/>
    <w:rsid w:val="00CC3DE2"/>
    <w:rsid w:val="00CC4318"/>
    <w:rsid w:val="00CC510C"/>
    <w:rsid w:val="00CC5A63"/>
    <w:rsid w:val="00CC657E"/>
    <w:rsid w:val="00CC6FA3"/>
    <w:rsid w:val="00CD120C"/>
    <w:rsid w:val="00CD1736"/>
    <w:rsid w:val="00CD2261"/>
    <w:rsid w:val="00CD2BB1"/>
    <w:rsid w:val="00CD5DB8"/>
    <w:rsid w:val="00CD66DD"/>
    <w:rsid w:val="00CD7763"/>
    <w:rsid w:val="00CE0401"/>
    <w:rsid w:val="00CE14EB"/>
    <w:rsid w:val="00CE1592"/>
    <w:rsid w:val="00CE18BE"/>
    <w:rsid w:val="00CE1D13"/>
    <w:rsid w:val="00CE1E85"/>
    <w:rsid w:val="00CE37E5"/>
    <w:rsid w:val="00CE4731"/>
    <w:rsid w:val="00CF0AA3"/>
    <w:rsid w:val="00CF2547"/>
    <w:rsid w:val="00CF4261"/>
    <w:rsid w:val="00CF51A3"/>
    <w:rsid w:val="00CF58A4"/>
    <w:rsid w:val="00CF5A2D"/>
    <w:rsid w:val="00CF5C5E"/>
    <w:rsid w:val="00CF6649"/>
    <w:rsid w:val="00CF79F7"/>
    <w:rsid w:val="00CF7CA5"/>
    <w:rsid w:val="00D0197D"/>
    <w:rsid w:val="00D01E01"/>
    <w:rsid w:val="00D0421C"/>
    <w:rsid w:val="00D04446"/>
    <w:rsid w:val="00D05358"/>
    <w:rsid w:val="00D06A47"/>
    <w:rsid w:val="00D07AF1"/>
    <w:rsid w:val="00D10D9C"/>
    <w:rsid w:val="00D11B53"/>
    <w:rsid w:val="00D120F7"/>
    <w:rsid w:val="00D12539"/>
    <w:rsid w:val="00D12907"/>
    <w:rsid w:val="00D12C92"/>
    <w:rsid w:val="00D141DE"/>
    <w:rsid w:val="00D20A8D"/>
    <w:rsid w:val="00D2293E"/>
    <w:rsid w:val="00D232F6"/>
    <w:rsid w:val="00D23CC8"/>
    <w:rsid w:val="00D241D9"/>
    <w:rsid w:val="00D2626A"/>
    <w:rsid w:val="00D27B3E"/>
    <w:rsid w:val="00D30A6B"/>
    <w:rsid w:val="00D30F44"/>
    <w:rsid w:val="00D31FD8"/>
    <w:rsid w:val="00D3347E"/>
    <w:rsid w:val="00D34045"/>
    <w:rsid w:val="00D34CBF"/>
    <w:rsid w:val="00D36C52"/>
    <w:rsid w:val="00D374B0"/>
    <w:rsid w:val="00D40444"/>
    <w:rsid w:val="00D41AEE"/>
    <w:rsid w:val="00D41B5D"/>
    <w:rsid w:val="00D41F67"/>
    <w:rsid w:val="00D42492"/>
    <w:rsid w:val="00D428BE"/>
    <w:rsid w:val="00D42906"/>
    <w:rsid w:val="00D43F31"/>
    <w:rsid w:val="00D44F34"/>
    <w:rsid w:val="00D45025"/>
    <w:rsid w:val="00D45CE9"/>
    <w:rsid w:val="00D466B7"/>
    <w:rsid w:val="00D46FB8"/>
    <w:rsid w:val="00D47049"/>
    <w:rsid w:val="00D5003D"/>
    <w:rsid w:val="00D503C8"/>
    <w:rsid w:val="00D50B54"/>
    <w:rsid w:val="00D5123E"/>
    <w:rsid w:val="00D51E1A"/>
    <w:rsid w:val="00D52044"/>
    <w:rsid w:val="00D52155"/>
    <w:rsid w:val="00D54964"/>
    <w:rsid w:val="00D55BC5"/>
    <w:rsid w:val="00D55F13"/>
    <w:rsid w:val="00D57AD0"/>
    <w:rsid w:val="00D62AE0"/>
    <w:rsid w:val="00D63C40"/>
    <w:rsid w:val="00D642B2"/>
    <w:rsid w:val="00D64838"/>
    <w:rsid w:val="00D66A73"/>
    <w:rsid w:val="00D6738B"/>
    <w:rsid w:val="00D67E5E"/>
    <w:rsid w:val="00D71955"/>
    <w:rsid w:val="00D734CA"/>
    <w:rsid w:val="00D738CE"/>
    <w:rsid w:val="00D74A41"/>
    <w:rsid w:val="00D75696"/>
    <w:rsid w:val="00D76532"/>
    <w:rsid w:val="00D8324C"/>
    <w:rsid w:val="00D838B7"/>
    <w:rsid w:val="00D84FAC"/>
    <w:rsid w:val="00D8510C"/>
    <w:rsid w:val="00D90907"/>
    <w:rsid w:val="00D9118F"/>
    <w:rsid w:val="00D921AD"/>
    <w:rsid w:val="00D92515"/>
    <w:rsid w:val="00D93202"/>
    <w:rsid w:val="00D934DF"/>
    <w:rsid w:val="00D96ACC"/>
    <w:rsid w:val="00DA00BC"/>
    <w:rsid w:val="00DA08EE"/>
    <w:rsid w:val="00DA08F7"/>
    <w:rsid w:val="00DA1825"/>
    <w:rsid w:val="00DA23AE"/>
    <w:rsid w:val="00DA3BC9"/>
    <w:rsid w:val="00DA6211"/>
    <w:rsid w:val="00DB1C3A"/>
    <w:rsid w:val="00DB2811"/>
    <w:rsid w:val="00DB38CE"/>
    <w:rsid w:val="00DB3EE9"/>
    <w:rsid w:val="00DB4EDD"/>
    <w:rsid w:val="00DB562C"/>
    <w:rsid w:val="00DB6754"/>
    <w:rsid w:val="00DB757A"/>
    <w:rsid w:val="00DC23E8"/>
    <w:rsid w:val="00DC2BDC"/>
    <w:rsid w:val="00DC32BD"/>
    <w:rsid w:val="00DC383D"/>
    <w:rsid w:val="00DC5EAA"/>
    <w:rsid w:val="00DC641C"/>
    <w:rsid w:val="00DC7C75"/>
    <w:rsid w:val="00DD0984"/>
    <w:rsid w:val="00DD0C6B"/>
    <w:rsid w:val="00DD242D"/>
    <w:rsid w:val="00DD3638"/>
    <w:rsid w:val="00DD38FF"/>
    <w:rsid w:val="00DD6766"/>
    <w:rsid w:val="00DD6B25"/>
    <w:rsid w:val="00DD6E1E"/>
    <w:rsid w:val="00DD77AC"/>
    <w:rsid w:val="00DE0949"/>
    <w:rsid w:val="00DE20C5"/>
    <w:rsid w:val="00DE3078"/>
    <w:rsid w:val="00DE4155"/>
    <w:rsid w:val="00DE572D"/>
    <w:rsid w:val="00DE6198"/>
    <w:rsid w:val="00DE67C3"/>
    <w:rsid w:val="00DE6B17"/>
    <w:rsid w:val="00DF368E"/>
    <w:rsid w:val="00DF3C20"/>
    <w:rsid w:val="00DF4BF4"/>
    <w:rsid w:val="00DF613E"/>
    <w:rsid w:val="00E000EE"/>
    <w:rsid w:val="00E0057C"/>
    <w:rsid w:val="00E00FDB"/>
    <w:rsid w:val="00E019BD"/>
    <w:rsid w:val="00E02E09"/>
    <w:rsid w:val="00E03287"/>
    <w:rsid w:val="00E0416A"/>
    <w:rsid w:val="00E041BB"/>
    <w:rsid w:val="00E04F8A"/>
    <w:rsid w:val="00E05B95"/>
    <w:rsid w:val="00E05D54"/>
    <w:rsid w:val="00E07189"/>
    <w:rsid w:val="00E075A6"/>
    <w:rsid w:val="00E07C46"/>
    <w:rsid w:val="00E107B4"/>
    <w:rsid w:val="00E10C1D"/>
    <w:rsid w:val="00E1215D"/>
    <w:rsid w:val="00E12571"/>
    <w:rsid w:val="00E139F7"/>
    <w:rsid w:val="00E13E17"/>
    <w:rsid w:val="00E15053"/>
    <w:rsid w:val="00E16723"/>
    <w:rsid w:val="00E17045"/>
    <w:rsid w:val="00E17485"/>
    <w:rsid w:val="00E1749B"/>
    <w:rsid w:val="00E2416E"/>
    <w:rsid w:val="00E253B4"/>
    <w:rsid w:val="00E2564F"/>
    <w:rsid w:val="00E25AED"/>
    <w:rsid w:val="00E26CEF"/>
    <w:rsid w:val="00E26EE2"/>
    <w:rsid w:val="00E26F77"/>
    <w:rsid w:val="00E270CD"/>
    <w:rsid w:val="00E309AA"/>
    <w:rsid w:val="00E338FE"/>
    <w:rsid w:val="00E35506"/>
    <w:rsid w:val="00E36412"/>
    <w:rsid w:val="00E36B61"/>
    <w:rsid w:val="00E405AB"/>
    <w:rsid w:val="00E40CDA"/>
    <w:rsid w:val="00E411B6"/>
    <w:rsid w:val="00E415EB"/>
    <w:rsid w:val="00E4183A"/>
    <w:rsid w:val="00E41A21"/>
    <w:rsid w:val="00E4204A"/>
    <w:rsid w:val="00E42545"/>
    <w:rsid w:val="00E42826"/>
    <w:rsid w:val="00E436BD"/>
    <w:rsid w:val="00E46335"/>
    <w:rsid w:val="00E46549"/>
    <w:rsid w:val="00E473B3"/>
    <w:rsid w:val="00E475A0"/>
    <w:rsid w:val="00E475BB"/>
    <w:rsid w:val="00E479EE"/>
    <w:rsid w:val="00E50688"/>
    <w:rsid w:val="00E51B8A"/>
    <w:rsid w:val="00E55602"/>
    <w:rsid w:val="00E55820"/>
    <w:rsid w:val="00E56462"/>
    <w:rsid w:val="00E56E69"/>
    <w:rsid w:val="00E57A8F"/>
    <w:rsid w:val="00E60D16"/>
    <w:rsid w:val="00E62AAA"/>
    <w:rsid w:val="00E63CE2"/>
    <w:rsid w:val="00E63FAA"/>
    <w:rsid w:val="00E64138"/>
    <w:rsid w:val="00E64D0F"/>
    <w:rsid w:val="00E652D4"/>
    <w:rsid w:val="00E65A8B"/>
    <w:rsid w:val="00E66CCD"/>
    <w:rsid w:val="00E70891"/>
    <w:rsid w:val="00E70B99"/>
    <w:rsid w:val="00E7262F"/>
    <w:rsid w:val="00E73465"/>
    <w:rsid w:val="00E73D9B"/>
    <w:rsid w:val="00E750C5"/>
    <w:rsid w:val="00E75A9C"/>
    <w:rsid w:val="00E75EB7"/>
    <w:rsid w:val="00E760F4"/>
    <w:rsid w:val="00E7709A"/>
    <w:rsid w:val="00E77F1A"/>
    <w:rsid w:val="00E804DA"/>
    <w:rsid w:val="00E8157B"/>
    <w:rsid w:val="00E820B2"/>
    <w:rsid w:val="00E839F9"/>
    <w:rsid w:val="00E84066"/>
    <w:rsid w:val="00E84A17"/>
    <w:rsid w:val="00E84EB8"/>
    <w:rsid w:val="00E869F3"/>
    <w:rsid w:val="00E87251"/>
    <w:rsid w:val="00E903D9"/>
    <w:rsid w:val="00E91763"/>
    <w:rsid w:val="00E923DD"/>
    <w:rsid w:val="00E9272C"/>
    <w:rsid w:val="00E92C06"/>
    <w:rsid w:val="00E930FA"/>
    <w:rsid w:val="00E93B95"/>
    <w:rsid w:val="00E94F7B"/>
    <w:rsid w:val="00EA0E09"/>
    <w:rsid w:val="00EA0E88"/>
    <w:rsid w:val="00EA1CA2"/>
    <w:rsid w:val="00EA37D0"/>
    <w:rsid w:val="00EA4DD2"/>
    <w:rsid w:val="00EA7165"/>
    <w:rsid w:val="00EA7DFA"/>
    <w:rsid w:val="00EB0820"/>
    <w:rsid w:val="00EB0A39"/>
    <w:rsid w:val="00EB1B45"/>
    <w:rsid w:val="00EB1C2C"/>
    <w:rsid w:val="00EB1CCD"/>
    <w:rsid w:val="00EB2227"/>
    <w:rsid w:val="00EB3945"/>
    <w:rsid w:val="00EB3A96"/>
    <w:rsid w:val="00EC236B"/>
    <w:rsid w:val="00EC473A"/>
    <w:rsid w:val="00EC5A8F"/>
    <w:rsid w:val="00EC5BF0"/>
    <w:rsid w:val="00EC5FC9"/>
    <w:rsid w:val="00EC608F"/>
    <w:rsid w:val="00EC62CD"/>
    <w:rsid w:val="00EC67AA"/>
    <w:rsid w:val="00EC68D6"/>
    <w:rsid w:val="00EC6C54"/>
    <w:rsid w:val="00ED0644"/>
    <w:rsid w:val="00ED0AFE"/>
    <w:rsid w:val="00ED0F6C"/>
    <w:rsid w:val="00ED1A0B"/>
    <w:rsid w:val="00ED2CE6"/>
    <w:rsid w:val="00ED3999"/>
    <w:rsid w:val="00ED3E72"/>
    <w:rsid w:val="00ED3F73"/>
    <w:rsid w:val="00ED4B6C"/>
    <w:rsid w:val="00ED507B"/>
    <w:rsid w:val="00ED50FD"/>
    <w:rsid w:val="00ED5E61"/>
    <w:rsid w:val="00ED64E3"/>
    <w:rsid w:val="00ED7966"/>
    <w:rsid w:val="00EE020A"/>
    <w:rsid w:val="00EE085E"/>
    <w:rsid w:val="00EE132B"/>
    <w:rsid w:val="00EE2555"/>
    <w:rsid w:val="00EF2B24"/>
    <w:rsid w:val="00EF4DD9"/>
    <w:rsid w:val="00EF601C"/>
    <w:rsid w:val="00EF6C9F"/>
    <w:rsid w:val="00EF7BA0"/>
    <w:rsid w:val="00F00DD0"/>
    <w:rsid w:val="00F01F45"/>
    <w:rsid w:val="00F028E4"/>
    <w:rsid w:val="00F0429C"/>
    <w:rsid w:val="00F055A4"/>
    <w:rsid w:val="00F05E01"/>
    <w:rsid w:val="00F06293"/>
    <w:rsid w:val="00F07550"/>
    <w:rsid w:val="00F102A5"/>
    <w:rsid w:val="00F10E17"/>
    <w:rsid w:val="00F11AD2"/>
    <w:rsid w:val="00F11D1A"/>
    <w:rsid w:val="00F126F6"/>
    <w:rsid w:val="00F14504"/>
    <w:rsid w:val="00F14BE3"/>
    <w:rsid w:val="00F15A08"/>
    <w:rsid w:val="00F15F8B"/>
    <w:rsid w:val="00F16932"/>
    <w:rsid w:val="00F16A02"/>
    <w:rsid w:val="00F17EB8"/>
    <w:rsid w:val="00F21A89"/>
    <w:rsid w:val="00F21CDA"/>
    <w:rsid w:val="00F21D6F"/>
    <w:rsid w:val="00F22361"/>
    <w:rsid w:val="00F22673"/>
    <w:rsid w:val="00F23E1A"/>
    <w:rsid w:val="00F241A6"/>
    <w:rsid w:val="00F244A3"/>
    <w:rsid w:val="00F25A78"/>
    <w:rsid w:val="00F25CEA"/>
    <w:rsid w:val="00F27629"/>
    <w:rsid w:val="00F27EB2"/>
    <w:rsid w:val="00F347F6"/>
    <w:rsid w:val="00F351DC"/>
    <w:rsid w:val="00F35984"/>
    <w:rsid w:val="00F35B56"/>
    <w:rsid w:val="00F3620B"/>
    <w:rsid w:val="00F376D7"/>
    <w:rsid w:val="00F40223"/>
    <w:rsid w:val="00F42748"/>
    <w:rsid w:val="00F4484A"/>
    <w:rsid w:val="00F45254"/>
    <w:rsid w:val="00F46189"/>
    <w:rsid w:val="00F50288"/>
    <w:rsid w:val="00F5048C"/>
    <w:rsid w:val="00F5234A"/>
    <w:rsid w:val="00F52BC1"/>
    <w:rsid w:val="00F53A4D"/>
    <w:rsid w:val="00F549FF"/>
    <w:rsid w:val="00F56594"/>
    <w:rsid w:val="00F56C17"/>
    <w:rsid w:val="00F56DF6"/>
    <w:rsid w:val="00F60285"/>
    <w:rsid w:val="00F612A8"/>
    <w:rsid w:val="00F62B2D"/>
    <w:rsid w:val="00F62E84"/>
    <w:rsid w:val="00F63620"/>
    <w:rsid w:val="00F64B22"/>
    <w:rsid w:val="00F64FDC"/>
    <w:rsid w:val="00F65AB2"/>
    <w:rsid w:val="00F65C51"/>
    <w:rsid w:val="00F661DA"/>
    <w:rsid w:val="00F670FA"/>
    <w:rsid w:val="00F67ADE"/>
    <w:rsid w:val="00F70DE8"/>
    <w:rsid w:val="00F7152E"/>
    <w:rsid w:val="00F719DC"/>
    <w:rsid w:val="00F71F9E"/>
    <w:rsid w:val="00F7265A"/>
    <w:rsid w:val="00F72FF7"/>
    <w:rsid w:val="00F737F4"/>
    <w:rsid w:val="00F73DA2"/>
    <w:rsid w:val="00F74A15"/>
    <w:rsid w:val="00F75263"/>
    <w:rsid w:val="00F75EB9"/>
    <w:rsid w:val="00F76397"/>
    <w:rsid w:val="00F7706C"/>
    <w:rsid w:val="00F77E75"/>
    <w:rsid w:val="00F82BEF"/>
    <w:rsid w:val="00F837C7"/>
    <w:rsid w:val="00F85B0F"/>
    <w:rsid w:val="00F85C38"/>
    <w:rsid w:val="00F85EEE"/>
    <w:rsid w:val="00F85FA1"/>
    <w:rsid w:val="00F8621C"/>
    <w:rsid w:val="00F864F9"/>
    <w:rsid w:val="00F86ABE"/>
    <w:rsid w:val="00F872CC"/>
    <w:rsid w:val="00F87823"/>
    <w:rsid w:val="00F90315"/>
    <w:rsid w:val="00F92103"/>
    <w:rsid w:val="00F92139"/>
    <w:rsid w:val="00F94471"/>
    <w:rsid w:val="00F95D47"/>
    <w:rsid w:val="00F95F28"/>
    <w:rsid w:val="00F965AA"/>
    <w:rsid w:val="00FA07D2"/>
    <w:rsid w:val="00FA3288"/>
    <w:rsid w:val="00FA3746"/>
    <w:rsid w:val="00FA4AFA"/>
    <w:rsid w:val="00FA5156"/>
    <w:rsid w:val="00FB1480"/>
    <w:rsid w:val="00FB2B88"/>
    <w:rsid w:val="00FB31FE"/>
    <w:rsid w:val="00FB36A3"/>
    <w:rsid w:val="00FB4EA4"/>
    <w:rsid w:val="00FB57C4"/>
    <w:rsid w:val="00FB5AB4"/>
    <w:rsid w:val="00FB5F0C"/>
    <w:rsid w:val="00FB6381"/>
    <w:rsid w:val="00FB6F1D"/>
    <w:rsid w:val="00FC1F71"/>
    <w:rsid w:val="00FC2B4F"/>
    <w:rsid w:val="00FC2D57"/>
    <w:rsid w:val="00FC7856"/>
    <w:rsid w:val="00FD088F"/>
    <w:rsid w:val="00FD1E43"/>
    <w:rsid w:val="00FD2AEE"/>
    <w:rsid w:val="00FD2DDC"/>
    <w:rsid w:val="00FD3BE5"/>
    <w:rsid w:val="00FD431A"/>
    <w:rsid w:val="00FD4C00"/>
    <w:rsid w:val="00FD4C93"/>
    <w:rsid w:val="00FD4D4F"/>
    <w:rsid w:val="00FD510C"/>
    <w:rsid w:val="00FD6124"/>
    <w:rsid w:val="00FD72B7"/>
    <w:rsid w:val="00FE0589"/>
    <w:rsid w:val="00FE1295"/>
    <w:rsid w:val="00FE1959"/>
    <w:rsid w:val="00FE55CF"/>
    <w:rsid w:val="00FE69BE"/>
    <w:rsid w:val="00FE713E"/>
    <w:rsid w:val="00FE73D5"/>
    <w:rsid w:val="00FF1CB8"/>
    <w:rsid w:val="00FF300C"/>
    <w:rsid w:val="00FF3952"/>
    <w:rsid w:val="00FF4207"/>
    <w:rsid w:val="00FF44C5"/>
    <w:rsid w:val="00FF72D1"/>
    <w:rsid w:val="00FF77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1E11B"/>
  <w15:docId w15:val="{84E13F83-0FB7-4BEF-A3E2-F4A797F5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0E5"/>
    <w:pPr>
      <w:overflowPunct w:val="0"/>
      <w:autoSpaceDE w:val="0"/>
      <w:autoSpaceDN w:val="0"/>
      <w:adjustRightInd w:val="0"/>
      <w:textAlignment w:val="baseline"/>
    </w:pPr>
    <w:rPr>
      <w:rFonts w:hAnsi="Tms Rmn" w:cs="Angsana New"/>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color w:val="000000"/>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Cs w:val="30"/>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textAlignment w:val="auto"/>
    </w:pPr>
    <w:rPr>
      <w:rFonts w:hAnsi="Times New Roman"/>
      <w:sz w:val="22"/>
      <w:szCs w:val="22"/>
    </w:rPr>
  </w:style>
  <w:style w:type="paragraph" w:styleId="NormalWeb">
    <w:name w:val="Normal (Web)"/>
    <w:basedOn w:val="Normal"/>
    <w:uiPriority w:val="99"/>
    <w:unhideWhenUsed/>
    <w:rsid w:val="00420CC9"/>
    <w:pPr>
      <w:overflowPunct/>
      <w:autoSpaceDE/>
      <w:autoSpaceDN/>
      <w:adjustRightInd/>
      <w:spacing w:before="100" w:beforeAutospacing="1" w:after="100" w:afterAutospacing="1"/>
      <w:textAlignment w:val="auto"/>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rPr>
      <w:rFonts w:ascii="Cambria" w:eastAsia="Cambria" w:hAnsi="Cambria" w:cs="Cambria"/>
      <w:color w:val="000000"/>
      <w:sz w:val="22"/>
      <w:szCs w:val="22"/>
    </w:rPr>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mbria" w:eastAsia="Cambria" w:hAnsi="Cambria" w:cs="Cambria"/>
      <w:color w:val="000000"/>
      <w:sz w:val="22"/>
      <w:szCs w:val="22"/>
    </w:rPr>
    <w:tblPr>
      <w:tblStyleRowBandSize w:val="1"/>
      <w:tblStyleColBandSize w:val="1"/>
    </w:tblPr>
  </w:style>
  <w:style w:type="table" w:customStyle="1" w:styleId="af6">
    <w:basedOn w:val="TableNormal"/>
    <w:rPr>
      <w:rFonts w:ascii="Cambria" w:eastAsia="Cambria" w:hAnsi="Cambria" w:cs="Cambria"/>
      <w:color w:val="000000"/>
      <w:sz w:val="22"/>
      <w:szCs w:val="22"/>
    </w:rPr>
    <w:tblPr>
      <w:tblStyleRowBandSize w:val="1"/>
      <w:tblStyleColBandSize w:val="1"/>
    </w:tblPr>
  </w:style>
  <w:style w:type="table" w:customStyle="1" w:styleId="af7">
    <w:basedOn w:val="TableNormal"/>
    <w:rPr>
      <w:rFonts w:ascii="Cambria" w:eastAsia="Cambria" w:hAnsi="Cambria" w:cs="Cambria"/>
      <w:color w:val="000000"/>
      <w:sz w:val="22"/>
      <w:szCs w:val="22"/>
    </w:rPr>
    <w:tblPr>
      <w:tblStyleRowBandSize w:val="1"/>
      <w:tblStyleColBandSize w:val="1"/>
    </w:tblPr>
  </w:style>
  <w:style w:type="table" w:customStyle="1" w:styleId="af8">
    <w:basedOn w:val="TableNormal"/>
    <w:rPr>
      <w:rFonts w:ascii="Cambria" w:eastAsia="Cambria" w:hAnsi="Cambria" w:cs="Cambria"/>
      <w:color w:val="000000"/>
      <w:sz w:val="22"/>
      <w:szCs w:val="22"/>
    </w:rPr>
    <w:tblPr>
      <w:tblStyleRowBandSize w:val="1"/>
      <w:tblStyleColBandSize w:val="1"/>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rPr>
      <w:rFonts w:ascii="Cambria" w:eastAsia="Cambria" w:hAnsi="Cambria" w:cs="Cambria"/>
      <w:color w:val="000000"/>
      <w:sz w:val="22"/>
      <w:szCs w:val="22"/>
    </w:rPr>
    <w:tblPr>
      <w:tblStyleRowBandSize w:val="1"/>
      <w:tblStyleColBandSize w:val="1"/>
    </w:tblPr>
  </w:style>
  <w:style w:type="table" w:customStyle="1" w:styleId="afb">
    <w:basedOn w:val="TableNormal"/>
    <w:rPr>
      <w:rFonts w:ascii="Cambria" w:eastAsia="Cambria" w:hAnsi="Cambria" w:cs="Cambria"/>
      <w:color w:val="000000"/>
      <w:sz w:val="22"/>
      <w:szCs w:val="22"/>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rPr>
      <w:rFonts w:ascii="Cambria" w:eastAsia="Cambria" w:hAnsi="Cambria" w:cs="Cambria"/>
      <w:color w:val="000000"/>
      <w:sz w:val="22"/>
      <w:szCs w:val="22"/>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rPr>
      <w:rFonts w:ascii="Cambria" w:eastAsia="Cambria" w:hAnsi="Cambria" w:cs="Cambria"/>
      <w:color w:val="000000"/>
      <w:sz w:val="22"/>
      <w:szCs w:val="22"/>
    </w:rPr>
    <w:tblPr>
      <w:tblStyleRowBandSize w:val="1"/>
      <w:tblStyleColBandSize w:val="1"/>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rPr>
      <w:rFonts w:ascii="Cambria" w:eastAsia="Cambria" w:hAnsi="Cambria" w:cs="Cambria"/>
      <w:color w:val="000000"/>
      <w:sz w:val="22"/>
      <w:szCs w:val="22"/>
    </w:rPr>
    <w:tblPr>
      <w:tblStyleRowBandSize w:val="1"/>
      <w:tblStyleColBandSize w:val="1"/>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rPr>
      <w:rFonts w:ascii="Cambria" w:eastAsia="Cambria" w:hAnsi="Cambria" w:cs="Cambria"/>
      <w:color w:val="000000"/>
      <w:sz w:val="22"/>
      <w:szCs w:val="22"/>
    </w:rPr>
    <w:tblPr>
      <w:tblStyleRowBandSize w:val="1"/>
      <w:tblStyleColBandSize w:val="1"/>
    </w:tblPr>
  </w:style>
  <w:style w:type="table" w:customStyle="1" w:styleId="aff4">
    <w:basedOn w:val="TableNormal"/>
    <w:rPr>
      <w:rFonts w:ascii="Cambria" w:eastAsia="Cambria" w:hAnsi="Cambria" w:cs="Cambria"/>
      <w:color w:val="000000"/>
      <w:sz w:val="22"/>
      <w:szCs w:val="22"/>
    </w:rPr>
    <w:tblPr>
      <w:tblStyleRowBandSize w:val="1"/>
      <w:tblStyleColBandSize w:val="1"/>
    </w:tblPr>
  </w:style>
  <w:style w:type="table" w:customStyle="1" w:styleId="aff5">
    <w:basedOn w:val="TableNormal"/>
    <w:rPr>
      <w:rFonts w:ascii="Cambria" w:eastAsia="Cambria" w:hAnsi="Cambria" w:cs="Cambria"/>
      <w:color w:val="000000"/>
      <w:sz w:val="22"/>
      <w:szCs w:val="22"/>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rPr>
      <w:rFonts w:ascii="Cambria" w:eastAsia="Cambria" w:hAnsi="Cambria" w:cs="Cambria"/>
      <w:color w:val="000000"/>
      <w:sz w:val="22"/>
      <w:szCs w:val="22"/>
    </w:rPr>
    <w:tblPr>
      <w:tblStyleRowBandSize w:val="1"/>
      <w:tblStyleColBandSize w:val="1"/>
    </w:tblPr>
  </w:style>
  <w:style w:type="table" w:customStyle="1" w:styleId="aff9">
    <w:basedOn w:val="TableNormal"/>
    <w:rPr>
      <w:rFonts w:ascii="Cambria" w:eastAsia="Cambria" w:hAnsi="Cambria" w:cs="Cambria"/>
      <w:color w:val="000000"/>
      <w:sz w:val="22"/>
      <w:szCs w:val="22"/>
    </w:rPr>
    <w:tblPr>
      <w:tblStyleRowBandSize w:val="1"/>
      <w:tblStyleColBandSize w:val="1"/>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rPr>
      <w:rFonts w:ascii="Cambria" w:eastAsia="Cambria" w:hAnsi="Cambria" w:cs="Cambria"/>
      <w:color w:val="000000"/>
      <w:sz w:val="22"/>
      <w:szCs w:val="22"/>
    </w:rPr>
    <w:tblPr>
      <w:tblStyleRowBandSize w:val="1"/>
      <w:tblStyleColBandSize w:val="1"/>
    </w:tblPr>
  </w:style>
  <w:style w:type="table" w:customStyle="1" w:styleId="affc">
    <w:basedOn w:val="TableNormal"/>
    <w:rPr>
      <w:rFonts w:ascii="Cambria" w:eastAsia="Cambria" w:hAnsi="Cambria" w:cs="Cambria"/>
      <w:color w:val="000000"/>
      <w:sz w:val="22"/>
      <w:szCs w:val="22"/>
    </w:rPr>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rPr>
      <w:rFonts w:ascii="Cambria" w:eastAsia="Cambria" w:hAnsi="Cambria" w:cs="Cambria"/>
      <w:color w:val="000000"/>
      <w:sz w:val="22"/>
      <w:szCs w:val="22"/>
    </w:rPr>
    <w:tblPr>
      <w:tblStyleRowBandSize w:val="1"/>
      <w:tblStyleColBandSize w:val="1"/>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rPr>
      <w:rFonts w:ascii="Cambria" w:eastAsia="Cambria" w:hAnsi="Cambria" w:cs="Cambria"/>
      <w:color w:val="000000"/>
      <w:sz w:val="22"/>
      <w:szCs w:val="22"/>
    </w:rPr>
    <w:tblPr>
      <w:tblStyleRowBandSize w:val="1"/>
      <w:tblStyleColBandSize w:val="1"/>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rPr>
      <w:rFonts w:ascii="Cambria" w:eastAsia="Cambria" w:hAnsi="Cambria" w:cs="Cambria"/>
      <w:color w:val="000000"/>
      <w:sz w:val="22"/>
      <w:szCs w:val="22"/>
    </w:rPr>
    <w:tblPr>
      <w:tblStyleRowBandSize w:val="1"/>
      <w:tblStyleColBandSize w:val="1"/>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rPr>
      <w:rFonts w:ascii="Cambria" w:eastAsia="Cambria" w:hAnsi="Cambria" w:cs="Cambria"/>
      <w:color w:val="000000"/>
      <w:sz w:val="22"/>
      <w:szCs w:val="22"/>
    </w:rPr>
    <w:tblPr>
      <w:tblStyleRowBandSize w:val="1"/>
      <w:tblStyleColBandSize w:val="1"/>
    </w:tblPr>
  </w:style>
  <w:style w:type="table" w:customStyle="1" w:styleId="afff7">
    <w:basedOn w:val="TableNormal"/>
    <w:rPr>
      <w:rFonts w:ascii="Cambria" w:eastAsia="Cambria" w:hAnsi="Cambria" w:cs="Cambria"/>
      <w:color w:val="000000"/>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rPr>
      <w:rFonts w:ascii="Cambria" w:eastAsia="Cambria" w:hAnsi="Cambria" w:cs="Cambria"/>
      <w:color w:val="000000"/>
      <w:sz w:val="22"/>
      <w:szCs w:val="22"/>
    </w:rPr>
    <w:tblPr>
      <w:tblStyleRowBandSize w:val="1"/>
      <w:tblStyleColBandSize w:val="1"/>
    </w:tblPr>
  </w:style>
  <w:style w:type="table" w:customStyle="1" w:styleId="afffa">
    <w:basedOn w:val="TableNormal"/>
    <w:rPr>
      <w:rFonts w:ascii="Cambria" w:eastAsia="Cambria" w:hAnsi="Cambria" w:cs="Cambria"/>
      <w:color w:val="000000"/>
      <w:sz w:val="22"/>
      <w:szCs w:val="22"/>
    </w:rPr>
    <w:tblPr>
      <w:tblStyleRowBandSize w:val="1"/>
      <w:tblStyleColBandSize w:val="1"/>
    </w:tblPr>
  </w:style>
  <w:style w:type="table" w:customStyle="1" w:styleId="afffb">
    <w:basedOn w:val="TableNormal"/>
    <w:rPr>
      <w:rFonts w:ascii="Cambria" w:eastAsia="Cambria" w:hAnsi="Cambria" w:cs="Cambria"/>
      <w:color w:val="000000"/>
      <w:sz w:val="22"/>
      <w:szCs w:val="22"/>
    </w:rPr>
    <w:tblPr>
      <w:tblStyleRowBandSize w:val="1"/>
      <w:tblStyleColBandSize w:val="1"/>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rPr>
      <w:rFonts w:ascii="Cambria" w:eastAsia="Cambria" w:hAnsi="Cambria" w:cs="Cambria"/>
      <w:color w:val="000000"/>
      <w:sz w:val="22"/>
      <w:szCs w:val="22"/>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Cambria" w:eastAsia="Cambria" w:hAnsi="Cambria" w:cs="Cambria"/>
      <w:color w:val="000000"/>
      <w:sz w:val="22"/>
      <w:szCs w:val="22"/>
    </w:rPr>
    <w:tblPr>
      <w:tblStyleRowBandSize w:val="1"/>
      <w:tblStyleColBandSize w:val="1"/>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rPr>
      <w:rFonts w:ascii="Cambria" w:eastAsia="Cambria" w:hAnsi="Cambria" w:cs="Cambria"/>
      <w:color w:val="000000"/>
      <w:sz w:val="22"/>
      <w:szCs w:val="22"/>
    </w:rPr>
    <w:tblPr>
      <w:tblStyleRowBandSize w:val="1"/>
      <w:tblStyleColBandSize w:val="1"/>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rPr>
      <w:rFonts w:ascii="Cambria" w:eastAsia="Cambria" w:hAnsi="Cambria" w:cs="Cambria"/>
      <w:color w:val="000000"/>
      <w:sz w:val="22"/>
      <w:szCs w:val="22"/>
    </w:rPr>
    <w:tblPr>
      <w:tblStyleRowBandSize w:val="1"/>
      <w:tblStyleColBandSize w:val="1"/>
    </w:tblPr>
  </w:style>
  <w:style w:type="table" w:customStyle="1" w:styleId="affff5">
    <w:basedOn w:val="TableNormal"/>
    <w:rPr>
      <w:rFonts w:ascii="Cambria" w:eastAsia="Cambria" w:hAnsi="Cambria" w:cs="Cambria"/>
      <w:color w:val="000000"/>
      <w:sz w:val="22"/>
      <w:szCs w:val="22"/>
    </w:rPr>
    <w:tblPr>
      <w:tblStyleRowBandSize w:val="1"/>
      <w:tblStyleColBandSize w:val="1"/>
    </w:tblPr>
  </w:style>
  <w:style w:type="table" w:customStyle="1" w:styleId="affff6">
    <w:basedOn w:val="TableNormal"/>
    <w:rPr>
      <w:rFonts w:ascii="Cambria" w:eastAsia="Cambria" w:hAnsi="Cambria" w:cs="Cambria"/>
      <w:color w:val="000000"/>
      <w:sz w:val="22"/>
      <w:szCs w:val="22"/>
    </w:rPr>
    <w:tblPr>
      <w:tblStyleRowBandSize w:val="1"/>
      <w:tblStyleColBandSize w:val="1"/>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rPr>
      <w:rFonts w:ascii="Cambria" w:eastAsia="Cambria" w:hAnsi="Cambria" w:cs="Cambria"/>
      <w:color w:val="000000"/>
      <w:sz w:val="22"/>
      <w:szCs w:val="22"/>
    </w:rPr>
    <w:tblPr>
      <w:tblStyleRowBandSize w:val="1"/>
      <w:tblStyleColBandSize w:val="1"/>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rPr>
      <w:rFonts w:ascii="Cambria" w:eastAsia="Cambria" w:hAnsi="Cambria" w:cs="Cambria"/>
      <w:color w:val="000000"/>
      <w:sz w:val="22"/>
      <w:szCs w:val="22"/>
    </w:rPr>
    <w:tblPr>
      <w:tblStyleRowBandSize w:val="1"/>
      <w:tblStyleColBandSize w:val="1"/>
    </w:tblPr>
  </w:style>
  <w:style w:type="table" w:customStyle="1" w:styleId="affffb">
    <w:basedOn w:val="TableNormal"/>
    <w:rPr>
      <w:rFonts w:ascii="Cambria" w:eastAsia="Cambria" w:hAnsi="Cambria" w:cs="Cambria"/>
      <w:color w:val="000000"/>
      <w:sz w:val="22"/>
      <w:szCs w:val="22"/>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rPr>
      <w:rFonts w:ascii="Cambria" w:eastAsia="Cambria" w:hAnsi="Cambria" w:cs="Cambria"/>
      <w:color w:val="000000"/>
      <w:sz w:val="22"/>
      <w:szCs w:val="22"/>
    </w:rPr>
    <w:tblPr>
      <w:tblStyleRowBandSize w:val="1"/>
      <w:tblStyleColBandSize w:val="1"/>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rPr>
      <w:rFonts w:ascii="Cambria" w:eastAsia="Cambria" w:hAnsi="Cambria" w:cs="Cambria"/>
      <w:color w:val="000000"/>
      <w:sz w:val="22"/>
      <w:szCs w:val="22"/>
    </w:rPr>
    <w:tblPr>
      <w:tblStyleRowBandSize w:val="1"/>
      <w:tblStyleColBandSize w:val="1"/>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rPr>
      <w:rFonts w:ascii="Cambria" w:eastAsia="Cambria" w:hAnsi="Cambria" w:cs="Cambria"/>
      <w:color w:val="000000"/>
      <w:sz w:val="22"/>
      <w:szCs w:val="22"/>
    </w:rPr>
    <w:tblPr>
      <w:tblStyleRowBandSize w:val="1"/>
      <w:tblStyleColBandSize w:val="1"/>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rPr>
      <w:rFonts w:ascii="Cambria" w:eastAsia="Cambria" w:hAnsi="Cambria" w:cs="Cambria"/>
      <w:color w:val="000000"/>
      <w:sz w:val="22"/>
      <w:szCs w:val="22"/>
    </w:rPr>
    <w:tblPr>
      <w:tblStyleRowBandSize w:val="1"/>
      <w:tblStyleColBandSize w:val="1"/>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Cambria" w:eastAsia="Cambria" w:hAnsi="Cambria" w:cs="Cambria"/>
      <w:color w:val="000000"/>
      <w:sz w:val="22"/>
      <w:szCs w:val="22"/>
    </w:rPr>
    <w:tblPr>
      <w:tblStyleRowBandSize w:val="1"/>
      <w:tblStyleColBandSize w:val="1"/>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Cambria" w:eastAsia="Cambria" w:hAnsi="Cambria" w:cs="Cambria"/>
      <w:color w:val="000000"/>
      <w:sz w:val="22"/>
      <w:szCs w:val="22"/>
    </w:rPr>
    <w:tblPr>
      <w:tblStyleRowBandSize w:val="1"/>
      <w:tblStyleColBandSize w:val="1"/>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rPr>
      <w:rFonts w:ascii="Cambria" w:eastAsia="Cambria" w:hAnsi="Cambria" w:cs="Cambria"/>
      <w:color w:val="000000"/>
      <w:sz w:val="22"/>
      <w:szCs w:val="22"/>
    </w:rPr>
    <w:tblPr>
      <w:tblStyleRowBandSize w:val="1"/>
      <w:tblStyleColBandSize w:val="1"/>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rPr>
      <w:rFonts w:ascii="Cambria" w:eastAsia="Cambria" w:hAnsi="Cambria" w:cs="Cambria"/>
      <w:color w:val="000000"/>
      <w:sz w:val="22"/>
      <w:szCs w:val="22"/>
    </w:rPr>
    <w:tblPr>
      <w:tblStyleRowBandSize w:val="1"/>
      <w:tblStyleColBandSize w:val="1"/>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rPr>
      <w:rFonts w:ascii="Cambria" w:eastAsia="Cambria" w:hAnsi="Cambria" w:cs="Cambria"/>
      <w:color w:val="000000"/>
      <w:sz w:val="22"/>
      <w:szCs w:val="22"/>
    </w:rPr>
    <w:tblPr>
      <w:tblStyleRowBandSize w:val="1"/>
      <w:tblStyleColBandSize w:val="1"/>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rPr>
      <w:rFonts w:ascii="Cambria" w:eastAsia="Cambria" w:hAnsi="Cambria" w:cs="Cambria"/>
      <w:color w:val="000000"/>
      <w:sz w:val="22"/>
      <w:szCs w:val="22"/>
    </w:rPr>
    <w:tblPr>
      <w:tblStyleRowBandSize w:val="1"/>
      <w:tblStyleColBandSize w:val="1"/>
    </w:tblPr>
  </w:style>
  <w:style w:type="table" w:customStyle="1" w:styleId="affffff3">
    <w:basedOn w:val="TableNormal"/>
    <w:rPr>
      <w:rFonts w:ascii="Cambria" w:eastAsia="Cambria" w:hAnsi="Cambria" w:cs="Cambria"/>
      <w:color w:val="000000"/>
      <w:sz w:val="22"/>
      <w:szCs w:val="22"/>
    </w:rPr>
    <w:tblPr>
      <w:tblStyleRowBandSize w:val="1"/>
      <w:tblStyleColBandSize w:val="1"/>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color w:val="000000"/>
      <w:sz w:val="22"/>
      <w:szCs w:val="22"/>
    </w:rPr>
    <w:tblPr>
      <w:tblStyleRowBandSize w:val="1"/>
      <w:tblStyleColBandSize w:val="1"/>
    </w:tblPr>
  </w:style>
  <w:style w:type="table" w:customStyle="1" w:styleId="affffffa">
    <w:basedOn w:val="TableNormal"/>
    <w:rPr>
      <w:rFonts w:ascii="Cambria" w:eastAsia="Cambria" w:hAnsi="Cambria" w:cs="Cambria"/>
      <w:color w:val="000000"/>
      <w:sz w:val="22"/>
      <w:szCs w:val="22"/>
    </w:rPr>
    <w:tblPr>
      <w:tblStyleRowBandSize w:val="1"/>
      <w:tblStyleColBandSize w:val="1"/>
    </w:tblPr>
  </w:style>
  <w:style w:type="table" w:customStyle="1" w:styleId="affffffb">
    <w:basedOn w:val="TableNormal"/>
    <w:rPr>
      <w:rFonts w:ascii="Cambria" w:eastAsia="Cambria" w:hAnsi="Cambria" w:cs="Cambria"/>
      <w:color w:val="000000"/>
      <w:sz w:val="22"/>
      <w:szCs w:val="22"/>
    </w:rPr>
    <w:tblPr>
      <w:tblStyleRowBandSize w:val="1"/>
      <w:tblStyleColBandSize w:val="1"/>
    </w:tblPr>
  </w:style>
  <w:style w:type="table" w:customStyle="1" w:styleId="affffffc">
    <w:basedOn w:val="TableNormal"/>
    <w:rPr>
      <w:rFonts w:ascii="Cambria" w:eastAsia="Cambria" w:hAnsi="Cambria" w:cs="Cambria"/>
      <w:color w:val="000000"/>
      <w:sz w:val="22"/>
      <w:szCs w:val="22"/>
    </w:rPr>
    <w:tblPr>
      <w:tblStyleRowBandSize w:val="1"/>
      <w:tblStyleColBandSize w:val="1"/>
    </w:tblPr>
  </w:style>
  <w:style w:type="table" w:customStyle="1" w:styleId="affffffd">
    <w:basedOn w:val="TableNormal"/>
    <w:tblPr>
      <w:tblStyleRowBandSize w:val="1"/>
      <w:tblStyleColBandSize w:val="1"/>
      <w:tblCellMar>
        <w:left w:w="115" w:type="dxa"/>
        <w:right w:w="115" w:type="dxa"/>
      </w:tblCellMar>
    </w:tblPr>
  </w:style>
  <w:style w:type="paragraph" w:styleId="Revision">
    <w:name w:val="Revision"/>
    <w:hidden/>
    <w:uiPriority w:val="99"/>
    <w:semiHidden/>
    <w:rsid w:val="003879FF"/>
    <w:rPr>
      <w:rFonts w:hAnsi="Tms Rmn"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337">
      <w:bodyDiv w:val="1"/>
      <w:marLeft w:val="0"/>
      <w:marRight w:val="0"/>
      <w:marTop w:val="0"/>
      <w:marBottom w:val="0"/>
      <w:divBdr>
        <w:top w:val="none" w:sz="0" w:space="0" w:color="auto"/>
        <w:left w:val="none" w:sz="0" w:space="0" w:color="auto"/>
        <w:bottom w:val="none" w:sz="0" w:space="0" w:color="auto"/>
        <w:right w:val="none" w:sz="0" w:space="0" w:color="auto"/>
      </w:divBdr>
    </w:div>
    <w:div w:id="100800608">
      <w:bodyDiv w:val="1"/>
      <w:marLeft w:val="0"/>
      <w:marRight w:val="0"/>
      <w:marTop w:val="0"/>
      <w:marBottom w:val="0"/>
      <w:divBdr>
        <w:top w:val="none" w:sz="0" w:space="0" w:color="auto"/>
        <w:left w:val="none" w:sz="0" w:space="0" w:color="auto"/>
        <w:bottom w:val="none" w:sz="0" w:space="0" w:color="auto"/>
        <w:right w:val="none" w:sz="0" w:space="0" w:color="auto"/>
      </w:divBdr>
    </w:div>
    <w:div w:id="187761425">
      <w:bodyDiv w:val="1"/>
      <w:marLeft w:val="0"/>
      <w:marRight w:val="0"/>
      <w:marTop w:val="0"/>
      <w:marBottom w:val="0"/>
      <w:divBdr>
        <w:top w:val="none" w:sz="0" w:space="0" w:color="auto"/>
        <w:left w:val="none" w:sz="0" w:space="0" w:color="auto"/>
        <w:bottom w:val="none" w:sz="0" w:space="0" w:color="auto"/>
        <w:right w:val="none" w:sz="0" w:space="0" w:color="auto"/>
      </w:divBdr>
    </w:div>
    <w:div w:id="382102148">
      <w:bodyDiv w:val="1"/>
      <w:marLeft w:val="0"/>
      <w:marRight w:val="0"/>
      <w:marTop w:val="0"/>
      <w:marBottom w:val="0"/>
      <w:divBdr>
        <w:top w:val="none" w:sz="0" w:space="0" w:color="auto"/>
        <w:left w:val="none" w:sz="0" w:space="0" w:color="auto"/>
        <w:bottom w:val="none" w:sz="0" w:space="0" w:color="auto"/>
        <w:right w:val="none" w:sz="0" w:space="0" w:color="auto"/>
      </w:divBdr>
      <w:divsChild>
        <w:div w:id="1059548325">
          <w:marLeft w:val="0"/>
          <w:marRight w:val="0"/>
          <w:marTop w:val="0"/>
          <w:marBottom w:val="0"/>
          <w:divBdr>
            <w:top w:val="none" w:sz="0" w:space="0" w:color="auto"/>
            <w:left w:val="none" w:sz="0" w:space="0" w:color="auto"/>
            <w:bottom w:val="none" w:sz="0" w:space="0" w:color="auto"/>
            <w:right w:val="none" w:sz="0" w:space="0" w:color="auto"/>
          </w:divBdr>
          <w:divsChild>
            <w:div w:id="608581878">
              <w:marLeft w:val="0"/>
              <w:marRight w:val="0"/>
              <w:marTop w:val="0"/>
              <w:marBottom w:val="0"/>
              <w:divBdr>
                <w:top w:val="none" w:sz="0" w:space="0" w:color="auto"/>
                <w:left w:val="none" w:sz="0" w:space="0" w:color="auto"/>
                <w:bottom w:val="none" w:sz="0" w:space="0" w:color="auto"/>
                <w:right w:val="none" w:sz="0" w:space="0" w:color="auto"/>
              </w:divBdr>
              <w:divsChild>
                <w:div w:id="650135561">
                  <w:marLeft w:val="0"/>
                  <w:marRight w:val="0"/>
                  <w:marTop w:val="0"/>
                  <w:marBottom w:val="0"/>
                  <w:divBdr>
                    <w:top w:val="none" w:sz="0" w:space="0" w:color="auto"/>
                    <w:left w:val="none" w:sz="0" w:space="0" w:color="auto"/>
                    <w:bottom w:val="none" w:sz="0" w:space="0" w:color="auto"/>
                    <w:right w:val="none" w:sz="0" w:space="0" w:color="auto"/>
                  </w:divBdr>
                  <w:divsChild>
                    <w:div w:id="398359608">
                      <w:marLeft w:val="0"/>
                      <w:marRight w:val="0"/>
                      <w:marTop w:val="0"/>
                      <w:marBottom w:val="0"/>
                      <w:divBdr>
                        <w:top w:val="none" w:sz="0" w:space="0" w:color="auto"/>
                        <w:left w:val="none" w:sz="0" w:space="0" w:color="auto"/>
                        <w:bottom w:val="none" w:sz="0" w:space="0" w:color="auto"/>
                        <w:right w:val="none" w:sz="0" w:space="0" w:color="auto"/>
                      </w:divBdr>
                      <w:divsChild>
                        <w:div w:id="1348023944">
                          <w:marLeft w:val="0"/>
                          <w:marRight w:val="0"/>
                          <w:marTop w:val="0"/>
                          <w:marBottom w:val="0"/>
                          <w:divBdr>
                            <w:top w:val="none" w:sz="0" w:space="0" w:color="auto"/>
                            <w:left w:val="none" w:sz="0" w:space="0" w:color="auto"/>
                            <w:bottom w:val="none" w:sz="0" w:space="0" w:color="auto"/>
                            <w:right w:val="none" w:sz="0" w:space="0" w:color="auto"/>
                          </w:divBdr>
                          <w:divsChild>
                            <w:div w:id="13531917">
                              <w:marLeft w:val="0"/>
                              <w:marRight w:val="0"/>
                              <w:marTop w:val="0"/>
                              <w:marBottom w:val="0"/>
                              <w:divBdr>
                                <w:top w:val="none" w:sz="0" w:space="0" w:color="auto"/>
                                <w:left w:val="none" w:sz="0" w:space="0" w:color="auto"/>
                                <w:bottom w:val="none" w:sz="0" w:space="0" w:color="auto"/>
                                <w:right w:val="none" w:sz="0" w:space="0" w:color="auto"/>
                              </w:divBdr>
                              <w:divsChild>
                                <w:div w:id="636568697">
                                  <w:marLeft w:val="0"/>
                                  <w:marRight w:val="0"/>
                                  <w:marTop w:val="0"/>
                                  <w:marBottom w:val="0"/>
                                  <w:divBdr>
                                    <w:top w:val="none" w:sz="0" w:space="0" w:color="auto"/>
                                    <w:left w:val="none" w:sz="0" w:space="0" w:color="auto"/>
                                    <w:bottom w:val="none" w:sz="0" w:space="0" w:color="auto"/>
                                    <w:right w:val="none" w:sz="0" w:space="0" w:color="auto"/>
                                  </w:divBdr>
                                  <w:divsChild>
                                    <w:div w:id="1009522677">
                                      <w:marLeft w:val="0"/>
                                      <w:marRight w:val="0"/>
                                      <w:marTop w:val="0"/>
                                      <w:marBottom w:val="0"/>
                                      <w:divBdr>
                                        <w:top w:val="none" w:sz="0" w:space="0" w:color="auto"/>
                                        <w:left w:val="none" w:sz="0" w:space="0" w:color="auto"/>
                                        <w:bottom w:val="none" w:sz="0" w:space="0" w:color="auto"/>
                                        <w:right w:val="none" w:sz="0" w:space="0" w:color="auto"/>
                                      </w:divBdr>
                                    </w:div>
                                    <w:div w:id="1150251994">
                                      <w:marLeft w:val="0"/>
                                      <w:marRight w:val="0"/>
                                      <w:marTop w:val="0"/>
                                      <w:marBottom w:val="0"/>
                                      <w:divBdr>
                                        <w:top w:val="none" w:sz="0" w:space="0" w:color="auto"/>
                                        <w:left w:val="none" w:sz="0" w:space="0" w:color="auto"/>
                                        <w:bottom w:val="none" w:sz="0" w:space="0" w:color="auto"/>
                                        <w:right w:val="none" w:sz="0" w:space="0" w:color="auto"/>
                                      </w:divBdr>
                                      <w:divsChild>
                                        <w:div w:id="1440221223">
                                          <w:marLeft w:val="0"/>
                                          <w:marRight w:val="165"/>
                                          <w:marTop w:val="150"/>
                                          <w:marBottom w:val="0"/>
                                          <w:divBdr>
                                            <w:top w:val="none" w:sz="0" w:space="0" w:color="auto"/>
                                            <w:left w:val="none" w:sz="0" w:space="0" w:color="auto"/>
                                            <w:bottom w:val="none" w:sz="0" w:space="0" w:color="auto"/>
                                            <w:right w:val="none" w:sz="0" w:space="0" w:color="auto"/>
                                          </w:divBdr>
                                          <w:divsChild>
                                            <w:div w:id="161168751">
                                              <w:marLeft w:val="0"/>
                                              <w:marRight w:val="0"/>
                                              <w:marTop w:val="0"/>
                                              <w:marBottom w:val="0"/>
                                              <w:divBdr>
                                                <w:top w:val="none" w:sz="0" w:space="0" w:color="auto"/>
                                                <w:left w:val="none" w:sz="0" w:space="0" w:color="auto"/>
                                                <w:bottom w:val="none" w:sz="0" w:space="0" w:color="auto"/>
                                                <w:right w:val="none" w:sz="0" w:space="0" w:color="auto"/>
                                              </w:divBdr>
                                              <w:divsChild>
                                                <w:div w:id="4899474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9889587">
      <w:bodyDiv w:val="1"/>
      <w:marLeft w:val="0"/>
      <w:marRight w:val="0"/>
      <w:marTop w:val="0"/>
      <w:marBottom w:val="0"/>
      <w:divBdr>
        <w:top w:val="none" w:sz="0" w:space="0" w:color="auto"/>
        <w:left w:val="none" w:sz="0" w:space="0" w:color="auto"/>
        <w:bottom w:val="none" w:sz="0" w:space="0" w:color="auto"/>
        <w:right w:val="none" w:sz="0" w:space="0" w:color="auto"/>
      </w:divBdr>
    </w:div>
    <w:div w:id="432364827">
      <w:bodyDiv w:val="1"/>
      <w:marLeft w:val="0"/>
      <w:marRight w:val="0"/>
      <w:marTop w:val="0"/>
      <w:marBottom w:val="0"/>
      <w:divBdr>
        <w:top w:val="none" w:sz="0" w:space="0" w:color="auto"/>
        <w:left w:val="none" w:sz="0" w:space="0" w:color="auto"/>
        <w:bottom w:val="none" w:sz="0" w:space="0" w:color="auto"/>
        <w:right w:val="none" w:sz="0" w:space="0" w:color="auto"/>
      </w:divBdr>
    </w:div>
    <w:div w:id="468019027">
      <w:bodyDiv w:val="1"/>
      <w:marLeft w:val="0"/>
      <w:marRight w:val="0"/>
      <w:marTop w:val="0"/>
      <w:marBottom w:val="0"/>
      <w:divBdr>
        <w:top w:val="none" w:sz="0" w:space="0" w:color="auto"/>
        <w:left w:val="none" w:sz="0" w:space="0" w:color="auto"/>
        <w:bottom w:val="none" w:sz="0" w:space="0" w:color="auto"/>
        <w:right w:val="none" w:sz="0" w:space="0" w:color="auto"/>
      </w:divBdr>
    </w:div>
    <w:div w:id="495540399">
      <w:bodyDiv w:val="1"/>
      <w:marLeft w:val="0"/>
      <w:marRight w:val="0"/>
      <w:marTop w:val="0"/>
      <w:marBottom w:val="0"/>
      <w:divBdr>
        <w:top w:val="none" w:sz="0" w:space="0" w:color="auto"/>
        <w:left w:val="none" w:sz="0" w:space="0" w:color="auto"/>
        <w:bottom w:val="none" w:sz="0" w:space="0" w:color="auto"/>
        <w:right w:val="none" w:sz="0" w:space="0" w:color="auto"/>
      </w:divBdr>
    </w:div>
    <w:div w:id="512186702">
      <w:bodyDiv w:val="1"/>
      <w:marLeft w:val="0"/>
      <w:marRight w:val="0"/>
      <w:marTop w:val="0"/>
      <w:marBottom w:val="0"/>
      <w:divBdr>
        <w:top w:val="none" w:sz="0" w:space="0" w:color="auto"/>
        <w:left w:val="none" w:sz="0" w:space="0" w:color="auto"/>
        <w:bottom w:val="none" w:sz="0" w:space="0" w:color="auto"/>
        <w:right w:val="none" w:sz="0" w:space="0" w:color="auto"/>
      </w:divBdr>
    </w:div>
    <w:div w:id="556475891">
      <w:bodyDiv w:val="1"/>
      <w:marLeft w:val="0"/>
      <w:marRight w:val="0"/>
      <w:marTop w:val="0"/>
      <w:marBottom w:val="0"/>
      <w:divBdr>
        <w:top w:val="none" w:sz="0" w:space="0" w:color="auto"/>
        <w:left w:val="none" w:sz="0" w:space="0" w:color="auto"/>
        <w:bottom w:val="none" w:sz="0" w:space="0" w:color="auto"/>
        <w:right w:val="none" w:sz="0" w:space="0" w:color="auto"/>
      </w:divBdr>
    </w:div>
    <w:div w:id="565382405">
      <w:bodyDiv w:val="1"/>
      <w:marLeft w:val="0"/>
      <w:marRight w:val="0"/>
      <w:marTop w:val="0"/>
      <w:marBottom w:val="0"/>
      <w:divBdr>
        <w:top w:val="none" w:sz="0" w:space="0" w:color="auto"/>
        <w:left w:val="none" w:sz="0" w:space="0" w:color="auto"/>
        <w:bottom w:val="none" w:sz="0" w:space="0" w:color="auto"/>
        <w:right w:val="none" w:sz="0" w:space="0" w:color="auto"/>
      </w:divBdr>
    </w:div>
    <w:div w:id="651258789">
      <w:bodyDiv w:val="1"/>
      <w:marLeft w:val="0"/>
      <w:marRight w:val="0"/>
      <w:marTop w:val="0"/>
      <w:marBottom w:val="0"/>
      <w:divBdr>
        <w:top w:val="none" w:sz="0" w:space="0" w:color="auto"/>
        <w:left w:val="none" w:sz="0" w:space="0" w:color="auto"/>
        <w:bottom w:val="none" w:sz="0" w:space="0" w:color="auto"/>
        <w:right w:val="none" w:sz="0" w:space="0" w:color="auto"/>
      </w:divBdr>
    </w:div>
    <w:div w:id="721713896">
      <w:bodyDiv w:val="1"/>
      <w:marLeft w:val="0"/>
      <w:marRight w:val="0"/>
      <w:marTop w:val="0"/>
      <w:marBottom w:val="0"/>
      <w:divBdr>
        <w:top w:val="none" w:sz="0" w:space="0" w:color="auto"/>
        <w:left w:val="none" w:sz="0" w:space="0" w:color="auto"/>
        <w:bottom w:val="none" w:sz="0" w:space="0" w:color="auto"/>
        <w:right w:val="none" w:sz="0" w:space="0" w:color="auto"/>
      </w:divBdr>
      <w:divsChild>
        <w:div w:id="913780724">
          <w:marLeft w:val="0"/>
          <w:marRight w:val="0"/>
          <w:marTop w:val="0"/>
          <w:marBottom w:val="0"/>
          <w:divBdr>
            <w:top w:val="none" w:sz="0" w:space="0" w:color="auto"/>
            <w:left w:val="none" w:sz="0" w:space="0" w:color="auto"/>
            <w:bottom w:val="none" w:sz="0" w:space="0" w:color="auto"/>
            <w:right w:val="none" w:sz="0" w:space="0" w:color="auto"/>
          </w:divBdr>
          <w:divsChild>
            <w:div w:id="913054353">
              <w:marLeft w:val="0"/>
              <w:marRight w:val="0"/>
              <w:marTop w:val="0"/>
              <w:marBottom w:val="0"/>
              <w:divBdr>
                <w:top w:val="none" w:sz="0" w:space="0" w:color="auto"/>
                <w:left w:val="none" w:sz="0" w:space="0" w:color="auto"/>
                <w:bottom w:val="none" w:sz="0" w:space="0" w:color="auto"/>
                <w:right w:val="none" w:sz="0" w:space="0" w:color="auto"/>
              </w:divBdr>
              <w:divsChild>
                <w:div w:id="313224711">
                  <w:marLeft w:val="0"/>
                  <w:marRight w:val="0"/>
                  <w:marTop w:val="0"/>
                  <w:marBottom w:val="0"/>
                  <w:divBdr>
                    <w:top w:val="none" w:sz="0" w:space="0" w:color="auto"/>
                    <w:left w:val="none" w:sz="0" w:space="0" w:color="auto"/>
                    <w:bottom w:val="none" w:sz="0" w:space="0" w:color="auto"/>
                    <w:right w:val="none" w:sz="0" w:space="0" w:color="auto"/>
                  </w:divBdr>
                  <w:divsChild>
                    <w:div w:id="1577940337">
                      <w:marLeft w:val="0"/>
                      <w:marRight w:val="0"/>
                      <w:marTop w:val="0"/>
                      <w:marBottom w:val="0"/>
                      <w:divBdr>
                        <w:top w:val="none" w:sz="0" w:space="0" w:color="auto"/>
                        <w:left w:val="none" w:sz="0" w:space="0" w:color="auto"/>
                        <w:bottom w:val="none" w:sz="0" w:space="0" w:color="auto"/>
                        <w:right w:val="none" w:sz="0" w:space="0" w:color="auto"/>
                      </w:divBdr>
                      <w:divsChild>
                        <w:div w:id="1754888717">
                          <w:marLeft w:val="0"/>
                          <w:marRight w:val="0"/>
                          <w:marTop w:val="0"/>
                          <w:marBottom w:val="0"/>
                          <w:divBdr>
                            <w:top w:val="none" w:sz="0" w:space="0" w:color="auto"/>
                            <w:left w:val="none" w:sz="0" w:space="0" w:color="auto"/>
                            <w:bottom w:val="none" w:sz="0" w:space="0" w:color="auto"/>
                            <w:right w:val="none" w:sz="0" w:space="0" w:color="auto"/>
                          </w:divBdr>
                          <w:divsChild>
                            <w:div w:id="1220629823">
                              <w:marLeft w:val="0"/>
                              <w:marRight w:val="0"/>
                              <w:marTop w:val="0"/>
                              <w:marBottom w:val="0"/>
                              <w:divBdr>
                                <w:top w:val="none" w:sz="0" w:space="0" w:color="auto"/>
                                <w:left w:val="none" w:sz="0" w:space="0" w:color="auto"/>
                                <w:bottom w:val="none" w:sz="0" w:space="0" w:color="auto"/>
                                <w:right w:val="none" w:sz="0" w:space="0" w:color="auto"/>
                              </w:divBdr>
                              <w:divsChild>
                                <w:div w:id="1595047430">
                                  <w:marLeft w:val="0"/>
                                  <w:marRight w:val="0"/>
                                  <w:marTop w:val="0"/>
                                  <w:marBottom w:val="0"/>
                                  <w:divBdr>
                                    <w:top w:val="none" w:sz="0" w:space="0" w:color="auto"/>
                                    <w:left w:val="none" w:sz="0" w:space="0" w:color="auto"/>
                                    <w:bottom w:val="none" w:sz="0" w:space="0" w:color="auto"/>
                                    <w:right w:val="none" w:sz="0" w:space="0" w:color="auto"/>
                                  </w:divBdr>
                                  <w:divsChild>
                                    <w:div w:id="74062058">
                                      <w:marLeft w:val="0"/>
                                      <w:marRight w:val="0"/>
                                      <w:marTop w:val="0"/>
                                      <w:marBottom w:val="0"/>
                                      <w:divBdr>
                                        <w:top w:val="none" w:sz="0" w:space="0" w:color="auto"/>
                                        <w:left w:val="none" w:sz="0" w:space="0" w:color="auto"/>
                                        <w:bottom w:val="none" w:sz="0" w:space="0" w:color="auto"/>
                                        <w:right w:val="none" w:sz="0" w:space="0" w:color="auto"/>
                                      </w:divBdr>
                                      <w:divsChild>
                                        <w:div w:id="1482429775">
                                          <w:marLeft w:val="0"/>
                                          <w:marRight w:val="165"/>
                                          <w:marTop w:val="150"/>
                                          <w:marBottom w:val="0"/>
                                          <w:divBdr>
                                            <w:top w:val="none" w:sz="0" w:space="0" w:color="auto"/>
                                            <w:left w:val="none" w:sz="0" w:space="0" w:color="auto"/>
                                            <w:bottom w:val="none" w:sz="0" w:space="0" w:color="auto"/>
                                            <w:right w:val="none" w:sz="0" w:space="0" w:color="auto"/>
                                          </w:divBdr>
                                          <w:divsChild>
                                            <w:div w:id="574706466">
                                              <w:marLeft w:val="0"/>
                                              <w:marRight w:val="0"/>
                                              <w:marTop w:val="0"/>
                                              <w:marBottom w:val="0"/>
                                              <w:divBdr>
                                                <w:top w:val="none" w:sz="0" w:space="0" w:color="auto"/>
                                                <w:left w:val="none" w:sz="0" w:space="0" w:color="auto"/>
                                                <w:bottom w:val="none" w:sz="0" w:space="0" w:color="auto"/>
                                                <w:right w:val="none" w:sz="0" w:space="0" w:color="auto"/>
                                              </w:divBdr>
                                              <w:divsChild>
                                                <w:div w:id="935405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835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0096235">
      <w:bodyDiv w:val="1"/>
      <w:marLeft w:val="0"/>
      <w:marRight w:val="0"/>
      <w:marTop w:val="0"/>
      <w:marBottom w:val="0"/>
      <w:divBdr>
        <w:top w:val="none" w:sz="0" w:space="0" w:color="auto"/>
        <w:left w:val="none" w:sz="0" w:space="0" w:color="auto"/>
        <w:bottom w:val="none" w:sz="0" w:space="0" w:color="auto"/>
        <w:right w:val="none" w:sz="0" w:space="0" w:color="auto"/>
      </w:divBdr>
    </w:div>
    <w:div w:id="887105674">
      <w:bodyDiv w:val="1"/>
      <w:marLeft w:val="0"/>
      <w:marRight w:val="0"/>
      <w:marTop w:val="0"/>
      <w:marBottom w:val="0"/>
      <w:divBdr>
        <w:top w:val="none" w:sz="0" w:space="0" w:color="auto"/>
        <w:left w:val="none" w:sz="0" w:space="0" w:color="auto"/>
        <w:bottom w:val="none" w:sz="0" w:space="0" w:color="auto"/>
        <w:right w:val="none" w:sz="0" w:space="0" w:color="auto"/>
      </w:divBdr>
    </w:div>
    <w:div w:id="978462466">
      <w:bodyDiv w:val="1"/>
      <w:marLeft w:val="0"/>
      <w:marRight w:val="0"/>
      <w:marTop w:val="0"/>
      <w:marBottom w:val="0"/>
      <w:divBdr>
        <w:top w:val="none" w:sz="0" w:space="0" w:color="auto"/>
        <w:left w:val="none" w:sz="0" w:space="0" w:color="auto"/>
        <w:bottom w:val="none" w:sz="0" w:space="0" w:color="auto"/>
        <w:right w:val="none" w:sz="0" w:space="0" w:color="auto"/>
      </w:divBdr>
    </w:div>
    <w:div w:id="981616198">
      <w:bodyDiv w:val="1"/>
      <w:marLeft w:val="0"/>
      <w:marRight w:val="0"/>
      <w:marTop w:val="0"/>
      <w:marBottom w:val="0"/>
      <w:divBdr>
        <w:top w:val="none" w:sz="0" w:space="0" w:color="auto"/>
        <w:left w:val="none" w:sz="0" w:space="0" w:color="auto"/>
        <w:bottom w:val="none" w:sz="0" w:space="0" w:color="auto"/>
        <w:right w:val="none" w:sz="0" w:space="0" w:color="auto"/>
      </w:divBdr>
    </w:div>
    <w:div w:id="1013189426">
      <w:bodyDiv w:val="1"/>
      <w:marLeft w:val="0"/>
      <w:marRight w:val="0"/>
      <w:marTop w:val="0"/>
      <w:marBottom w:val="0"/>
      <w:divBdr>
        <w:top w:val="none" w:sz="0" w:space="0" w:color="auto"/>
        <w:left w:val="none" w:sz="0" w:space="0" w:color="auto"/>
        <w:bottom w:val="none" w:sz="0" w:space="0" w:color="auto"/>
        <w:right w:val="none" w:sz="0" w:space="0" w:color="auto"/>
      </w:divBdr>
    </w:div>
    <w:div w:id="1062094900">
      <w:bodyDiv w:val="1"/>
      <w:marLeft w:val="0"/>
      <w:marRight w:val="0"/>
      <w:marTop w:val="0"/>
      <w:marBottom w:val="0"/>
      <w:divBdr>
        <w:top w:val="none" w:sz="0" w:space="0" w:color="auto"/>
        <w:left w:val="none" w:sz="0" w:space="0" w:color="auto"/>
        <w:bottom w:val="none" w:sz="0" w:space="0" w:color="auto"/>
        <w:right w:val="none" w:sz="0" w:space="0" w:color="auto"/>
      </w:divBdr>
    </w:div>
    <w:div w:id="1089887415">
      <w:bodyDiv w:val="1"/>
      <w:marLeft w:val="0"/>
      <w:marRight w:val="0"/>
      <w:marTop w:val="0"/>
      <w:marBottom w:val="0"/>
      <w:divBdr>
        <w:top w:val="none" w:sz="0" w:space="0" w:color="auto"/>
        <w:left w:val="none" w:sz="0" w:space="0" w:color="auto"/>
        <w:bottom w:val="none" w:sz="0" w:space="0" w:color="auto"/>
        <w:right w:val="none" w:sz="0" w:space="0" w:color="auto"/>
      </w:divBdr>
    </w:div>
    <w:div w:id="1126118054">
      <w:bodyDiv w:val="1"/>
      <w:marLeft w:val="0"/>
      <w:marRight w:val="0"/>
      <w:marTop w:val="0"/>
      <w:marBottom w:val="0"/>
      <w:divBdr>
        <w:top w:val="none" w:sz="0" w:space="0" w:color="auto"/>
        <w:left w:val="none" w:sz="0" w:space="0" w:color="auto"/>
        <w:bottom w:val="none" w:sz="0" w:space="0" w:color="auto"/>
        <w:right w:val="none" w:sz="0" w:space="0" w:color="auto"/>
      </w:divBdr>
    </w:div>
    <w:div w:id="1133445852">
      <w:bodyDiv w:val="1"/>
      <w:marLeft w:val="0"/>
      <w:marRight w:val="0"/>
      <w:marTop w:val="0"/>
      <w:marBottom w:val="0"/>
      <w:divBdr>
        <w:top w:val="none" w:sz="0" w:space="0" w:color="auto"/>
        <w:left w:val="none" w:sz="0" w:space="0" w:color="auto"/>
        <w:bottom w:val="none" w:sz="0" w:space="0" w:color="auto"/>
        <w:right w:val="none" w:sz="0" w:space="0" w:color="auto"/>
      </w:divBdr>
    </w:div>
    <w:div w:id="1189636759">
      <w:bodyDiv w:val="1"/>
      <w:marLeft w:val="0"/>
      <w:marRight w:val="0"/>
      <w:marTop w:val="0"/>
      <w:marBottom w:val="0"/>
      <w:divBdr>
        <w:top w:val="none" w:sz="0" w:space="0" w:color="auto"/>
        <w:left w:val="none" w:sz="0" w:space="0" w:color="auto"/>
        <w:bottom w:val="none" w:sz="0" w:space="0" w:color="auto"/>
        <w:right w:val="none" w:sz="0" w:space="0" w:color="auto"/>
      </w:divBdr>
    </w:div>
    <w:div w:id="1214148953">
      <w:bodyDiv w:val="1"/>
      <w:marLeft w:val="0"/>
      <w:marRight w:val="0"/>
      <w:marTop w:val="0"/>
      <w:marBottom w:val="0"/>
      <w:divBdr>
        <w:top w:val="none" w:sz="0" w:space="0" w:color="auto"/>
        <w:left w:val="none" w:sz="0" w:space="0" w:color="auto"/>
        <w:bottom w:val="none" w:sz="0" w:space="0" w:color="auto"/>
        <w:right w:val="none" w:sz="0" w:space="0" w:color="auto"/>
      </w:divBdr>
    </w:div>
    <w:div w:id="1218664011">
      <w:bodyDiv w:val="1"/>
      <w:marLeft w:val="0"/>
      <w:marRight w:val="0"/>
      <w:marTop w:val="0"/>
      <w:marBottom w:val="0"/>
      <w:divBdr>
        <w:top w:val="none" w:sz="0" w:space="0" w:color="auto"/>
        <w:left w:val="none" w:sz="0" w:space="0" w:color="auto"/>
        <w:bottom w:val="none" w:sz="0" w:space="0" w:color="auto"/>
        <w:right w:val="none" w:sz="0" w:space="0" w:color="auto"/>
      </w:divBdr>
    </w:div>
    <w:div w:id="1280380849">
      <w:bodyDiv w:val="1"/>
      <w:marLeft w:val="0"/>
      <w:marRight w:val="0"/>
      <w:marTop w:val="0"/>
      <w:marBottom w:val="0"/>
      <w:divBdr>
        <w:top w:val="none" w:sz="0" w:space="0" w:color="auto"/>
        <w:left w:val="none" w:sz="0" w:space="0" w:color="auto"/>
        <w:bottom w:val="none" w:sz="0" w:space="0" w:color="auto"/>
        <w:right w:val="none" w:sz="0" w:space="0" w:color="auto"/>
      </w:divBdr>
    </w:div>
    <w:div w:id="1305502777">
      <w:bodyDiv w:val="1"/>
      <w:marLeft w:val="0"/>
      <w:marRight w:val="0"/>
      <w:marTop w:val="0"/>
      <w:marBottom w:val="0"/>
      <w:divBdr>
        <w:top w:val="none" w:sz="0" w:space="0" w:color="auto"/>
        <w:left w:val="none" w:sz="0" w:space="0" w:color="auto"/>
        <w:bottom w:val="none" w:sz="0" w:space="0" w:color="auto"/>
        <w:right w:val="none" w:sz="0" w:space="0" w:color="auto"/>
      </w:divBdr>
    </w:div>
    <w:div w:id="1318804669">
      <w:bodyDiv w:val="1"/>
      <w:marLeft w:val="0"/>
      <w:marRight w:val="0"/>
      <w:marTop w:val="0"/>
      <w:marBottom w:val="0"/>
      <w:divBdr>
        <w:top w:val="none" w:sz="0" w:space="0" w:color="auto"/>
        <w:left w:val="none" w:sz="0" w:space="0" w:color="auto"/>
        <w:bottom w:val="none" w:sz="0" w:space="0" w:color="auto"/>
        <w:right w:val="none" w:sz="0" w:space="0" w:color="auto"/>
      </w:divBdr>
    </w:div>
    <w:div w:id="1419016279">
      <w:bodyDiv w:val="1"/>
      <w:marLeft w:val="0"/>
      <w:marRight w:val="0"/>
      <w:marTop w:val="0"/>
      <w:marBottom w:val="0"/>
      <w:divBdr>
        <w:top w:val="none" w:sz="0" w:space="0" w:color="auto"/>
        <w:left w:val="none" w:sz="0" w:space="0" w:color="auto"/>
        <w:bottom w:val="none" w:sz="0" w:space="0" w:color="auto"/>
        <w:right w:val="none" w:sz="0" w:space="0" w:color="auto"/>
      </w:divBdr>
    </w:div>
    <w:div w:id="1450123193">
      <w:bodyDiv w:val="1"/>
      <w:marLeft w:val="0"/>
      <w:marRight w:val="0"/>
      <w:marTop w:val="0"/>
      <w:marBottom w:val="0"/>
      <w:divBdr>
        <w:top w:val="none" w:sz="0" w:space="0" w:color="auto"/>
        <w:left w:val="none" w:sz="0" w:space="0" w:color="auto"/>
        <w:bottom w:val="none" w:sz="0" w:space="0" w:color="auto"/>
        <w:right w:val="none" w:sz="0" w:space="0" w:color="auto"/>
      </w:divBdr>
    </w:div>
    <w:div w:id="1499036831">
      <w:bodyDiv w:val="1"/>
      <w:marLeft w:val="0"/>
      <w:marRight w:val="0"/>
      <w:marTop w:val="0"/>
      <w:marBottom w:val="0"/>
      <w:divBdr>
        <w:top w:val="none" w:sz="0" w:space="0" w:color="auto"/>
        <w:left w:val="none" w:sz="0" w:space="0" w:color="auto"/>
        <w:bottom w:val="none" w:sz="0" w:space="0" w:color="auto"/>
        <w:right w:val="none" w:sz="0" w:space="0" w:color="auto"/>
      </w:divBdr>
    </w:div>
    <w:div w:id="1511020405">
      <w:bodyDiv w:val="1"/>
      <w:marLeft w:val="0"/>
      <w:marRight w:val="0"/>
      <w:marTop w:val="0"/>
      <w:marBottom w:val="0"/>
      <w:divBdr>
        <w:top w:val="none" w:sz="0" w:space="0" w:color="auto"/>
        <w:left w:val="none" w:sz="0" w:space="0" w:color="auto"/>
        <w:bottom w:val="none" w:sz="0" w:space="0" w:color="auto"/>
        <w:right w:val="none" w:sz="0" w:space="0" w:color="auto"/>
      </w:divBdr>
    </w:div>
    <w:div w:id="1523010672">
      <w:bodyDiv w:val="1"/>
      <w:marLeft w:val="0"/>
      <w:marRight w:val="0"/>
      <w:marTop w:val="0"/>
      <w:marBottom w:val="0"/>
      <w:divBdr>
        <w:top w:val="none" w:sz="0" w:space="0" w:color="auto"/>
        <w:left w:val="none" w:sz="0" w:space="0" w:color="auto"/>
        <w:bottom w:val="none" w:sz="0" w:space="0" w:color="auto"/>
        <w:right w:val="none" w:sz="0" w:space="0" w:color="auto"/>
      </w:divBdr>
      <w:divsChild>
        <w:div w:id="1586452107">
          <w:marLeft w:val="0"/>
          <w:marRight w:val="0"/>
          <w:marTop w:val="0"/>
          <w:marBottom w:val="0"/>
          <w:divBdr>
            <w:top w:val="none" w:sz="0" w:space="0" w:color="auto"/>
            <w:left w:val="none" w:sz="0" w:space="0" w:color="auto"/>
            <w:bottom w:val="none" w:sz="0" w:space="0" w:color="auto"/>
            <w:right w:val="none" w:sz="0" w:space="0" w:color="auto"/>
          </w:divBdr>
          <w:divsChild>
            <w:div w:id="604843751">
              <w:marLeft w:val="0"/>
              <w:marRight w:val="0"/>
              <w:marTop w:val="0"/>
              <w:marBottom w:val="0"/>
              <w:divBdr>
                <w:top w:val="none" w:sz="0" w:space="0" w:color="auto"/>
                <w:left w:val="none" w:sz="0" w:space="0" w:color="auto"/>
                <w:bottom w:val="none" w:sz="0" w:space="0" w:color="auto"/>
                <w:right w:val="none" w:sz="0" w:space="0" w:color="auto"/>
              </w:divBdr>
              <w:divsChild>
                <w:div w:id="1810201706">
                  <w:marLeft w:val="0"/>
                  <w:marRight w:val="0"/>
                  <w:marTop w:val="0"/>
                  <w:marBottom w:val="0"/>
                  <w:divBdr>
                    <w:top w:val="none" w:sz="0" w:space="0" w:color="auto"/>
                    <w:left w:val="none" w:sz="0" w:space="0" w:color="auto"/>
                    <w:bottom w:val="none" w:sz="0" w:space="0" w:color="auto"/>
                    <w:right w:val="none" w:sz="0" w:space="0" w:color="auto"/>
                  </w:divBdr>
                  <w:divsChild>
                    <w:div w:id="1537238369">
                      <w:marLeft w:val="0"/>
                      <w:marRight w:val="0"/>
                      <w:marTop w:val="0"/>
                      <w:marBottom w:val="0"/>
                      <w:divBdr>
                        <w:top w:val="none" w:sz="0" w:space="0" w:color="auto"/>
                        <w:left w:val="none" w:sz="0" w:space="0" w:color="auto"/>
                        <w:bottom w:val="none" w:sz="0" w:space="0" w:color="auto"/>
                        <w:right w:val="none" w:sz="0" w:space="0" w:color="auto"/>
                      </w:divBdr>
                      <w:divsChild>
                        <w:div w:id="1409309661">
                          <w:marLeft w:val="0"/>
                          <w:marRight w:val="0"/>
                          <w:marTop w:val="0"/>
                          <w:marBottom w:val="0"/>
                          <w:divBdr>
                            <w:top w:val="none" w:sz="0" w:space="0" w:color="auto"/>
                            <w:left w:val="none" w:sz="0" w:space="0" w:color="auto"/>
                            <w:bottom w:val="none" w:sz="0" w:space="0" w:color="auto"/>
                            <w:right w:val="none" w:sz="0" w:space="0" w:color="auto"/>
                          </w:divBdr>
                          <w:divsChild>
                            <w:div w:id="1227381191">
                              <w:marLeft w:val="0"/>
                              <w:marRight w:val="0"/>
                              <w:marTop w:val="0"/>
                              <w:marBottom w:val="0"/>
                              <w:divBdr>
                                <w:top w:val="none" w:sz="0" w:space="0" w:color="auto"/>
                                <w:left w:val="none" w:sz="0" w:space="0" w:color="auto"/>
                                <w:bottom w:val="none" w:sz="0" w:space="0" w:color="auto"/>
                                <w:right w:val="none" w:sz="0" w:space="0" w:color="auto"/>
                              </w:divBdr>
                              <w:divsChild>
                                <w:div w:id="1489789570">
                                  <w:marLeft w:val="0"/>
                                  <w:marRight w:val="0"/>
                                  <w:marTop w:val="0"/>
                                  <w:marBottom w:val="0"/>
                                  <w:divBdr>
                                    <w:top w:val="none" w:sz="0" w:space="0" w:color="auto"/>
                                    <w:left w:val="none" w:sz="0" w:space="0" w:color="auto"/>
                                    <w:bottom w:val="none" w:sz="0" w:space="0" w:color="auto"/>
                                    <w:right w:val="none" w:sz="0" w:space="0" w:color="auto"/>
                                  </w:divBdr>
                                  <w:divsChild>
                                    <w:div w:id="110559331">
                                      <w:marLeft w:val="0"/>
                                      <w:marRight w:val="0"/>
                                      <w:marTop w:val="0"/>
                                      <w:marBottom w:val="0"/>
                                      <w:divBdr>
                                        <w:top w:val="none" w:sz="0" w:space="0" w:color="auto"/>
                                        <w:left w:val="none" w:sz="0" w:space="0" w:color="auto"/>
                                        <w:bottom w:val="none" w:sz="0" w:space="0" w:color="auto"/>
                                        <w:right w:val="none" w:sz="0" w:space="0" w:color="auto"/>
                                      </w:divBdr>
                                      <w:divsChild>
                                        <w:div w:id="1280797317">
                                          <w:marLeft w:val="0"/>
                                          <w:marRight w:val="165"/>
                                          <w:marTop w:val="150"/>
                                          <w:marBottom w:val="0"/>
                                          <w:divBdr>
                                            <w:top w:val="none" w:sz="0" w:space="0" w:color="auto"/>
                                            <w:left w:val="none" w:sz="0" w:space="0" w:color="auto"/>
                                            <w:bottom w:val="none" w:sz="0" w:space="0" w:color="auto"/>
                                            <w:right w:val="none" w:sz="0" w:space="0" w:color="auto"/>
                                          </w:divBdr>
                                          <w:divsChild>
                                            <w:div w:id="111099954">
                                              <w:marLeft w:val="0"/>
                                              <w:marRight w:val="0"/>
                                              <w:marTop w:val="0"/>
                                              <w:marBottom w:val="0"/>
                                              <w:divBdr>
                                                <w:top w:val="none" w:sz="0" w:space="0" w:color="auto"/>
                                                <w:left w:val="none" w:sz="0" w:space="0" w:color="auto"/>
                                                <w:bottom w:val="none" w:sz="0" w:space="0" w:color="auto"/>
                                                <w:right w:val="none" w:sz="0" w:space="0" w:color="auto"/>
                                              </w:divBdr>
                                              <w:divsChild>
                                                <w:div w:id="4886370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530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435549">
      <w:bodyDiv w:val="1"/>
      <w:marLeft w:val="0"/>
      <w:marRight w:val="0"/>
      <w:marTop w:val="0"/>
      <w:marBottom w:val="0"/>
      <w:divBdr>
        <w:top w:val="none" w:sz="0" w:space="0" w:color="auto"/>
        <w:left w:val="none" w:sz="0" w:space="0" w:color="auto"/>
        <w:bottom w:val="none" w:sz="0" w:space="0" w:color="auto"/>
        <w:right w:val="none" w:sz="0" w:space="0" w:color="auto"/>
      </w:divBdr>
    </w:div>
    <w:div w:id="1599022452">
      <w:bodyDiv w:val="1"/>
      <w:marLeft w:val="0"/>
      <w:marRight w:val="0"/>
      <w:marTop w:val="0"/>
      <w:marBottom w:val="0"/>
      <w:divBdr>
        <w:top w:val="none" w:sz="0" w:space="0" w:color="auto"/>
        <w:left w:val="none" w:sz="0" w:space="0" w:color="auto"/>
        <w:bottom w:val="none" w:sz="0" w:space="0" w:color="auto"/>
        <w:right w:val="none" w:sz="0" w:space="0" w:color="auto"/>
      </w:divBdr>
    </w:div>
    <w:div w:id="1635066799">
      <w:bodyDiv w:val="1"/>
      <w:marLeft w:val="0"/>
      <w:marRight w:val="0"/>
      <w:marTop w:val="0"/>
      <w:marBottom w:val="0"/>
      <w:divBdr>
        <w:top w:val="none" w:sz="0" w:space="0" w:color="auto"/>
        <w:left w:val="none" w:sz="0" w:space="0" w:color="auto"/>
        <w:bottom w:val="none" w:sz="0" w:space="0" w:color="auto"/>
        <w:right w:val="none" w:sz="0" w:space="0" w:color="auto"/>
      </w:divBdr>
    </w:div>
    <w:div w:id="1661494366">
      <w:bodyDiv w:val="1"/>
      <w:marLeft w:val="0"/>
      <w:marRight w:val="0"/>
      <w:marTop w:val="0"/>
      <w:marBottom w:val="0"/>
      <w:divBdr>
        <w:top w:val="none" w:sz="0" w:space="0" w:color="auto"/>
        <w:left w:val="none" w:sz="0" w:space="0" w:color="auto"/>
        <w:bottom w:val="none" w:sz="0" w:space="0" w:color="auto"/>
        <w:right w:val="none" w:sz="0" w:space="0" w:color="auto"/>
      </w:divBdr>
    </w:div>
    <w:div w:id="1814298854">
      <w:bodyDiv w:val="1"/>
      <w:marLeft w:val="0"/>
      <w:marRight w:val="0"/>
      <w:marTop w:val="0"/>
      <w:marBottom w:val="0"/>
      <w:divBdr>
        <w:top w:val="none" w:sz="0" w:space="0" w:color="auto"/>
        <w:left w:val="none" w:sz="0" w:space="0" w:color="auto"/>
        <w:bottom w:val="none" w:sz="0" w:space="0" w:color="auto"/>
        <w:right w:val="none" w:sz="0" w:space="0" w:color="auto"/>
      </w:divBdr>
    </w:div>
    <w:div w:id="1939292937">
      <w:bodyDiv w:val="1"/>
      <w:marLeft w:val="0"/>
      <w:marRight w:val="0"/>
      <w:marTop w:val="0"/>
      <w:marBottom w:val="0"/>
      <w:divBdr>
        <w:top w:val="none" w:sz="0" w:space="0" w:color="auto"/>
        <w:left w:val="none" w:sz="0" w:space="0" w:color="auto"/>
        <w:bottom w:val="none" w:sz="0" w:space="0" w:color="auto"/>
        <w:right w:val="none" w:sz="0" w:space="0" w:color="auto"/>
      </w:divBdr>
    </w:div>
    <w:div w:id="1997802547">
      <w:bodyDiv w:val="1"/>
      <w:marLeft w:val="0"/>
      <w:marRight w:val="0"/>
      <w:marTop w:val="0"/>
      <w:marBottom w:val="0"/>
      <w:divBdr>
        <w:top w:val="none" w:sz="0" w:space="0" w:color="auto"/>
        <w:left w:val="none" w:sz="0" w:space="0" w:color="auto"/>
        <w:bottom w:val="none" w:sz="0" w:space="0" w:color="auto"/>
        <w:right w:val="none" w:sz="0" w:space="0" w:color="auto"/>
      </w:divBdr>
    </w:div>
    <w:div w:id="2138795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Props1.xml><?xml version="1.0" encoding="utf-8"?>
<ds:datastoreItem xmlns:ds="http://schemas.openxmlformats.org/officeDocument/2006/customXml" ds:itemID="{C2AA3E48-E313-4FF1-B79E-91F1D0E0A2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3372</TotalTime>
  <Pages>65</Pages>
  <Words>19252</Words>
  <Characters>109740</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cp:lastModifiedBy>Chanonth Thavaranonth (TH)</cp:lastModifiedBy>
  <cp:revision>1157</cp:revision>
  <cp:lastPrinted>2022-05-08T00:44:00Z</cp:lastPrinted>
  <dcterms:created xsi:type="dcterms:W3CDTF">2023-01-27T00:34:00Z</dcterms:created>
  <dcterms:modified xsi:type="dcterms:W3CDTF">2023-03-01T10:42:00Z</dcterms:modified>
</cp:coreProperties>
</file>